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86F" w:rsidRDefault="00EB386F" w:rsidP="00EB386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BAB I</w:t>
      </w:r>
    </w:p>
    <w:p w:rsidR="00EB386F" w:rsidRDefault="00EB386F" w:rsidP="0084425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PENDAHULUAN </w:t>
      </w:r>
    </w:p>
    <w:p w:rsidR="00AC6766" w:rsidRPr="00AC6766" w:rsidRDefault="00AC6766" w:rsidP="00844257">
      <w:pPr>
        <w:spacing w:after="0" w:line="240" w:lineRule="auto"/>
        <w:jc w:val="center"/>
        <w:rPr>
          <w:rFonts w:ascii="Times New Roman" w:hAnsi="Times New Roman" w:cs="Times New Roman"/>
          <w:b/>
          <w:sz w:val="24"/>
          <w:szCs w:val="24"/>
        </w:rPr>
      </w:pPr>
    </w:p>
    <w:p w:rsidR="00EB386F" w:rsidRPr="00766D49" w:rsidRDefault="00EB386F" w:rsidP="00844257">
      <w:pPr>
        <w:pStyle w:val="ListParagraph"/>
        <w:numPr>
          <w:ilvl w:val="0"/>
          <w:numId w:val="1"/>
        </w:numPr>
        <w:ind w:left="426" w:hanging="426"/>
        <w:jc w:val="both"/>
        <w:rPr>
          <w:rFonts w:ascii="Times New Roman" w:hAnsi="Times New Roman" w:cs="Times New Roman"/>
          <w:b/>
          <w:sz w:val="24"/>
          <w:szCs w:val="24"/>
        </w:rPr>
      </w:pPr>
      <w:r>
        <w:rPr>
          <w:rFonts w:ascii="Times New Roman" w:hAnsi="Times New Roman" w:cs="Times New Roman"/>
          <w:b/>
          <w:sz w:val="24"/>
          <w:szCs w:val="24"/>
          <w:lang w:val="id-ID"/>
        </w:rPr>
        <w:t>Latar Belakang</w:t>
      </w:r>
    </w:p>
    <w:p w:rsidR="00EB386F" w:rsidRPr="00696A19" w:rsidRDefault="00EB386F" w:rsidP="00844257">
      <w:pPr>
        <w:autoSpaceDE w:val="0"/>
        <w:autoSpaceDN w:val="0"/>
        <w:adjustRightInd w:val="0"/>
        <w:spacing w:after="0" w:line="480" w:lineRule="auto"/>
        <w:ind w:firstLine="426"/>
        <w:jc w:val="both"/>
        <w:rPr>
          <w:rFonts w:ascii="Times New Roman" w:hAnsi="Times New Roman" w:cs="Times New Roman"/>
          <w:sz w:val="24"/>
          <w:szCs w:val="24"/>
          <w:lang w:val="en-US"/>
        </w:rPr>
      </w:pPr>
      <w:r w:rsidRPr="00696A19">
        <w:rPr>
          <w:rFonts w:ascii="Times New Roman" w:hAnsi="Times New Roman" w:cs="Times New Roman"/>
          <w:sz w:val="24"/>
          <w:szCs w:val="24"/>
          <w:lang w:val="en-US"/>
        </w:rPr>
        <w:t>Daging ayam merupakan salah satu daging yang memegang peranan cukup penting dalam pemenuhan kebutuhan gizi masyarakat. Ayam broiler merupakan salah satu ternak penghasil daging yang cukup potensial untuk memenuhi kebutuhan masyarakat asal protein hewani (Mangisah, 2003).</w:t>
      </w:r>
    </w:p>
    <w:p w:rsidR="00EB386F" w:rsidRPr="00696A19" w:rsidRDefault="00EB386F" w:rsidP="00844257">
      <w:pPr>
        <w:autoSpaceDE w:val="0"/>
        <w:autoSpaceDN w:val="0"/>
        <w:adjustRightInd w:val="0"/>
        <w:spacing w:after="0" w:line="480" w:lineRule="auto"/>
        <w:ind w:firstLine="426"/>
        <w:jc w:val="both"/>
        <w:rPr>
          <w:rFonts w:ascii="Times New Roman" w:hAnsi="Times New Roman" w:cs="Times New Roman"/>
          <w:sz w:val="24"/>
          <w:szCs w:val="24"/>
          <w:lang w:val="en-US"/>
        </w:rPr>
      </w:pPr>
      <w:r w:rsidRPr="00696A19">
        <w:rPr>
          <w:rFonts w:ascii="Times New Roman" w:hAnsi="Times New Roman" w:cs="Times New Roman"/>
          <w:sz w:val="24"/>
          <w:szCs w:val="24"/>
          <w:lang w:val="en-US"/>
        </w:rPr>
        <w:t>Menurut Priyatno (2003), konsumsi daging ayam meningkat paling pesat diband</w:t>
      </w:r>
      <w:r>
        <w:rPr>
          <w:rFonts w:ascii="Times New Roman" w:hAnsi="Times New Roman" w:cs="Times New Roman"/>
          <w:sz w:val="24"/>
          <w:szCs w:val="24"/>
          <w:lang w:val="en-US"/>
        </w:rPr>
        <w:t>ing dengan daging sapi</w:t>
      </w:r>
      <w:r>
        <w:rPr>
          <w:rFonts w:ascii="Times New Roman" w:hAnsi="Times New Roman" w:cs="Times New Roman"/>
          <w:sz w:val="24"/>
          <w:szCs w:val="24"/>
        </w:rPr>
        <w:t xml:space="preserve"> dan</w:t>
      </w:r>
      <w:r>
        <w:rPr>
          <w:rFonts w:ascii="Times New Roman" w:hAnsi="Times New Roman" w:cs="Times New Roman"/>
          <w:sz w:val="24"/>
          <w:szCs w:val="24"/>
          <w:lang w:val="en-US"/>
        </w:rPr>
        <w:t xml:space="preserve"> kambing</w:t>
      </w:r>
      <w:r w:rsidRPr="00696A19">
        <w:rPr>
          <w:rFonts w:ascii="Times New Roman" w:hAnsi="Times New Roman" w:cs="Times New Roman"/>
          <w:sz w:val="24"/>
          <w:szCs w:val="24"/>
          <w:lang w:val="en-US"/>
        </w:rPr>
        <w:t>. Beberapa alasan yang menyebabkan kebutuhan daging ayam mengalami peningkatkan yang cukup pesat antara lain: 1) daging ayam relatif murah, 2) daging ayam lebih baik dari segi kesehatan karena mengandung sedikit lemak dan kaya protein dibanding</w:t>
      </w:r>
      <w:r>
        <w:rPr>
          <w:rFonts w:ascii="Times New Roman" w:hAnsi="Times New Roman" w:cs="Times New Roman"/>
          <w:sz w:val="24"/>
          <w:szCs w:val="24"/>
          <w:lang w:val="en-US"/>
        </w:rPr>
        <w:t xml:space="preserve"> daging sapi dan kambing.</w:t>
      </w:r>
      <w:r w:rsidRPr="00696A19">
        <w:rPr>
          <w:rFonts w:ascii="Times New Roman" w:hAnsi="Times New Roman" w:cs="Times New Roman"/>
          <w:sz w:val="24"/>
          <w:szCs w:val="24"/>
          <w:lang w:val="en-US"/>
        </w:rPr>
        <w:t xml:space="preserve"> 3) tidak ada agama apapun yang melarang umatnya mengkonsumsi daging ayam, 4) daging ayam mempunyai rasa yang dapat diterima semua</w:t>
      </w:r>
      <w:r>
        <w:rPr>
          <w:rFonts w:ascii="Times New Roman" w:hAnsi="Times New Roman" w:cs="Times New Roman"/>
          <w:sz w:val="24"/>
          <w:szCs w:val="24"/>
          <w:lang w:val="en-US"/>
        </w:rPr>
        <w:t xml:space="preserve"> </w:t>
      </w:r>
      <w:r w:rsidRPr="00696A19">
        <w:rPr>
          <w:rFonts w:ascii="Times New Roman" w:hAnsi="Times New Roman" w:cs="Times New Roman"/>
          <w:sz w:val="24"/>
          <w:szCs w:val="24"/>
          <w:lang w:val="en-US"/>
        </w:rPr>
        <w:t>golongan masyarakat dan semua umur, 5) daging ayam cukup mudah diolah menjadi produk olahan yang bernilai tinggi, mudah disimpan, dan mudah dikonsumsi.</w:t>
      </w:r>
    </w:p>
    <w:p w:rsidR="00EB386F" w:rsidRDefault="00EB386F" w:rsidP="00EB386F">
      <w:pPr>
        <w:pStyle w:val="ListParagraph"/>
        <w:spacing w:line="480" w:lineRule="auto"/>
        <w:ind w:left="0" w:firstLine="426"/>
        <w:jc w:val="both"/>
        <w:rPr>
          <w:rFonts w:ascii="Times New Roman" w:hAnsi="Times New Roman" w:cs="Times New Roman"/>
          <w:sz w:val="24"/>
          <w:szCs w:val="24"/>
        </w:rPr>
      </w:pPr>
      <w:r w:rsidRPr="00950446">
        <w:rPr>
          <w:rFonts w:ascii="Times New Roman" w:hAnsi="Times New Roman" w:cs="Times New Roman"/>
          <w:sz w:val="24"/>
          <w:szCs w:val="24"/>
        </w:rPr>
        <w:t xml:space="preserve">Pemeliharaan ayam broiler pada umumnya masih menggunakan obat-obatan, pakan imbuhan (antibiotik dan hormon) untuk mencapai produk yang optimal. Akhir-akhir ini penggunaan antibiotik dibeberapa negara telah dibatasi penggunaannya. Hal ini disebabkan: kemungkinan hadirnya residu antibiotik dalam produk yang dihasilkan akan </w:t>
      </w:r>
      <w:r>
        <w:rPr>
          <w:rFonts w:ascii="Times New Roman" w:hAnsi="Times New Roman" w:cs="Times New Roman"/>
          <w:sz w:val="24"/>
          <w:szCs w:val="24"/>
        </w:rPr>
        <w:t>menjadi racun bagi konsumen dan</w:t>
      </w:r>
      <w:r w:rsidRPr="00950446">
        <w:rPr>
          <w:rFonts w:ascii="Times New Roman" w:hAnsi="Times New Roman" w:cs="Times New Roman"/>
          <w:sz w:val="24"/>
          <w:szCs w:val="24"/>
        </w:rPr>
        <w:t xml:space="preserve"> dapat menyebabkan mikroorganisme yang ada dalam tubuh manusia maupun ternak </w:t>
      </w:r>
      <w:r w:rsidRPr="00950446">
        <w:rPr>
          <w:rFonts w:ascii="Times New Roman" w:hAnsi="Times New Roman" w:cs="Times New Roman"/>
          <w:sz w:val="24"/>
          <w:szCs w:val="24"/>
        </w:rPr>
        <w:lastRenderedPageBreak/>
        <w:t xml:space="preserve">(terutama bakteri-bakteri patogen seperti </w:t>
      </w:r>
      <w:r w:rsidRPr="00950446">
        <w:rPr>
          <w:rFonts w:ascii="Times New Roman" w:hAnsi="Times New Roman" w:cs="Times New Roman"/>
          <w:i/>
          <w:iCs/>
          <w:sz w:val="24"/>
          <w:szCs w:val="24"/>
        </w:rPr>
        <w:t xml:space="preserve">Salmonella, E.coli </w:t>
      </w:r>
      <w:r w:rsidRPr="00950446">
        <w:rPr>
          <w:rFonts w:ascii="Times New Roman" w:hAnsi="Times New Roman" w:cs="Times New Roman"/>
          <w:sz w:val="24"/>
          <w:szCs w:val="24"/>
        </w:rPr>
        <w:t xml:space="preserve">dan </w:t>
      </w:r>
      <w:r w:rsidRPr="00950446">
        <w:rPr>
          <w:rFonts w:ascii="Times New Roman" w:hAnsi="Times New Roman" w:cs="Times New Roman"/>
          <w:i/>
          <w:iCs/>
          <w:sz w:val="24"/>
          <w:szCs w:val="24"/>
        </w:rPr>
        <w:t>Clostridium perfringens</w:t>
      </w:r>
      <w:r w:rsidRPr="00950446">
        <w:rPr>
          <w:rFonts w:ascii="Times New Roman" w:hAnsi="Times New Roman" w:cs="Times New Roman"/>
          <w:sz w:val="24"/>
          <w:szCs w:val="24"/>
        </w:rPr>
        <w:t>) menjadi resisten terhadap antibiotik tertentu</w:t>
      </w:r>
      <w:r>
        <w:rPr>
          <w:rFonts w:ascii="Times New Roman" w:hAnsi="Times New Roman" w:cs="Times New Roman"/>
          <w:sz w:val="24"/>
          <w:szCs w:val="24"/>
        </w:rPr>
        <w:t>. (Daud. 2007)</w:t>
      </w:r>
    </w:p>
    <w:p w:rsidR="00EB386F" w:rsidRDefault="00EB386F" w:rsidP="00844257">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Penggunaan obat dapat bersifat sintetik dan alamiah. Namun, penggunaan obat sintetik memiliki kelemahan, contohnya, yaitu adanya residu antibiotic dalam produk hasil unggas. Penggunaan obat yang bersifat alamiah merupakan salah satu alternatifnya, yaitu penggunaan tanaman temulawak. Potensi obat-obatan alamiah ini mampu meberikan peranannya dalam upaya pemeliharaan, peningkatan dan pemulihan kesehatan serta pe</w:t>
      </w:r>
      <w:r w:rsidR="00400514">
        <w:rPr>
          <w:rFonts w:ascii="Times New Roman" w:hAnsi="Times New Roman" w:cs="Times New Roman"/>
          <w:sz w:val="24"/>
          <w:szCs w:val="24"/>
        </w:rPr>
        <w:t>ngobatan penyakit. (Afifudin,</w:t>
      </w:r>
      <w:r>
        <w:rPr>
          <w:rFonts w:ascii="Times New Roman" w:hAnsi="Times New Roman" w:cs="Times New Roman"/>
          <w:sz w:val="24"/>
          <w:szCs w:val="24"/>
        </w:rPr>
        <w:t xml:space="preserve"> 2009)</w:t>
      </w:r>
    </w:p>
    <w:p w:rsidR="00EB386F" w:rsidRPr="0017718A" w:rsidRDefault="00EB386F" w:rsidP="00EB386F">
      <w:pPr>
        <w:pStyle w:val="Default"/>
        <w:spacing w:line="480" w:lineRule="auto"/>
        <w:ind w:firstLine="426"/>
        <w:jc w:val="both"/>
        <w:rPr>
          <w:color w:val="auto"/>
        </w:rPr>
      </w:pPr>
      <w:r w:rsidRPr="0017718A">
        <w:rPr>
          <w:color w:val="auto"/>
        </w:rPr>
        <w:t>Indonesia yang dikenal sebagai negara dengan megabiodiversitas, memiliki keanekaragaman hayati flora dan fauna yang sangat melimpah. Dari 28.000 jenis tumbuhan yang ditemukan di Indonesia, kurang lebih 7.000 jenis diantaranya adalah tumbuhan obat (Kassahara</w:t>
      </w:r>
      <w:r>
        <w:rPr>
          <w:color w:val="auto"/>
        </w:rPr>
        <w:t xml:space="preserve"> dan </w:t>
      </w:r>
      <w:r w:rsidRPr="0017718A">
        <w:rPr>
          <w:color w:val="auto"/>
        </w:rPr>
        <w:t>Hemmi</w:t>
      </w:r>
      <w:r w:rsidR="000B35C4">
        <w:rPr>
          <w:color w:val="auto"/>
          <w:lang w:val="id-ID"/>
        </w:rPr>
        <w:t>,</w:t>
      </w:r>
      <w:r w:rsidRPr="0017718A">
        <w:rPr>
          <w:color w:val="auto"/>
        </w:rPr>
        <w:t xml:space="preserve"> 1986). Tumbuhan obat adalah kelompok tumbuhan yang umumnya digunakan sebagai obat dan sumber bahan baku obat. Tumbuhan obat yang digunakan biasanya dalam bentuk simplisia yang berupa akar, daun, buah, dan biji (Wahid</w:t>
      </w:r>
      <w:r w:rsidR="00400514">
        <w:rPr>
          <w:color w:val="auto"/>
          <w:lang w:val="id-ID"/>
        </w:rPr>
        <w:t>,</w:t>
      </w:r>
      <w:r w:rsidRPr="0017718A">
        <w:rPr>
          <w:color w:val="auto"/>
        </w:rPr>
        <w:t xml:space="preserve"> 1985). </w:t>
      </w:r>
    </w:p>
    <w:p w:rsidR="00AC6766" w:rsidRPr="001F2D57" w:rsidRDefault="00EB386F" w:rsidP="001F2D57">
      <w:pPr>
        <w:pStyle w:val="Default"/>
        <w:spacing w:line="480" w:lineRule="auto"/>
        <w:ind w:firstLine="426"/>
        <w:jc w:val="both"/>
        <w:rPr>
          <w:color w:val="auto"/>
        </w:rPr>
      </w:pPr>
      <w:r w:rsidRPr="0017718A">
        <w:rPr>
          <w:color w:val="auto"/>
        </w:rPr>
        <w:t>Peningkatan penggunaan obat-obatan herbal seiring dengan peningkatan kesadaran masyarakat terhadap dampak negatif dari penggunaan obat sintetik. Masyarakat kembali memilih tumbuhan obat sebagai alternatif terhadap penyembuhan berbagai penyakit. Selain itu, efek samping ya</w:t>
      </w:r>
      <w:r>
        <w:rPr>
          <w:color w:val="auto"/>
        </w:rPr>
        <w:t>ng ditimbulkan juga lebih kecil</w:t>
      </w:r>
      <w:r w:rsidRPr="0017718A">
        <w:rPr>
          <w:color w:val="auto"/>
        </w:rPr>
        <w:t xml:space="preserve"> </w:t>
      </w:r>
      <w:r>
        <w:rPr>
          <w:color w:val="auto"/>
          <w:lang w:val="id-ID"/>
        </w:rPr>
        <w:t xml:space="preserve">(Adipratama, 2009). </w:t>
      </w:r>
    </w:p>
    <w:p w:rsidR="00EB386F" w:rsidRPr="003F4658" w:rsidRDefault="00EB386F" w:rsidP="00EB386F">
      <w:pPr>
        <w:pStyle w:val="Default"/>
        <w:spacing w:line="480" w:lineRule="auto"/>
        <w:ind w:firstLine="426"/>
        <w:jc w:val="both"/>
        <w:rPr>
          <w:color w:val="auto"/>
          <w:lang w:val="id-ID"/>
        </w:rPr>
      </w:pPr>
      <w:r>
        <w:rPr>
          <w:color w:val="auto"/>
        </w:rPr>
        <w:t>Sehubungan dengan pemanfaatan sumber daya alam lalui dipahami bahwa segala sesuatu itu terlepas dari Allah Swt sebagaimana firman Allah Swt dalam surat Asy-syuara ayat 7:</w:t>
      </w:r>
    </w:p>
    <w:p w:rsidR="00EB386F" w:rsidRDefault="00EB386F" w:rsidP="00EB386F">
      <w:pPr>
        <w:pStyle w:val="Default"/>
        <w:bidi/>
        <w:spacing w:line="480" w:lineRule="auto"/>
        <w:ind w:firstLine="426"/>
        <w:jc w:val="both"/>
        <w:rPr>
          <w:rFonts w:ascii="(normal text)" w:hAnsi="(normal text)"/>
          <w:rtl/>
        </w:rPr>
      </w:pPr>
      <w:r>
        <w:rPr>
          <w:sz w:val="28"/>
          <w:szCs w:val="28"/>
        </w:rPr>
        <w:lastRenderedPageBreak/>
        <w:sym w:font="HQPB4" w:char="F0F6"/>
      </w:r>
      <w:r>
        <w:rPr>
          <w:sz w:val="28"/>
          <w:szCs w:val="28"/>
        </w:rPr>
        <w:sym w:font="HQPB2" w:char="F04E"/>
      </w:r>
      <w:r>
        <w:rPr>
          <w:sz w:val="28"/>
          <w:szCs w:val="28"/>
        </w:rPr>
        <w:sym w:font="HQPB5" w:char="F073"/>
      </w:r>
      <w:r>
        <w:rPr>
          <w:sz w:val="28"/>
          <w:szCs w:val="28"/>
        </w:rPr>
        <w:sym w:font="HQPB2" w:char="F039"/>
      </w:r>
      <w:r>
        <w:rPr>
          <w:sz w:val="28"/>
          <w:szCs w:val="28"/>
        </w:rPr>
        <w:sym w:font="HQPB5" w:char="F075"/>
      </w:r>
      <w:r>
        <w:rPr>
          <w:sz w:val="28"/>
          <w:szCs w:val="28"/>
        </w:rPr>
        <w:sym w:font="HQPB2" w:char="F072"/>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28"/>
      </w:r>
      <w:r>
        <w:rPr>
          <w:sz w:val="28"/>
          <w:szCs w:val="28"/>
        </w:rPr>
        <w:sym w:font="HQPB1" w:char="F023"/>
      </w:r>
      <w:r>
        <w:rPr>
          <w:sz w:val="28"/>
          <w:szCs w:val="28"/>
        </w:rPr>
        <w:sym w:font="HQPB4" w:char="F0F7"/>
      </w:r>
      <w:r>
        <w:rPr>
          <w:sz w:val="28"/>
          <w:szCs w:val="28"/>
        </w:rPr>
        <w:sym w:font="HQPB2" w:char="F072"/>
      </w:r>
      <w:r>
        <w:rPr>
          <w:sz w:val="28"/>
          <w:szCs w:val="28"/>
        </w:rPr>
        <w:sym w:font="HQPB5" w:char="F074"/>
      </w:r>
      <w:r>
        <w:rPr>
          <w:sz w:val="28"/>
          <w:szCs w:val="28"/>
        </w:rPr>
        <w:sym w:font="HQPB1" w:char="F08D"/>
      </w:r>
      <w:r>
        <w:rPr>
          <w:sz w:val="28"/>
          <w:szCs w:val="28"/>
        </w:rPr>
        <w:sym w:font="HQPB5" w:char="F074"/>
      </w:r>
      <w:r>
        <w:rPr>
          <w:sz w:val="28"/>
          <w:szCs w:val="28"/>
        </w:rPr>
        <w:sym w:font="HQPB2" w:char="F083"/>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C"/>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C7"/>
      </w:r>
      <w:r>
        <w:rPr>
          <w:sz w:val="28"/>
          <w:szCs w:val="28"/>
        </w:rPr>
        <w:sym w:font="HQPB1" w:char="F0DA"/>
      </w:r>
      <w:r>
        <w:rPr>
          <w:sz w:val="28"/>
          <w:szCs w:val="28"/>
        </w:rPr>
        <w:sym w:font="HQPB4" w:char="F0F6"/>
      </w:r>
      <w:r>
        <w:rPr>
          <w:sz w:val="28"/>
          <w:szCs w:val="28"/>
        </w:rPr>
        <w:sym w:font="HQPB1" w:char="F091"/>
      </w:r>
      <w:r>
        <w:rPr>
          <w:sz w:val="28"/>
          <w:szCs w:val="28"/>
        </w:rPr>
        <w:sym w:font="HQPB5" w:char="F046"/>
      </w:r>
      <w:r>
        <w:rPr>
          <w:sz w:val="28"/>
          <w:szCs w:val="28"/>
        </w:rPr>
        <w:sym w:font="HQPB2" w:char="F07B"/>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6"/>
      </w:r>
      <w:r>
        <w:rPr>
          <w:sz w:val="28"/>
          <w:szCs w:val="28"/>
        </w:rPr>
        <w:sym w:font="HQPB3" w:char="F02F"/>
      </w:r>
      <w:r>
        <w:rPr>
          <w:sz w:val="28"/>
          <w:szCs w:val="28"/>
        </w:rPr>
        <w:sym w:font="HQPB5" w:char="F078"/>
      </w:r>
      <w:r>
        <w:rPr>
          <w:sz w:val="28"/>
          <w:szCs w:val="28"/>
        </w:rPr>
        <w:sym w:font="HQPB2" w:char="F02E"/>
      </w:r>
      <w:r>
        <w:rPr>
          <w:rFonts w:ascii="(normal text)" w:hAnsi="(normal text)"/>
          <w:rtl/>
        </w:rPr>
        <w:t xml:space="preserve"> </w:t>
      </w:r>
      <w:r>
        <w:rPr>
          <w:sz w:val="28"/>
          <w:szCs w:val="28"/>
        </w:rPr>
        <w:sym w:font="HQPB1" w:char="F024"/>
      </w:r>
      <w:r>
        <w:rPr>
          <w:sz w:val="28"/>
          <w:szCs w:val="28"/>
        </w:rPr>
        <w:sym w:font="HQPB5" w:char="F06F"/>
      </w:r>
      <w:r>
        <w:rPr>
          <w:sz w:val="28"/>
          <w:szCs w:val="28"/>
        </w:rPr>
        <w:sym w:font="HQPB2" w:char="F059"/>
      </w:r>
      <w:r>
        <w:rPr>
          <w:sz w:val="28"/>
          <w:szCs w:val="28"/>
        </w:rPr>
        <w:sym w:font="HQPB4" w:char="F0F7"/>
      </w:r>
      <w:r>
        <w:rPr>
          <w:sz w:val="28"/>
          <w:szCs w:val="28"/>
        </w:rPr>
        <w:sym w:font="HQPB1" w:char="F047"/>
      </w:r>
      <w:r>
        <w:rPr>
          <w:sz w:val="28"/>
          <w:szCs w:val="28"/>
        </w:rPr>
        <w:sym w:font="HQPB5" w:char="F075"/>
      </w:r>
      <w:r>
        <w:rPr>
          <w:sz w:val="28"/>
          <w:szCs w:val="28"/>
        </w:rPr>
        <w:sym w:font="HQPB1" w:char="F03B"/>
      </w:r>
      <w:r>
        <w:rPr>
          <w:sz w:val="28"/>
          <w:szCs w:val="28"/>
        </w:rPr>
        <w:sym w:font="HQPB5" w:char="F02F"/>
      </w:r>
      <w:r>
        <w:rPr>
          <w:sz w:val="28"/>
          <w:szCs w:val="28"/>
        </w:rPr>
        <w:sym w:font="HQPB2" w:char="F052"/>
      </w:r>
      <w:r>
        <w:rPr>
          <w:sz w:val="28"/>
          <w:szCs w:val="28"/>
        </w:rPr>
        <w:sym w:font="HQPB5" w:char="F072"/>
      </w:r>
      <w:r>
        <w:rPr>
          <w:sz w:val="28"/>
          <w:szCs w:val="28"/>
        </w:rPr>
        <w:sym w:font="HQPB1" w:char="F026"/>
      </w:r>
      <w:r>
        <w:rPr>
          <w:rFonts w:ascii="(normal text)" w:hAnsi="(normal text)"/>
          <w:rtl/>
        </w:rPr>
        <w:t xml:space="preserve"> </w:t>
      </w:r>
      <w:r>
        <w:rPr>
          <w:sz w:val="28"/>
          <w:szCs w:val="28"/>
        </w:rPr>
        <w:sym w:font="HQPB1" w:char="F024"/>
      </w:r>
      <w:r>
        <w:rPr>
          <w:sz w:val="28"/>
          <w:szCs w:val="28"/>
        </w:rPr>
        <w:sym w:font="HQPB5" w:char="F070"/>
      </w:r>
      <w:r>
        <w:rPr>
          <w:sz w:val="28"/>
          <w:szCs w:val="28"/>
        </w:rPr>
        <w:sym w:font="HQPB2" w:char="F06B"/>
      </w:r>
      <w:r>
        <w:rPr>
          <w:sz w:val="28"/>
          <w:szCs w:val="28"/>
        </w:rPr>
        <w:sym w:font="HQPB2" w:char="F08E"/>
      </w:r>
      <w:r>
        <w:rPr>
          <w:sz w:val="28"/>
          <w:szCs w:val="28"/>
        </w:rPr>
        <w:sym w:font="HQPB4" w:char="F0CF"/>
      </w:r>
      <w:r>
        <w:rPr>
          <w:sz w:val="28"/>
          <w:szCs w:val="28"/>
        </w:rPr>
        <w:sym w:font="HQPB1" w:char="F0F9"/>
      </w:r>
      <w:r>
        <w:rPr>
          <w:rFonts w:ascii="(normal text)" w:hAnsi="(normal text)"/>
          <w:rtl/>
        </w:rPr>
        <w:t xml:space="preserve"> </w:t>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C8"/>
      </w:r>
      <w:r>
        <w:rPr>
          <w:sz w:val="28"/>
          <w:szCs w:val="28"/>
        </w:rPr>
        <w:sym w:font="HQPB4" w:char="F065"/>
      </w:r>
      <w:r>
        <w:rPr>
          <w:sz w:val="28"/>
          <w:szCs w:val="28"/>
        </w:rPr>
        <w:sym w:font="HQPB2" w:char="F040"/>
      </w:r>
      <w:r>
        <w:rPr>
          <w:sz w:val="28"/>
          <w:szCs w:val="28"/>
        </w:rPr>
        <w:sym w:font="HQPB4" w:char="F0E4"/>
      </w:r>
      <w:r>
        <w:rPr>
          <w:sz w:val="28"/>
          <w:szCs w:val="28"/>
        </w:rPr>
        <w:sym w:font="HQPB2" w:char="F02E"/>
      </w:r>
      <w:r>
        <w:rPr>
          <w:rFonts w:ascii="(normal text)" w:hAnsi="(normal text)"/>
          <w:rtl/>
        </w:rPr>
        <w:t xml:space="preserve"> </w:t>
      </w:r>
      <w:r>
        <w:rPr>
          <w:sz w:val="28"/>
          <w:szCs w:val="28"/>
        </w:rPr>
        <w:sym w:font="HQPB4" w:char="F038"/>
      </w:r>
      <w:r>
        <w:rPr>
          <w:sz w:val="28"/>
          <w:szCs w:val="28"/>
        </w:rPr>
        <w:sym w:font="HQPB1" w:char="F06C"/>
      </w:r>
      <w:r>
        <w:rPr>
          <w:sz w:val="28"/>
          <w:szCs w:val="28"/>
        </w:rPr>
        <w:sym w:font="HQPB4" w:char="F0F7"/>
      </w:r>
      <w:r>
        <w:rPr>
          <w:sz w:val="28"/>
          <w:szCs w:val="28"/>
        </w:rPr>
        <w:sym w:font="HQPB2" w:char="F072"/>
      </w:r>
      <w:r>
        <w:rPr>
          <w:sz w:val="28"/>
          <w:szCs w:val="28"/>
        </w:rPr>
        <w:sym w:font="HQPB5" w:char="F079"/>
      </w:r>
      <w:r>
        <w:rPr>
          <w:sz w:val="28"/>
          <w:szCs w:val="28"/>
        </w:rPr>
        <w:sym w:font="HQPB1" w:char="F097"/>
      </w:r>
      <w:r>
        <w:rPr>
          <w:rFonts w:ascii="(normal text)" w:hAnsi="(normal text)"/>
          <w:rtl/>
        </w:rPr>
        <w:t xml:space="preserve"> </w:t>
      </w:r>
      <w:r>
        <w:rPr>
          <w:sz w:val="28"/>
          <w:szCs w:val="28"/>
        </w:rPr>
        <w:sym w:font="HQPB4" w:char="F041"/>
      </w:r>
      <w:r>
        <w:rPr>
          <w:sz w:val="28"/>
          <w:szCs w:val="28"/>
        </w:rPr>
        <w:sym w:font="HQPB2" w:char="F04F"/>
      </w:r>
      <w:r>
        <w:rPr>
          <w:sz w:val="28"/>
          <w:szCs w:val="28"/>
        </w:rPr>
        <w:sym w:font="HQPB2" w:char="F083"/>
      </w:r>
      <w:r>
        <w:rPr>
          <w:sz w:val="28"/>
          <w:szCs w:val="28"/>
        </w:rPr>
        <w:sym w:font="HQPB4" w:char="F0CD"/>
      </w:r>
      <w:r>
        <w:rPr>
          <w:sz w:val="28"/>
          <w:szCs w:val="28"/>
        </w:rPr>
        <w:sym w:font="HQPB1" w:char="F08D"/>
      </w:r>
      <w:r>
        <w:rPr>
          <w:sz w:val="28"/>
          <w:szCs w:val="28"/>
        </w:rPr>
        <w:sym w:font="HQPB5" w:char="F078"/>
      </w:r>
      <w:r>
        <w:rPr>
          <w:sz w:val="28"/>
          <w:szCs w:val="28"/>
        </w:rPr>
        <w:sym w:font="HQPB2" w:char="F02E"/>
      </w:r>
      <w:r>
        <w:rPr>
          <w:rFonts w:ascii="(normal text)" w:hAnsi="(normal text)"/>
          <w:rtl/>
        </w:rPr>
        <w:t xml:space="preserve"> </w:t>
      </w:r>
      <w:r>
        <w:rPr>
          <w:sz w:val="28"/>
          <w:szCs w:val="28"/>
        </w:rPr>
        <w:sym w:font="HQPB2" w:char="F0C7"/>
      </w:r>
      <w:r>
        <w:rPr>
          <w:sz w:val="28"/>
          <w:szCs w:val="28"/>
        </w:rPr>
        <w:sym w:font="HQPB2" w:char="F0D0"/>
      </w:r>
      <w:r>
        <w:rPr>
          <w:sz w:val="28"/>
          <w:szCs w:val="28"/>
        </w:rPr>
        <w:sym w:font="HQPB2" w:char="F0C8"/>
      </w:r>
      <w:r>
        <w:rPr>
          <w:rFonts w:ascii="(normal text)" w:hAnsi="(normal text)"/>
          <w:rtl/>
        </w:rPr>
        <w:t xml:space="preserve">   </w:t>
      </w:r>
    </w:p>
    <w:p w:rsidR="00EB386F" w:rsidRDefault="00EB386F" w:rsidP="00EB386F">
      <w:pPr>
        <w:pStyle w:val="Default"/>
        <w:spacing w:line="480" w:lineRule="auto"/>
        <w:ind w:firstLine="426"/>
        <w:jc w:val="both"/>
      </w:pPr>
      <w:r w:rsidRPr="00C52570">
        <w:t>Artinya: “Dan Apakah mereka tidak memperhatikan bumi, berapakah banyakny</w:t>
      </w:r>
      <w:r>
        <w:t>a Kami tumbuhkan di bumi itu ber</w:t>
      </w:r>
      <w:r w:rsidRPr="00C52570">
        <w:t>bagai macam tumbuh-tumbuhan yang baik?”</w:t>
      </w:r>
    </w:p>
    <w:p w:rsidR="00EB386F" w:rsidRPr="006E6373" w:rsidRDefault="00EB386F" w:rsidP="00EB386F">
      <w:pPr>
        <w:pStyle w:val="Default"/>
        <w:spacing w:line="480" w:lineRule="auto"/>
        <w:ind w:firstLine="426"/>
        <w:jc w:val="both"/>
      </w:pPr>
      <w:r>
        <w:t>Berdasarkan ayat diatas telah jelas mengatakan bahwa Allah Swt telah menciptakan tumbuhan yang baik dan sebagian dari tumbuhan itu pasti ada kelebihan, maka dari itu diperlukan orang-orang pemikir untuk memikirkan agar tumbuhan biasa dimanfaatkan, salah satunya sebagai antibiotik herbal.</w:t>
      </w:r>
    </w:p>
    <w:p w:rsidR="00EB386F" w:rsidRPr="00FF0965" w:rsidRDefault="00EB386F" w:rsidP="00EB386F">
      <w:pPr>
        <w:pStyle w:val="Default"/>
        <w:tabs>
          <w:tab w:val="left" w:pos="0"/>
        </w:tabs>
        <w:spacing w:line="480" w:lineRule="auto"/>
        <w:ind w:firstLine="426"/>
        <w:jc w:val="both"/>
        <w:rPr>
          <w:color w:val="auto"/>
          <w:lang w:val="id-ID"/>
        </w:rPr>
      </w:pPr>
      <w:r w:rsidRPr="0017718A">
        <w:rPr>
          <w:color w:val="auto"/>
        </w:rPr>
        <w:t>Temulawak (</w:t>
      </w:r>
      <w:r w:rsidRPr="0017718A">
        <w:rPr>
          <w:i/>
          <w:iCs/>
          <w:color w:val="auto"/>
        </w:rPr>
        <w:t xml:space="preserve">Curcuma xanthorrhiza </w:t>
      </w:r>
      <w:r w:rsidRPr="0017718A">
        <w:rPr>
          <w:color w:val="auto"/>
        </w:rPr>
        <w:t xml:space="preserve">Roxb.) merupakan salah satu tumbuhan obat famili Zingiberaceae yang banyak tumbuh di Indonesia (Sidik </w:t>
      </w:r>
      <w:r w:rsidRPr="0017718A">
        <w:rPr>
          <w:i/>
          <w:iCs/>
          <w:color w:val="auto"/>
        </w:rPr>
        <w:t>et al</w:t>
      </w:r>
      <w:r w:rsidR="00400514">
        <w:rPr>
          <w:i/>
          <w:iCs/>
          <w:color w:val="auto"/>
          <w:lang w:val="id-ID"/>
        </w:rPr>
        <w:t>,</w:t>
      </w:r>
      <w:r w:rsidRPr="0017718A">
        <w:rPr>
          <w:i/>
          <w:iCs/>
          <w:color w:val="auto"/>
        </w:rPr>
        <w:t xml:space="preserve"> </w:t>
      </w:r>
      <w:r w:rsidRPr="0017718A">
        <w:rPr>
          <w:color w:val="auto"/>
        </w:rPr>
        <w:t>1995).</w:t>
      </w:r>
      <w:r>
        <w:rPr>
          <w:color w:val="auto"/>
          <w:sz w:val="23"/>
          <w:szCs w:val="23"/>
        </w:rPr>
        <w:t xml:space="preserve"> </w:t>
      </w:r>
      <w:r w:rsidRPr="0017718A">
        <w:rPr>
          <w:color w:val="auto"/>
        </w:rPr>
        <w:t>Komponen utama yang berkhasiat sebagai obat dalam rimpang temulawak adalah kurkuminoid dan minyak atsiri yang merupakan hasil metabolisme sekunder dari tanaman ini. Kurkuminoid memberikan warna kuning pada rimpang temulawak dan mempunyai khasiat medis (Suwiah</w:t>
      </w:r>
      <w:r w:rsidR="00400514">
        <w:rPr>
          <w:color w:val="auto"/>
          <w:lang w:val="id-ID"/>
        </w:rPr>
        <w:t>,</w:t>
      </w:r>
      <w:r w:rsidRPr="0017718A">
        <w:rPr>
          <w:color w:val="auto"/>
        </w:rPr>
        <w:t xml:space="preserve"> 1991). Zat ini berkhasiat menetralkan racun, menghilangkan rasa nyeri sendi, menurunkan kadar kolesterol dan trigliserida darah, antibakteri, dan sebagai antioksidan. Sedangkan minyak atsiri pada temulawak berkhasiat sebagai </w:t>
      </w:r>
      <w:r w:rsidRPr="0017718A">
        <w:rPr>
          <w:i/>
          <w:iCs/>
          <w:color w:val="auto"/>
        </w:rPr>
        <w:t>colagoga</w:t>
      </w:r>
      <w:r w:rsidRPr="0017718A">
        <w:rPr>
          <w:color w:val="auto"/>
        </w:rPr>
        <w:t>, yaitu bahan yang dapat merangsang pengeluaran cairan empedu yang berfungsi sebagai penambah nafsu makan dan</w:t>
      </w:r>
      <w:r>
        <w:rPr>
          <w:color w:val="auto"/>
        </w:rPr>
        <w:t xml:space="preserve"> </w:t>
      </w:r>
      <w:r w:rsidRPr="0017718A">
        <w:rPr>
          <w:color w:val="auto"/>
        </w:rPr>
        <w:t xml:space="preserve">anti </w:t>
      </w:r>
      <w:r w:rsidRPr="0017718A">
        <w:rPr>
          <w:i/>
          <w:iCs/>
          <w:color w:val="auto"/>
        </w:rPr>
        <w:t>spasmodicum</w:t>
      </w:r>
      <w:r w:rsidRPr="0017718A">
        <w:rPr>
          <w:color w:val="auto"/>
        </w:rPr>
        <w:t>, yaitu menenangkan dan mengembalikan</w:t>
      </w:r>
      <w:r>
        <w:rPr>
          <w:color w:val="auto"/>
          <w:sz w:val="23"/>
          <w:szCs w:val="23"/>
        </w:rPr>
        <w:t xml:space="preserve"> </w:t>
      </w:r>
      <w:r w:rsidRPr="0017718A">
        <w:rPr>
          <w:color w:val="auto"/>
        </w:rPr>
        <w:t xml:space="preserve">kekejangan otot (Liang </w:t>
      </w:r>
      <w:r w:rsidRPr="0017718A">
        <w:rPr>
          <w:i/>
          <w:iCs/>
          <w:color w:val="auto"/>
        </w:rPr>
        <w:t>et al</w:t>
      </w:r>
      <w:r w:rsidR="00400514">
        <w:rPr>
          <w:i/>
          <w:iCs/>
          <w:color w:val="auto"/>
          <w:lang w:val="id-ID"/>
        </w:rPr>
        <w:t>,</w:t>
      </w:r>
      <w:r w:rsidRPr="0017718A">
        <w:rPr>
          <w:i/>
          <w:iCs/>
          <w:color w:val="auto"/>
        </w:rPr>
        <w:t xml:space="preserve"> </w:t>
      </w:r>
      <w:r w:rsidRPr="0017718A">
        <w:rPr>
          <w:color w:val="auto"/>
        </w:rPr>
        <w:t xml:space="preserve">1985). </w:t>
      </w:r>
    </w:p>
    <w:p w:rsidR="00EB386F" w:rsidRDefault="00033266" w:rsidP="00EB386F">
      <w:pPr>
        <w:pStyle w:val="Default"/>
        <w:spacing w:line="480" w:lineRule="auto"/>
        <w:ind w:firstLine="426"/>
        <w:jc w:val="both"/>
        <w:rPr>
          <w:color w:val="auto"/>
        </w:rPr>
      </w:pPr>
      <w:r w:rsidRPr="00033266">
        <w:rPr>
          <w:color w:val="auto"/>
          <w:lang w:val="id-ID"/>
        </w:rPr>
        <w:t xml:space="preserve">Hasil penelitian Antony, et.al. (1999) menunjukan bahwa disamping berfungsi sebagai senyawa anti kanker, kurkuminoid juga menunjukan aktifitas </w:t>
      </w:r>
      <w:r w:rsidRPr="00033266">
        <w:rPr>
          <w:color w:val="auto"/>
          <w:lang w:val="id-ID"/>
        </w:rPr>
        <w:lastRenderedPageBreak/>
        <w:t>sebagai imunomodulator. Imunomodulato</w:t>
      </w:r>
      <w:r>
        <w:rPr>
          <w:color w:val="auto"/>
        </w:rPr>
        <w:t xml:space="preserve">r adalah bahan (obat) yang dapat mengembalikan ketidakseimbangan system imun. Varalaksmi, et. al. (2008) melalui penelitian in vitro menyatakan bahwa kurkuminoid dapat memodulasi sistem imun dengan cara meningkatkan kemampuan poliferasi sel T. </w:t>
      </w:r>
      <w:r w:rsidR="00EB386F" w:rsidRPr="00033266">
        <w:rPr>
          <w:color w:val="auto"/>
          <w:lang w:val="id-ID"/>
        </w:rPr>
        <w:t xml:space="preserve">Penelitian tentang temulawak sebagai immunomodulator sampai sekarang belum banyak dilakukan. </w:t>
      </w:r>
      <w:r w:rsidR="00EB386F" w:rsidRPr="0017718A">
        <w:rPr>
          <w:color w:val="auto"/>
        </w:rPr>
        <w:t xml:space="preserve">Immunomodulator (Immunostimulan) merupakan </w:t>
      </w:r>
      <w:r w:rsidR="00EB386F" w:rsidRPr="0017718A">
        <w:rPr>
          <w:rFonts w:ascii="Calibri" w:hAnsi="Calibri" w:cs="Calibri"/>
          <w:color w:val="auto"/>
        </w:rPr>
        <w:t xml:space="preserve"> </w:t>
      </w:r>
      <w:r w:rsidR="00EB386F" w:rsidRPr="0017718A">
        <w:rPr>
          <w:color w:val="auto"/>
        </w:rPr>
        <w:t>senyawa yang dapat meningkatkan mekanisme pertahanan tubuh baik spesifik maupun non-spesifik. Senyawa semacam ini sebagian besar bekerja sebagai mitogen yaitu meningkatkan proliferasi sel yang berperan pada imunitas.</w:t>
      </w:r>
      <w:r w:rsidR="00EB386F">
        <w:rPr>
          <w:color w:val="auto"/>
        </w:rPr>
        <w:t xml:space="preserve"> (Adipratama, 2009)</w:t>
      </w:r>
    </w:p>
    <w:p w:rsidR="00EB386F" w:rsidRPr="00191F96" w:rsidRDefault="00EB386F" w:rsidP="00EB386F">
      <w:pPr>
        <w:pStyle w:val="Default"/>
        <w:spacing w:line="480" w:lineRule="auto"/>
        <w:ind w:firstLine="426"/>
        <w:jc w:val="both"/>
        <w:rPr>
          <w:color w:val="auto"/>
        </w:rPr>
      </w:pPr>
      <w:r>
        <w:rPr>
          <w:color w:val="auto"/>
        </w:rPr>
        <w:t>Dalam hubungannya dengan dunia pendidikan, dimana dalam proses pembelajaran system pertahanan tubuh ini juga merupakan salah satu materi yang berkaitan dengan mata pelajaran Biologi di kelas XI semester II. Sehingga penelitian ini diharapkan bermanfaat sebagai sumbangsih terhadap pelajaran biologi, khususnya pada materi sistem pertahanan tubuh, siswa membutuhkan contoh nyata dari  informasi keterkaitan tumbuhan yang mampu meningkatkan daya tahan tubuh atau Imunitas. Khususnya dalam meningkatan jumlah leukosit, Leukosit adalah komponen aktif system pertahanan tubuh yang dibentuk sebagian didalam sumsum tulang dan sebagian lagi didalam organ limfoid</w:t>
      </w:r>
      <w:r>
        <w:rPr>
          <w:color w:val="auto"/>
          <w:lang w:val="id-ID"/>
        </w:rPr>
        <w:t xml:space="preserve"> (Ganong, 1996)</w:t>
      </w:r>
      <w:r>
        <w:rPr>
          <w:color w:val="auto"/>
        </w:rPr>
        <w:t>. Dengan adanya tumbuhan Temulawak ini yang dapat meningkatkan daya tahan tubuh dapat memberikan informasi dan mempermudah untuk menerima pelajaran  sehingga siswa mampu memahami dan mampu mencapai standar Kompetensi dan Kompetensi dasar yang telah  ditetapkan.</w:t>
      </w:r>
    </w:p>
    <w:p w:rsidR="00EB386F" w:rsidRPr="00FC6A10" w:rsidRDefault="00EB386F" w:rsidP="004A0F3D">
      <w:pPr>
        <w:spacing w:line="480" w:lineRule="auto"/>
        <w:ind w:firstLine="426"/>
        <w:jc w:val="both"/>
        <w:rPr>
          <w:rFonts w:ascii="Times New Roman" w:hAnsi="Times New Roman" w:cs="Times New Roman"/>
          <w:b/>
          <w:bCs/>
          <w:sz w:val="24"/>
          <w:szCs w:val="24"/>
        </w:rPr>
      </w:pPr>
      <w:r w:rsidRPr="00CE1A73">
        <w:rPr>
          <w:rFonts w:ascii="Times New Roman" w:hAnsi="Times New Roman" w:cs="Times New Roman"/>
          <w:sz w:val="24"/>
          <w:szCs w:val="24"/>
        </w:rPr>
        <w:lastRenderedPageBreak/>
        <w:t xml:space="preserve">Temulawak merupakan salah satu jenis tanaman obat yang juga memiliki </w:t>
      </w:r>
      <w:r>
        <w:rPr>
          <w:rFonts w:ascii="Times New Roman" w:hAnsi="Times New Roman" w:cs="Times New Roman"/>
          <w:sz w:val="24"/>
          <w:szCs w:val="24"/>
        </w:rPr>
        <w:t>fungsi sebagai immunomodulator, s</w:t>
      </w:r>
      <w:r w:rsidRPr="00CE1A73">
        <w:rPr>
          <w:rFonts w:ascii="Times New Roman" w:hAnsi="Times New Roman" w:cs="Times New Roman"/>
          <w:sz w:val="24"/>
          <w:szCs w:val="24"/>
        </w:rPr>
        <w:t>ehingga peneliti bertujuan untuk menggunakan temulawak sebagai obat herbal dalam meningkatkan daya tahan  hidup ayam broiler maka peneliti bermaksud melakukan penelitian dengan judul “</w:t>
      </w:r>
      <w:r w:rsidRPr="00FC6A10">
        <w:rPr>
          <w:rFonts w:ascii="Times New Roman" w:hAnsi="Times New Roman" w:cs="Times New Roman"/>
          <w:b/>
          <w:bCs/>
          <w:sz w:val="24"/>
          <w:szCs w:val="24"/>
        </w:rPr>
        <w:t xml:space="preserve"> Efektifitas Larutan Temulawak (</w:t>
      </w:r>
      <w:r w:rsidRPr="00FC6A10">
        <w:rPr>
          <w:rFonts w:ascii="Times New Roman" w:hAnsi="Times New Roman" w:cs="Times New Roman"/>
          <w:b/>
          <w:bCs/>
          <w:i/>
          <w:iCs/>
          <w:sz w:val="24"/>
          <w:szCs w:val="24"/>
        </w:rPr>
        <w:t xml:space="preserve">Curcuma xanthorrhiza </w:t>
      </w:r>
      <w:r w:rsidR="00EC72E8">
        <w:rPr>
          <w:rFonts w:ascii="Times New Roman" w:hAnsi="Times New Roman" w:cs="Times New Roman"/>
          <w:b/>
          <w:bCs/>
          <w:sz w:val="24"/>
          <w:szCs w:val="24"/>
        </w:rPr>
        <w:t>Roxb.) Terhadap Peningkatan Jumlah Leukosit</w:t>
      </w:r>
      <w:r w:rsidRPr="00FC6A10">
        <w:rPr>
          <w:rFonts w:ascii="Times New Roman" w:hAnsi="Times New Roman" w:cs="Times New Roman"/>
          <w:b/>
          <w:bCs/>
          <w:sz w:val="24"/>
          <w:szCs w:val="24"/>
        </w:rPr>
        <w:t xml:space="preserve"> Ayam Broiler dan Sumbangsihnya pa</w:t>
      </w:r>
      <w:r w:rsidR="00EC72E8">
        <w:rPr>
          <w:rFonts w:ascii="Times New Roman" w:hAnsi="Times New Roman" w:cs="Times New Roman"/>
          <w:b/>
          <w:bCs/>
          <w:sz w:val="24"/>
          <w:szCs w:val="24"/>
        </w:rPr>
        <w:t>da Materi Sistem Pertahanan Tubuh</w:t>
      </w:r>
      <w:r w:rsidRPr="00FC6A10">
        <w:rPr>
          <w:rFonts w:ascii="Times New Roman" w:hAnsi="Times New Roman" w:cs="Times New Roman"/>
          <w:b/>
          <w:bCs/>
          <w:sz w:val="24"/>
          <w:szCs w:val="24"/>
        </w:rPr>
        <w:t xml:space="preserve"> kelas XI SMA/MA</w:t>
      </w:r>
      <w:r>
        <w:rPr>
          <w:rFonts w:ascii="Times New Roman" w:hAnsi="Times New Roman" w:cs="Times New Roman"/>
          <w:b/>
          <w:bCs/>
          <w:sz w:val="24"/>
          <w:szCs w:val="24"/>
        </w:rPr>
        <w:t>’.</w:t>
      </w:r>
    </w:p>
    <w:p w:rsidR="00EB386F" w:rsidRPr="00FF0965" w:rsidRDefault="00EB386F" w:rsidP="00EB386F">
      <w:pPr>
        <w:pStyle w:val="ListParagraph"/>
        <w:numPr>
          <w:ilvl w:val="0"/>
          <w:numId w:val="1"/>
        </w:numPr>
        <w:tabs>
          <w:tab w:val="left" w:pos="0"/>
          <w:tab w:val="left" w:pos="426"/>
        </w:tabs>
        <w:spacing w:line="360" w:lineRule="auto"/>
        <w:ind w:hanging="720"/>
        <w:jc w:val="both"/>
        <w:rPr>
          <w:rFonts w:ascii="Times New Roman" w:hAnsi="Times New Roman" w:cs="Times New Roman"/>
          <w:b/>
          <w:bCs/>
          <w:sz w:val="24"/>
          <w:szCs w:val="24"/>
        </w:rPr>
      </w:pPr>
      <w:r w:rsidRPr="00FF0965">
        <w:rPr>
          <w:rFonts w:ascii="Times New Roman" w:hAnsi="Times New Roman" w:cs="Times New Roman"/>
          <w:b/>
          <w:bCs/>
          <w:sz w:val="24"/>
          <w:szCs w:val="24"/>
        </w:rPr>
        <w:t>Rumusan Masalah</w:t>
      </w:r>
    </w:p>
    <w:p w:rsidR="00EB386F" w:rsidRDefault="00EB386F" w:rsidP="00EB386F">
      <w:pPr>
        <w:pStyle w:val="ListParagraph"/>
        <w:spacing w:line="480" w:lineRule="auto"/>
        <w:ind w:left="360" w:firstLine="0"/>
        <w:jc w:val="both"/>
        <w:rPr>
          <w:rFonts w:ascii="Times New Roman" w:hAnsi="Times New Roman" w:cs="Times New Roman"/>
          <w:sz w:val="24"/>
          <w:szCs w:val="24"/>
        </w:rPr>
      </w:pPr>
      <w:r>
        <w:rPr>
          <w:rFonts w:ascii="Times New Roman" w:hAnsi="Times New Roman" w:cs="Times New Roman"/>
          <w:sz w:val="24"/>
          <w:szCs w:val="24"/>
        </w:rPr>
        <w:t>Dari latar belakang diatas diperoleh rumusan masalah sebagai berikut:</w:t>
      </w:r>
    </w:p>
    <w:p w:rsidR="00EB386F" w:rsidRDefault="000540FB" w:rsidP="00E109B5">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Apak</w:t>
      </w:r>
      <w:r w:rsidR="00E145DE">
        <w:rPr>
          <w:rFonts w:ascii="Times New Roman" w:hAnsi="Times New Roman" w:cs="Times New Roman"/>
          <w:sz w:val="24"/>
          <w:szCs w:val="24"/>
          <w:lang w:val="id-ID"/>
        </w:rPr>
        <w:t>a</w:t>
      </w:r>
      <w:r>
        <w:rPr>
          <w:rFonts w:ascii="Times New Roman" w:hAnsi="Times New Roman" w:cs="Times New Roman"/>
          <w:sz w:val="24"/>
          <w:szCs w:val="24"/>
        </w:rPr>
        <w:t>h larutan temulawak memberikan perubahan terhadap jumlah leukosit ayam broiler.</w:t>
      </w:r>
    </w:p>
    <w:p w:rsidR="00EB386F" w:rsidRDefault="00EB386F" w:rsidP="00E109B5">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Berapa dosis larutan temulawak yang dicekokan</w:t>
      </w:r>
      <w:r>
        <w:rPr>
          <w:rFonts w:ascii="Times New Roman" w:hAnsi="Times New Roman" w:cs="Times New Roman"/>
          <w:sz w:val="24"/>
          <w:szCs w:val="24"/>
          <w:lang w:val="id-ID"/>
        </w:rPr>
        <w:t xml:space="preserve"> kepada</w:t>
      </w:r>
      <w:r>
        <w:rPr>
          <w:rFonts w:ascii="Times New Roman" w:hAnsi="Times New Roman" w:cs="Times New Roman"/>
          <w:sz w:val="24"/>
          <w:szCs w:val="24"/>
        </w:rPr>
        <w:t xml:space="preserve"> ayam broiler</w:t>
      </w:r>
      <w:r>
        <w:rPr>
          <w:rFonts w:ascii="Times New Roman" w:hAnsi="Times New Roman" w:cs="Times New Roman"/>
          <w:sz w:val="24"/>
          <w:szCs w:val="24"/>
          <w:lang w:val="id-ID"/>
        </w:rPr>
        <w:t xml:space="preserve"> unt</w:t>
      </w:r>
      <w:r w:rsidR="000540FB">
        <w:rPr>
          <w:rFonts w:ascii="Times New Roman" w:hAnsi="Times New Roman" w:cs="Times New Roman"/>
          <w:sz w:val="24"/>
          <w:szCs w:val="24"/>
          <w:lang w:val="id-ID"/>
        </w:rPr>
        <w:t>uk men</w:t>
      </w:r>
      <w:r w:rsidR="000540FB">
        <w:rPr>
          <w:rFonts w:ascii="Times New Roman" w:hAnsi="Times New Roman" w:cs="Times New Roman"/>
          <w:sz w:val="24"/>
          <w:szCs w:val="24"/>
        </w:rPr>
        <w:t>ingkatkan jumlah leukosit ayam broiler.</w:t>
      </w:r>
    </w:p>
    <w:p w:rsidR="00EB386F" w:rsidRPr="00410B3B" w:rsidRDefault="00410B3B" w:rsidP="00E109B5">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M</w:t>
      </w:r>
      <w:r w:rsidR="00EB386F">
        <w:rPr>
          <w:rFonts w:ascii="Times New Roman" w:hAnsi="Times New Roman" w:cs="Times New Roman"/>
          <w:sz w:val="24"/>
          <w:szCs w:val="24"/>
          <w:lang w:val="id-ID"/>
        </w:rPr>
        <w:t>anakah</w:t>
      </w:r>
      <w:r w:rsidR="00EB386F">
        <w:rPr>
          <w:rFonts w:ascii="Times New Roman" w:hAnsi="Times New Roman" w:cs="Times New Roman"/>
          <w:sz w:val="24"/>
          <w:szCs w:val="24"/>
        </w:rPr>
        <w:t xml:space="preserve"> </w:t>
      </w:r>
      <w:r>
        <w:rPr>
          <w:rFonts w:ascii="Times New Roman" w:hAnsi="Times New Roman" w:cs="Times New Roman"/>
          <w:sz w:val="24"/>
          <w:szCs w:val="24"/>
          <w:lang w:val="id-ID"/>
        </w:rPr>
        <w:t xml:space="preserve">jenis antibiotik yang efektif dalam </w:t>
      </w:r>
      <w:r w:rsidR="000540FB">
        <w:rPr>
          <w:rFonts w:ascii="Times New Roman" w:hAnsi="Times New Roman" w:cs="Times New Roman"/>
          <w:sz w:val="24"/>
          <w:szCs w:val="24"/>
        </w:rPr>
        <w:t>meningkatkan jumlah leukosit</w:t>
      </w:r>
      <w:r w:rsidR="00EB386F">
        <w:rPr>
          <w:rFonts w:ascii="Times New Roman" w:hAnsi="Times New Roman" w:cs="Times New Roman"/>
          <w:sz w:val="24"/>
          <w:szCs w:val="24"/>
        </w:rPr>
        <w:t xml:space="preserve"> ayam broiler.</w:t>
      </w:r>
    </w:p>
    <w:p w:rsidR="00EB386F" w:rsidRPr="00CE1A73" w:rsidRDefault="00EB386F" w:rsidP="00BD4AFB">
      <w:pPr>
        <w:pStyle w:val="ListParagraph"/>
        <w:numPr>
          <w:ilvl w:val="0"/>
          <w:numId w:val="1"/>
        </w:numPr>
        <w:spacing w:after="240" w:line="480" w:lineRule="auto"/>
        <w:ind w:left="426" w:hanging="426"/>
        <w:jc w:val="both"/>
        <w:rPr>
          <w:rFonts w:ascii="Times New Roman" w:hAnsi="Times New Roman" w:cs="Times New Roman"/>
          <w:b/>
          <w:sz w:val="24"/>
          <w:szCs w:val="24"/>
        </w:rPr>
      </w:pPr>
      <w:r w:rsidRPr="00CE1A73">
        <w:rPr>
          <w:rFonts w:ascii="Times New Roman" w:hAnsi="Times New Roman" w:cs="Times New Roman"/>
          <w:b/>
          <w:sz w:val="24"/>
          <w:szCs w:val="24"/>
          <w:lang w:val="id-ID"/>
        </w:rPr>
        <w:t>Batasan Masalah</w:t>
      </w:r>
    </w:p>
    <w:p w:rsidR="00AC6766" w:rsidRPr="00725018" w:rsidRDefault="00EB386F" w:rsidP="00BD4AFB">
      <w:pPr>
        <w:pStyle w:val="ListParagraph"/>
        <w:spacing w:after="240" w:line="480" w:lineRule="auto"/>
        <w:ind w:left="0" w:firstLine="426"/>
        <w:jc w:val="both"/>
        <w:rPr>
          <w:rFonts w:ascii="Times New Roman" w:hAnsi="Times New Roman" w:cs="Times New Roman"/>
          <w:sz w:val="24"/>
          <w:szCs w:val="24"/>
          <w:lang w:val="id-ID"/>
        </w:rPr>
      </w:pPr>
      <w:r w:rsidRPr="00CE1A73">
        <w:rPr>
          <w:rFonts w:ascii="Times New Roman" w:hAnsi="Times New Roman" w:cs="Times New Roman"/>
          <w:sz w:val="24"/>
          <w:szCs w:val="24"/>
          <w:lang w:val="id-ID"/>
        </w:rPr>
        <w:t xml:space="preserve">Ayam Broiler yang digunakan adalah </w:t>
      </w:r>
      <w:r>
        <w:rPr>
          <w:rFonts w:ascii="Times New Roman" w:hAnsi="Times New Roman" w:cs="Times New Roman"/>
          <w:sz w:val="24"/>
          <w:szCs w:val="24"/>
          <w:lang w:val="id-ID"/>
        </w:rPr>
        <w:t xml:space="preserve"> </w:t>
      </w:r>
      <w:r w:rsidRPr="00CE1A73">
        <w:rPr>
          <w:rFonts w:ascii="Times New Roman" w:hAnsi="Times New Roman" w:cs="Times New Roman"/>
          <w:sz w:val="24"/>
          <w:szCs w:val="24"/>
          <w:lang w:val="id-ID"/>
        </w:rPr>
        <w:t xml:space="preserve">yang berumur 2 minggu </w:t>
      </w:r>
      <w:r>
        <w:rPr>
          <w:rFonts w:ascii="Times New Roman" w:hAnsi="Times New Roman" w:cs="Times New Roman"/>
          <w:sz w:val="24"/>
          <w:szCs w:val="24"/>
          <w:lang w:val="id-ID"/>
        </w:rPr>
        <w:t>dengan  berat badan  400 sanpai 600 gram  sebanyak 2</w:t>
      </w:r>
      <w:r>
        <w:rPr>
          <w:rFonts w:ascii="Times New Roman" w:hAnsi="Times New Roman" w:cs="Times New Roman"/>
          <w:sz w:val="24"/>
          <w:szCs w:val="24"/>
        </w:rPr>
        <w:t>7</w:t>
      </w:r>
      <w:r>
        <w:rPr>
          <w:rFonts w:ascii="Times New Roman" w:hAnsi="Times New Roman" w:cs="Times New Roman"/>
          <w:sz w:val="24"/>
          <w:szCs w:val="24"/>
          <w:lang w:val="id-ID"/>
        </w:rPr>
        <w:t xml:space="preserve"> ekor. Waktu penelitian yaitu selama </w:t>
      </w:r>
      <w:r w:rsidRPr="00D7743F">
        <w:rPr>
          <w:rFonts w:ascii="Times New Roman" w:hAnsi="Times New Roman" w:cs="Times New Roman"/>
          <w:sz w:val="24"/>
          <w:szCs w:val="24"/>
          <w:lang w:val="id-ID"/>
        </w:rPr>
        <w:t>22 hari</w:t>
      </w:r>
      <w:r>
        <w:rPr>
          <w:rFonts w:ascii="Times New Roman" w:hAnsi="Times New Roman" w:cs="Times New Roman"/>
          <w:sz w:val="24"/>
          <w:szCs w:val="24"/>
          <w:lang w:val="id-ID"/>
        </w:rPr>
        <w:t xml:space="preserve"> </w:t>
      </w:r>
      <w:r w:rsidRPr="00D7743F">
        <w:rPr>
          <w:rFonts w:ascii="Times New Roman" w:hAnsi="Times New Roman" w:cs="Times New Roman"/>
          <w:sz w:val="24"/>
          <w:szCs w:val="24"/>
          <w:lang w:val="id-ID"/>
        </w:rPr>
        <w:t>dengan diberi perlakuan setiap hari</w:t>
      </w:r>
      <w:r>
        <w:rPr>
          <w:rFonts w:ascii="Times New Roman" w:hAnsi="Times New Roman" w:cs="Times New Roman"/>
          <w:sz w:val="24"/>
          <w:szCs w:val="24"/>
          <w:lang w:val="id-ID"/>
        </w:rPr>
        <w:t xml:space="preserve"> dan  pengecekan  jumlah  leukosit sebelum memberi perlakuan, 8 jam setelah diberi perlakuan dan  diakhir waktu perlakuan yaitu pada hari ke-</w:t>
      </w:r>
      <w:r w:rsidRPr="00FC1F74">
        <w:rPr>
          <w:rFonts w:ascii="Times New Roman" w:hAnsi="Times New Roman" w:cs="Times New Roman"/>
          <w:sz w:val="24"/>
          <w:szCs w:val="24"/>
          <w:lang w:val="id-ID"/>
        </w:rPr>
        <w:t>22</w:t>
      </w:r>
      <w:r>
        <w:rPr>
          <w:rFonts w:ascii="Times New Roman" w:hAnsi="Times New Roman" w:cs="Times New Roman"/>
          <w:sz w:val="24"/>
          <w:szCs w:val="24"/>
          <w:lang w:val="id-ID"/>
        </w:rPr>
        <w:t>.</w:t>
      </w:r>
      <w:r w:rsidRPr="00D7743F">
        <w:rPr>
          <w:rFonts w:ascii="Times New Roman" w:hAnsi="Times New Roman" w:cs="Times New Roman"/>
          <w:sz w:val="24"/>
          <w:szCs w:val="24"/>
          <w:lang w:val="id-ID"/>
        </w:rPr>
        <w:t xml:space="preserve"> </w:t>
      </w:r>
    </w:p>
    <w:p w:rsidR="00BD4AFB" w:rsidRPr="00725018" w:rsidRDefault="00BD4AFB" w:rsidP="00271708">
      <w:pPr>
        <w:pStyle w:val="ListParagraph"/>
        <w:spacing w:line="480" w:lineRule="auto"/>
        <w:ind w:left="0" w:firstLine="426"/>
        <w:jc w:val="both"/>
        <w:rPr>
          <w:rFonts w:ascii="Times New Roman" w:hAnsi="Times New Roman" w:cs="Times New Roman"/>
          <w:sz w:val="24"/>
          <w:szCs w:val="24"/>
          <w:lang w:val="id-ID"/>
        </w:rPr>
      </w:pPr>
    </w:p>
    <w:p w:rsidR="00BD4AFB" w:rsidRPr="00725018" w:rsidRDefault="00BD4AFB" w:rsidP="00271708">
      <w:pPr>
        <w:pStyle w:val="ListParagraph"/>
        <w:spacing w:line="480" w:lineRule="auto"/>
        <w:ind w:left="0" w:firstLine="426"/>
        <w:jc w:val="both"/>
        <w:rPr>
          <w:rFonts w:ascii="Times New Roman" w:hAnsi="Times New Roman" w:cs="Times New Roman"/>
          <w:sz w:val="24"/>
          <w:szCs w:val="24"/>
          <w:lang w:val="id-ID"/>
        </w:rPr>
      </w:pPr>
    </w:p>
    <w:p w:rsidR="00EB386F" w:rsidRPr="00AF2FF1" w:rsidRDefault="00EB386F" w:rsidP="00EB386F">
      <w:pPr>
        <w:pStyle w:val="ListParagraph"/>
        <w:numPr>
          <w:ilvl w:val="0"/>
          <w:numId w:val="1"/>
        </w:num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Tujuan </w:t>
      </w:r>
      <w:r>
        <w:rPr>
          <w:rFonts w:ascii="Times New Roman" w:hAnsi="Times New Roman" w:cs="Times New Roman"/>
          <w:b/>
          <w:bCs/>
          <w:sz w:val="24"/>
          <w:szCs w:val="24"/>
          <w:lang w:val="id-ID"/>
        </w:rPr>
        <w:t>P</w:t>
      </w:r>
      <w:r w:rsidRPr="00AF2FF1">
        <w:rPr>
          <w:rFonts w:ascii="Times New Roman" w:hAnsi="Times New Roman" w:cs="Times New Roman"/>
          <w:b/>
          <w:bCs/>
          <w:sz w:val="24"/>
          <w:szCs w:val="24"/>
        </w:rPr>
        <w:t>enelitian</w:t>
      </w:r>
    </w:p>
    <w:p w:rsidR="00EB386F" w:rsidRDefault="00EB386F" w:rsidP="00E109B5">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Mengetahui pengaruh larutan temu</w:t>
      </w:r>
      <w:r w:rsidR="000540FB">
        <w:rPr>
          <w:rFonts w:ascii="Times New Roman" w:hAnsi="Times New Roman" w:cs="Times New Roman"/>
          <w:sz w:val="24"/>
          <w:szCs w:val="24"/>
        </w:rPr>
        <w:t xml:space="preserve">lawak terhadap peningkatan jumlah leukosit </w:t>
      </w:r>
      <w:r>
        <w:rPr>
          <w:rFonts w:ascii="Times New Roman" w:hAnsi="Times New Roman" w:cs="Times New Roman"/>
          <w:sz w:val="24"/>
          <w:szCs w:val="24"/>
        </w:rPr>
        <w:t>ayam broiler.</w:t>
      </w:r>
    </w:p>
    <w:p w:rsidR="00EB386F" w:rsidRPr="005A58E2" w:rsidRDefault="00EB386F" w:rsidP="00E109B5">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Mengetahui dosis yang diperluk</w:t>
      </w:r>
      <w:r w:rsidR="000540FB">
        <w:rPr>
          <w:rFonts w:ascii="Times New Roman" w:hAnsi="Times New Roman" w:cs="Times New Roman"/>
          <w:sz w:val="24"/>
          <w:szCs w:val="24"/>
        </w:rPr>
        <w:t xml:space="preserve">an untuk meningkatkan jumlah leukosit </w:t>
      </w:r>
      <w:r>
        <w:rPr>
          <w:rFonts w:ascii="Times New Roman" w:hAnsi="Times New Roman" w:cs="Times New Roman"/>
          <w:sz w:val="24"/>
          <w:szCs w:val="24"/>
        </w:rPr>
        <w:t xml:space="preserve"> ayam broiler.</w:t>
      </w:r>
    </w:p>
    <w:p w:rsidR="00EB386F" w:rsidRPr="00563DCB" w:rsidRDefault="00410B3B" w:rsidP="00E109B5">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Mengetahui jenis antibiotik yang efektif dalam</w:t>
      </w:r>
      <w:r w:rsidR="00EB386F">
        <w:rPr>
          <w:rFonts w:ascii="Times New Roman" w:hAnsi="Times New Roman" w:cs="Times New Roman"/>
          <w:sz w:val="24"/>
          <w:szCs w:val="24"/>
          <w:lang w:val="id-ID"/>
        </w:rPr>
        <w:t xml:space="preserve"> </w:t>
      </w:r>
      <w:r w:rsidR="000540FB">
        <w:rPr>
          <w:rFonts w:ascii="Times New Roman" w:hAnsi="Times New Roman" w:cs="Times New Roman"/>
          <w:sz w:val="24"/>
          <w:szCs w:val="24"/>
          <w:lang w:val="id-ID"/>
        </w:rPr>
        <w:t xml:space="preserve">meningkatkan </w:t>
      </w:r>
      <w:r w:rsidR="000540FB">
        <w:rPr>
          <w:rFonts w:ascii="Times New Roman" w:hAnsi="Times New Roman" w:cs="Times New Roman"/>
          <w:sz w:val="24"/>
          <w:szCs w:val="24"/>
        </w:rPr>
        <w:t xml:space="preserve">jumlah leukosit </w:t>
      </w:r>
      <w:r w:rsidR="00EB386F">
        <w:rPr>
          <w:rFonts w:ascii="Times New Roman" w:hAnsi="Times New Roman" w:cs="Times New Roman"/>
          <w:sz w:val="24"/>
          <w:szCs w:val="24"/>
          <w:lang w:val="id-ID"/>
        </w:rPr>
        <w:t xml:space="preserve"> ayam broiler.</w:t>
      </w:r>
    </w:p>
    <w:p w:rsidR="00EB386F" w:rsidRDefault="00EB386F" w:rsidP="00EB386F">
      <w:pPr>
        <w:pStyle w:val="ListParagraph"/>
        <w:numPr>
          <w:ilvl w:val="0"/>
          <w:numId w:val="1"/>
        </w:numPr>
        <w:spacing w:line="360" w:lineRule="auto"/>
        <w:ind w:left="360"/>
        <w:jc w:val="both"/>
        <w:rPr>
          <w:rFonts w:ascii="Times New Roman" w:hAnsi="Times New Roman" w:cs="Times New Roman"/>
          <w:b/>
          <w:bCs/>
          <w:sz w:val="24"/>
          <w:szCs w:val="24"/>
        </w:rPr>
      </w:pPr>
      <w:r w:rsidRPr="00AF2FF1">
        <w:rPr>
          <w:rFonts w:ascii="Times New Roman" w:hAnsi="Times New Roman" w:cs="Times New Roman"/>
          <w:b/>
          <w:bCs/>
          <w:sz w:val="24"/>
          <w:szCs w:val="24"/>
        </w:rPr>
        <w:t>Manfaat Penelitian</w:t>
      </w:r>
    </w:p>
    <w:p w:rsidR="000540FB" w:rsidRPr="000540FB" w:rsidRDefault="000540FB" w:rsidP="00E109B5">
      <w:pPr>
        <w:pStyle w:val="ListParagraph"/>
        <w:numPr>
          <w:ilvl w:val="0"/>
          <w:numId w:val="14"/>
        </w:numPr>
        <w:tabs>
          <w:tab w:val="left" w:pos="426"/>
        </w:tabs>
        <w:spacing w:line="480" w:lineRule="auto"/>
        <w:ind w:left="851" w:hanging="425"/>
        <w:jc w:val="both"/>
        <w:rPr>
          <w:rFonts w:ascii="Times New Roman" w:hAnsi="Times New Roman" w:cs="Times New Roman"/>
          <w:sz w:val="24"/>
          <w:szCs w:val="24"/>
        </w:rPr>
      </w:pPr>
      <w:r w:rsidRPr="000540FB">
        <w:rPr>
          <w:rFonts w:ascii="Times New Roman" w:hAnsi="Times New Roman" w:cs="Times New Roman"/>
          <w:b/>
          <w:bCs/>
          <w:sz w:val="24"/>
          <w:szCs w:val="24"/>
        </w:rPr>
        <w:t>Secara teoritis</w:t>
      </w:r>
      <w:r w:rsidRPr="000540FB">
        <w:rPr>
          <w:rFonts w:ascii="Times New Roman" w:hAnsi="Times New Roman" w:cs="Times New Roman"/>
          <w:sz w:val="24"/>
          <w:szCs w:val="24"/>
        </w:rPr>
        <w:t xml:space="preserve"> , hasil penelitian jumlah total leukosit pada ayam broiler diharapkan dimanfaatkan sebagai kontribusi bagi pengetahuan dalam bidang biologi khususnya pada mata pelajaran sistem pertahanan tubuh di kelas XI SMA/MA, serta sebagai bahan referensi untuk penelitian selanjutnya </w:t>
      </w:r>
    </w:p>
    <w:p w:rsidR="000540FB" w:rsidRPr="00E16E70" w:rsidRDefault="00312106" w:rsidP="00E109B5">
      <w:pPr>
        <w:pStyle w:val="ListParagraph"/>
        <w:numPr>
          <w:ilvl w:val="0"/>
          <w:numId w:val="14"/>
        </w:numPr>
        <w:tabs>
          <w:tab w:val="left" w:pos="426"/>
        </w:tabs>
        <w:spacing w:after="0" w:line="360" w:lineRule="auto"/>
        <w:ind w:left="851" w:hanging="425"/>
        <w:jc w:val="both"/>
        <w:rPr>
          <w:rFonts w:ascii="Times New Roman" w:hAnsi="Times New Roman" w:cs="Times New Roman"/>
          <w:sz w:val="24"/>
          <w:szCs w:val="24"/>
        </w:rPr>
      </w:pPr>
      <w:r w:rsidRPr="000540FB">
        <w:rPr>
          <w:rFonts w:ascii="Times New Roman" w:hAnsi="Times New Roman" w:cs="Times New Roman"/>
          <w:b/>
          <w:bCs/>
          <w:sz w:val="24"/>
          <w:szCs w:val="24"/>
        </w:rPr>
        <w:t>Secara praktis</w:t>
      </w:r>
      <w:r w:rsidRPr="000540FB">
        <w:rPr>
          <w:rFonts w:ascii="Times New Roman" w:hAnsi="Times New Roman" w:cs="Times New Roman"/>
          <w:sz w:val="24"/>
          <w:szCs w:val="24"/>
        </w:rPr>
        <w:t xml:space="preserve">, diharapkan dapat memberikan tambahan informasi untuk peternak ayam mengenai obat herbal yang mampu </w:t>
      </w:r>
      <w:r w:rsidRPr="000540FB">
        <w:rPr>
          <w:rFonts w:ascii="Times New Roman" w:hAnsi="Times New Roman" w:cs="Times New Roman"/>
          <w:sz w:val="24"/>
          <w:szCs w:val="24"/>
          <w:lang w:val="id-ID"/>
        </w:rPr>
        <w:t xml:space="preserve">  </w:t>
      </w:r>
      <w:r w:rsidRPr="000540FB">
        <w:rPr>
          <w:rFonts w:ascii="Times New Roman" w:hAnsi="Times New Roman" w:cs="Times New Roman"/>
          <w:sz w:val="24"/>
          <w:szCs w:val="24"/>
        </w:rPr>
        <w:t xml:space="preserve">meningkatkan daya tahan hidup ayam broiler, Meningkatkan pendapatan dan kesejahteraan peternak ayam broiler. dan </w:t>
      </w:r>
      <w:r w:rsidRPr="000540FB">
        <w:rPr>
          <w:rFonts w:ascii="Times New Roman" w:hAnsi="Times New Roman" w:cs="Times New Roman"/>
          <w:sz w:val="24"/>
          <w:szCs w:val="24"/>
          <w:lang w:val="id-ID"/>
        </w:rPr>
        <w:t xml:space="preserve">dapat memberikan informasi kepada </w:t>
      </w:r>
      <w:r w:rsidRPr="000540FB">
        <w:rPr>
          <w:rFonts w:ascii="Times New Roman" w:hAnsi="Times New Roman" w:cs="Times New Roman"/>
          <w:sz w:val="24"/>
          <w:szCs w:val="24"/>
        </w:rPr>
        <w:t xml:space="preserve">masyarakat sekitar mengenai daging ayam organic yang aman dikonsumsi </w:t>
      </w:r>
      <w:r w:rsidR="00BD4AFB">
        <w:rPr>
          <w:rFonts w:ascii="Times New Roman" w:hAnsi="Times New Roman" w:cs="Times New Roman"/>
          <w:sz w:val="24"/>
          <w:szCs w:val="24"/>
        </w:rPr>
        <w:t>dan bebas dari residu antibiotik</w:t>
      </w:r>
      <w:r w:rsidRPr="000540FB">
        <w:rPr>
          <w:rFonts w:ascii="Times New Roman" w:hAnsi="Times New Roman" w:cs="Times New Roman"/>
          <w:sz w:val="24"/>
          <w:szCs w:val="24"/>
        </w:rPr>
        <w:t xml:space="preserve"> kimia. </w:t>
      </w:r>
    </w:p>
    <w:p w:rsidR="00EB386F" w:rsidRPr="006E6373" w:rsidRDefault="00EB386F" w:rsidP="00E109B5">
      <w:pPr>
        <w:numPr>
          <w:ilvl w:val="0"/>
          <w:numId w:val="14"/>
        </w:numPr>
        <w:spacing w:after="0" w:line="480" w:lineRule="auto"/>
        <w:ind w:left="426" w:hanging="426"/>
        <w:jc w:val="both"/>
        <w:rPr>
          <w:rFonts w:ascii="Times New Roman" w:hAnsi="Times New Roman" w:cs="Times New Roman"/>
          <w:b/>
          <w:sz w:val="24"/>
          <w:szCs w:val="24"/>
        </w:rPr>
      </w:pPr>
      <w:r w:rsidRPr="00E73851">
        <w:rPr>
          <w:rFonts w:ascii="Times New Roman" w:hAnsi="Times New Roman" w:cs="Times New Roman"/>
          <w:b/>
          <w:sz w:val="24"/>
          <w:szCs w:val="24"/>
        </w:rPr>
        <w:t>Hipotesa</w:t>
      </w:r>
      <w:r>
        <w:rPr>
          <w:rFonts w:ascii="Times New Roman" w:hAnsi="Times New Roman" w:cs="Times New Roman"/>
          <w:b/>
          <w:sz w:val="24"/>
          <w:szCs w:val="24"/>
          <w:lang w:val="en-US"/>
        </w:rPr>
        <w:br/>
      </w:r>
      <w:r w:rsidRPr="006E6373">
        <w:rPr>
          <w:rFonts w:ascii="Times New Roman" w:hAnsi="Times New Roman" w:cs="Times New Roman"/>
          <w:sz w:val="24"/>
          <w:szCs w:val="24"/>
        </w:rPr>
        <w:t>Hipotesa yang diajukan dalam penelitian ini sebagai berikut:</w:t>
      </w:r>
    </w:p>
    <w:p w:rsidR="001F2D57" w:rsidRPr="00BD4AFB" w:rsidRDefault="00EB386F" w:rsidP="00BD4AFB">
      <w:pPr>
        <w:tabs>
          <w:tab w:val="left" w:pos="1418"/>
        </w:tabs>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rPr>
        <w:t>H0</w:t>
      </w:r>
      <w:r>
        <w:rPr>
          <w:rFonts w:ascii="Times New Roman" w:hAnsi="Times New Roman" w:cs="Times New Roman"/>
          <w:sz w:val="24"/>
          <w:szCs w:val="24"/>
        </w:rPr>
        <w:tab/>
        <w:t>: Pemberian larutan temulawak pada do</w:t>
      </w:r>
      <w:r w:rsidR="001F2D57">
        <w:rPr>
          <w:rFonts w:ascii="Times New Roman" w:hAnsi="Times New Roman" w:cs="Times New Roman"/>
          <w:sz w:val="24"/>
          <w:szCs w:val="24"/>
        </w:rPr>
        <w:t xml:space="preserve">sis tertentu dapat </w:t>
      </w:r>
      <w:r w:rsidR="001F2D57">
        <w:rPr>
          <w:rFonts w:ascii="Times New Roman" w:hAnsi="Times New Roman" w:cs="Times New Roman"/>
          <w:sz w:val="24"/>
          <w:szCs w:val="24"/>
          <w:lang w:val="en-US"/>
        </w:rPr>
        <w:tab/>
        <w:t>    </w:t>
      </w:r>
      <w:r w:rsidR="00D14B5A">
        <w:rPr>
          <w:rFonts w:ascii="Times New Roman" w:hAnsi="Times New Roman" w:cs="Times New Roman"/>
          <w:sz w:val="24"/>
          <w:szCs w:val="24"/>
        </w:rPr>
        <w:t>me</w:t>
      </w:r>
      <w:r w:rsidR="000540FB">
        <w:rPr>
          <w:rFonts w:ascii="Times New Roman" w:hAnsi="Times New Roman" w:cs="Times New Roman"/>
          <w:sz w:val="24"/>
          <w:szCs w:val="24"/>
        </w:rPr>
        <w:t>ningkatan</w:t>
      </w:r>
      <w:r w:rsidR="00410B3B">
        <w:rPr>
          <w:rFonts w:ascii="Times New Roman" w:hAnsi="Times New Roman" w:cs="Times New Roman"/>
          <w:sz w:val="24"/>
          <w:szCs w:val="24"/>
        </w:rPr>
        <w:t> </w:t>
      </w:r>
      <w:r w:rsidR="00410B3B">
        <w:rPr>
          <w:rFonts w:ascii="Times New Roman" w:hAnsi="Times New Roman" w:cs="Times New Roman"/>
          <w:sz w:val="24"/>
          <w:szCs w:val="24"/>
          <w:lang w:val="en-US"/>
        </w:rPr>
        <w:t>jumlah</w:t>
      </w:r>
      <w:r w:rsidR="00410B3B">
        <w:rPr>
          <w:rFonts w:ascii="Times New Roman" w:hAnsi="Times New Roman" w:cs="Times New Roman"/>
          <w:sz w:val="24"/>
          <w:szCs w:val="24"/>
        </w:rPr>
        <w:t> </w:t>
      </w:r>
      <w:r w:rsidR="00410B3B">
        <w:rPr>
          <w:rFonts w:ascii="Times New Roman" w:hAnsi="Times New Roman" w:cs="Times New Roman"/>
          <w:sz w:val="24"/>
          <w:szCs w:val="24"/>
          <w:lang w:val="en-US"/>
        </w:rPr>
        <w:t>leukosit</w:t>
      </w:r>
      <w:r w:rsidR="00410B3B">
        <w:rPr>
          <w:rFonts w:ascii="Times New Roman" w:hAnsi="Times New Roman" w:cs="Times New Roman"/>
          <w:sz w:val="24"/>
          <w:szCs w:val="24"/>
        </w:rPr>
        <w:t> pada ayam </w:t>
      </w:r>
      <w:r>
        <w:rPr>
          <w:rFonts w:ascii="Times New Roman" w:hAnsi="Times New Roman" w:cs="Times New Roman"/>
          <w:sz w:val="24"/>
          <w:szCs w:val="24"/>
        </w:rPr>
        <w:t>broiler.</w:t>
      </w:r>
      <w:r>
        <w:rPr>
          <w:rFonts w:ascii="Times New Roman" w:hAnsi="Times New Roman" w:cs="Times New Roman"/>
          <w:sz w:val="24"/>
          <w:szCs w:val="24"/>
          <w:lang w:val="en-US"/>
        </w:rPr>
        <w:br/>
      </w:r>
      <w:r>
        <w:rPr>
          <w:rFonts w:ascii="Times New Roman" w:hAnsi="Times New Roman" w:cs="Times New Roman"/>
          <w:sz w:val="24"/>
          <w:szCs w:val="24"/>
        </w:rPr>
        <w:t>H1</w:t>
      </w:r>
      <w:r>
        <w:rPr>
          <w:rFonts w:ascii="Times New Roman" w:hAnsi="Times New Roman" w:cs="Times New Roman"/>
          <w:sz w:val="24"/>
          <w:szCs w:val="24"/>
        </w:rPr>
        <w:tab/>
        <w:t>: Pemberian larutan temulawak pada dos</w:t>
      </w:r>
      <w:r w:rsidR="001F2D57">
        <w:rPr>
          <w:rFonts w:ascii="Times New Roman" w:hAnsi="Times New Roman" w:cs="Times New Roman"/>
          <w:sz w:val="24"/>
          <w:szCs w:val="24"/>
        </w:rPr>
        <w:t xml:space="preserve">is tertentu tidak </w:t>
      </w:r>
      <w:r w:rsidR="001F2D57">
        <w:rPr>
          <w:rFonts w:ascii="Times New Roman" w:hAnsi="Times New Roman" w:cs="Times New Roman"/>
          <w:sz w:val="24"/>
          <w:szCs w:val="24"/>
          <w:lang w:val="en-US"/>
        </w:rPr>
        <w:t>                   </w:t>
      </w:r>
      <w:r w:rsidR="00D14B5A">
        <w:rPr>
          <w:rFonts w:ascii="Times New Roman" w:hAnsi="Times New Roman" w:cs="Times New Roman"/>
          <w:sz w:val="24"/>
          <w:szCs w:val="24"/>
        </w:rPr>
        <w:t>me</w:t>
      </w:r>
      <w:r w:rsidR="000540FB">
        <w:rPr>
          <w:rFonts w:ascii="Times New Roman" w:hAnsi="Times New Roman" w:cs="Times New Roman"/>
          <w:sz w:val="24"/>
          <w:szCs w:val="24"/>
        </w:rPr>
        <w:t xml:space="preserve">ningkatan </w:t>
      </w:r>
      <w:r w:rsidR="000540FB">
        <w:rPr>
          <w:rFonts w:ascii="Times New Roman" w:hAnsi="Times New Roman" w:cs="Times New Roman"/>
          <w:sz w:val="24"/>
          <w:szCs w:val="24"/>
          <w:lang w:val="en-US"/>
        </w:rPr>
        <w:t xml:space="preserve">jumlah leukosit </w:t>
      </w:r>
      <w:r>
        <w:rPr>
          <w:rFonts w:ascii="Times New Roman" w:hAnsi="Times New Roman" w:cs="Times New Roman"/>
          <w:sz w:val="24"/>
          <w:szCs w:val="24"/>
        </w:rPr>
        <w:t>pada ayam broile</w:t>
      </w:r>
      <w:r>
        <w:rPr>
          <w:rFonts w:ascii="Times New Roman" w:hAnsi="Times New Roman" w:cs="Times New Roman"/>
          <w:sz w:val="24"/>
          <w:szCs w:val="24"/>
          <w:lang w:val="en-US"/>
        </w:rPr>
        <w:t>r.</w:t>
      </w:r>
    </w:p>
    <w:p w:rsidR="00EB386F" w:rsidRPr="00AC6766" w:rsidRDefault="00EB386F" w:rsidP="0019027F">
      <w:pPr>
        <w:spacing w:line="360" w:lineRule="auto"/>
        <w:jc w:val="center"/>
        <w:rPr>
          <w:rFonts w:ascii="Times New Roman" w:hAnsi="Times New Roman" w:cs="Times New Roman"/>
          <w:b/>
          <w:sz w:val="24"/>
          <w:szCs w:val="24"/>
        </w:rPr>
      </w:pPr>
      <w:r w:rsidRPr="00AC6766">
        <w:rPr>
          <w:rFonts w:ascii="Times New Roman" w:hAnsi="Times New Roman" w:cs="Times New Roman"/>
          <w:b/>
          <w:sz w:val="24"/>
          <w:szCs w:val="24"/>
        </w:rPr>
        <w:lastRenderedPageBreak/>
        <w:t>BAB II</w:t>
      </w:r>
    </w:p>
    <w:p w:rsidR="00EB386F" w:rsidRDefault="00EB386F" w:rsidP="00271708">
      <w:pPr>
        <w:pStyle w:val="ListParagraph"/>
        <w:spacing w:line="360" w:lineRule="auto"/>
        <w:ind w:left="426" w:firstLine="0"/>
        <w:jc w:val="center"/>
        <w:rPr>
          <w:rFonts w:ascii="Times New Roman" w:hAnsi="Times New Roman" w:cs="Times New Roman"/>
          <w:b/>
          <w:sz w:val="24"/>
          <w:szCs w:val="24"/>
        </w:rPr>
      </w:pPr>
      <w:r>
        <w:rPr>
          <w:rFonts w:ascii="Times New Roman" w:hAnsi="Times New Roman" w:cs="Times New Roman"/>
          <w:b/>
          <w:sz w:val="24"/>
          <w:szCs w:val="24"/>
          <w:lang w:val="id-ID"/>
        </w:rPr>
        <w:t>TINJAUAN PUSTAKA</w:t>
      </w:r>
    </w:p>
    <w:p w:rsidR="0032547F" w:rsidRPr="0032547F" w:rsidRDefault="0032547F" w:rsidP="0032547F">
      <w:pPr>
        <w:pStyle w:val="ListParagraph"/>
        <w:ind w:left="426" w:firstLine="0"/>
        <w:jc w:val="center"/>
        <w:rPr>
          <w:rFonts w:ascii="Times New Roman" w:hAnsi="Times New Roman" w:cs="Times New Roman"/>
          <w:b/>
          <w:sz w:val="24"/>
          <w:szCs w:val="24"/>
        </w:rPr>
      </w:pPr>
    </w:p>
    <w:p w:rsidR="00EB386F" w:rsidRPr="00207E8B" w:rsidRDefault="00EB386F" w:rsidP="00E109B5">
      <w:pPr>
        <w:pStyle w:val="ListParagraph"/>
        <w:numPr>
          <w:ilvl w:val="0"/>
          <w:numId w:val="5"/>
        </w:numPr>
        <w:spacing w:after="0" w:line="480" w:lineRule="auto"/>
        <w:ind w:left="426" w:hanging="426"/>
        <w:jc w:val="both"/>
        <w:rPr>
          <w:rFonts w:ascii="Times New Roman" w:hAnsi="Times New Roman" w:cs="Times New Roman"/>
          <w:b/>
          <w:sz w:val="24"/>
          <w:szCs w:val="24"/>
        </w:rPr>
      </w:pPr>
      <w:r w:rsidRPr="00B92004">
        <w:rPr>
          <w:rFonts w:ascii="Times New Roman" w:hAnsi="Times New Roman" w:cs="Times New Roman"/>
          <w:b/>
          <w:sz w:val="24"/>
          <w:szCs w:val="24"/>
        </w:rPr>
        <w:t xml:space="preserve">Gambaran Umum </w:t>
      </w:r>
      <w:r>
        <w:rPr>
          <w:rFonts w:ascii="Times New Roman" w:hAnsi="Times New Roman" w:cs="Times New Roman"/>
          <w:b/>
          <w:sz w:val="24"/>
          <w:szCs w:val="24"/>
          <w:lang w:val="id-ID"/>
        </w:rPr>
        <w:t xml:space="preserve">Ayam </w:t>
      </w:r>
      <w:r w:rsidRPr="00B92004">
        <w:rPr>
          <w:rFonts w:ascii="Times New Roman" w:hAnsi="Times New Roman" w:cs="Times New Roman"/>
          <w:b/>
          <w:sz w:val="24"/>
          <w:szCs w:val="24"/>
        </w:rPr>
        <w:t>Broiler</w:t>
      </w:r>
    </w:p>
    <w:p w:rsidR="00EB386F" w:rsidRPr="00036158" w:rsidRDefault="00EB386F" w:rsidP="00EB386F">
      <w:pPr>
        <w:tabs>
          <w:tab w:val="left" w:pos="0"/>
        </w:tabs>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lang w:val="en-US"/>
        </w:rPr>
        <w:t> </w:t>
      </w:r>
      <w:r w:rsidRPr="00D057BA">
        <w:rPr>
          <w:rFonts w:ascii="Times New Roman" w:hAnsi="Times New Roman" w:cs="Times New Roman"/>
          <w:sz w:val="24"/>
          <w:szCs w:val="24"/>
        </w:rPr>
        <w:t>Menurut sejarahnya, ayam</w:t>
      </w:r>
      <w:r>
        <w:rPr>
          <w:rFonts w:ascii="Times New Roman" w:hAnsi="Times New Roman" w:cs="Times New Roman"/>
          <w:sz w:val="24"/>
          <w:szCs w:val="24"/>
        </w:rPr>
        <w:t xml:space="preserve"> </w:t>
      </w:r>
      <w:r w:rsidRPr="00D057BA">
        <w:rPr>
          <w:rFonts w:ascii="Times New Roman" w:hAnsi="Times New Roman" w:cs="Times New Roman"/>
          <w:sz w:val="24"/>
          <w:szCs w:val="24"/>
        </w:rPr>
        <w:t xml:space="preserve"> jinak yang dipelihara manusia sekarang</w:t>
      </w:r>
      <w:r>
        <w:rPr>
          <w:rFonts w:ascii="Times New Roman" w:hAnsi="Times New Roman" w:cs="Times New Roman"/>
          <w:sz w:val="24"/>
          <w:szCs w:val="24"/>
        </w:rPr>
        <w:t xml:space="preserve"> adalah </w:t>
      </w:r>
      <w:r w:rsidRPr="00D057BA">
        <w:rPr>
          <w:rFonts w:ascii="Times New Roman" w:hAnsi="Times New Roman" w:cs="Times New Roman"/>
          <w:sz w:val="24"/>
          <w:szCs w:val="24"/>
        </w:rPr>
        <w:t>berasal dari ayam liar. Keturunan ayam yang telah menjadi jinak</w:t>
      </w:r>
      <w:r>
        <w:rPr>
          <w:rFonts w:ascii="Times New Roman" w:hAnsi="Times New Roman" w:cs="Times New Roman"/>
          <w:sz w:val="24"/>
          <w:szCs w:val="24"/>
        </w:rPr>
        <w:t xml:space="preserve"> </w:t>
      </w:r>
      <w:r w:rsidRPr="00D057BA">
        <w:rPr>
          <w:rFonts w:ascii="Times New Roman" w:hAnsi="Times New Roman" w:cs="Times New Roman"/>
          <w:sz w:val="24"/>
          <w:szCs w:val="24"/>
        </w:rPr>
        <w:t>kemudian disilang-silangkan atau dikawin-kawinkan oleh manusia.</w:t>
      </w:r>
      <w:r>
        <w:rPr>
          <w:rFonts w:ascii="Times New Roman" w:hAnsi="Times New Roman" w:cs="Times New Roman"/>
          <w:sz w:val="24"/>
          <w:szCs w:val="24"/>
        </w:rPr>
        <w:t xml:space="preserve"> </w:t>
      </w:r>
      <w:r w:rsidRPr="00D057BA">
        <w:rPr>
          <w:rFonts w:ascii="Times New Roman" w:hAnsi="Times New Roman" w:cs="Times New Roman"/>
          <w:sz w:val="24"/>
          <w:szCs w:val="24"/>
        </w:rPr>
        <w:t xml:space="preserve">Konon, menurut teorinya, ayam liar ini adalah ayam hutan atau </w:t>
      </w:r>
      <w:r w:rsidRPr="00D057BA">
        <w:rPr>
          <w:rFonts w:ascii="Times New Roman" w:hAnsi="Times New Roman" w:cs="Times New Roman"/>
          <w:i/>
          <w:iCs/>
          <w:sz w:val="24"/>
          <w:szCs w:val="24"/>
        </w:rPr>
        <w:t>Gallus</w:t>
      </w:r>
      <w:r>
        <w:rPr>
          <w:rFonts w:ascii="Times New Roman" w:hAnsi="Times New Roman" w:cs="Times New Roman"/>
          <w:sz w:val="24"/>
          <w:szCs w:val="24"/>
        </w:rPr>
        <w:t>-</w:t>
      </w:r>
      <w:r w:rsidRPr="00D057BA">
        <w:rPr>
          <w:rFonts w:ascii="Times New Roman" w:hAnsi="Times New Roman" w:cs="Times New Roman"/>
          <w:i/>
          <w:iCs/>
          <w:sz w:val="24"/>
          <w:szCs w:val="24"/>
        </w:rPr>
        <w:t>gallus</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Darwanti, dkk, 2002</w:t>
      </w:r>
      <w:r>
        <w:rPr>
          <w:rFonts w:ascii="Times New Roman" w:hAnsi="Times New Roman" w:cs="Times New Roman"/>
          <w:i/>
          <w:iCs/>
          <w:sz w:val="24"/>
          <w:szCs w:val="24"/>
          <w:lang w:val="en-US"/>
        </w:rPr>
        <w:t>)</w:t>
      </w:r>
      <w:r w:rsidRPr="00D057BA">
        <w:rPr>
          <w:rFonts w:ascii="Times New Roman" w:hAnsi="Times New Roman" w:cs="Times New Roman"/>
          <w:i/>
          <w:iCs/>
          <w:sz w:val="24"/>
          <w:szCs w:val="24"/>
        </w:rPr>
        <w:t>.</w:t>
      </w:r>
    </w:p>
    <w:p w:rsidR="00EB386F" w:rsidRPr="00D057BA" w:rsidRDefault="00EB386F" w:rsidP="00EB386F">
      <w:pPr>
        <w:autoSpaceDE w:val="0"/>
        <w:autoSpaceDN w:val="0"/>
        <w:adjustRightInd w:val="0"/>
        <w:spacing w:after="0" w:line="360" w:lineRule="auto"/>
        <w:ind w:left="360"/>
        <w:jc w:val="both"/>
        <w:rPr>
          <w:rFonts w:ascii="Times New Roman" w:hAnsi="Times New Roman" w:cs="Times New Roman"/>
          <w:sz w:val="24"/>
          <w:szCs w:val="24"/>
        </w:rPr>
      </w:pPr>
      <w:r w:rsidRPr="00D057BA">
        <w:rPr>
          <w:rFonts w:ascii="Times New Roman" w:hAnsi="Times New Roman" w:cs="Times New Roman"/>
          <w:sz w:val="24"/>
          <w:szCs w:val="24"/>
        </w:rPr>
        <w:t>Hirarki klasifikasi ayam adalah sebagai</w:t>
      </w:r>
      <w:r>
        <w:rPr>
          <w:rFonts w:ascii="Times New Roman" w:hAnsi="Times New Roman" w:cs="Times New Roman"/>
          <w:sz w:val="24"/>
          <w:szCs w:val="24"/>
        </w:rPr>
        <w:t xml:space="preserve"> </w:t>
      </w:r>
      <w:r w:rsidRPr="00D057BA">
        <w:rPr>
          <w:rFonts w:ascii="Times New Roman" w:hAnsi="Times New Roman" w:cs="Times New Roman"/>
          <w:sz w:val="24"/>
          <w:szCs w:val="24"/>
        </w:rPr>
        <w:t>berikut:</w:t>
      </w:r>
    </w:p>
    <w:p w:rsidR="00EB386F" w:rsidRPr="00D057BA" w:rsidRDefault="00E16E70" w:rsidP="00EB386F">
      <w:pPr>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39296" behindDoc="1" locked="0" layoutInCell="1" allowOverlap="1">
            <wp:simplePos x="0" y="0"/>
            <wp:positionH relativeFrom="column">
              <wp:posOffset>2977708</wp:posOffset>
            </wp:positionH>
            <wp:positionV relativeFrom="paragraph">
              <wp:posOffset>55909</wp:posOffset>
            </wp:positionV>
            <wp:extent cx="2059999" cy="1982912"/>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068116" cy="1990725"/>
                    </a:xfrm>
                    <a:prstGeom prst="rect">
                      <a:avLst/>
                    </a:prstGeom>
                    <a:noFill/>
                    <a:ln w="9525">
                      <a:noFill/>
                      <a:miter lim="800000"/>
                      <a:headEnd/>
                      <a:tailEnd/>
                    </a:ln>
                  </pic:spPr>
                </pic:pic>
              </a:graphicData>
            </a:graphic>
          </wp:anchor>
        </w:drawing>
      </w:r>
      <w:r w:rsidR="00EB386F" w:rsidRPr="00D057BA">
        <w:rPr>
          <w:rFonts w:ascii="Times New Roman" w:hAnsi="Times New Roman" w:cs="Times New Roman"/>
          <w:sz w:val="24"/>
          <w:szCs w:val="24"/>
        </w:rPr>
        <w:t>Kingdom</w:t>
      </w:r>
      <w:r w:rsidR="0019027F">
        <w:rPr>
          <w:rFonts w:ascii="Times New Roman" w:hAnsi="Times New Roman" w:cs="Times New Roman"/>
          <w:sz w:val="24"/>
          <w:szCs w:val="24"/>
        </w:rPr>
        <w:tab/>
      </w:r>
      <w:r w:rsidR="00EB386F" w:rsidRPr="00D057BA">
        <w:rPr>
          <w:rFonts w:ascii="Times New Roman" w:hAnsi="Times New Roman" w:cs="Times New Roman"/>
          <w:sz w:val="24"/>
          <w:szCs w:val="24"/>
        </w:rPr>
        <w:t xml:space="preserve"> : Animalia</w:t>
      </w:r>
    </w:p>
    <w:p w:rsidR="00EB386F" w:rsidRPr="00D057BA" w:rsidRDefault="00EB386F" w:rsidP="00EB386F">
      <w:pPr>
        <w:autoSpaceDE w:val="0"/>
        <w:autoSpaceDN w:val="0"/>
        <w:adjustRightInd w:val="0"/>
        <w:spacing w:after="0" w:line="360" w:lineRule="auto"/>
        <w:ind w:left="360"/>
        <w:jc w:val="both"/>
        <w:rPr>
          <w:rFonts w:ascii="Times New Roman" w:hAnsi="Times New Roman" w:cs="Times New Roman"/>
          <w:sz w:val="24"/>
          <w:szCs w:val="24"/>
        </w:rPr>
      </w:pPr>
      <w:r w:rsidRPr="00D057BA">
        <w:rPr>
          <w:rFonts w:ascii="Times New Roman" w:hAnsi="Times New Roman" w:cs="Times New Roman"/>
          <w:sz w:val="24"/>
          <w:szCs w:val="24"/>
        </w:rPr>
        <w:t>Phylum</w:t>
      </w:r>
      <w:r>
        <w:rPr>
          <w:rFonts w:ascii="Times New Roman" w:hAnsi="Times New Roman" w:cs="Times New Roman"/>
          <w:sz w:val="24"/>
          <w:szCs w:val="24"/>
        </w:rPr>
        <w:tab/>
      </w:r>
      <w:r>
        <w:rPr>
          <w:rFonts w:ascii="Times New Roman" w:hAnsi="Times New Roman" w:cs="Times New Roman"/>
          <w:sz w:val="24"/>
          <w:szCs w:val="24"/>
        </w:rPr>
        <w:tab/>
      </w:r>
      <w:r w:rsidRPr="00D057BA">
        <w:rPr>
          <w:rFonts w:ascii="Times New Roman" w:hAnsi="Times New Roman" w:cs="Times New Roman"/>
          <w:sz w:val="24"/>
          <w:szCs w:val="24"/>
        </w:rPr>
        <w:t xml:space="preserve"> : Chordata</w:t>
      </w:r>
    </w:p>
    <w:p w:rsidR="00EB386F" w:rsidRPr="00D057BA" w:rsidRDefault="00EB386F" w:rsidP="00EB386F">
      <w:pPr>
        <w:autoSpaceDE w:val="0"/>
        <w:autoSpaceDN w:val="0"/>
        <w:adjustRightInd w:val="0"/>
        <w:spacing w:after="0" w:line="360" w:lineRule="auto"/>
        <w:ind w:left="360"/>
        <w:jc w:val="both"/>
        <w:rPr>
          <w:rFonts w:ascii="Times New Roman" w:hAnsi="Times New Roman" w:cs="Times New Roman"/>
          <w:sz w:val="24"/>
          <w:szCs w:val="24"/>
        </w:rPr>
      </w:pPr>
      <w:r w:rsidRPr="00D057BA">
        <w:rPr>
          <w:rFonts w:ascii="Times New Roman" w:hAnsi="Times New Roman" w:cs="Times New Roman"/>
          <w:sz w:val="24"/>
          <w:szCs w:val="24"/>
        </w:rPr>
        <w:t xml:space="preserve">Subphylum </w:t>
      </w:r>
      <w:r>
        <w:rPr>
          <w:rFonts w:ascii="Times New Roman" w:hAnsi="Times New Roman" w:cs="Times New Roman"/>
          <w:sz w:val="24"/>
          <w:szCs w:val="24"/>
        </w:rPr>
        <w:tab/>
        <w:t xml:space="preserve"> </w:t>
      </w:r>
      <w:r w:rsidRPr="00D057BA">
        <w:rPr>
          <w:rFonts w:ascii="Times New Roman" w:hAnsi="Times New Roman" w:cs="Times New Roman"/>
          <w:sz w:val="24"/>
          <w:szCs w:val="24"/>
        </w:rPr>
        <w:t>: Vertebrata</w:t>
      </w:r>
      <w:r>
        <w:rPr>
          <w:rFonts w:ascii="Times New Roman" w:hAnsi="Times New Roman" w:cs="Times New Roman"/>
          <w:sz w:val="24"/>
          <w:szCs w:val="24"/>
        </w:rPr>
        <w:t xml:space="preserve"> </w:t>
      </w:r>
    </w:p>
    <w:p w:rsidR="00EB386F" w:rsidRPr="00D057BA" w:rsidRDefault="00EB386F" w:rsidP="00EB386F">
      <w:pPr>
        <w:autoSpaceDE w:val="0"/>
        <w:autoSpaceDN w:val="0"/>
        <w:adjustRightInd w:val="0"/>
        <w:spacing w:after="0" w:line="360" w:lineRule="auto"/>
        <w:ind w:left="360"/>
        <w:jc w:val="both"/>
        <w:rPr>
          <w:rFonts w:ascii="Times New Roman" w:hAnsi="Times New Roman" w:cs="Times New Roman"/>
          <w:sz w:val="24"/>
          <w:szCs w:val="24"/>
        </w:rPr>
      </w:pPr>
      <w:r w:rsidRPr="00D057BA">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t xml:space="preserve"> </w:t>
      </w:r>
      <w:r w:rsidRPr="00D057BA">
        <w:rPr>
          <w:rFonts w:ascii="Times New Roman" w:hAnsi="Times New Roman" w:cs="Times New Roman"/>
          <w:sz w:val="24"/>
          <w:szCs w:val="24"/>
        </w:rPr>
        <w:t>: Aves</w:t>
      </w:r>
    </w:p>
    <w:p w:rsidR="00EB386F" w:rsidRPr="00D057BA" w:rsidRDefault="00EB386F" w:rsidP="00EB386F">
      <w:pPr>
        <w:autoSpaceDE w:val="0"/>
        <w:autoSpaceDN w:val="0"/>
        <w:adjustRightInd w:val="0"/>
        <w:spacing w:after="0" w:line="360" w:lineRule="auto"/>
        <w:ind w:left="360"/>
        <w:jc w:val="both"/>
        <w:rPr>
          <w:rFonts w:ascii="Times New Roman" w:hAnsi="Times New Roman" w:cs="Times New Roman"/>
          <w:sz w:val="24"/>
          <w:szCs w:val="24"/>
        </w:rPr>
      </w:pPr>
      <w:r w:rsidRPr="00D057BA">
        <w:rPr>
          <w:rFonts w:ascii="Times New Roman" w:hAnsi="Times New Roman" w:cs="Times New Roman"/>
          <w:sz w:val="24"/>
          <w:szCs w:val="24"/>
        </w:rPr>
        <w:t xml:space="preserve">Ordo </w:t>
      </w:r>
      <w:r>
        <w:rPr>
          <w:rFonts w:ascii="Times New Roman" w:hAnsi="Times New Roman" w:cs="Times New Roman"/>
          <w:sz w:val="24"/>
          <w:szCs w:val="24"/>
        </w:rPr>
        <w:tab/>
      </w:r>
      <w:r>
        <w:rPr>
          <w:rFonts w:ascii="Times New Roman" w:hAnsi="Times New Roman" w:cs="Times New Roman"/>
          <w:sz w:val="24"/>
          <w:szCs w:val="24"/>
        </w:rPr>
        <w:tab/>
        <w:t xml:space="preserve"> </w:t>
      </w:r>
      <w:r w:rsidRPr="00D057BA">
        <w:rPr>
          <w:rFonts w:ascii="Times New Roman" w:hAnsi="Times New Roman" w:cs="Times New Roman"/>
          <w:sz w:val="24"/>
          <w:szCs w:val="24"/>
        </w:rPr>
        <w:t>: Galliformes</w:t>
      </w:r>
    </w:p>
    <w:p w:rsidR="00EB386F" w:rsidRPr="00D057BA" w:rsidRDefault="00EB386F" w:rsidP="00EB386F">
      <w:pPr>
        <w:autoSpaceDE w:val="0"/>
        <w:autoSpaceDN w:val="0"/>
        <w:adjustRightInd w:val="0"/>
        <w:spacing w:after="0" w:line="360" w:lineRule="auto"/>
        <w:ind w:left="360"/>
        <w:jc w:val="both"/>
        <w:rPr>
          <w:rFonts w:ascii="Times New Roman" w:hAnsi="Times New Roman" w:cs="Times New Roman"/>
          <w:sz w:val="24"/>
          <w:szCs w:val="24"/>
        </w:rPr>
      </w:pPr>
      <w:r w:rsidRPr="00D057BA">
        <w:rPr>
          <w:rFonts w:ascii="Times New Roman" w:hAnsi="Times New Roman" w:cs="Times New Roman"/>
          <w:sz w:val="24"/>
          <w:szCs w:val="24"/>
        </w:rPr>
        <w:t xml:space="preserve">Family </w:t>
      </w:r>
      <w:r>
        <w:rPr>
          <w:rFonts w:ascii="Times New Roman" w:hAnsi="Times New Roman" w:cs="Times New Roman"/>
          <w:sz w:val="24"/>
          <w:szCs w:val="24"/>
        </w:rPr>
        <w:tab/>
      </w:r>
      <w:r>
        <w:rPr>
          <w:rFonts w:ascii="Times New Roman" w:hAnsi="Times New Roman" w:cs="Times New Roman"/>
          <w:sz w:val="24"/>
          <w:szCs w:val="24"/>
        </w:rPr>
        <w:tab/>
        <w:t xml:space="preserve"> </w:t>
      </w:r>
      <w:r w:rsidRPr="00D057BA">
        <w:rPr>
          <w:rFonts w:ascii="Times New Roman" w:hAnsi="Times New Roman" w:cs="Times New Roman"/>
          <w:sz w:val="24"/>
          <w:szCs w:val="24"/>
        </w:rPr>
        <w:t>: Phasianidae</w:t>
      </w:r>
    </w:p>
    <w:p w:rsidR="006B3373" w:rsidRDefault="00EB386F" w:rsidP="00EB386F">
      <w:pPr>
        <w:autoSpaceDE w:val="0"/>
        <w:autoSpaceDN w:val="0"/>
        <w:adjustRightInd w:val="0"/>
        <w:spacing w:after="0" w:line="360" w:lineRule="auto"/>
        <w:ind w:left="360"/>
        <w:jc w:val="both"/>
        <w:rPr>
          <w:rFonts w:ascii="Times New Roman" w:hAnsi="Times New Roman" w:cs="Times New Roman"/>
          <w:sz w:val="24"/>
          <w:szCs w:val="24"/>
          <w:lang w:val="en-US"/>
        </w:rPr>
      </w:pPr>
      <w:r w:rsidRPr="00D057BA">
        <w:rPr>
          <w:rFonts w:ascii="Times New Roman" w:hAnsi="Times New Roman" w:cs="Times New Roman"/>
          <w:sz w:val="24"/>
          <w:szCs w:val="24"/>
        </w:rPr>
        <w:t>Genus</w:t>
      </w:r>
      <w:r>
        <w:rPr>
          <w:rFonts w:ascii="Times New Roman" w:hAnsi="Times New Roman" w:cs="Times New Roman"/>
          <w:sz w:val="24"/>
          <w:szCs w:val="24"/>
        </w:rPr>
        <w:tab/>
      </w:r>
      <w:r w:rsidRPr="00D057BA">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D057BA">
        <w:rPr>
          <w:rFonts w:ascii="Times New Roman" w:hAnsi="Times New Roman" w:cs="Times New Roman"/>
          <w:sz w:val="24"/>
          <w:szCs w:val="24"/>
        </w:rPr>
        <w:t>: Gallus</w:t>
      </w:r>
      <w:r w:rsidR="00E16E70">
        <w:rPr>
          <w:rFonts w:ascii="Times New Roman" w:hAnsi="Times New Roman" w:cs="Times New Roman"/>
          <w:sz w:val="24"/>
          <w:szCs w:val="24"/>
        </w:rPr>
        <w:tab/>
      </w:r>
      <w:r w:rsidR="00E16E70">
        <w:rPr>
          <w:rFonts w:ascii="Times New Roman" w:hAnsi="Times New Roman" w:cs="Times New Roman"/>
          <w:sz w:val="24"/>
          <w:szCs w:val="24"/>
        </w:rPr>
        <w:tab/>
      </w:r>
      <w:r w:rsidR="001F2D57">
        <w:rPr>
          <w:rFonts w:ascii="Times New Roman" w:hAnsi="Times New Roman" w:cs="Times New Roman"/>
          <w:sz w:val="24"/>
          <w:szCs w:val="24"/>
          <w:lang w:val="en-US"/>
        </w:rPr>
        <w:tab/>
      </w:r>
      <w:r w:rsidR="001F2D57">
        <w:rPr>
          <w:rFonts w:ascii="Times New Roman" w:hAnsi="Times New Roman" w:cs="Times New Roman"/>
          <w:sz w:val="24"/>
          <w:szCs w:val="24"/>
          <w:lang w:val="en-US"/>
        </w:rPr>
        <w:tab/>
        <w:t xml:space="preserve">     </w:t>
      </w:r>
    </w:p>
    <w:p w:rsidR="0019027F" w:rsidRPr="006B3373" w:rsidRDefault="00EB386F" w:rsidP="006B3373">
      <w:pPr>
        <w:autoSpaceDE w:val="0"/>
        <w:autoSpaceDN w:val="0"/>
        <w:adjustRightInd w:val="0"/>
        <w:spacing w:after="0" w:line="360" w:lineRule="auto"/>
        <w:ind w:left="360"/>
        <w:jc w:val="both"/>
        <w:rPr>
          <w:rFonts w:ascii="Times New Roman" w:hAnsi="Times New Roman" w:cs="Times New Roman"/>
          <w:sz w:val="24"/>
          <w:szCs w:val="24"/>
          <w:lang w:val="en-US"/>
        </w:rPr>
      </w:pPr>
      <w:r w:rsidRPr="00D057BA">
        <w:rPr>
          <w:rFonts w:ascii="Times New Roman" w:hAnsi="Times New Roman" w:cs="Times New Roman"/>
          <w:sz w:val="24"/>
          <w:szCs w:val="24"/>
        </w:rPr>
        <w:t>Spesies</w:t>
      </w:r>
      <w:r>
        <w:rPr>
          <w:rFonts w:ascii="Times New Roman" w:hAnsi="Times New Roman" w:cs="Times New Roman"/>
          <w:sz w:val="24"/>
          <w:szCs w:val="24"/>
        </w:rPr>
        <w:tab/>
      </w:r>
      <w:r>
        <w:rPr>
          <w:rFonts w:ascii="Times New Roman" w:hAnsi="Times New Roman" w:cs="Times New Roman"/>
          <w:sz w:val="24"/>
          <w:szCs w:val="24"/>
        </w:rPr>
        <w:tab/>
      </w:r>
      <w:r w:rsidRPr="00D057BA">
        <w:rPr>
          <w:rFonts w:ascii="Times New Roman" w:hAnsi="Times New Roman" w:cs="Times New Roman"/>
          <w:sz w:val="24"/>
          <w:szCs w:val="24"/>
        </w:rPr>
        <w:t xml:space="preserve"> : </w:t>
      </w:r>
      <w:r w:rsidRPr="00D057BA">
        <w:rPr>
          <w:rFonts w:ascii="Times New Roman" w:hAnsi="Times New Roman" w:cs="Times New Roman"/>
          <w:i/>
          <w:iCs/>
          <w:sz w:val="24"/>
          <w:szCs w:val="24"/>
        </w:rPr>
        <w:t>Gallus gallus domestica sp</w:t>
      </w:r>
      <w:r w:rsidR="001F2D57">
        <w:rPr>
          <w:rFonts w:ascii="Times New Roman" w:hAnsi="Times New Roman" w:cs="Times New Roman"/>
          <w:sz w:val="24"/>
          <w:szCs w:val="24"/>
          <w:lang w:val="en-US"/>
        </w:rPr>
        <w:t xml:space="preserve">      </w:t>
      </w:r>
    </w:p>
    <w:p w:rsidR="00EB386F" w:rsidRPr="006B3373" w:rsidRDefault="0019027F" w:rsidP="006B3373">
      <w:pPr>
        <w:autoSpaceDE w:val="0"/>
        <w:autoSpaceDN w:val="0"/>
        <w:adjustRightInd w:val="0"/>
        <w:spacing w:after="0" w:line="240" w:lineRule="auto"/>
        <w:ind w:left="1494" w:firstLine="207"/>
        <w:jc w:val="both"/>
        <w:rPr>
          <w:rFonts w:ascii="Times New Roman" w:hAnsi="Times New Roman" w:cs="Times New Roman"/>
          <w:sz w:val="20"/>
          <w:szCs w:val="20"/>
          <w:lang w:val="en-US"/>
        </w:rPr>
      </w:pPr>
      <w:r>
        <w:rPr>
          <w:rFonts w:ascii="Times New Roman" w:hAnsi="Times New Roman" w:cs="Times New Roman"/>
          <w:i/>
          <w:iCs/>
          <w:sz w:val="24"/>
          <w:szCs w:val="24"/>
        </w:rPr>
        <w:t xml:space="preserve"> </w:t>
      </w:r>
      <w:r w:rsidR="00E16E70">
        <w:rPr>
          <w:rFonts w:ascii="Times New Roman" w:hAnsi="Times New Roman" w:cs="Times New Roman"/>
          <w:i/>
          <w:iCs/>
          <w:sz w:val="24"/>
          <w:szCs w:val="24"/>
        </w:rPr>
        <w:t xml:space="preserve"> </w:t>
      </w:r>
      <w:r w:rsidR="00EB386F">
        <w:rPr>
          <w:rFonts w:ascii="Times New Roman" w:hAnsi="Times New Roman" w:cs="Times New Roman"/>
          <w:sz w:val="24"/>
          <w:szCs w:val="24"/>
        </w:rPr>
        <w:t>(</w:t>
      </w:r>
      <w:r w:rsidR="00EB386F">
        <w:rPr>
          <w:rFonts w:ascii="Times New Roman" w:hAnsi="Times New Roman" w:cs="Times New Roman"/>
          <w:sz w:val="24"/>
          <w:szCs w:val="24"/>
          <w:lang w:val="en-US"/>
        </w:rPr>
        <w:t>Darwanti, dkk, 2002</w:t>
      </w:r>
      <w:r w:rsidR="00EB386F" w:rsidRPr="00D057BA">
        <w:rPr>
          <w:rFonts w:ascii="Times New Roman" w:hAnsi="Times New Roman" w:cs="Times New Roman"/>
          <w:sz w:val="24"/>
          <w:szCs w:val="24"/>
        </w:rPr>
        <w:t>).</w:t>
      </w:r>
      <w:r w:rsidR="006B3373">
        <w:rPr>
          <w:rFonts w:ascii="Times New Roman" w:hAnsi="Times New Roman" w:cs="Times New Roman"/>
          <w:sz w:val="24"/>
          <w:szCs w:val="24"/>
          <w:lang w:val="en-US"/>
        </w:rPr>
        <w:tab/>
        <w:t xml:space="preserve">     </w:t>
      </w:r>
      <w:r w:rsidR="006B3373">
        <w:rPr>
          <w:rFonts w:ascii="Times New Roman" w:hAnsi="Times New Roman" w:cs="Times New Roman"/>
          <w:sz w:val="24"/>
          <w:szCs w:val="24"/>
          <w:lang w:val="en-US"/>
        </w:rPr>
        <w:tab/>
        <w:t xml:space="preserve">  </w:t>
      </w:r>
      <w:r w:rsidR="006B3373" w:rsidRPr="006B3373">
        <w:rPr>
          <w:rFonts w:ascii="Times New Roman" w:hAnsi="Times New Roman" w:cs="Times New Roman"/>
          <w:sz w:val="24"/>
          <w:szCs w:val="24"/>
          <w:lang w:val="en-US"/>
        </w:rPr>
        <w:t xml:space="preserve"> </w:t>
      </w:r>
      <w:r w:rsidR="006B3373" w:rsidRPr="006B3373">
        <w:rPr>
          <w:rFonts w:ascii="Times New Roman" w:hAnsi="Times New Roman" w:cs="Times New Roman"/>
          <w:sz w:val="20"/>
          <w:szCs w:val="20"/>
          <w:lang w:val="en-US"/>
        </w:rPr>
        <w:t>Gambar 1. Ayam Broiler</w:t>
      </w:r>
    </w:p>
    <w:p w:rsidR="006B3373" w:rsidRDefault="006B3373" w:rsidP="006B3373">
      <w:pPr>
        <w:autoSpaceDE w:val="0"/>
        <w:autoSpaceDN w:val="0"/>
        <w:adjustRightInd w:val="0"/>
        <w:spacing w:after="0" w:line="240" w:lineRule="auto"/>
        <w:ind w:left="360"/>
        <w:jc w:val="both"/>
        <w:rPr>
          <w:rFonts w:ascii="Times New Roman" w:hAnsi="Times New Roman" w:cs="Times New Roman"/>
          <w:sz w:val="20"/>
          <w:szCs w:val="20"/>
          <w:lang w:val="en-US"/>
        </w:rPr>
      </w:pPr>
      <w:r w:rsidRPr="006B3373">
        <w:rPr>
          <w:rFonts w:ascii="Times New Roman" w:hAnsi="Times New Roman" w:cs="Times New Roman"/>
          <w:sz w:val="20"/>
          <w:szCs w:val="20"/>
          <w:lang w:val="en-US"/>
        </w:rPr>
        <w:t xml:space="preserve">                                                                         </w:t>
      </w:r>
      <w:r>
        <w:rPr>
          <w:rFonts w:ascii="Times New Roman" w:hAnsi="Times New Roman" w:cs="Times New Roman"/>
          <w:sz w:val="20"/>
          <w:szCs w:val="20"/>
          <w:lang w:val="en-US"/>
        </w:rPr>
        <w:tab/>
      </w:r>
      <w:r>
        <w:rPr>
          <w:rFonts w:ascii="Times New Roman" w:hAnsi="Times New Roman" w:cs="Times New Roman"/>
          <w:sz w:val="20"/>
          <w:szCs w:val="20"/>
          <w:lang w:val="en-US"/>
        </w:rPr>
        <w:tab/>
        <w:t xml:space="preserve">    </w:t>
      </w:r>
      <w:r w:rsidRPr="006B3373">
        <w:rPr>
          <w:rFonts w:ascii="Times New Roman" w:hAnsi="Times New Roman" w:cs="Times New Roman"/>
          <w:sz w:val="20"/>
          <w:szCs w:val="20"/>
          <w:lang w:val="en-US"/>
        </w:rPr>
        <w:t xml:space="preserve"> (Sumber : Doc. Pribadi)</w:t>
      </w:r>
    </w:p>
    <w:p w:rsidR="006B3373" w:rsidRDefault="006B3373" w:rsidP="006B3373">
      <w:pPr>
        <w:autoSpaceDE w:val="0"/>
        <w:autoSpaceDN w:val="0"/>
        <w:adjustRightInd w:val="0"/>
        <w:spacing w:after="0" w:line="240" w:lineRule="auto"/>
        <w:ind w:left="360"/>
        <w:jc w:val="both"/>
        <w:rPr>
          <w:rFonts w:ascii="Times New Roman" w:hAnsi="Times New Roman" w:cs="Times New Roman"/>
          <w:sz w:val="20"/>
          <w:szCs w:val="20"/>
          <w:lang w:val="en-US"/>
        </w:rPr>
      </w:pPr>
    </w:p>
    <w:p w:rsidR="006B3373" w:rsidRPr="006B3373" w:rsidRDefault="006B3373" w:rsidP="006B3373">
      <w:pPr>
        <w:autoSpaceDE w:val="0"/>
        <w:autoSpaceDN w:val="0"/>
        <w:adjustRightInd w:val="0"/>
        <w:spacing w:after="0" w:line="240" w:lineRule="auto"/>
        <w:ind w:left="360"/>
        <w:jc w:val="both"/>
        <w:rPr>
          <w:rFonts w:ascii="Times New Roman" w:hAnsi="Times New Roman" w:cs="Times New Roman"/>
          <w:sz w:val="20"/>
          <w:szCs w:val="20"/>
          <w:lang w:val="en-US"/>
        </w:rPr>
      </w:pPr>
      <w:r w:rsidRPr="006B3373">
        <w:rPr>
          <w:rFonts w:ascii="Times New Roman" w:hAnsi="Times New Roman" w:cs="Times New Roman"/>
          <w:i/>
          <w:iCs/>
          <w:sz w:val="20"/>
          <w:szCs w:val="20"/>
        </w:rPr>
        <w:t xml:space="preserve"> </w:t>
      </w:r>
    </w:p>
    <w:p w:rsidR="00EB386F" w:rsidRPr="00327118" w:rsidRDefault="001373F7" w:rsidP="001373F7">
      <w:pPr>
        <w:tabs>
          <w:tab w:val="left" w:pos="426"/>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EB386F" w:rsidRPr="00327118">
        <w:rPr>
          <w:rFonts w:ascii="Times New Roman" w:hAnsi="Times New Roman" w:cs="Times New Roman"/>
          <w:sz w:val="24"/>
          <w:szCs w:val="24"/>
        </w:rPr>
        <w:t xml:space="preserve">Ayam pedaging disebut juga </w:t>
      </w:r>
      <w:r w:rsidR="00EB386F" w:rsidRPr="00E224F9">
        <w:rPr>
          <w:rFonts w:ascii="Times New Roman" w:hAnsi="Times New Roman" w:cs="Times New Roman"/>
          <w:iCs/>
          <w:sz w:val="24"/>
          <w:szCs w:val="24"/>
        </w:rPr>
        <w:t>broiler</w:t>
      </w:r>
      <w:r w:rsidR="00EB386F" w:rsidRPr="00E224F9">
        <w:rPr>
          <w:rFonts w:ascii="Times New Roman" w:hAnsi="Times New Roman" w:cs="Times New Roman"/>
          <w:sz w:val="24"/>
          <w:szCs w:val="24"/>
        </w:rPr>
        <w:t>,</w:t>
      </w:r>
      <w:r w:rsidR="00EB386F" w:rsidRPr="00327118">
        <w:rPr>
          <w:rFonts w:ascii="Times New Roman" w:hAnsi="Times New Roman" w:cs="Times New Roman"/>
          <w:sz w:val="24"/>
          <w:szCs w:val="24"/>
        </w:rPr>
        <w:t xml:space="preserve"> merupakan jenis ras unggulan hasil persilangan dari bangsa-bangsa ayam yang memiliki daya produktivitas tinggi, terutama dalam memproduksi daging ayam. Sebenarnya broiler ini baru popular di Indonesia tahun 1980-an dimana pemegang kekuasaan mencanangkan panggalakan konsumsi daging ruminansia yang pada saat itu semakin sulit keberadaannya (Rasyaf</w:t>
      </w:r>
      <w:r w:rsidR="00EB386F">
        <w:rPr>
          <w:rFonts w:ascii="Times New Roman" w:hAnsi="Times New Roman" w:cs="Times New Roman"/>
          <w:sz w:val="24"/>
          <w:szCs w:val="24"/>
        </w:rPr>
        <w:t>,</w:t>
      </w:r>
      <w:r w:rsidR="00EB386F" w:rsidRPr="00327118">
        <w:rPr>
          <w:rFonts w:ascii="Times New Roman" w:hAnsi="Times New Roman" w:cs="Times New Roman"/>
          <w:sz w:val="24"/>
          <w:szCs w:val="24"/>
        </w:rPr>
        <w:t xml:space="preserve"> 2008). </w:t>
      </w:r>
    </w:p>
    <w:p w:rsidR="00EB386F" w:rsidRPr="00327118" w:rsidRDefault="001373F7" w:rsidP="001373F7">
      <w:pPr>
        <w:tabs>
          <w:tab w:val="left" w:pos="0"/>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EB386F" w:rsidRPr="00327118">
        <w:rPr>
          <w:rFonts w:ascii="Times New Roman" w:eastAsia="Times New Roman" w:hAnsi="Times New Roman" w:cs="Times New Roman"/>
          <w:sz w:val="24"/>
          <w:szCs w:val="24"/>
        </w:rPr>
        <w:t>Rasyaf</w:t>
      </w:r>
      <w:r w:rsidR="00EB386F">
        <w:rPr>
          <w:rFonts w:ascii="Times New Roman" w:eastAsia="Times New Roman" w:hAnsi="Times New Roman" w:cs="Times New Roman"/>
          <w:sz w:val="24"/>
          <w:szCs w:val="24"/>
        </w:rPr>
        <w:t xml:space="preserve"> </w:t>
      </w:r>
      <w:r w:rsidR="00EB386F" w:rsidRPr="00327118">
        <w:rPr>
          <w:rFonts w:ascii="Times New Roman" w:eastAsia="Times New Roman" w:hAnsi="Times New Roman" w:cs="Times New Roman"/>
          <w:sz w:val="24"/>
          <w:szCs w:val="24"/>
        </w:rPr>
        <w:t xml:space="preserve"> (2008) </w:t>
      </w:r>
      <w:r w:rsidR="00EB386F">
        <w:rPr>
          <w:rFonts w:ascii="Times New Roman" w:eastAsia="Times New Roman" w:hAnsi="Times New Roman" w:cs="Times New Roman"/>
          <w:sz w:val="24"/>
          <w:szCs w:val="24"/>
        </w:rPr>
        <w:t xml:space="preserve"> </w:t>
      </w:r>
      <w:r w:rsidR="00EB386F" w:rsidRPr="00327118">
        <w:rPr>
          <w:rFonts w:ascii="Times New Roman" w:eastAsia="Times New Roman" w:hAnsi="Times New Roman" w:cs="Times New Roman"/>
          <w:sz w:val="24"/>
          <w:szCs w:val="24"/>
        </w:rPr>
        <w:t xml:space="preserve">menambahkan pada umumnya di Indonesia ayam broiler sudah dipasarkan pada umur 5-6 minggu dengan berat 1,3 – 1,6 kg walapun laju pertumbuhannnya belum maksimum, karena ayam broiler yang sudah berat susah dijual. </w:t>
      </w:r>
      <w:r w:rsidR="00EB386F" w:rsidRPr="00327118">
        <w:rPr>
          <w:rFonts w:ascii="Times New Roman" w:hAnsi="Times New Roman" w:cs="Times New Roman"/>
          <w:sz w:val="24"/>
          <w:szCs w:val="24"/>
        </w:rPr>
        <w:t>Menurut Amrullah (2004), pertumbuhan ayam yang cepat ini harus diimbangi dengan ketersediaan pakan yang cukup, karena kekurangan pakan akan sangat mengganggu laju pertumbuhan.</w:t>
      </w:r>
    </w:p>
    <w:p w:rsidR="00EB386F" w:rsidRPr="00327118" w:rsidRDefault="003F3B7C" w:rsidP="001373F7">
      <w:pPr>
        <w:tabs>
          <w:tab w:val="left" w:pos="426"/>
        </w:tabs>
        <w:autoSpaceDE w:val="0"/>
        <w:autoSpaceDN w:val="0"/>
        <w:adjustRightInd w:val="0"/>
        <w:spacing w:after="0" w:line="480" w:lineRule="auto"/>
        <w:ind w:firstLine="426"/>
        <w:jc w:val="both"/>
        <w:rPr>
          <w:rFonts w:ascii="Times New Roman" w:hAnsi="Times New Roman" w:cs="Times New Roman"/>
          <w:sz w:val="24"/>
          <w:szCs w:val="24"/>
        </w:rPr>
      </w:pPr>
      <w:r w:rsidRPr="003F3B7C">
        <w:rPr>
          <w:rFonts w:ascii="Times New Roman" w:hAnsi="Times New Roman" w:cs="Times New Roman"/>
          <w:noProof/>
          <w:sz w:val="24"/>
          <w:szCs w:val="24"/>
          <w:lang w:val="en-US"/>
        </w:rPr>
        <w:pict>
          <v:rect id="_x0000_s1026" style="position:absolute;left:0;text-align:left;margin-left:390.6pt;margin-top:167.5pt;width:7.15pt;height:7.15pt;z-index:251657728" strokecolor="#eeece1"/>
        </w:pict>
      </w:r>
      <w:r w:rsidR="00EB386F" w:rsidRPr="00327118">
        <w:rPr>
          <w:rFonts w:ascii="Times New Roman" w:hAnsi="Times New Roman" w:cs="Times New Roman"/>
          <w:sz w:val="24"/>
          <w:szCs w:val="24"/>
        </w:rPr>
        <w:t>Rasyaf</w:t>
      </w:r>
      <w:r w:rsidR="00EB386F">
        <w:rPr>
          <w:rFonts w:ascii="Times New Roman" w:hAnsi="Times New Roman" w:cs="Times New Roman"/>
          <w:sz w:val="24"/>
          <w:szCs w:val="24"/>
        </w:rPr>
        <w:t xml:space="preserve"> </w:t>
      </w:r>
      <w:r w:rsidR="00EB386F" w:rsidRPr="00327118">
        <w:rPr>
          <w:rFonts w:ascii="Times New Roman" w:hAnsi="Times New Roman" w:cs="Times New Roman"/>
          <w:sz w:val="24"/>
          <w:szCs w:val="24"/>
        </w:rPr>
        <w:t xml:space="preserve"> (2008) </w:t>
      </w:r>
      <w:r w:rsidR="00EB386F">
        <w:rPr>
          <w:rFonts w:ascii="Times New Roman" w:hAnsi="Times New Roman" w:cs="Times New Roman"/>
          <w:sz w:val="24"/>
          <w:szCs w:val="24"/>
        </w:rPr>
        <w:t xml:space="preserve"> </w:t>
      </w:r>
      <w:r w:rsidR="00EB386F" w:rsidRPr="00327118">
        <w:rPr>
          <w:rFonts w:ascii="Times New Roman" w:hAnsi="Times New Roman" w:cs="Times New Roman"/>
          <w:sz w:val="24"/>
          <w:szCs w:val="24"/>
        </w:rPr>
        <w:t>menjelaskan beberapa hal yang mendukung keunggulan broiler, diantaranya adalah makanan, temperatur lingkungan dan manajemen pemeliharaan. Pertumbuhan yang sangat cepat tidak akan tampak bila tidak didukung dengan pakan yang mengandung protein dan asam amino yang seimbang sesuai dengan kebutuhan ayam. B</w:t>
      </w:r>
      <w:r w:rsidR="00EB386F" w:rsidRPr="005824FE">
        <w:rPr>
          <w:rFonts w:ascii="Times New Roman" w:hAnsi="Times New Roman" w:cs="Times New Roman"/>
          <w:sz w:val="24"/>
          <w:szCs w:val="24"/>
        </w:rPr>
        <w:t>roiler akan tumbuh optimal pada temperatur lingkungan 19-20</w:t>
      </w:r>
      <w:r w:rsidR="00EB386F" w:rsidRPr="005824FE">
        <w:rPr>
          <w:rFonts w:ascii="Times New Roman" w:hAnsi="Times New Roman" w:cs="Times New Roman"/>
          <w:sz w:val="24"/>
          <w:szCs w:val="24"/>
          <w:vertAlign w:val="superscript"/>
        </w:rPr>
        <w:t>0</w:t>
      </w:r>
      <w:r w:rsidR="00EB386F" w:rsidRPr="005824FE">
        <w:rPr>
          <w:rFonts w:ascii="Times New Roman" w:hAnsi="Times New Roman" w:cs="Times New Roman"/>
          <w:sz w:val="24"/>
          <w:szCs w:val="24"/>
        </w:rPr>
        <w:t xml:space="preserve">C. Jika terlalu panas, ayam akan memilih banyak minum daripada makan untuk mengurangi beban panas, sehingga sejumlah unsur nutrisi yang diperlukan tidak masuk ke dalam tubuh ayam. </w:t>
      </w:r>
      <w:r w:rsidR="00EB386F" w:rsidRPr="00327118">
        <w:rPr>
          <w:rFonts w:ascii="Times New Roman" w:hAnsi="Times New Roman" w:cs="Times New Roman"/>
          <w:sz w:val="24"/>
          <w:szCs w:val="24"/>
        </w:rPr>
        <w:t>Broiler mampu menghasilkan daging sebagai sumber protein hewani dalam jumlah yang cukup besar serta mem</w:t>
      </w:r>
      <w:r w:rsidR="00EB386F">
        <w:rPr>
          <w:rFonts w:ascii="Times New Roman" w:hAnsi="Times New Roman" w:cs="Times New Roman"/>
          <w:sz w:val="24"/>
          <w:szCs w:val="24"/>
        </w:rPr>
        <w:t xml:space="preserve">iliki rasa yang gurih (Amrullah, </w:t>
      </w:r>
      <w:r w:rsidR="00EB386F" w:rsidRPr="00327118">
        <w:rPr>
          <w:rFonts w:ascii="Times New Roman" w:hAnsi="Times New Roman" w:cs="Times New Roman"/>
          <w:sz w:val="24"/>
          <w:szCs w:val="24"/>
        </w:rPr>
        <w:t>2004).</w:t>
      </w:r>
    </w:p>
    <w:p w:rsidR="00EB386F" w:rsidRPr="00327118" w:rsidRDefault="00EB386F" w:rsidP="001373F7">
      <w:pPr>
        <w:pStyle w:val="Default"/>
        <w:spacing w:line="480" w:lineRule="auto"/>
        <w:ind w:firstLine="426"/>
        <w:jc w:val="both"/>
      </w:pPr>
      <w:r w:rsidRPr="00327118">
        <w:t xml:space="preserve">Untuk keperluan hidupnya dan untuk produksi, ayam membutuhkan sejumlah nutrisi yaitu protein yang mengandung asam amino seimbang dan berkualitas, energi yang berintikan karbohidrat, lemak, vitamin dan mineral (Rasyaf, 2008). Di samping itu juga dipengaruhi oleh beberapa faktor yang berkaitan dengan genetik dan lingkungan tempat ternak itu dipelihara. Broiler dapat menyesuaikan konsumsi pakannya untuk memperoleh cukup energi guna pertumbuhan </w:t>
      </w:r>
      <w:r w:rsidRPr="00327118">
        <w:lastRenderedPageBreak/>
        <w:t>maksimum.</w:t>
      </w:r>
      <w:r>
        <w:t xml:space="preserve"> Penyesuaian tersebut berkisar </w:t>
      </w:r>
      <w:r w:rsidRPr="00327118">
        <w:t xml:space="preserve">antara 2800-3400 kkal energi metabolisme per kg pakan (Anggorodi, 1985). </w:t>
      </w:r>
    </w:p>
    <w:p w:rsidR="00EB386F" w:rsidRDefault="00EB386F" w:rsidP="001373F7">
      <w:pPr>
        <w:pStyle w:val="Default"/>
        <w:spacing w:line="480" w:lineRule="auto"/>
        <w:ind w:firstLine="360"/>
        <w:jc w:val="both"/>
      </w:pPr>
      <w:r w:rsidRPr="00327118">
        <w:t>Daya cerna karbohidrat yang berupa pati cukup tinggi, sekitar 95%. Akan tetapi bila ada unsur-unsur pembangunan dari tanaman seperti selulosa dan hemisellulosa, lignin dan lain sebagainya menyebabkan daya cerna karbohidrat akan menurun. Zat-zat tersebut merupakan salah satu unsur penentu daya cerna energi. Kadar serat kasar yang tinggi akan menurunkan nilai daya cerna dari bahan pakan, sehingga dapat menyebabkan menurunnya pertambahan bobot badan ternak (Anggorodi, 1985).</w:t>
      </w:r>
    </w:p>
    <w:p w:rsidR="00EB386F" w:rsidRDefault="00EB386F" w:rsidP="00EB386F">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Ayam pedaging atau broiler adalah ayam jantan atau betina muda yang di bawah umur 8 minggu ketika dijual dengan bobot tubuh tertentu mempunyai pertumbuhan yang cepat serta mempunyai dada lebar dengan timbunan daging yang banyak. Jadi ayam yang pertumbuhannya cepat itulah yang dimasukkan dalam kategori ayam pedaging atau broiler (Rasyaf, 200</w:t>
      </w:r>
      <w:r>
        <w:rPr>
          <w:rFonts w:ascii="Times New Roman" w:hAnsi="Times New Roman" w:cs="Times New Roman"/>
          <w:sz w:val="24"/>
          <w:szCs w:val="24"/>
          <w:lang w:val="en-US"/>
        </w:rPr>
        <w:t>8</w:t>
      </w:r>
      <w:r>
        <w:rPr>
          <w:rFonts w:ascii="Times New Roman" w:hAnsi="Times New Roman" w:cs="Times New Roman"/>
          <w:sz w:val="24"/>
          <w:szCs w:val="24"/>
        </w:rPr>
        <w:t>).</w:t>
      </w:r>
    </w:p>
    <w:p w:rsidR="00EB386F" w:rsidRDefault="00EB386F" w:rsidP="00EB386F">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Ayam broiler adalah istilah yang dipakai untuk menyebut ayam hasil budidaya teknologi yang memiliki karakter ekonomi dengan ciri khas pertumbuhan cepat, penghasil daging dengan konversi pakan irit dan siap potong pada usia relatif muda. Pada umumnya ayam broiler siap dipotong pada usia 35-45 hari (Murtidjo, 1993).</w:t>
      </w:r>
    </w:p>
    <w:p w:rsidR="00EB386F" w:rsidRDefault="00EB386F" w:rsidP="00EB386F">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Ayam broiler dan ayam pedaging dapat menghasilkan relative banyak daging dalam waktu yang singkat. Ciri-cirinya adalah sebagai berikut:</w:t>
      </w:r>
    </w:p>
    <w:p w:rsidR="00EB386F" w:rsidRPr="00036158" w:rsidRDefault="00EB386F" w:rsidP="00E109B5">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r w:rsidRPr="00036158">
        <w:rPr>
          <w:rFonts w:ascii="Times New Roman" w:hAnsi="Times New Roman" w:cs="Times New Roman"/>
          <w:sz w:val="24"/>
          <w:szCs w:val="24"/>
        </w:rPr>
        <w:t>Ukuran badan ayam pedaging relatif besar, padat, kompak, dan berdaging penuh, sehingga disebut tipe berat.</w:t>
      </w:r>
    </w:p>
    <w:p w:rsidR="00EB386F" w:rsidRPr="00036158" w:rsidRDefault="00EB386F" w:rsidP="00E109B5">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r w:rsidRPr="00036158">
        <w:rPr>
          <w:rFonts w:ascii="Times New Roman" w:hAnsi="Times New Roman" w:cs="Times New Roman"/>
          <w:sz w:val="24"/>
          <w:szCs w:val="24"/>
        </w:rPr>
        <w:lastRenderedPageBreak/>
        <w:t>Jumlah telur relatif sedikit.</w:t>
      </w:r>
    </w:p>
    <w:p w:rsidR="00EB386F" w:rsidRPr="00DA2601" w:rsidRDefault="00EB386F" w:rsidP="00E109B5">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r w:rsidRPr="00036158">
        <w:rPr>
          <w:rFonts w:ascii="Times New Roman" w:hAnsi="Times New Roman" w:cs="Times New Roman"/>
          <w:sz w:val="24"/>
          <w:szCs w:val="24"/>
        </w:rPr>
        <w:t>Bergerak lambat dan tenang.</w:t>
      </w:r>
    </w:p>
    <w:p w:rsidR="00EB386F" w:rsidRPr="00036158" w:rsidRDefault="00EB386F" w:rsidP="00E109B5">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r w:rsidRPr="00036158">
        <w:rPr>
          <w:rFonts w:ascii="Times New Roman" w:hAnsi="Times New Roman" w:cs="Times New Roman"/>
          <w:sz w:val="24"/>
          <w:szCs w:val="24"/>
        </w:rPr>
        <w:t>Biasanya lebih lambat mengalami dewasa kelamin.</w:t>
      </w:r>
    </w:p>
    <w:p w:rsidR="00EB386F" w:rsidRPr="00DA2601" w:rsidRDefault="00EB386F" w:rsidP="00E109B5">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r w:rsidRPr="00036158">
        <w:rPr>
          <w:rFonts w:ascii="Times New Roman" w:hAnsi="Times New Roman" w:cs="Times New Roman"/>
          <w:sz w:val="24"/>
          <w:szCs w:val="24"/>
        </w:rPr>
        <w:t>Beberapa jenis ayam pedaging, mempunyai bulu kaki dan</w:t>
      </w:r>
      <w:r>
        <w:rPr>
          <w:rFonts w:ascii="Times New Roman" w:hAnsi="Times New Roman" w:cs="Times New Roman"/>
          <w:sz w:val="24"/>
          <w:szCs w:val="24"/>
        </w:rPr>
        <w:t xml:space="preserve"> masih suka mengeram (Darwanti, dkk, 2002</w:t>
      </w:r>
      <w:r w:rsidRPr="00036158">
        <w:rPr>
          <w:rFonts w:ascii="Times New Roman" w:hAnsi="Times New Roman" w:cs="Times New Roman"/>
          <w:sz w:val="24"/>
          <w:szCs w:val="24"/>
        </w:rPr>
        <w:t>).</w:t>
      </w:r>
      <w:r>
        <w:rPr>
          <w:rFonts w:ascii="Times New Roman" w:hAnsi="Times New Roman" w:cs="Times New Roman"/>
          <w:sz w:val="24"/>
          <w:szCs w:val="24"/>
        </w:rPr>
        <w:tab/>
      </w:r>
    </w:p>
    <w:p w:rsidR="00EB386F" w:rsidRDefault="00EB386F" w:rsidP="00EB386F">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Ayam broiler memiliki kelebihan dan kelemahan. Kelebihannya adalah dagingnya empuk, ukuran badan besar, bentuk dada lebar, padat dan berisi, efisiensi terhadap pakan cukup tinggi, sebagian besar dari pakan diubah menjadi daging dan pertambahan bobot badan sangat cepat. Sedangkan kelemahannya adalah memerlukan pemeliharaan secara intensif dan cermat, relatif lebih peka terhadap suatu infeksi penyakit dan sulit beradaptasi (Murtidjo, 1987).</w:t>
      </w:r>
    </w:p>
    <w:p w:rsidR="00EB386F" w:rsidRPr="001C20F2" w:rsidRDefault="00EB386F" w:rsidP="00EB386F">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Arga Sawung Kusuma (2010) menyatakan ayam broiler mampu memproduksi daging secara optimal dengan hanya mengkonsumsi pakan dalam jumlah relatif sedikit. Ciri-ciri ayam broiler antara lain: ukuran badan relatif besar, padat, kompak, berdaging penuh, produksi telur rendah, bergerak lamban, dan tenang serta lambat dewasa kelamin.</w:t>
      </w:r>
    </w:p>
    <w:p w:rsidR="00EB386F" w:rsidRPr="00F77E4F" w:rsidRDefault="00EB386F" w:rsidP="00E109B5">
      <w:pPr>
        <w:pStyle w:val="Default"/>
        <w:numPr>
          <w:ilvl w:val="0"/>
          <w:numId w:val="5"/>
        </w:numPr>
        <w:spacing w:line="480" w:lineRule="auto"/>
        <w:ind w:left="426" w:hanging="426"/>
        <w:jc w:val="both"/>
        <w:rPr>
          <w:color w:val="auto"/>
        </w:rPr>
      </w:pPr>
      <w:r w:rsidRPr="00F77E4F">
        <w:rPr>
          <w:b/>
          <w:bCs/>
          <w:color w:val="auto"/>
        </w:rPr>
        <w:t>Temulawak (</w:t>
      </w:r>
      <w:r w:rsidRPr="00F77E4F">
        <w:rPr>
          <w:b/>
          <w:bCs/>
          <w:i/>
          <w:iCs/>
          <w:color w:val="auto"/>
        </w:rPr>
        <w:t xml:space="preserve">Curcuma xanthorrhiza </w:t>
      </w:r>
      <w:r w:rsidRPr="00F77E4F">
        <w:rPr>
          <w:b/>
          <w:bCs/>
          <w:color w:val="auto"/>
        </w:rPr>
        <w:t>Roxb</w:t>
      </w:r>
      <w:r w:rsidRPr="00F77E4F">
        <w:rPr>
          <w:b/>
          <w:bCs/>
          <w:i/>
          <w:iCs/>
          <w:color w:val="auto"/>
        </w:rPr>
        <w:t>.</w:t>
      </w:r>
      <w:r w:rsidRPr="00F77E4F">
        <w:rPr>
          <w:b/>
          <w:bCs/>
          <w:color w:val="auto"/>
        </w:rPr>
        <w:t xml:space="preserve">) </w:t>
      </w:r>
    </w:p>
    <w:p w:rsidR="00EB386F" w:rsidRPr="00D96565" w:rsidRDefault="00EB386F" w:rsidP="00EB386F">
      <w:pPr>
        <w:pStyle w:val="Default"/>
        <w:spacing w:line="480" w:lineRule="auto"/>
        <w:ind w:firstLine="360"/>
        <w:jc w:val="both"/>
        <w:rPr>
          <w:rFonts w:ascii="Calibri" w:hAnsi="Calibri" w:cs="Calibri"/>
          <w:color w:val="auto"/>
        </w:rPr>
      </w:pPr>
      <w:r w:rsidRPr="00F77E4F">
        <w:rPr>
          <w:color w:val="auto"/>
        </w:rPr>
        <w:t xml:space="preserve">Curcuma berasal dari kata Arab </w:t>
      </w:r>
      <w:r w:rsidRPr="00F77E4F">
        <w:rPr>
          <w:i/>
          <w:iCs/>
          <w:color w:val="auto"/>
        </w:rPr>
        <w:t xml:space="preserve">Kurkum </w:t>
      </w:r>
      <w:r w:rsidRPr="00F77E4F">
        <w:rPr>
          <w:color w:val="auto"/>
        </w:rPr>
        <w:t xml:space="preserve">berarti kuning. </w:t>
      </w:r>
      <w:r w:rsidRPr="00F77E4F">
        <w:rPr>
          <w:i/>
          <w:iCs/>
          <w:color w:val="auto"/>
        </w:rPr>
        <w:t xml:space="preserve">Xanthorrhiza </w:t>
      </w:r>
      <w:r w:rsidRPr="00F77E4F">
        <w:rPr>
          <w:color w:val="auto"/>
        </w:rPr>
        <w:t xml:space="preserve">berasal dari kata yunani </w:t>
      </w:r>
      <w:r w:rsidRPr="00F77E4F">
        <w:rPr>
          <w:i/>
          <w:iCs/>
          <w:color w:val="auto"/>
        </w:rPr>
        <w:t xml:space="preserve">xanthos </w:t>
      </w:r>
      <w:r w:rsidRPr="00F77E4F">
        <w:rPr>
          <w:color w:val="auto"/>
        </w:rPr>
        <w:t xml:space="preserve">berarti kuning dan </w:t>
      </w:r>
      <w:r w:rsidRPr="00F77E4F">
        <w:rPr>
          <w:i/>
          <w:iCs/>
          <w:color w:val="auto"/>
        </w:rPr>
        <w:t xml:space="preserve">rhiza </w:t>
      </w:r>
      <w:r w:rsidRPr="00F77E4F">
        <w:rPr>
          <w:color w:val="auto"/>
        </w:rPr>
        <w:t xml:space="preserve">berarti umbi akar, dalam bahasa Indonesia disebut temulawak, yang berarti akar kuning (Liang </w:t>
      </w:r>
      <w:r w:rsidRPr="00F77E4F">
        <w:rPr>
          <w:i/>
          <w:iCs/>
          <w:color w:val="auto"/>
        </w:rPr>
        <w:t xml:space="preserve">et al. </w:t>
      </w:r>
      <w:r w:rsidRPr="00F77E4F">
        <w:rPr>
          <w:color w:val="auto"/>
        </w:rPr>
        <w:t>1985). Temulawak (</w:t>
      </w:r>
      <w:r w:rsidRPr="00F77E4F">
        <w:rPr>
          <w:i/>
          <w:iCs/>
          <w:color w:val="auto"/>
        </w:rPr>
        <w:t xml:space="preserve">Curcuma xanthorrhiza </w:t>
      </w:r>
      <w:r w:rsidRPr="00F77E4F">
        <w:rPr>
          <w:color w:val="auto"/>
        </w:rPr>
        <w:t>Roxb</w:t>
      </w:r>
      <w:r w:rsidRPr="00F77E4F">
        <w:rPr>
          <w:i/>
          <w:iCs/>
          <w:color w:val="auto"/>
        </w:rPr>
        <w:t>.</w:t>
      </w:r>
      <w:r w:rsidRPr="00F77E4F">
        <w:rPr>
          <w:color w:val="auto"/>
        </w:rPr>
        <w:t xml:space="preserve">) termasuk ke dalam famili </w:t>
      </w:r>
      <w:r w:rsidRPr="00F77E4F">
        <w:rPr>
          <w:rFonts w:ascii="Calibri" w:hAnsi="Calibri" w:cs="Calibri"/>
          <w:color w:val="auto"/>
        </w:rPr>
        <w:t xml:space="preserve"> </w:t>
      </w:r>
      <w:r w:rsidRPr="00F77E4F">
        <w:rPr>
          <w:i/>
          <w:iCs/>
          <w:color w:val="auto"/>
        </w:rPr>
        <w:t xml:space="preserve">Zingiberaceae </w:t>
      </w:r>
      <w:r w:rsidRPr="00F77E4F">
        <w:rPr>
          <w:color w:val="auto"/>
        </w:rPr>
        <w:t xml:space="preserve">(suku jahe-jahean) dan merupakan tanaman yang tumbuh merumpun </w:t>
      </w:r>
      <w:r>
        <w:rPr>
          <w:color w:val="auto"/>
          <w:lang w:val="id-ID"/>
        </w:rPr>
        <w:t xml:space="preserve">. </w:t>
      </w:r>
      <w:r w:rsidRPr="00F77E4F">
        <w:rPr>
          <w:color w:val="auto"/>
        </w:rPr>
        <w:t xml:space="preserve">Tanaman ini tumbuh liar di hutan-hutan di bawah naungan pohon jati </w:t>
      </w:r>
      <w:r w:rsidRPr="00F77E4F">
        <w:rPr>
          <w:color w:val="auto"/>
        </w:rPr>
        <w:lastRenderedPageBreak/>
        <w:t>pada beberapa pulau di Indonesia, antara lain Jawa, Maluku, dan Kalimantan (Herman</w:t>
      </w:r>
      <w:r w:rsidR="00892135">
        <w:rPr>
          <w:color w:val="auto"/>
        </w:rPr>
        <w:t>,</w:t>
      </w:r>
      <w:r w:rsidRPr="00F77E4F">
        <w:rPr>
          <w:color w:val="auto"/>
        </w:rPr>
        <w:t xml:space="preserve"> 1985).</w:t>
      </w:r>
    </w:p>
    <w:p w:rsidR="00EB386F" w:rsidRDefault="00EB386F" w:rsidP="006572F9">
      <w:pPr>
        <w:spacing w:after="0" w:line="480" w:lineRule="auto"/>
        <w:ind w:firstLine="360"/>
        <w:jc w:val="both"/>
        <w:rPr>
          <w:rFonts w:ascii="Times New Roman" w:hAnsi="Times New Roman" w:cs="Times New Roman"/>
          <w:sz w:val="24"/>
          <w:szCs w:val="24"/>
        </w:rPr>
      </w:pPr>
      <w:r w:rsidRPr="00D96565">
        <w:rPr>
          <w:rFonts w:ascii="Times New Roman" w:hAnsi="Times New Roman" w:cs="Times New Roman"/>
          <w:sz w:val="24"/>
          <w:szCs w:val="24"/>
        </w:rPr>
        <w:t>Menurut Rukmana (1995), klasifikasi temulawak secara lengkap adalah sebagai berikut :</w:t>
      </w:r>
    </w:p>
    <w:p w:rsidR="00EB386F" w:rsidRDefault="006572F9" w:rsidP="006572F9">
      <w:pPr>
        <w:spacing w:after="0" w:line="360" w:lineRule="auto"/>
        <w:ind w:firstLine="360"/>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38272" behindDoc="1" locked="0" layoutInCell="1" allowOverlap="1">
            <wp:simplePos x="0" y="0"/>
            <wp:positionH relativeFrom="column">
              <wp:posOffset>2729230</wp:posOffset>
            </wp:positionH>
            <wp:positionV relativeFrom="paragraph">
              <wp:posOffset>8255</wp:posOffset>
            </wp:positionV>
            <wp:extent cx="2165350" cy="1292860"/>
            <wp:effectExtent l="19050" t="0" r="635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165350" cy="1292860"/>
                    </a:xfrm>
                    <a:prstGeom prst="rect">
                      <a:avLst/>
                    </a:prstGeom>
                    <a:noFill/>
                    <a:ln w="9525">
                      <a:noFill/>
                      <a:miter lim="800000"/>
                      <a:headEnd/>
                      <a:tailEnd/>
                    </a:ln>
                  </pic:spPr>
                </pic:pic>
              </a:graphicData>
            </a:graphic>
          </wp:anchor>
        </w:drawing>
      </w:r>
      <w:r w:rsidR="001373F7">
        <w:rPr>
          <w:rFonts w:ascii="Times New Roman" w:hAnsi="Times New Roman" w:cs="Times New Roman"/>
          <w:sz w:val="24"/>
          <w:szCs w:val="24"/>
        </w:rPr>
        <w:t xml:space="preserve">Kingdom </w:t>
      </w:r>
      <w:r w:rsidR="001373F7">
        <w:rPr>
          <w:rFonts w:ascii="Times New Roman" w:hAnsi="Times New Roman" w:cs="Times New Roman"/>
          <w:sz w:val="24"/>
          <w:szCs w:val="24"/>
        </w:rPr>
        <w:tab/>
      </w:r>
      <w:r w:rsidR="00EB386F">
        <w:rPr>
          <w:rFonts w:ascii="Times New Roman" w:hAnsi="Times New Roman" w:cs="Times New Roman"/>
          <w:sz w:val="24"/>
          <w:szCs w:val="24"/>
        </w:rPr>
        <w:t>: Plantae</w:t>
      </w:r>
    </w:p>
    <w:p w:rsidR="00EB386F" w:rsidRDefault="00EB386F" w:rsidP="006572F9">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Divisi</w:t>
      </w:r>
      <w:r>
        <w:rPr>
          <w:rFonts w:ascii="Times New Roman" w:hAnsi="Times New Roman" w:cs="Times New Roman"/>
          <w:sz w:val="24"/>
          <w:szCs w:val="24"/>
        </w:rPr>
        <w:tab/>
      </w:r>
      <w:r>
        <w:rPr>
          <w:rFonts w:ascii="Times New Roman" w:hAnsi="Times New Roman" w:cs="Times New Roman"/>
          <w:sz w:val="24"/>
          <w:szCs w:val="24"/>
        </w:rPr>
        <w:tab/>
        <w:t>: Magnoliophyta</w:t>
      </w:r>
    </w:p>
    <w:p w:rsidR="00EB386F" w:rsidRDefault="00EB386F" w:rsidP="006572F9">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t>: Monokotil</w:t>
      </w:r>
    </w:p>
    <w:p w:rsidR="00EB386F" w:rsidRDefault="00EB386F" w:rsidP="006572F9">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Ordo</w:t>
      </w:r>
      <w:r>
        <w:rPr>
          <w:rFonts w:ascii="Times New Roman" w:hAnsi="Times New Roman" w:cs="Times New Roman"/>
          <w:sz w:val="24"/>
          <w:szCs w:val="24"/>
        </w:rPr>
        <w:tab/>
      </w:r>
      <w:r>
        <w:rPr>
          <w:rFonts w:ascii="Times New Roman" w:hAnsi="Times New Roman" w:cs="Times New Roman"/>
          <w:sz w:val="24"/>
          <w:szCs w:val="24"/>
        </w:rPr>
        <w:tab/>
        <w:t>: Zingiberales</w:t>
      </w:r>
    </w:p>
    <w:p w:rsidR="00EB386F" w:rsidRDefault="00EB386F" w:rsidP="006572F9">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Famili</w:t>
      </w:r>
      <w:r>
        <w:rPr>
          <w:rFonts w:ascii="Times New Roman" w:hAnsi="Times New Roman" w:cs="Times New Roman"/>
          <w:sz w:val="24"/>
          <w:szCs w:val="24"/>
        </w:rPr>
        <w:tab/>
      </w:r>
      <w:r>
        <w:rPr>
          <w:rFonts w:ascii="Times New Roman" w:hAnsi="Times New Roman" w:cs="Times New Roman"/>
          <w:sz w:val="24"/>
          <w:szCs w:val="24"/>
        </w:rPr>
        <w:tab/>
        <w:t>: Zingiberaceae</w:t>
      </w:r>
    </w:p>
    <w:p w:rsidR="00EB386F" w:rsidRPr="006572F9" w:rsidRDefault="00EB386F" w:rsidP="006572F9">
      <w:pPr>
        <w:spacing w:after="0" w:line="360" w:lineRule="auto"/>
        <w:ind w:firstLine="360"/>
        <w:rPr>
          <w:rFonts w:ascii="Times New Roman" w:hAnsi="Times New Roman" w:cs="Times New Roman"/>
          <w:sz w:val="24"/>
          <w:szCs w:val="24"/>
          <w:lang w:val="en-US"/>
        </w:rPr>
      </w:pPr>
      <w:r>
        <w:rPr>
          <w:rFonts w:ascii="Times New Roman" w:hAnsi="Times New Roman" w:cs="Times New Roman"/>
          <w:sz w:val="24"/>
          <w:szCs w:val="24"/>
        </w:rPr>
        <w:t>Genus</w:t>
      </w:r>
      <w:r>
        <w:rPr>
          <w:rFonts w:ascii="Times New Roman" w:hAnsi="Times New Roman" w:cs="Times New Roman"/>
          <w:sz w:val="24"/>
          <w:szCs w:val="24"/>
        </w:rPr>
        <w:tab/>
      </w:r>
      <w:r>
        <w:rPr>
          <w:rFonts w:ascii="Times New Roman" w:hAnsi="Times New Roman" w:cs="Times New Roman"/>
          <w:sz w:val="24"/>
          <w:szCs w:val="24"/>
        </w:rPr>
        <w:tab/>
        <w:t>: Curcuma</w:t>
      </w:r>
      <w:r w:rsidR="006572F9">
        <w:rPr>
          <w:rFonts w:ascii="Times New Roman" w:hAnsi="Times New Roman" w:cs="Times New Roman"/>
          <w:sz w:val="24"/>
          <w:szCs w:val="24"/>
          <w:lang w:val="en-US"/>
        </w:rPr>
        <w:tab/>
      </w:r>
      <w:r w:rsidR="006572F9">
        <w:rPr>
          <w:rFonts w:ascii="Times New Roman" w:hAnsi="Times New Roman" w:cs="Times New Roman"/>
          <w:sz w:val="24"/>
          <w:szCs w:val="24"/>
          <w:lang w:val="en-US"/>
        </w:rPr>
        <w:tab/>
      </w:r>
      <w:r w:rsidR="006572F9">
        <w:rPr>
          <w:rFonts w:ascii="Times New Roman" w:hAnsi="Times New Roman" w:cs="Times New Roman"/>
          <w:sz w:val="24"/>
          <w:szCs w:val="24"/>
          <w:lang w:val="en-US"/>
        </w:rPr>
        <w:tab/>
      </w:r>
      <w:r w:rsidR="006572F9">
        <w:rPr>
          <w:rFonts w:ascii="Times New Roman" w:hAnsi="Times New Roman" w:cs="Times New Roman"/>
          <w:sz w:val="24"/>
          <w:szCs w:val="24"/>
          <w:lang w:val="en-US"/>
        </w:rPr>
        <w:tab/>
        <w:t>Gambar 2. Rimpang Temulawak</w:t>
      </w:r>
    </w:p>
    <w:p w:rsidR="006572F9" w:rsidRDefault="00EB386F" w:rsidP="006572F9">
      <w:pPr>
        <w:spacing w:after="0" w:line="360" w:lineRule="auto"/>
        <w:ind w:firstLine="360"/>
        <w:rPr>
          <w:rFonts w:ascii="Times New Roman" w:hAnsi="Times New Roman" w:cs="Times New Roman"/>
          <w:sz w:val="24"/>
          <w:szCs w:val="24"/>
          <w:lang w:val="en-US"/>
        </w:rPr>
      </w:pPr>
      <w:r>
        <w:rPr>
          <w:rFonts w:ascii="Times New Roman" w:hAnsi="Times New Roman" w:cs="Times New Roman"/>
          <w:sz w:val="24"/>
          <w:szCs w:val="24"/>
        </w:rPr>
        <w:t>Spesies</w:t>
      </w:r>
      <w:r>
        <w:rPr>
          <w:rFonts w:ascii="Times New Roman" w:hAnsi="Times New Roman" w:cs="Times New Roman"/>
          <w:sz w:val="24"/>
          <w:szCs w:val="24"/>
        </w:rPr>
        <w:tab/>
      </w:r>
      <w:r>
        <w:rPr>
          <w:rFonts w:ascii="Times New Roman" w:hAnsi="Times New Roman" w:cs="Times New Roman"/>
          <w:sz w:val="24"/>
          <w:szCs w:val="24"/>
        </w:rPr>
        <w:tab/>
        <w:t xml:space="preserve">: </w:t>
      </w:r>
      <w:r w:rsidRPr="007A6EE1">
        <w:rPr>
          <w:rFonts w:ascii="Times New Roman" w:hAnsi="Times New Roman" w:cs="Times New Roman"/>
          <w:i/>
          <w:sz w:val="24"/>
          <w:szCs w:val="24"/>
        </w:rPr>
        <w:t>Curcuma xantorrihiza</w:t>
      </w:r>
      <w:r>
        <w:rPr>
          <w:rFonts w:ascii="Times New Roman" w:hAnsi="Times New Roman" w:cs="Times New Roman"/>
          <w:sz w:val="24"/>
          <w:szCs w:val="24"/>
        </w:rPr>
        <w:t xml:space="preserve"> Roxb.</w:t>
      </w:r>
      <w:r w:rsidR="006572F9">
        <w:rPr>
          <w:rFonts w:ascii="Times New Roman" w:hAnsi="Times New Roman" w:cs="Times New Roman"/>
          <w:sz w:val="24"/>
          <w:szCs w:val="24"/>
          <w:lang w:val="en-US"/>
        </w:rPr>
        <w:t xml:space="preserve">   (Sumber : Doc. Pribadi)</w:t>
      </w:r>
    </w:p>
    <w:p w:rsidR="006572F9" w:rsidRPr="006572F9" w:rsidRDefault="006572F9" w:rsidP="006572F9">
      <w:pPr>
        <w:spacing w:after="0" w:line="360" w:lineRule="auto"/>
        <w:ind w:firstLine="360"/>
        <w:rPr>
          <w:rFonts w:ascii="Times New Roman" w:hAnsi="Times New Roman" w:cs="Times New Roman"/>
          <w:sz w:val="24"/>
          <w:szCs w:val="24"/>
          <w:lang w:val="en-US"/>
        </w:rPr>
      </w:pPr>
    </w:p>
    <w:p w:rsidR="00EB386F" w:rsidRPr="00D96565" w:rsidRDefault="00EB386F" w:rsidP="006572F9">
      <w:pPr>
        <w:spacing w:after="0" w:line="480" w:lineRule="auto"/>
        <w:ind w:firstLine="360"/>
        <w:jc w:val="both"/>
        <w:rPr>
          <w:rFonts w:ascii="Times New Roman" w:hAnsi="Times New Roman" w:cs="Times New Roman"/>
          <w:sz w:val="24"/>
          <w:szCs w:val="24"/>
        </w:rPr>
      </w:pPr>
      <w:r w:rsidRPr="00D96565">
        <w:rPr>
          <w:rFonts w:ascii="Times New Roman" w:hAnsi="Times New Roman" w:cs="Times New Roman"/>
          <w:i/>
          <w:iCs/>
          <w:sz w:val="24"/>
          <w:szCs w:val="24"/>
        </w:rPr>
        <w:t xml:space="preserve">Curcuma xanthorrhiza </w:t>
      </w:r>
      <w:r w:rsidRPr="00D96565">
        <w:rPr>
          <w:rFonts w:ascii="Times New Roman" w:hAnsi="Times New Roman" w:cs="Times New Roman"/>
          <w:sz w:val="24"/>
          <w:szCs w:val="24"/>
        </w:rPr>
        <w:t>Roxb</w:t>
      </w:r>
      <w:r w:rsidRPr="00D96565">
        <w:rPr>
          <w:rFonts w:ascii="Times New Roman" w:hAnsi="Times New Roman" w:cs="Times New Roman"/>
          <w:i/>
          <w:iCs/>
          <w:sz w:val="24"/>
          <w:szCs w:val="24"/>
        </w:rPr>
        <w:t xml:space="preserve">. </w:t>
      </w:r>
      <w:r w:rsidRPr="00D96565">
        <w:rPr>
          <w:rFonts w:ascii="Times New Roman" w:hAnsi="Times New Roman" w:cs="Times New Roman"/>
          <w:sz w:val="24"/>
          <w:szCs w:val="24"/>
        </w:rPr>
        <w:t>dalam bahasa Indonesia dikenal dengan nama Temulawak, dalam bahasa Sunda dikenal dengan nama Koneng Gede dan Temu Raya, dalam bahasa Jawa dikenal sebagai Temu Lawak, dalam bahasa Madura dikenal dengan sebutan Temo Labak (Darwis</w:t>
      </w:r>
      <w:r w:rsidR="00501C12">
        <w:rPr>
          <w:rFonts w:ascii="Times New Roman" w:hAnsi="Times New Roman" w:cs="Times New Roman"/>
          <w:sz w:val="24"/>
          <w:szCs w:val="24"/>
          <w:lang w:val="en-US"/>
        </w:rPr>
        <w:t>,</w:t>
      </w:r>
      <w:r w:rsidRPr="00D96565">
        <w:rPr>
          <w:rFonts w:ascii="Times New Roman" w:hAnsi="Times New Roman" w:cs="Times New Roman"/>
          <w:sz w:val="24"/>
          <w:szCs w:val="24"/>
        </w:rPr>
        <w:t xml:space="preserve"> 1992).</w:t>
      </w:r>
    </w:p>
    <w:p w:rsidR="00EB386F" w:rsidRPr="00D96565" w:rsidRDefault="00EB386F" w:rsidP="00EB386F">
      <w:pPr>
        <w:pStyle w:val="Default"/>
        <w:spacing w:line="480" w:lineRule="auto"/>
        <w:ind w:firstLine="360"/>
        <w:jc w:val="both"/>
        <w:rPr>
          <w:color w:val="auto"/>
        </w:rPr>
      </w:pPr>
      <w:r w:rsidRPr="00D96565">
        <w:rPr>
          <w:color w:val="auto"/>
        </w:rPr>
        <w:t>Temulawak (</w:t>
      </w:r>
      <w:r w:rsidRPr="00D96565">
        <w:rPr>
          <w:i/>
          <w:iCs/>
          <w:color w:val="auto"/>
        </w:rPr>
        <w:t xml:space="preserve">Curcuma xanthorrhiza </w:t>
      </w:r>
      <w:r w:rsidRPr="00D96565">
        <w:rPr>
          <w:color w:val="auto"/>
        </w:rPr>
        <w:t>Roxb</w:t>
      </w:r>
      <w:r w:rsidRPr="00D96565">
        <w:rPr>
          <w:i/>
          <w:iCs/>
          <w:color w:val="auto"/>
        </w:rPr>
        <w:t>.</w:t>
      </w:r>
      <w:r w:rsidRPr="00D96565">
        <w:rPr>
          <w:color w:val="auto"/>
        </w:rPr>
        <w:t xml:space="preserve">) merupakan tanaman asli Indonesia dan termasuk salah satu jenis temu-temuan yang paling banyak digunakan sebagai bahan baku obat tradisional. Selain itu, temulawak merupakan sumber bahan pangan, pewarna, bahan baku industri (seperti kosmetika), maupun dibuat makanan atau minuman segar. Temulawak telah dibudidayakan dan banyak ditanam di pekarangan atau tegalan, juga sering ditemukan tumbuh liar di hutan jati atau padang alang-alang. Tanaman ini lebih produktif pada tempat terbuka yang terkena sinar matahari dan dapat tumbuh mulai dari dataran rendah sampai </w:t>
      </w:r>
      <w:r w:rsidRPr="00D96565">
        <w:rPr>
          <w:color w:val="auto"/>
        </w:rPr>
        <w:lastRenderedPageBreak/>
        <w:t>dataran tinggi. Untuk mencapai hasil yang maksimal, sebaiknya ditanam pada ketinggian sekitar 200-600 mdpl (Hargono</w:t>
      </w:r>
      <w:r w:rsidR="00400514">
        <w:rPr>
          <w:color w:val="auto"/>
          <w:lang w:val="id-ID"/>
        </w:rPr>
        <w:t>,</w:t>
      </w:r>
      <w:r w:rsidRPr="00D96565">
        <w:rPr>
          <w:color w:val="auto"/>
        </w:rPr>
        <w:t xml:space="preserve"> 1985). </w:t>
      </w:r>
    </w:p>
    <w:p w:rsidR="00EB386F" w:rsidRDefault="00EB386F" w:rsidP="007E0536">
      <w:pPr>
        <w:spacing w:after="0" w:line="480" w:lineRule="auto"/>
        <w:ind w:firstLine="360"/>
        <w:jc w:val="both"/>
        <w:rPr>
          <w:rFonts w:ascii="Times New Roman" w:hAnsi="Times New Roman" w:cs="Times New Roman"/>
          <w:sz w:val="24"/>
          <w:szCs w:val="24"/>
        </w:rPr>
      </w:pPr>
      <w:r w:rsidRPr="00D96565">
        <w:rPr>
          <w:rFonts w:ascii="Times New Roman" w:hAnsi="Times New Roman" w:cs="Times New Roman"/>
          <w:sz w:val="24"/>
          <w:szCs w:val="24"/>
        </w:rPr>
        <w:t>Tanaman temulawak termasuk tanaman berbatang semu yang batangnya berasal dari pelepah-pelepah daun yang saling menutup membentuk batang. Batang semu ini tumbuh dari rimpang (Ramlan</w:t>
      </w:r>
      <w:r w:rsidR="00501C12">
        <w:rPr>
          <w:rFonts w:ascii="Times New Roman" w:hAnsi="Times New Roman" w:cs="Times New Roman"/>
          <w:sz w:val="24"/>
          <w:szCs w:val="24"/>
          <w:lang w:val="en-US"/>
        </w:rPr>
        <w:t>,</w:t>
      </w:r>
      <w:r w:rsidRPr="00D96565">
        <w:rPr>
          <w:rFonts w:ascii="Times New Roman" w:hAnsi="Times New Roman" w:cs="Times New Roman"/>
          <w:sz w:val="24"/>
          <w:szCs w:val="24"/>
        </w:rPr>
        <w:t xml:space="preserve"> 1985). Tinggi tanaman dapat mencapai 2 m dan berwarna hijau cokelat. Tiap tanaman, berdaun antara 2 hingga 9 helai, bentuk daunnya bulat memanja</w:t>
      </w:r>
      <w:r>
        <w:rPr>
          <w:rFonts w:ascii="Times New Roman" w:hAnsi="Times New Roman" w:cs="Times New Roman"/>
          <w:sz w:val="24"/>
          <w:szCs w:val="24"/>
        </w:rPr>
        <w:t xml:space="preserve">ng atau lanset. </w:t>
      </w:r>
      <w:r w:rsidRPr="00D96565">
        <w:rPr>
          <w:rFonts w:ascii="Times New Roman" w:hAnsi="Times New Roman" w:cs="Times New Roman"/>
          <w:sz w:val="24"/>
          <w:szCs w:val="24"/>
        </w:rPr>
        <w:t>Daun berwarna hijau terang sampai hijau gelap dengan ukuran panjang antara 31 hingga 84 cm, lebar antara 10 hingga 18 cm. Daun termasuk tipe sempurna, artinya tersusun dari pelepah daun, tangkai daun, dan helai daun, kadang-kadang terdapat lidah daun (ligula). Terdapat semacam pita memanjang dengan warna merah keunguan pada sisi kiri dan kanan daun (Wahid</w:t>
      </w:r>
      <w:r w:rsidR="00400514">
        <w:rPr>
          <w:rFonts w:ascii="Times New Roman" w:hAnsi="Times New Roman" w:cs="Times New Roman"/>
          <w:sz w:val="24"/>
          <w:szCs w:val="24"/>
        </w:rPr>
        <w:t>,</w:t>
      </w:r>
      <w:r w:rsidRPr="00D96565">
        <w:rPr>
          <w:rFonts w:ascii="Times New Roman" w:hAnsi="Times New Roman" w:cs="Times New Roman"/>
          <w:sz w:val="24"/>
          <w:szCs w:val="24"/>
        </w:rPr>
        <w:t xml:space="preserve"> 1985).</w:t>
      </w:r>
    </w:p>
    <w:p w:rsidR="00EB386F" w:rsidRPr="003E682C" w:rsidRDefault="00EB386F" w:rsidP="007E0536">
      <w:pPr>
        <w:spacing w:after="0" w:line="480" w:lineRule="auto"/>
        <w:ind w:firstLine="360"/>
        <w:jc w:val="both"/>
        <w:rPr>
          <w:rFonts w:ascii="Times New Roman" w:hAnsi="Times New Roman" w:cs="Times New Roman"/>
          <w:sz w:val="24"/>
          <w:szCs w:val="24"/>
        </w:rPr>
      </w:pPr>
      <w:r w:rsidRPr="00D96565">
        <w:rPr>
          <w:rFonts w:ascii="Times New Roman" w:hAnsi="Times New Roman" w:cs="Times New Roman"/>
          <w:sz w:val="24"/>
          <w:szCs w:val="24"/>
        </w:rPr>
        <w:t>Herman (1985) melaporkan bahwa tanaman tahunan (</w:t>
      </w:r>
      <w:r w:rsidRPr="00D96565">
        <w:rPr>
          <w:rFonts w:ascii="Times New Roman" w:hAnsi="Times New Roman" w:cs="Times New Roman"/>
          <w:i/>
          <w:iCs/>
          <w:sz w:val="24"/>
          <w:szCs w:val="24"/>
        </w:rPr>
        <w:t>perennial</w:t>
      </w:r>
      <w:r w:rsidRPr="00D96565">
        <w:rPr>
          <w:rFonts w:ascii="Times New Roman" w:hAnsi="Times New Roman" w:cs="Times New Roman"/>
          <w:sz w:val="24"/>
          <w:szCs w:val="24"/>
        </w:rPr>
        <w:t xml:space="preserve">) ini tumbuh merumpun dengan batang semu yang tumbuh dari rimpangnya. Batang semu berasal dari pelepah-pelepah daun yang saling menutup membentuk batang tinggi tanaman ini dapat mencapai 2 m. tiap tanaman berdaun 2 hingga 9 helai, berbentuk bulat memanjang atau lanset, panjang 31 hingga 84 cm, lebar 10 hingga 18 cm, berwarna hijau dan merah keunguan. Perbungaan termasuk tipe </w:t>
      </w:r>
      <w:r w:rsidRPr="00D96565">
        <w:rPr>
          <w:rFonts w:ascii="Times New Roman" w:hAnsi="Times New Roman" w:cs="Times New Roman"/>
          <w:i/>
          <w:iCs/>
          <w:sz w:val="24"/>
          <w:szCs w:val="24"/>
        </w:rPr>
        <w:t>exantha</w:t>
      </w:r>
      <w:r w:rsidRPr="00D96565">
        <w:rPr>
          <w:rFonts w:ascii="Times New Roman" w:hAnsi="Times New Roman" w:cs="Times New Roman"/>
          <w:sz w:val="24"/>
          <w:szCs w:val="24"/>
        </w:rPr>
        <w:t>, yaitu jenis temu dimana bunga keluar langsung dari rimpang yang memiliki panjang antara 40 hingga 60 cm.</w:t>
      </w:r>
    </w:p>
    <w:p w:rsidR="00EB386F" w:rsidRPr="003E682C" w:rsidRDefault="00EB386F" w:rsidP="007E0536">
      <w:pPr>
        <w:spacing w:after="0" w:line="480" w:lineRule="auto"/>
        <w:ind w:firstLine="360"/>
        <w:jc w:val="both"/>
        <w:rPr>
          <w:rFonts w:ascii="Times New Roman" w:hAnsi="Times New Roman" w:cs="Times New Roman"/>
          <w:sz w:val="24"/>
          <w:szCs w:val="24"/>
        </w:rPr>
      </w:pPr>
      <w:r w:rsidRPr="00F21AE3">
        <w:rPr>
          <w:rFonts w:ascii="Times New Roman" w:hAnsi="Times New Roman" w:cs="Times New Roman"/>
          <w:sz w:val="24"/>
          <w:szCs w:val="24"/>
        </w:rPr>
        <w:t>Rimpang pada tanaman temulawak terbagi menjadi 2 bagian, yaitu rimpang induk yang berbentuk bulat panjang dengan warna rimpang kuning tua atau cokelat kemerahan dan pada bagian dalamnya berwar</w:t>
      </w:r>
      <w:r>
        <w:rPr>
          <w:rFonts w:ascii="Times New Roman" w:hAnsi="Times New Roman" w:cs="Times New Roman"/>
          <w:sz w:val="24"/>
          <w:szCs w:val="24"/>
        </w:rPr>
        <w:t>na jingga kecokelatan</w:t>
      </w:r>
      <w:r w:rsidRPr="00F21AE3">
        <w:rPr>
          <w:rFonts w:ascii="Times New Roman" w:hAnsi="Times New Roman" w:cs="Times New Roman"/>
          <w:sz w:val="24"/>
          <w:szCs w:val="24"/>
        </w:rPr>
        <w:t xml:space="preserve">. Dari </w:t>
      </w:r>
      <w:r w:rsidRPr="00F21AE3">
        <w:rPr>
          <w:rFonts w:ascii="Times New Roman" w:hAnsi="Times New Roman" w:cs="Times New Roman"/>
          <w:sz w:val="24"/>
          <w:szCs w:val="24"/>
        </w:rPr>
        <w:lastRenderedPageBreak/>
        <w:t>rimpang induk keluar rimpang kedua yang lebih kecil dengan jumlah rimpang sebanyak 3-7 buah. Anak rimpang ini tumbuh ke arah samping dan berwarna lebih muda dengan bau harum yang khas dan rasa pahit agak pedas. Ujung akar membengkak membentuk umbi kecil. Bila tanaman temulawak dibiarkan tumbuh lebih dari satu tahun, maka akan tumbuh anak rimpang yang menghasilkan anak rimpang yang cukup banyak (Ketaren</w:t>
      </w:r>
      <w:r w:rsidR="00400514">
        <w:rPr>
          <w:rFonts w:ascii="Times New Roman" w:hAnsi="Times New Roman" w:cs="Times New Roman"/>
          <w:sz w:val="24"/>
          <w:szCs w:val="24"/>
        </w:rPr>
        <w:t>,</w:t>
      </w:r>
      <w:r w:rsidRPr="00F21AE3">
        <w:rPr>
          <w:rFonts w:ascii="Times New Roman" w:hAnsi="Times New Roman" w:cs="Times New Roman"/>
          <w:sz w:val="24"/>
          <w:szCs w:val="24"/>
        </w:rPr>
        <w:t xml:space="preserve"> 1988).</w:t>
      </w:r>
      <w:r>
        <w:rPr>
          <w:rFonts w:ascii="Times New Roman" w:hAnsi="Times New Roman" w:cs="Times New Roman"/>
          <w:sz w:val="24"/>
          <w:szCs w:val="24"/>
        </w:rPr>
        <w:t xml:space="preserve">     </w:t>
      </w:r>
    </w:p>
    <w:p w:rsidR="007E0536" w:rsidRDefault="00EB386F" w:rsidP="00E17767">
      <w:pPr>
        <w:spacing w:after="0" w:line="480" w:lineRule="auto"/>
        <w:ind w:firstLine="450"/>
        <w:jc w:val="both"/>
        <w:rPr>
          <w:rFonts w:ascii="Times New Roman" w:hAnsi="Times New Roman" w:cs="Times New Roman"/>
          <w:sz w:val="24"/>
          <w:szCs w:val="24"/>
          <w:lang w:val="en-US"/>
        </w:rPr>
      </w:pPr>
      <w:r w:rsidRPr="00F21AE3">
        <w:rPr>
          <w:rFonts w:ascii="Times New Roman" w:hAnsi="Times New Roman" w:cs="Times New Roman"/>
          <w:sz w:val="24"/>
          <w:szCs w:val="24"/>
        </w:rPr>
        <w:t>Sumarhadi (1980) memaparkan bahwa rimpang dibedakan atas rimpang induk (</w:t>
      </w:r>
      <w:r w:rsidRPr="00F21AE3">
        <w:rPr>
          <w:rFonts w:ascii="Times New Roman" w:hAnsi="Times New Roman" w:cs="Times New Roman"/>
          <w:i/>
          <w:iCs/>
          <w:sz w:val="24"/>
          <w:szCs w:val="24"/>
        </w:rPr>
        <w:t>empu</w:t>
      </w:r>
      <w:r w:rsidRPr="00F21AE3">
        <w:rPr>
          <w:rFonts w:ascii="Times New Roman" w:hAnsi="Times New Roman" w:cs="Times New Roman"/>
          <w:sz w:val="24"/>
          <w:szCs w:val="24"/>
        </w:rPr>
        <w:t>) dan rimpang cabang. Rimpang induk berbentuk jorong atau gelondong, berwarna kuning tua atau cokelat kemerahan, bagian dalam berwarna jingga cokelat. Rimpang cabang keluar dari rimpang induk, ukurannya lebih kecil, tumbuhnya ke arah samping, bentuknya bermacam-macam, dan warnanya lebih muda. Akar-akar di bagian ujung membengkak, membentuk umbi yang kecil. Rimpang temulawak termasuk yang paling besar diantara semua rimpang marga curcuma. Rimpangnya dipanen jika bagian-bagian tanaman yang ada di atas mulai</w:t>
      </w:r>
      <w:r w:rsidRPr="00F21AE3">
        <w:rPr>
          <w:rFonts w:ascii="Times New Roman" w:hAnsi="Times New Roman" w:cs="Times New Roman"/>
        </w:rPr>
        <w:t xml:space="preserve"> </w:t>
      </w:r>
      <w:r w:rsidRPr="00F21AE3">
        <w:rPr>
          <w:rFonts w:ascii="Times New Roman" w:hAnsi="Times New Roman" w:cs="Times New Roman"/>
          <w:sz w:val="24"/>
          <w:szCs w:val="24"/>
        </w:rPr>
        <w:t xml:space="preserve">kering dan mati, biasanya sekitar 9-24 bulan. Sebagian ahli taksonomi menganggap bahwa temulawak merupakan bentuk variasi intraspesifikasi dari </w:t>
      </w:r>
      <w:r w:rsidRPr="00F21AE3">
        <w:rPr>
          <w:rFonts w:ascii="Times New Roman" w:hAnsi="Times New Roman" w:cs="Times New Roman"/>
          <w:i/>
          <w:iCs/>
          <w:sz w:val="24"/>
          <w:szCs w:val="24"/>
        </w:rPr>
        <w:t xml:space="preserve">Curcuma zedoaria </w:t>
      </w:r>
      <w:r w:rsidRPr="00F21AE3">
        <w:rPr>
          <w:rFonts w:ascii="Times New Roman" w:hAnsi="Times New Roman" w:cs="Times New Roman"/>
          <w:sz w:val="24"/>
          <w:szCs w:val="24"/>
        </w:rPr>
        <w:t>(Temu Putih). Sebagai tanaman monokotil, tanaman temulawak tidak memiliki akar tunggang. Akar yang dimiliki berupa rimpang. Rimpang tanaman temulawak mengandung komponen-komponen penting yang sangat bermanfaat, yaitu zat kuning kurkumin, minyak atsiri, pati, protein, lemak (</w:t>
      </w:r>
      <w:r w:rsidRPr="00F21AE3">
        <w:rPr>
          <w:rFonts w:ascii="Times New Roman" w:hAnsi="Times New Roman" w:cs="Times New Roman"/>
          <w:i/>
          <w:iCs/>
          <w:sz w:val="24"/>
          <w:szCs w:val="24"/>
        </w:rPr>
        <w:t>fixed oil</w:t>
      </w:r>
      <w:r w:rsidRPr="00F21AE3">
        <w:rPr>
          <w:rFonts w:ascii="Times New Roman" w:hAnsi="Times New Roman" w:cs="Times New Roman"/>
          <w:sz w:val="24"/>
          <w:szCs w:val="24"/>
        </w:rPr>
        <w:t xml:space="preserve">), </w:t>
      </w:r>
      <w:r w:rsidR="007E0536">
        <w:rPr>
          <w:rFonts w:ascii="Times New Roman" w:hAnsi="Times New Roman" w:cs="Times New Roman"/>
          <w:sz w:val="24"/>
          <w:szCs w:val="24"/>
        </w:rPr>
        <w:t xml:space="preserve">sellulosa, dan mineral (Ketaren, </w:t>
      </w:r>
      <w:r w:rsidRPr="00F21AE3">
        <w:rPr>
          <w:rFonts w:ascii="Times New Roman" w:hAnsi="Times New Roman" w:cs="Times New Roman"/>
          <w:sz w:val="24"/>
          <w:szCs w:val="24"/>
        </w:rPr>
        <w:t>1988)</w:t>
      </w:r>
    </w:p>
    <w:p w:rsidR="00E17767" w:rsidRDefault="00E17767" w:rsidP="00E17767">
      <w:pPr>
        <w:spacing w:after="0" w:line="480" w:lineRule="auto"/>
        <w:ind w:firstLine="450"/>
        <w:jc w:val="both"/>
        <w:rPr>
          <w:rFonts w:ascii="Times New Roman" w:hAnsi="Times New Roman" w:cs="Times New Roman"/>
          <w:sz w:val="24"/>
          <w:szCs w:val="24"/>
          <w:lang w:val="en-US"/>
        </w:rPr>
      </w:pPr>
    </w:p>
    <w:p w:rsidR="00E17767" w:rsidRPr="00E17767" w:rsidRDefault="00E17767" w:rsidP="00E17767">
      <w:pPr>
        <w:spacing w:after="0" w:line="480" w:lineRule="auto"/>
        <w:ind w:firstLine="450"/>
        <w:jc w:val="both"/>
        <w:rPr>
          <w:rFonts w:ascii="Times New Roman" w:hAnsi="Times New Roman" w:cs="Times New Roman"/>
          <w:sz w:val="24"/>
          <w:szCs w:val="24"/>
          <w:lang w:val="en-US"/>
        </w:rPr>
      </w:pPr>
    </w:p>
    <w:p w:rsidR="00EB386F" w:rsidRPr="007715C8" w:rsidRDefault="00EB386F" w:rsidP="00E109B5">
      <w:pPr>
        <w:pStyle w:val="ListParagraph"/>
        <w:numPr>
          <w:ilvl w:val="0"/>
          <w:numId w:val="6"/>
        </w:numPr>
        <w:autoSpaceDE w:val="0"/>
        <w:autoSpaceDN w:val="0"/>
        <w:adjustRightInd w:val="0"/>
        <w:spacing w:after="0" w:line="480" w:lineRule="auto"/>
        <w:ind w:left="426" w:hanging="426"/>
        <w:rPr>
          <w:rFonts w:ascii="Times New Roman" w:hAnsi="Times New Roman" w:cs="Times New Roman"/>
          <w:sz w:val="24"/>
          <w:szCs w:val="24"/>
        </w:rPr>
      </w:pPr>
      <w:r w:rsidRPr="007715C8">
        <w:rPr>
          <w:rFonts w:ascii="Times New Roman" w:hAnsi="Times New Roman" w:cs="Times New Roman"/>
          <w:b/>
          <w:bCs/>
          <w:sz w:val="24"/>
          <w:szCs w:val="24"/>
        </w:rPr>
        <w:lastRenderedPageBreak/>
        <w:t xml:space="preserve">Komposisi Kimia Temulawak </w:t>
      </w:r>
    </w:p>
    <w:p w:rsidR="00EB386F" w:rsidRPr="006E662B" w:rsidRDefault="00EB386F" w:rsidP="00EB386F">
      <w:pPr>
        <w:autoSpaceDE w:val="0"/>
        <w:autoSpaceDN w:val="0"/>
        <w:adjustRightInd w:val="0"/>
        <w:spacing w:after="0" w:line="480" w:lineRule="auto"/>
        <w:ind w:firstLine="450"/>
        <w:jc w:val="both"/>
        <w:rPr>
          <w:rFonts w:ascii="Times New Roman" w:hAnsi="Times New Roman" w:cs="Times New Roman"/>
          <w:sz w:val="24"/>
          <w:szCs w:val="24"/>
        </w:rPr>
      </w:pPr>
      <w:r w:rsidRPr="006E662B">
        <w:rPr>
          <w:rFonts w:ascii="Times New Roman" w:hAnsi="Times New Roman" w:cs="Times New Roman"/>
          <w:sz w:val="24"/>
          <w:szCs w:val="24"/>
        </w:rPr>
        <w:t>Temulawak terdiri dari fraksi pati, kurkuminoid, dan minyak atsiri (3-12%). Fraksi pati merupakan kandungan terbesar, berkisar antara 48-54% tergantung dari ketinggian tempat tumbuh. Makin tinggi tempat tumbuh, maka kadar pati semakin rendah sedangkan kadar minyak semakin tinggi. Temulawak terdiri dari pati, abu, protein, lemak, karbohidrat, serat kasar, kurkuminoid, kalium, natrium, kalsium, magnesium, besi, mangan, dan cadmium (Suwiah</w:t>
      </w:r>
      <w:r w:rsidR="00400514">
        <w:rPr>
          <w:rFonts w:ascii="Times New Roman" w:hAnsi="Times New Roman" w:cs="Times New Roman"/>
          <w:sz w:val="24"/>
          <w:szCs w:val="24"/>
        </w:rPr>
        <w:t>,</w:t>
      </w:r>
      <w:r w:rsidRPr="006E662B">
        <w:rPr>
          <w:rFonts w:ascii="Times New Roman" w:hAnsi="Times New Roman" w:cs="Times New Roman"/>
          <w:sz w:val="24"/>
          <w:szCs w:val="24"/>
        </w:rPr>
        <w:t xml:space="preserve"> 1991). </w:t>
      </w:r>
    </w:p>
    <w:p w:rsidR="00EB386F" w:rsidRPr="006E662B" w:rsidRDefault="00EB386F" w:rsidP="007E0536">
      <w:pPr>
        <w:spacing w:after="0" w:line="480" w:lineRule="auto"/>
        <w:ind w:firstLine="450"/>
        <w:jc w:val="both"/>
        <w:rPr>
          <w:rFonts w:ascii="Times New Roman" w:hAnsi="Times New Roman" w:cs="Times New Roman"/>
          <w:sz w:val="24"/>
          <w:szCs w:val="24"/>
        </w:rPr>
      </w:pPr>
      <w:r w:rsidRPr="006E662B">
        <w:rPr>
          <w:rFonts w:ascii="Times New Roman" w:hAnsi="Times New Roman" w:cs="Times New Roman"/>
          <w:sz w:val="24"/>
          <w:szCs w:val="24"/>
        </w:rPr>
        <w:t xml:space="preserve">Pati rimpang temulawak dapat dikembangkan sebagai sumber karbohidrat, yang digunakan untuk bahan makanan atau campuran bahan makanan. Fraksi kurkuminoid mempunyai aroma khas, tidak toksik, dan terdiri dari kurkumin yang mempunyai aktivitas anti radang dan </w:t>
      </w:r>
      <w:r w:rsidRPr="006E662B">
        <w:rPr>
          <w:rFonts w:ascii="Times New Roman" w:hAnsi="Times New Roman" w:cs="Times New Roman"/>
          <w:i/>
          <w:iCs/>
          <w:sz w:val="24"/>
          <w:szCs w:val="24"/>
        </w:rPr>
        <w:t>desmetoksikurkumin</w:t>
      </w:r>
      <w:r w:rsidRPr="006E662B">
        <w:rPr>
          <w:rFonts w:ascii="Times New Roman" w:hAnsi="Times New Roman" w:cs="Times New Roman"/>
          <w:sz w:val="24"/>
          <w:szCs w:val="24"/>
        </w:rPr>
        <w:t xml:space="preserve">. Minyak Atsiri berupa cairan berwarna kuning atau kuning jingga, dan berbau aromatik tajam. Komposisinya tergantung pada umur rimpang, tempat tumbuh, teknik isolasi, teknik analisis, perbedaan klon varietas, dan sebagainya (Sidik </w:t>
      </w:r>
      <w:r w:rsidRPr="006E662B">
        <w:rPr>
          <w:rFonts w:ascii="Times New Roman" w:hAnsi="Times New Roman" w:cs="Times New Roman"/>
          <w:i/>
          <w:iCs/>
          <w:sz w:val="24"/>
          <w:szCs w:val="24"/>
        </w:rPr>
        <w:t>et al</w:t>
      </w:r>
      <w:r>
        <w:rPr>
          <w:rFonts w:ascii="Times New Roman" w:hAnsi="Times New Roman" w:cs="Times New Roman"/>
          <w:sz w:val="24"/>
          <w:szCs w:val="24"/>
        </w:rPr>
        <w:t>. 19</w:t>
      </w:r>
      <w:r>
        <w:rPr>
          <w:rFonts w:ascii="Times New Roman" w:hAnsi="Times New Roman" w:cs="Times New Roman"/>
          <w:sz w:val="24"/>
          <w:szCs w:val="24"/>
          <w:lang w:val="en-US"/>
        </w:rPr>
        <w:t>9</w:t>
      </w:r>
      <w:r w:rsidRPr="006E662B">
        <w:rPr>
          <w:rFonts w:ascii="Times New Roman" w:hAnsi="Times New Roman" w:cs="Times New Roman"/>
          <w:sz w:val="24"/>
          <w:szCs w:val="24"/>
        </w:rPr>
        <w:t xml:space="preserve">5). Liang </w:t>
      </w:r>
      <w:r w:rsidRPr="006E662B">
        <w:rPr>
          <w:rFonts w:ascii="Times New Roman" w:hAnsi="Times New Roman" w:cs="Times New Roman"/>
          <w:i/>
          <w:iCs/>
          <w:sz w:val="24"/>
          <w:szCs w:val="24"/>
        </w:rPr>
        <w:t xml:space="preserve">et al. </w:t>
      </w:r>
      <w:r w:rsidRPr="006E662B">
        <w:rPr>
          <w:rFonts w:ascii="Times New Roman" w:hAnsi="Times New Roman" w:cs="Times New Roman"/>
          <w:sz w:val="24"/>
          <w:szCs w:val="24"/>
        </w:rPr>
        <w:t xml:space="preserve">(1985) melaporkan bahwa dengan metode kromatografi gas, terdeteksi 31 komponen yang terkandung dalam temulawak. Beberapa diantaranya merupakan komponen minyak khas atsiri temulawak, yaitu </w:t>
      </w:r>
      <w:r w:rsidRPr="006E662B">
        <w:rPr>
          <w:rFonts w:ascii="Times New Roman" w:hAnsi="Times New Roman" w:cs="Times New Roman"/>
          <w:i/>
          <w:iCs/>
          <w:sz w:val="24"/>
          <w:szCs w:val="24"/>
        </w:rPr>
        <w:t>isofuranogermakren</w:t>
      </w:r>
      <w:r w:rsidRPr="006E662B">
        <w:rPr>
          <w:rFonts w:ascii="Times New Roman" w:hAnsi="Times New Roman" w:cs="Times New Roman"/>
          <w:sz w:val="24"/>
          <w:szCs w:val="24"/>
        </w:rPr>
        <w:t xml:space="preserve">, </w:t>
      </w:r>
      <w:r w:rsidRPr="006E662B">
        <w:rPr>
          <w:rFonts w:ascii="Times New Roman" w:hAnsi="Times New Roman" w:cs="Times New Roman"/>
          <w:i/>
          <w:iCs/>
          <w:sz w:val="24"/>
          <w:szCs w:val="24"/>
        </w:rPr>
        <w:t>trisiklin</w:t>
      </w:r>
      <w:r w:rsidRPr="006E662B">
        <w:rPr>
          <w:rFonts w:ascii="Times New Roman" w:hAnsi="Times New Roman" w:cs="Times New Roman"/>
          <w:sz w:val="24"/>
          <w:szCs w:val="24"/>
        </w:rPr>
        <w:t xml:space="preserve">, </w:t>
      </w:r>
      <w:r w:rsidRPr="006E662B">
        <w:rPr>
          <w:rFonts w:ascii="Times New Roman" w:hAnsi="Times New Roman" w:cs="Times New Roman"/>
          <w:i/>
          <w:iCs/>
          <w:sz w:val="24"/>
          <w:szCs w:val="24"/>
        </w:rPr>
        <w:t>alloaromadendren</w:t>
      </w:r>
      <w:r w:rsidRPr="006E662B">
        <w:rPr>
          <w:rFonts w:ascii="Times New Roman" w:hAnsi="Times New Roman" w:cs="Times New Roman"/>
          <w:sz w:val="24"/>
          <w:szCs w:val="24"/>
        </w:rPr>
        <w:t xml:space="preserve">, </w:t>
      </w:r>
      <w:r w:rsidRPr="006E662B">
        <w:rPr>
          <w:rFonts w:ascii="Times New Roman" w:hAnsi="Times New Roman" w:cs="Times New Roman"/>
          <w:i/>
          <w:iCs/>
          <w:sz w:val="24"/>
          <w:szCs w:val="24"/>
        </w:rPr>
        <w:t>germaken</w:t>
      </w:r>
      <w:r w:rsidRPr="006E662B">
        <w:rPr>
          <w:rFonts w:ascii="Times New Roman" w:hAnsi="Times New Roman" w:cs="Times New Roman"/>
          <w:sz w:val="24"/>
          <w:szCs w:val="24"/>
        </w:rPr>
        <w:t xml:space="preserve">, dan </w:t>
      </w:r>
      <w:r w:rsidRPr="006E662B">
        <w:rPr>
          <w:rFonts w:ascii="Times New Roman" w:hAnsi="Times New Roman" w:cs="Times New Roman"/>
          <w:i/>
          <w:iCs/>
          <w:sz w:val="24"/>
          <w:szCs w:val="24"/>
        </w:rPr>
        <w:t>xanthorrhizol</w:t>
      </w:r>
      <w:r w:rsidRPr="006E662B">
        <w:rPr>
          <w:rFonts w:ascii="Times New Roman" w:hAnsi="Times New Roman" w:cs="Times New Roman"/>
          <w:sz w:val="24"/>
          <w:szCs w:val="24"/>
        </w:rPr>
        <w:t xml:space="preserve">. Selain itu, terdapat komponen lain yang bersifat </w:t>
      </w:r>
      <w:r w:rsidRPr="006E662B">
        <w:rPr>
          <w:rFonts w:ascii="Times New Roman" w:hAnsi="Times New Roman" w:cs="Times New Roman"/>
          <w:i/>
          <w:iCs/>
          <w:sz w:val="24"/>
          <w:szCs w:val="24"/>
        </w:rPr>
        <w:t xml:space="preserve">insect repellent </w:t>
      </w:r>
      <w:r w:rsidRPr="006E662B">
        <w:rPr>
          <w:rFonts w:ascii="Times New Roman" w:hAnsi="Times New Roman" w:cs="Times New Roman"/>
          <w:sz w:val="24"/>
          <w:szCs w:val="24"/>
        </w:rPr>
        <w:t xml:space="preserve">yaitu </w:t>
      </w:r>
      <w:r w:rsidRPr="006E662B">
        <w:rPr>
          <w:rFonts w:ascii="Times New Roman" w:hAnsi="Times New Roman" w:cs="Times New Roman"/>
          <w:i/>
          <w:iCs/>
          <w:sz w:val="24"/>
          <w:szCs w:val="24"/>
        </w:rPr>
        <w:t>ar-turmeron</w:t>
      </w:r>
      <w:r w:rsidRPr="006E662B">
        <w:rPr>
          <w:rFonts w:ascii="Times New Roman" w:hAnsi="Times New Roman" w:cs="Times New Roman"/>
          <w:sz w:val="24"/>
          <w:szCs w:val="24"/>
        </w:rPr>
        <w:t>.</w:t>
      </w:r>
    </w:p>
    <w:p w:rsidR="00256558" w:rsidRDefault="00EB386F" w:rsidP="007E0536">
      <w:pPr>
        <w:pStyle w:val="Default"/>
        <w:tabs>
          <w:tab w:val="left" w:pos="426"/>
        </w:tabs>
        <w:spacing w:line="480" w:lineRule="auto"/>
        <w:ind w:firstLine="450"/>
        <w:jc w:val="both"/>
        <w:rPr>
          <w:lang w:val="id-ID"/>
        </w:rPr>
      </w:pPr>
      <w:r w:rsidRPr="006E662B">
        <w:t xml:space="preserve">Kandungan kurkuminoid dalam rimpang temulawak kering adalah 3,16%. Jumlah ini lebih kecil apabila dibandingkan dengan kandungan kurkuminoid rimpang kunyit, yakni 6,9%. Kadar kurkumin dalam kurkuminoid rimpang </w:t>
      </w:r>
      <w:r w:rsidRPr="006E662B">
        <w:rPr>
          <w:lang w:val="id-ID"/>
        </w:rPr>
        <w:t xml:space="preserve"> </w:t>
      </w:r>
      <w:r w:rsidRPr="006E662B">
        <w:lastRenderedPageBreak/>
        <w:t xml:space="preserve">temulawak berkisar antara 58-71%, sedangkan </w:t>
      </w:r>
      <w:r w:rsidRPr="006E662B">
        <w:rPr>
          <w:i/>
          <w:iCs/>
        </w:rPr>
        <w:t xml:space="preserve">desmetoksikurkumin </w:t>
      </w:r>
      <w:r w:rsidRPr="006E662B">
        <w:t>berkisar antara 29-42% (Sidik</w:t>
      </w:r>
      <w:r w:rsidR="00400514">
        <w:rPr>
          <w:lang w:val="id-ID"/>
        </w:rPr>
        <w:t>,</w:t>
      </w:r>
      <w:r w:rsidRPr="006E662B">
        <w:t xml:space="preserve"> 1992). Komposisi rimpang temulawak dapat dilihat pada</w:t>
      </w:r>
      <w:r w:rsidR="00256558">
        <w:rPr>
          <w:lang w:val="id-ID"/>
        </w:rPr>
        <w:t xml:space="preserve"> :</w:t>
      </w:r>
      <w:r w:rsidRPr="006E662B">
        <w:t xml:space="preserve"> </w:t>
      </w:r>
    </w:p>
    <w:p w:rsidR="00EB386F" w:rsidRPr="006E662B" w:rsidRDefault="00EB386F" w:rsidP="00256558">
      <w:pPr>
        <w:pStyle w:val="Default"/>
        <w:spacing w:line="360" w:lineRule="auto"/>
        <w:ind w:left="1134" w:hanging="1134"/>
        <w:jc w:val="both"/>
        <w:rPr>
          <w:lang w:val="id-ID"/>
        </w:rPr>
      </w:pPr>
      <w:r w:rsidRPr="00EB386F">
        <w:rPr>
          <w:b/>
        </w:rPr>
        <w:t xml:space="preserve">Tabel 1. </w:t>
      </w:r>
      <w:r w:rsidRPr="00EB386F">
        <w:rPr>
          <w:b/>
          <w:lang w:val="id-ID"/>
        </w:rPr>
        <w:t>Komposisi rimpang temulawak berdasarkan rimpang kering dengan kadar air.</w:t>
      </w:r>
    </w:p>
    <w:tbl>
      <w:tblPr>
        <w:tblStyle w:val="MediumList11"/>
        <w:tblW w:w="0" w:type="auto"/>
        <w:tblInd w:w="1285" w:type="dxa"/>
        <w:tblLook w:val="0500"/>
      </w:tblPr>
      <w:tblGrid>
        <w:gridCol w:w="2513"/>
        <w:gridCol w:w="2338"/>
      </w:tblGrid>
      <w:tr w:rsidR="00EB386F" w:rsidRPr="0049439F" w:rsidTr="000B0633">
        <w:trPr>
          <w:cnfStyle w:val="000000100000"/>
          <w:trHeight w:val="287"/>
        </w:trPr>
        <w:tc>
          <w:tcPr>
            <w:tcW w:w="2513" w:type="dxa"/>
            <w:tcBorders>
              <w:bottom w:val="single" w:sz="4" w:space="0" w:color="auto"/>
            </w:tcBorders>
            <w:shd w:val="clear" w:color="auto" w:fill="auto"/>
          </w:tcPr>
          <w:p w:rsidR="00EB386F" w:rsidRPr="000B0633" w:rsidRDefault="00EB386F" w:rsidP="00D36BD4">
            <w:pPr>
              <w:pStyle w:val="Default"/>
              <w:tabs>
                <w:tab w:val="left" w:pos="709"/>
              </w:tabs>
              <w:spacing w:line="360" w:lineRule="auto"/>
              <w:jc w:val="both"/>
              <w:rPr>
                <w:sz w:val="20"/>
                <w:szCs w:val="20"/>
                <w:lang w:val="id-ID"/>
              </w:rPr>
            </w:pPr>
            <w:r w:rsidRPr="000B0633">
              <w:rPr>
                <w:sz w:val="20"/>
                <w:szCs w:val="20"/>
                <w:lang w:val="id-ID"/>
              </w:rPr>
              <w:tab/>
              <w:t>Komposisi</w:t>
            </w:r>
          </w:p>
        </w:tc>
        <w:tc>
          <w:tcPr>
            <w:cnfStyle w:val="000100000000"/>
            <w:tcW w:w="2338" w:type="dxa"/>
            <w:tcBorders>
              <w:bottom w:val="single" w:sz="4" w:space="0" w:color="auto"/>
            </w:tcBorders>
            <w:shd w:val="clear" w:color="auto" w:fill="auto"/>
          </w:tcPr>
          <w:p w:rsidR="00EB386F" w:rsidRPr="000B0633" w:rsidRDefault="00EB386F" w:rsidP="00D36BD4">
            <w:pPr>
              <w:pStyle w:val="Default"/>
              <w:tabs>
                <w:tab w:val="left" w:pos="709"/>
              </w:tabs>
              <w:spacing w:line="360" w:lineRule="auto"/>
              <w:jc w:val="center"/>
              <w:rPr>
                <w:sz w:val="20"/>
                <w:szCs w:val="20"/>
                <w:lang w:val="id-ID"/>
              </w:rPr>
            </w:pPr>
            <w:r w:rsidRPr="000B0633">
              <w:rPr>
                <w:sz w:val="20"/>
                <w:szCs w:val="20"/>
                <w:lang w:val="id-ID"/>
              </w:rPr>
              <w:t>Kadar %</w:t>
            </w:r>
          </w:p>
        </w:tc>
      </w:tr>
      <w:tr w:rsidR="00EB386F" w:rsidRPr="0049439F" w:rsidTr="000B0633">
        <w:trPr>
          <w:trHeight w:val="2763"/>
        </w:trPr>
        <w:tc>
          <w:tcPr>
            <w:tcW w:w="2513" w:type="dxa"/>
            <w:tcBorders>
              <w:top w:val="single" w:sz="4" w:space="0" w:color="auto"/>
            </w:tcBorders>
          </w:tcPr>
          <w:p w:rsidR="00EB386F" w:rsidRPr="000B0633" w:rsidRDefault="00EB386F" w:rsidP="00D36BD4">
            <w:pPr>
              <w:pStyle w:val="Default"/>
              <w:tabs>
                <w:tab w:val="left" w:pos="2304"/>
              </w:tabs>
              <w:spacing w:line="360" w:lineRule="auto"/>
              <w:ind w:firstLine="720"/>
              <w:jc w:val="both"/>
              <w:rPr>
                <w:sz w:val="20"/>
                <w:szCs w:val="20"/>
                <w:lang w:val="id-ID"/>
              </w:rPr>
            </w:pPr>
            <w:r w:rsidRPr="000B0633">
              <w:rPr>
                <w:sz w:val="20"/>
                <w:szCs w:val="20"/>
                <w:lang w:val="id-ID"/>
              </w:rPr>
              <w:t>Pati</w:t>
            </w:r>
          </w:p>
          <w:p w:rsidR="00EB386F" w:rsidRPr="000B0633" w:rsidRDefault="00EB386F" w:rsidP="00D36BD4">
            <w:pPr>
              <w:pStyle w:val="Default"/>
              <w:tabs>
                <w:tab w:val="left" w:pos="2304"/>
              </w:tabs>
              <w:spacing w:line="360" w:lineRule="auto"/>
              <w:ind w:firstLine="720"/>
              <w:jc w:val="both"/>
              <w:rPr>
                <w:sz w:val="20"/>
                <w:szCs w:val="20"/>
                <w:lang w:val="id-ID"/>
              </w:rPr>
            </w:pPr>
            <w:r w:rsidRPr="000B0633">
              <w:rPr>
                <w:sz w:val="20"/>
                <w:szCs w:val="20"/>
                <w:lang w:val="id-ID"/>
              </w:rPr>
              <w:t>Lemak</w:t>
            </w:r>
          </w:p>
          <w:p w:rsidR="00EB386F" w:rsidRPr="000B0633" w:rsidRDefault="00EB386F" w:rsidP="00D36BD4">
            <w:pPr>
              <w:pStyle w:val="Default"/>
              <w:tabs>
                <w:tab w:val="left" w:pos="2304"/>
              </w:tabs>
              <w:spacing w:line="360" w:lineRule="auto"/>
              <w:ind w:firstLine="720"/>
              <w:jc w:val="both"/>
              <w:rPr>
                <w:sz w:val="20"/>
                <w:szCs w:val="20"/>
                <w:lang w:val="id-ID"/>
              </w:rPr>
            </w:pPr>
            <w:r w:rsidRPr="000B0633">
              <w:rPr>
                <w:sz w:val="20"/>
                <w:szCs w:val="20"/>
                <w:lang w:val="id-ID"/>
              </w:rPr>
              <w:t>Kurkumin</w:t>
            </w:r>
          </w:p>
          <w:p w:rsidR="00EB386F" w:rsidRPr="000B0633" w:rsidRDefault="00EB386F" w:rsidP="00D36BD4">
            <w:pPr>
              <w:pStyle w:val="Default"/>
              <w:tabs>
                <w:tab w:val="left" w:pos="2304"/>
              </w:tabs>
              <w:spacing w:line="360" w:lineRule="auto"/>
              <w:ind w:firstLine="720"/>
              <w:jc w:val="both"/>
              <w:rPr>
                <w:sz w:val="20"/>
                <w:szCs w:val="20"/>
                <w:lang w:val="id-ID"/>
              </w:rPr>
            </w:pPr>
            <w:r w:rsidRPr="000B0633">
              <w:rPr>
                <w:sz w:val="20"/>
                <w:szCs w:val="20"/>
                <w:lang w:val="id-ID"/>
              </w:rPr>
              <w:t>Serat kasar</w:t>
            </w:r>
          </w:p>
          <w:p w:rsidR="00EB386F" w:rsidRPr="000B0633" w:rsidRDefault="00EB386F" w:rsidP="00D36BD4">
            <w:pPr>
              <w:pStyle w:val="Default"/>
              <w:tabs>
                <w:tab w:val="left" w:pos="2304"/>
              </w:tabs>
              <w:spacing w:line="360" w:lineRule="auto"/>
              <w:ind w:firstLine="720"/>
              <w:jc w:val="both"/>
              <w:rPr>
                <w:sz w:val="20"/>
                <w:szCs w:val="20"/>
                <w:lang w:val="id-ID"/>
              </w:rPr>
            </w:pPr>
            <w:r w:rsidRPr="000B0633">
              <w:rPr>
                <w:sz w:val="20"/>
                <w:szCs w:val="20"/>
                <w:lang w:val="id-ID"/>
              </w:rPr>
              <w:t>Abu</w:t>
            </w:r>
          </w:p>
          <w:p w:rsidR="00EB386F" w:rsidRPr="000B0633" w:rsidRDefault="00EB386F" w:rsidP="00D36BD4">
            <w:pPr>
              <w:pStyle w:val="Default"/>
              <w:tabs>
                <w:tab w:val="left" w:pos="2304"/>
              </w:tabs>
              <w:spacing w:line="360" w:lineRule="auto"/>
              <w:ind w:firstLine="720"/>
              <w:jc w:val="both"/>
              <w:rPr>
                <w:sz w:val="20"/>
                <w:szCs w:val="20"/>
                <w:lang w:val="id-ID"/>
              </w:rPr>
            </w:pPr>
            <w:r w:rsidRPr="000B0633">
              <w:rPr>
                <w:sz w:val="20"/>
                <w:szCs w:val="20"/>
                <w:lang w:val="id-ID"/>
              </w:rPr>
              <w:t>Protein</w:t>
            </w:r>
          </w:p>
          <w:p w:rsidR="00EB386F" w:rsidRPr="000B0633" w:rsidRDefault="00EB386F" w:rsidP="00D36BD4">
            <w:pPr>
              <w:pStyle w:val="Default"/>
              <w:tabs>
                <w:tab w:val="left" w:pos="2304"/>
              </w:tabs>
              <w:spacing w:line="360" w:lineRule="auto"/>
              <w:ind w:firstLine="720"/>
              <w:jc w:val="both"/>
              <w:rPr>
                <w:sz w:val="20"/>
                <w:szCs w:val="20"/>
                <w:lang w:val="id-ID"/>
              </w:rPr>
            </w:pPr>
            <w:r w:rsidRPr="000B0633">
              <w:rPr>
                <w:sz w:val="20"/>
                <w:szCs w:val="20"/>
                <w:lang w:val="id-ID"/>
              </w:rPr>
              <w:t>Mineral</w:t>
            </w:r>
          </w:p>
          <w:p w:rsidR="00EB386F" w:rsidRPr="000B0633" w:rsidRDefault="00EB386F" w:rsidP="00D36BD4">
            <w:pPr>
              <w:pStyle w:val="Default"/>
              <w:tabs>
                <w:tab w:val="left" w:pos="2304"/>
              </w:tabs>
              <w:spacing w:line="360" w:lineRule="auto"/>
              <w:ind w:firstLine="720"/>
              <w:jc w:val="both"/>
              <w:rPr>
                <w:sz w:val="20"/>
                <w:szCs w:val="20"/>
                <w:lang w:val="id-ID"/>
              </w:rPr>
            </w:pPr>
            <w:r w:rsidRPr="000B0633">
              <w:rPr>
                <w:sz w:val="20"/>
                <w:szCs w:val="20"/>
                <w:lang w:val="id-ID"/>
              </w:rPr>
              <w:t>Minyak Astiri</w:t>
            </w:r>
          </w:p>
        </w:tc>
        <w:tc>
          <w:tcPr>
            <w:cnfStyle w:val="000100000000"/>
            <w:tcW w:w="2338" w:type="dxa"/>
            <w:tcBorders>
              <w:top w:val="single" w:sz="4" w:space="0" w:color="auto"/>
            </w:tcBorders>
          </w:tcPr>
          <w:p w:rsidR="00EB386F" w:rsidRPr="000B0633" w:rsidRDefault="00EB386F" w:rsidP="00D36BD4">
            <w:pPr>
              <w:pStyle w:val="Default"/>
              <w:tabs>
                <w:tab w:val="left" w:pos="2304"/>
              </w:tabs>
              <w:spacing w:line="360" w:lineRule="auto"/>
              <w:jc w:val="center"/>
              <w:rPr>
                <w:sz w:val="20"/>
                <w:szCs w:val="20"/>
                <w:lang w:val="id-ID"/>
              </w:rPr>
            </w:pPr>
            <w:r w:rsidRPr="000B0633">
              <w:rPr>
                <w:sz w:val="20"/>
                <w:szCs w:val="20"/>
                <w:lang w:val="id-ID"/>
              </w:rPr>
              <w:t>58,24</w:t>
            </w:r>
          </w:p>
          <w:p w:rsidR="00EB386F" w:rsidRPr="000B0633" w:rsidRDefault="00EB386F" w:rsidP="00D36BD4">
            <w:pPr>
              <w:pStyle w:val="Default"/>
              <w:tabs>
                <w:tab w:val="left" w:pos="2304"/>
              </w:tabs>
              <w:spacing w:line="360" w:lineRule="auto"/>
              <w:jc w:val="center"/>
              <w:rPr>
                <w:sz w:val="20"/>
                <w:szCs w:val="20"/>
                <w:lang w:val="id-ID"/>
              </w:rPr>
            </w:pPr>
            <w:r w:rsidRPr="000B0633">
              <w:rPr>
                <w:sz w:val="20"/>
                <w:szCs w:val="20"/>
                <w:lang w:val="id-ID"/>
              </w:rPr>
              <w:t>12,10</w:t>
            </w:r>
          </w:p>
          <w:p w:rsidR="00EB386F" w:rsidRPr="000B0633" w:rsidRDefault="00EB386F" w:rsidP="00D36BD4">
            <w:pPr>
              <w:pStyle w:val="Default"/>
              <w:tabs>
                <w:tab w:val="left" w:pos="2304"/>
              </w:tabs>
              <w:spacing w:line="360" w:lineRule="auto"/>
              <w:jc w:val="center"/>
              <w:rPr>
                <w:sz w:val="20"/>
                <w:szCs w:val="20"/>
                <w:lang w:val="id-ID"/>
              </w:rPr>
            </w:pPr>
            <w:r w:rsidRPr="000B0633">
              <w:rPr>
                <w:sz w:val="20"/>
                <w:szCs w:val="20"/>
                <w:lang w:val="id-ID"/>
              </w:rPr>
              <w:t>1,55</w:t>
            </w:r>
          </w:p>
          <w:p w:rsidR="00EB386F" w:rsidRPr="000B0633" w:rsidRDefault="00EB386F" w:rsidP="00D36BD4">
            <w:pPr>
              <w:pStyle w:val="Default"/>
              <w:tabs>
                <w:tab w:val="left" w:pos="2304"/>
              </w:tabs>
              <w:spacing w:line="360" w:lineRule="auto"/>
              <w:jc w:val="center"/>
              <w:rPr>
                <w:sz w:val="20"/>
                <w:szCs w:val="20"/>
                <w:lang w:val="id-ID"/>
              </w:rPr>
            </w:pPr>
            <w:r w:rsidRPr="000B0633">
              <w:rPr>
                <w:sz w:val="20"/>
                <w:szCs w:val="20"/>
                <w:lang w:val="id-ID"/>
              </w:rPr>
              <w:t>4,20</w:t>
            </w:r>
          </w:p>
          <w:p w:rsidR="00EB386F" w:rsidRPr="000B0633" w:rsidRDefault="00EB386F" w:rsidP="00D36BD4">
            <w:pPr>
              <w:pStyle w:val="Default"/>
              <w:tabs>
                <w:tab w:val="left" w:pos="2304"/>
              </w:tabs>
              <w:spacing w:line="360" w:lineRule="auto"/>
              <w:jc w:val="center"/>
              <w:rPr>
                <w:sz w:val="20"/>
                <w:szCs w:val="20"/>
                <w:lang w:val="id-ID"/>
              </w:rPr>
            </w:pPr>
            <w:r w:rsidRPr="000B0633">
              <w:rPr>
                <w:sz w:val="20"/>
                <w:szCs w:val="20"/>
                <w:lang w:val="id-ID"/>
              </w:rPr>
              <w:t>4,90</w:t>
            </w:r>
          </w:p>
          <w:p w:rsidR="00EB386F" w:rsidRPr="000B0633" w:rsidRDefault="00EB386F" w:rsidP="00D36BD4">
            <w:pPr>
              <w:pStyle w:val="Default"/>
              <w:tabs>
                <w:tab w:val="left" w:pos="2304"/>
              </w:tabs>
              <w:spacing w:line="360" w:lineRule="auto"/>
              <w:jc w:val="center"/>
              <w:rPr>
                <w:sz w:val="20"/>
                <w:szCs w:val="20"/>
                <w:lang w:val="id-ID"/>
              </w:rPr>
            </w:pPr>
            <w:r w:rsidRPr="000B0633">
              <w:rPr>
                <w:sz w:val="20"/>
                <w:szCs w:val="20"/>
                <w:lang w:val="id-ID"/>
              </w:rPr>
              <w:t>2,90</w:t>
            </w:r>
          </w:p>
          <w:p w:rsidR="00EB386F" w:rsidRPr="000B0633" w:rsidRDefault="00EB386F" w:rsidP="00D36BD4">
            <w:pPr>
              <w:pStyle w:val="Default"/>
              <w:tabs>
                <w:tab w:val="left" w:pos="2304"/>
              </w:tabs>
              <w:spacing w:line="360" w:lineRule="auto"/>
              <w:jc w:val="center"/>
              <w:rPr>
                <w:sz w:val="20"/>
                <w:szCs w:val="20"/>
                <w:lang w:val="id-ID"/>
              </w:rPr>
            </w:pPr>
            <w:r w:rsidRPr="000B0633">
              <w:rPr>
                <w:sz w:val="20"/>
                <w:szCs w:val="20"/>
                <w:lang w:val="id-ID"/>
              </w:rPr>
              <w:t>4,29</w:t>
            </w:r>
          </w:p>
          <w:p w:rsidR="00EB386F" w:rsidRPr="000B0633" w:rsidRDefault="00EB386F" w:rsidP="00D36BD4">
            <w:pPr>
              <w:pStyle w:val="Default"/>
              <w:tabs>
                <w:tab w:val="left" w:pos="2304"/>
              </w:tabs>
              <w:spacing w:line="360" w:lineRule="auto"/>
              <w:jc w:val="center"/>
              <w:rPr>
                <w:sz w:val="20"/>
                <w:szCs w:val="20"/>
                <w:lang w:val="id-ID"/>
              </w:rPr>
            </w:pPr>
            <w:r w:rsidRPr="000B0633">
              <w:rPr>
                <w:sz w:val="20"/>
                <w:szCs w:val="20"/>
                <w:lang w:val="id-ID"/>
              </w:rPr>
              <w:t>4,90</w:t>
            </w:r>
          </w:p>
        </w:tc>
      </w:tr>
    </w:tbl>
    <w:p w:rsidR="00EB386F" w:rsidRPr="000B0633" w:rsidRDefault="00E16E70" w:rsidP="00EB386F">
      <w:pPr>
        <w:pStyle w:val="Default"/>
        <w:tabs>
          <w:tab w:val="left" w:pos="2304"/>
        </w:tabs>
        <w:spacing w:line="360" w:lineRule="auto"/>
        <w:jc w:val="both"/>
        <w:rPr>
          <w:color w:val="auto"/>
          <w:sz w:val="20"/>
          <w:szCs w:val="20"/>
          <w:lang w:val="id-ID"/>
        </w:rPr>
      </w:pPr>
      <w:r>
        <w:rPr>
          <w:color w:val="auto"/>
          <w:sz w:val="20"/>
          <w:szCs w:val="20"/>
          <w:lang w:val="id-ID"/>
        </w:rPr>
        <w:t>                       </w:t>
      </w:r>
      <w:r w:rsidR="00EB386F" w:rsidRPr="00820E75">
        <w:rPr>
          <w:color w:val="auto"/>
          <w:sz w:val="20"/>
          <w:szCs w:val="20"/>
          <w:lang w:val="id-ID"/>
        </w:rPr>
        <w:t>Sumber : (Ketaren 1998).</w:t>
      </w:r>
    </w:p>
    <w:p w:rsidR="00EB386F" w:rsidRPr="006E662B" w:rsidRDefault="00EB386F" w:rsidP="00EB386F">
      <w:pPr>
        <w:tabs>
          <w:tab w:val="left" w:pos="426"/>
        </w:tabs>
        <w:autoSpaceDE w:val="0"/>
        <w:autoSpaceDN w:val="0"/>
        <w:adjustRightInd w:val="0"/>
        <w:spacing w:after="0" w:line="480" w:lineRule="auto"/>
        <w:jc w:val="both"/>
        <w:rPr>
          <w:rFonts w:ascii="Times New Roman" w:hAnsi="Times New Roman" w:cs="Times New Roman"/>
          <w:sz w:val="24"/>
          <w:szCs w:val="24"/>
        </w:rPr>
      </w:pPr>
      <w:r w:rsidRPr="006E662B">
        <w:rPr>
          <w:rFonts w:ascii="Times New Roman" w:hAnsi="Times New Roman" w:cs="Times New Roman"/>
          <w:sz w:val="24"/>
          <w:szCs w:val="24"/>
        </w:rPr>
        <w:tab/>
        <w:t>Menurut Sinambela (1985), komposisi rimpang kimia temulawak dapat dibagi menjadi dua fraksi yaitu zat warna dan minyak Atsiri. Warna kuning pada temulawak disebabkan oleh adanya kurkuminoid (C</w:t>
      </w:r>
      <w:r w:rsidRPr="001D5479">
        <w:rPr>
          <w:rFonts w:ascii="Times New Roman" w:hAnsi="Times New Roman" w:cs="Times New Roman"/>
          <w:sz w:val="24"/>
          <w:szCs w:val="24"/>
          <w:vertAlign w:val="subscript"/>
        </w:rPr>
        <w:t>21</w:t>
      </w:r>
      <w:r w:rsidRPr="006E662B">
        <w:rPr>
          <w:rFonts w:ascii="Times New Roman" w:hAnsi="Times New Roman" w:cs="Times New Roman"/>
          <w:sz w:val="24"/>
          <w:szCs w:val="24"/>
        </w:rPr>
        <w:t>H</w:t>
      </w:r>
      <w:r w:rsidRPr="001D5479">
        <w:rPr>
          <w:rFonts w:ascii="Times New Roman" w:hAnsi="Times New Roman" w:cs="Times New Roman"/>
          <w:sz w:val="24"/>
          <w:szCs w:val="24"/>
          <w:vertAlign w:val="subscript"/>
        </w:rPr>
        <w:t>20</w:t>
      </w:r>
      <w:r w:rsidRPr="006E662B">
        <w:rPr>
          <w:rFonts w:ascii="Times New Roman" w:hAnsi="Times New Roman" w:cs="Times New Roman"/>
          <w:sz w:val="24"/>
          <w:szCs w:val="24"/>
        </w:rPr>
        <w:t>O</w:t>
      </w:r>
      <w:r w:rsidRPr="001D5479">
        <w:rPr>
          <w:rFonts w:ascii="Times New Roman" w:hAnsi="Times New Roman" w:cs="Times New Roman"/>
          <w:sz w:val="24"/>
          <w:szCs w:val="24"/>
          <w:vertAlign w:val="subscript"/>
        </w:rPr>
        <w:t>6</w:t>
      </w:r>
      <w:r w:rsidRPr="006E662B">
        <w:rPr>
          <w:rFonts w:ascii="Times New Roman" w:hAnsi="Times New Roman" w:cs="Times New Roman"/>
          <w:sz w:val="24"/>
          <w:szCs w:val="24"/>
        </w:rPr>
        <w:t xml:space="preserve">). Fraksi kurkuminoid rimpang temulawak terdiri dari dua macam yaitu kurkumin dan </w:t>
      </w:r>
      <w:r w:rsidRPr="006E662B">
        <w:rPr>
          <w:rFonts w:ascii="Times New Roman" w:hAnsi="Times New Roman" w:cs="Times New Roman"/>
          <w:i/>
          <w:iCs/>
          <w:sz w:val="24"/>
          <w:szCs w:val="24"/>
        </w:rPr>
        <w:t>desmetoksikurkumin</w:t>
      </w:r>
      <w:r w:rsidRPr="006E662B">
        <w:rPr>
          <w:rFonts w:ascii="Times New Roman" w:hAnsi="Times New Roman" w:cs="Times New Roman"/>
          <w:sz w:val="24"/>
          <w:szCs w:val="24"/>
        </w:rPr>
        <w:t xml:space="preserve">. Secara kimia, kurkuminoid pada temulawak merupakan turunan dari </w:t>
      </w:r>
      <w:r w:rsidRPr="006E662B">
        <w:rPr>
          <w:rFonts w:ascii="Times New Roman" w:hAnsi="Times New Roman" w:cs="Times New Roman"/>
          <w:i/>
          <w:iCs/>
          <w:sz w:val="24"/>
          <w:szCs w:val="24"/>
        </w:rPr>
        <w:t>diferuloilmetan</w:t>
      </w:r>
      <w:r w:rsidRPr="006E662B">
        <w:rPr>
          <w:rFonts w:ascii="Times New Roman" w:hAnsi="Times New Roman" w:cs="Times New Roman"/>
          <w:sz w:val="24"/>
          <w:szCs w:val="24"/>
        </w:rPr>
        <w:t xml:space="preserve">, yaitu </w:t>
      </w:r>
      <w:r w:rsidRPr="006E662B">
        <w:rPr>
          <w:rFonts w:ascii="Times New Roman" w:hAnsi="Times New Roman" w:cs="Times New Roman"/>
          <w:i/>
          <w:iCs/>
          <w:sz w:val="24"/>
          <w:szCs w:val="24"/>
        </w:rPr>
        <w:t xml:space="preserve">dimetoksidiferuloilmetan </w:t>
      </w:r>
      <w:r w:rsidRPr="006E662B">
        <w:rPr>
          <w:rFonts w:ascii="Times New Roman" w:hAnsi="Times New Roman" w:cs="Times New Roman"/>
          <w:sz w:val="24"/>
          <w:szCs w:val="24"/>
        </w:rPr>
        <w:t xml:space="preserve">(kurkumin) dan </w:t>
      </w:r>
      <w:r w:rsidRPr="006E662B">
        <w:rPr>
          <w:rFonts w:ascii="Times New Roman" w:hAnsi="Times New Roman" w:cs="Times New Roman"/>
          <w:i/>
          <w:iCs/>
          <w:sz w:val="24"/>
          <w:szCs w:val="24"/>
        </w:rPr>
        <w:t xml:space="preserve">monodesmetoksidiferuloilmetan </w:t>
      </w:r>
      <w:r w:rsidRPr="006E662B">
        <w:rPr>
          <w:rFonts w:ascii="Times New Roman" w:hAnsi="Times New Roman" w:cs="Times New Roman"/>
          <w:sz w:val="24"/>
          <w:szCs w:val="24"/>
        </w:rPr>
        <w:t>(</w:t>
      </w:r>
      <w:r w:rsidRPr="006E662B">
        <w:rPr>
          <w:rFonts w:ascii="Times New Roman" w:hAnsi="Times New Roman" w:cs="Times New Roman"/>
          <w:i/>
          <w:iCs/>
          <w:sz w:val="24"/>
          <w:szCs w:val="24"/>
        </w:rPr>
        <w:t>desmetoksikurkumin</w:t>
      </w:r>
      <w:r w:rsidRPr="006E662B">
        <w:rPr>
          <w:rFonts w:ascii="Times New Roman" w:hAnsi="Times New Roman" w:cs="Times New Roman"/>
          <w:sz w:val="24"/>
          <w:szCs w:val="24"/>
        </w:rPr>
        <w:t xml:space="preserve">). </w:t>
      </w:r>
    </w:p>
    <w:p w:rsidR="00EB386F" w:rsidRPr="00500715" w:rsidRDefault="00EB386F" w:rsidP="00EB386F">
      <w:pPr>
        <w:pStyle w:val="Default"/>
        <w:tabs>
          <w:tab w:val="left" w:pos="426"/>
          <w:tab w:val="left" w:pos="2304"/>
        </w:tabs>
        <w:spacing w:line="480" w:lineRule="auto"/>
        <w:jc w:val="both"/>
        <w:rPr>
          <w:lang w:val="id-ID"/>
        </w:rPr>
      </w:pPr>
      <w:r>
        <w:rPr>
          <w:color w:val="auto"/>
          <w:sz w:val="23"/>
          <w:szCs w:val="23"/>
          <w:lang w:val="id-ID"/>
        </w:rPr>
        <w:tab/>
      </w:r>
      <w:r w:rsidRPr="00820E75">
        <w:rPr>
          <w:color w:val="auto"/>
          <w:sz w:val="23"/>
          <w:szCs w:val="23"/>
          <w:lang w:val="id-ID"/>
        </w:rPr>
        <w:t>Menurut Bombardelli (1991), ekstraksi senyawa aktif dari tanaman obat adalah pemisahan secara fisik atau kimiawi. Ekstraksi temulawak tergantung pada polaritas senyawa yang akan diekstrak. Suatu senyawa menunjukkan kelarutan yang berbeda-beda dalam pelarut yang berbeda. Hal-hal yang perlu diperhatikan dalam memilih pelarut adalah selektivitas, kemampuan mengekstrak, toksisitas, kemudahan untuk diuapkan, dan harga pelarut.</w:t>
      </w:r>
    </w:p>
    <w:p w:rsidR="00EB386F" w:rsidRPr="00E51C0C" w:rsidRDefault="00EB386F" w:rsidP="00EB386F">
      <w:pPr>
        <w:autoSpaceDE w:val="0"/>
        <w:autoSpaceDN w:val="0"/>
        <w:adjustRightInd w:val="0"/>
        <w:spacing w:after="0" w:line="240" w:lineRule="auto"/>
        <w:rPr>
          <w:rFonts w:ascii="Times New Roman" w:hAnsi="Times New Roman" w:cs="Times New Roman"/>
          <w:color w:val="000000"/>
          <w:sz w:val="24"/>
          <w:szCs w:val="24"/>
        </w:rPr>
      </w:pPr>
    </w:p>
    <w:p w:rsidR="00EB386F" w:rsidRPr="007715C8" w:rsidRDefault="00EB386F" w:rsidP="00E109B5">
      <w:pPr>
        <w:pStyle w:val="ListParagraph"/>
        <w:numPr>
          <w:ilvl w:val="0"/>
          <w:numId w:val="6"/>
        </w:numPr>
        <w:autoSpaceDE w:val="0"/>
        <w:autoSpaceDN w:val="0"/>
        <w:adjustRightInd w:val="0"/>
        <w:spacing w:after="0" w:line="480" w:lineRule="auto"/>
        <w:ind w:left="426" w:hanging="426"/>
        <w:rPr>
          <w:rFonts w:ascii="Times New Roman" w:hAnsi="Times New Roman" w:cs="Times New Roman"/>
          <w:sz w:val="24"/>
          <w:szCs w:val="24"/>
        </w:rPr>
      </w:pPr>
      <w:r w:rsidRPr="007715C8">
        <w:rPr>
          <w:rFonts w:ascii="Times New Roman" w:hAnsi="Times New Roman" w:cs="Times New Roman"/>
          <w:b/>
          <w:bCs/>
          <w:sz w:val="24"/>
          <w:szCs w:val="24"/>
        </w:rPr>
        <w:lastRenderedPageBreak/>
        <w:t xml:space="preserve">Sifat dan Khasiat Temulawak </w:t>
      </w:r>
    </w:p>
    <w:p w:rsidR="00EB386F" w:rsidRPr="006E662B" w:rsidRDefault="00EB386F" w:rsidP="00EB386F">
      <w:pPr>
        <w:tabs>
          <w:tab w:val="left" w:pos="426"/>
        </w:tabs>
        <w:autoSpaceDE w:val="0"/>
        <w:autoSpaceDN w:val="0"/>
        <w:adjustRightInd w:val="0"/>
        <w:spacing w:after="0" w:line="480" w:lineRule="auto"/>
        <w:jc w:val="both"/>
        <w:rPr>
          <w:rFonts w:ascii="Times New Roman" w:hAnsi="Times New Roman" w:cs="Times New Roman"/>
          <w:sz w:val="24"/>
          <w:szCs w:val="24"/>
        </w:rPr>
      </w:pPr>
      <w:r w:rsidRPr="006E662B">
        <w:rPr>
          <w:rFonts w:ascii="Times New Roman" w:hAnsi="Times New Roman" w:cs="Times New Roman"/>
          <w:sz w:val="24"/>
          <w:szCs w:val="24"/>
        </w:rPr>
        <w:tab/>
        <w:t>Temulawak dapat digunakan sebagai bahan obat utama (</w:t>
      </w:r>
      <w:r w:rsidRPr="006E662B">
        <w:rPr>
          <w:rFonts w:ascii="Times New Roman" w:hAnsi="Times New Roman" w:cs="Times New Roman"/>
          <w:i/>
          <w:iCs/>
          <w:sz w:val="24"/>
          <w:szCs w:val="24"/>
        </w:rPr>
        <w:t>remedium cardinal</w:t>
      </w:r>
      <w:r w:rsidRPr="006E662B">
        <w:rPr>
          <w:rFonts w:ascii="Times New Roman" w:hAnsi="Times New Roman" w:cs="Times New Roman"/>
          <w:sz w:val="24"/>
          <w:szCs w:val="24"/>
        </w:rPr>
        <w:t>), bahan obat penunjang (</w:t>
      </w:r>
      <w:r w:rsidRPr="006E662B">
        <w:rPr>
          <w:rFonts w:ascii="Times New Roman" w:hAnsi="Times New Roman" w:cs="Times New Roman"/>
          <w:i/>
          <w:iCs/>
          <w:sz w:val="24"/>
          <w:szCs w:val="24"/>
        </w:rPr>
        <w:t>remedium adjuvans</w:t>
      </w:r>
      <w:r w:rsidRPr="006E662B">
        <w:rPr>
          <w:rFonts w:ascii="Times New Roman" w:hAnsi="Times New Roman" w:cs="Times New Roman"/>
          <w:sz w:val="24"/>
          <w:szCs w:val="24"/>
        </w:rPr>
        <w:t>), pemberi warna (</w:t>
      </w:r>
      <w:r w:rsidRPr="006E662B">
        <w:rPr>
          <w:rFonts w:ascii="Times New Roman" w:hAnsi="Times New Roman" w:cs="Times New Roman"/>
          <w:i/>
          <w:iCs/>
          <w:sz w:val="24"/>
          <w:szCs w:val="24"/>
        </w:rPr>
        <w:t>corrigentia coloris</w:t>
      </w:r>
      <w:r w:rsidRPr="006E662B">
        <w:rPr>
          <w:rFonts w:ascii="Times New Roman" w:hAnsi="Times New Roman" w:cs="Times New Roman"/>
          <w:sz w:val="24"/>
          <w:szCs w:val="24"/>
        </w:rPr>
        <w:t>), maupun penambah aroma (</w:t>
      </w:r>
      <w:r w:rsidRPr="006E662B">
        <w:rPr>
          <w:rFonts w:ascii="Times New Roman" w:hAnsi="Times New Roman" w:cs="Times New Roman"/>
          <w:i/>
          <w:iCs/>
          <w:sz w:val="24"/>
          <w:szCs w:val="24"/>
        </w:rPr>
        <w:t>corrigentia odoris</w:t>
      </w:r>
      <w:r w:rsidRPr="006E662B">
        <w:rPr>
          <w:rFonts w:ascii="Times New Roman" w:hAnsi="Times New Roman" w:cs="Times New Roman"/>
          <w:sz w:val="24"/>
          <w:szCs w:val="24"/>
        </w:rPr>
        <w:t xml:space="preserve">). Secara empiris, temulawak digunakan sebagai obat dalam bentuk tunggal maupun campuran. Temulawak dapat digunakan untuk mengatasi gangguan hati dan penyakit kuning, baik berupa rebusan maupun seduhan rimpang yang dijadikan bubuk. Pati rimpang temulawak, dapat digunakan untuk makanan bayi atau sebagai pembuat kue. Temulawak dapat diperbanyak dengan rimpang yang telah berumur 9 bulan (Liang </w:t>
      </w:r>
      <w:r w:rsidRPr="006E662B">
        <w:rPr>
          <w:rFonts w:ascii="Times New Roman" w:hAnsi="Times New Roman" w:cs="Times New Roman"/>
          <w:i/>
          <w:iCs/>
          <w:sz w:val="24"/>
          <w:szCs w:val="24"/>
        </w:rPr>
        <w:t>et al</w:t>
      </w:r>
      <w:r w:rsidR="00400514">
        <w:rPr>
          <w:rFonts w:ascii="Times New Roman" w:hAnsi="Times New Roman" w:cs="Times New Roman"/>
          <w:sz w:val="24"/>
          <w:szCs w:val="24"/>
        </w:rPr>
        <w:t>,</w:t>
      </w:r>
      <w:r w:rsidRPr="006E662B">
        <w:rPr>
          <w:rFonts w:ascii="Times New Roman" w:hAnsi="Times New Roman" w:cs="Times New Roman"/>
          <w:sz w:val="24"/>
          <w:szCs w:val="24"/>
        </w:rPr>
        <w:t xml:space="preserve"> 1985). </w:t>
      </w:r>
    </w:p>
    <w:p w:rsidR="00EB386F" w:rsidRPr="006E662B" w:rsidRDefault="00EB386F" w:rsidP="000B0633">
      <w:pPr>
        <w:tabs>
          <w:tab w:val="left" w:pos="426"/>
        </w:tabs>
        <w:spacing w:after="0" w:line="480" w:lineRule="auto"/>
        <w:jc w:val="both"/>
        <w:rPr>
          <w:rFonts w:ascii="Times New Roman" w:hAnsi="Times New Roman" w:cs="Times New Roman"/>
          <w:sz w:val="24"/>
          <w:szCs w:val="24"/>
        </w:rPr>
      </w:pPr>
      <w:r w:rsidRPr="006E662B">
        <w:rPr>
          <w:rFonts w:ascii="Times New Roman" w:hAnsi="Times New Roman" w:cs="Times New Roman"/>
          <w:sz w:val="24"/>
          <w:szCs w:val="24"/>
        </w:rPr>
        <w:tab/>
        <w:t xml:space="preserve">Rimpang berbau aromatik tajam, dengan rasa pahit agak pedas. Temulawak mempunyai khasiat </w:t>
      </w:r>
      <w:r w:rsidRPr="006E662B">
        <w:rPr>
          <w:rFonts w:ascii="Times New Roman" w:hAnsi="Times New Roman" w:cs="Times New Roman"/>
          <w:i/>
          <w:iCs/>
          <w:sz w:val="24"/>
          <w:szCs w:val="24"/>
        </w:rPr>
        <w:t>laktagoga</w:t>
      </w:r>
      <w:r w:rsidRPr="006E662B">
        <w:rPr>
          <w:rFonts w:ascii="Times New Roman" w:hAnsi="Times New Roman" w:cs="Times New Roman"/>
          <w:sz w:val="24"/>
          <w:szCs w:val="24"/>
        </w:rPr>
        <w:t xml:space="preserve">, </w:t>
      </w:r>
      <w:r w:rsidRPr="006E662B">
        <w:rPr>
          <w:rFonts w:ascii="Times New Roman" w:hAnsi="Times New Roman" w:cs="Times New Roman"/>
          <w:i/>
          <w:iCs/>
          <w:sz w:val="24"/>
          <w:szCs w:val="24"/>
        </w:rPr>
        <w:t>kolagoga</w:t>
      </w:r>
      <w:r w:rsidRPr="006E662B">
        <w:rPr>
          <w:rFonts w:ascii="Times New Roman" w:hAnsi="Times New Roman" w:cs="Times New Roman"/>
          <w:sz w:val="24"/>
          <w:szCs w:val="24"/>
        </w:rPr>
        <w:t xml:space="preserve">, </w:t>
      </w:r>
      <w:r w:rsidRPr="006E662B">
        <w:rPr>
          <w:rFonts w:ascii="Times New Roman" w:hAnsi="Times New Roman" w:cs="Times New Roman"/>
          <w:i/>
          <w:iCs/>
          <w:sz w:val="24"/>
          <w:szCs w:val="24"/>
        </w:rPr>
        <w:t>antiinflamasi</w:t>
      </w:r>
      <w:r w:rsidRPr="006E662B">
        <w:rPr>
          <w:rFonts w:ascii="Times New Roman" w:hAnsi="Times New Roman" w:cs="Times New Roman"/>
          <w:sz w:val="24"/>
          <w:szCs w:val="24"/>
        </w:rPr>
        <w:t xml:space="preserve">, </w:t>
      </w:r>
      <w:r w:rsidRPr="006E662B">
        <w:rPr>
          <w:rFonts w:ascii="Times New Roman" w:hAnsi="Times New Roman" w:cs="Times New Roman"/>
          <w:i/>
          <w:iCs/>
          <w:sz w:val="24"/>
          <w:szCs w:val="24"/>
        </w:rPr>
        <w:t>tonikum</w:t>
      </w:r>
      <w:r w:rsidRPr="006E662B">
        <w:rPr>
          <w:rFonts w:ascii="Times New Roman" w:hAnsi="Times New Roman" w:cs="Times New Roman"/>
          <w:sz w:val="24"/>
          <w:szCs w:val="24"/>
        </w:rPr>
        <w:t xml:space="preserve">, dan </w:t>
      </w:r>
      <w:r w:rsidRPr="006E662B">
        <w:rPr>
          <w:rFonts w:ascii="Times New Roman" w:hAnsi="Times New Roman" w:cs="Times New Roman"/>
          <w:i/>
          <w:iCs/>
          <w:sz w:val="24"/>
          <w:szCs w:val="24"/>
        </w:rPr>
        <w:t>diuretik</w:t>
      </w:r>
      <w:r w:rsidRPr="006E662B">
        <w:rPr>
          <w:rFonts w:ascii="Times New Roman" w:hAnsi="Times New Roman" w:cs="Times New Roman"/>
          <w:sz w:val="24"/>
          <w:szCs w:val="24"/>
        </w:rPr>
        <w:t xml:space="preserve">. Minyak Atsiri temulawak, juga berkhasiat </w:t>
      </w:r>
      <w:r w:rsidRPr="006E662B">
        <w:rPr>
          <w:rFonts w:ascii="Times New Roman" w:hAnsi="Times New Roman" w:cs="Times New Roman"/>
          <w:i/>
          <w:iCs/>
          <w:sz w:val="24"/>
          <w:szCs w:val="24"/>
        </w:rPr>
        <w:t xml:space="preserve">fungistatik </w:t>
      </w:r>
      <w:r w:rsidRPr="006E662B">
        <w:rPr>
          <w:rFonts w:ascii="Times New Roman" w:hAnsi="Times New Roman" w:cs="Times New Roman"/>
          <w:sz w:val="24"/>
          <w:szCs w:val="24"/>
        </w:rPr>
        <w:t xml:space="preserve">terhadap berbagai jenis jamur dan bakteriostatik terhadap mikroba </w:t>
      </w:r>
      <w:r w:rsidRPr="006E662B">
        <w:rPr>
          <w:rFonts w:ascii="Times New Roman" w:hAnsi="Times New Roman" w:cs="Times New Roman"/>
          <w:i/>
          <w:iCs/>
          <w:sz w:val="24"/>
          <w:szCs w:val="24"/>
        </w:rPr>
        <w:t xml:space="preserve">Staphyllococcus </w:t>
      </w:r>
      <w:r w:rsidRPr="006E662B">
        <w:rPr>
          <w:rFonts w:ascii="Times New Roman" w:hAnsi="Times New Roman" w:cs="Times New Roman"/>
          <w:sz w:val="24"/>
          <w:szCs w:val="24"/>
        </w:rPr>
        <w:t xml:space="preserve">sp. dan </w:t>
      </w:r>
      <w:r w:rsidRPr="006E662B">
        <w:rPr>
          <w:rFonts w:ascii="Times New Roman" w:hAnsi="Times New Roman" w:cs="Times New Roman"/>
          <w:i/>
          <w:iCs/>
          <w:sz w:val="24"/>
          <w:szCs w:val="24"/>
        </w:rPr>
        <w:t xml:space="preserve">Salmonella </w:t>
      </w:r>
      <w:r w:rsidRPr="006E662B">
        <w:rPr>
          <w:rFonts w:ascii="Times New Roman" w:hAnsi="Times New Roman" w:cs="Times New Roman"/>
          <w:sz w:val="24"/>
          <w:szCs w:val="24"/>
        </w:rPr>
        <w:t xml:space="preserve">sp. Aktivitas kolagoga rimpang temulawak ditandai dengan meningkatnya produksi dan sekresi empedu yang bekerja sebagai kolekinetik dan koleretik (Liang </w:t>
      </w:r>
      <w:r w:rsidRPr="006E662B">
        <w:rPr>
          <w:rFonts w:ascii="Times New Roman" w:hAnsi="Times New Roman" w:cs="Times New Roman"/>
          <w:i/>
          <w:iCs/>
          <w:sz w:val="24"/>
          <w:szCs w:val="24"/>
        </w:rPr>
        <w:t>et al</w:t>
      </w:r>
      <w:r w:rsidRPr="006E662B">
        <w:rPr>
          <w:rFonts w:ascii="Times New Roman" w:hAnsi="Times New Roman" w:cs="Times New Roman"/>
          <w:sz w:val="24"/>
          <w:szCs w:val="24"/>
        </w:rPr>
        <w:t>. 1985). Kolikinetik adalah suatu aktivitas yang berperan dalam proses biosintesis peningkatan produksi empedu akibat terkandungnya sodium kurkuminat yang aktif dalam kurkumin, sedangkan koleretik adalah peningkatan sekresi empedu dari kantung empedu ke dalam usus halus (Solichedi</w:t>
      </w:r>
      <w:r w:rsidR="00400514">
        <w:rPr>
          <w:rFonts w:ascii="Times New Roman" w:hAnsi="Times New Roman" w:cs="Times New Roman"/>
          <w:sz w:val="24"/>
          <w:szCs w:val="24"/>
        </w:rPr>
        <w:t>,</w:t>
      </w:r>
      <w:r w:rsidRPr="006E662B">
        <w:rPr>
          <w:rFonts w:ascii="Times New Roman" w:hAnsi="Times New Roman" w:cs="Times New Roman"/>
          <w:sz w:val="24"/>
          <w:szCs w:val="24"/>
        </w:rPr>
        <w:t xml:space="preserve"> 2003).</w:t>
      </w:r>
    </w:p>
    <w:p w:rsidR="00EB386F" w:rsidRPr="006E662B" w:rsidRDefault="00EB386F" w:rsidP="000B0633">
      <w:pPr>
        <w:tabs>
          <w:tab w:val="left" w:pos="426"/>
        </w:tabs>
        <w:autoSpaceDE w:val="0"/>
        <w:autoSpaceDN w:val="0"/>
        <w:adjustRightInd w:val="0"/>
        <w:spacing w:after="0" w:line="480" w:lineRule="auto"/>
        <w:jc w:val="both"/>
        <w:rPr>
          <w:rFonts w:ascii="Times New Roman" w:hAnsi="Times New Roman" w:cs="Times New Roman"/>
          <w:sz w:val="24"/>
          <w:szCs w:val="24"/>
        </w:rPr>
      </w:pPr>
      <w:r w:rsidRPr="006E662B">
        <w:rPr>
          <w:rFonts w:ascii="Times New Roman" w:hAnsi="Times New Roman" w:cs="Times New Roman"/>
          <w:color w:val="000000"/>
          <w:sz w:val="24"/>
          <w:szCs w:val="24"/>
        </w:rPr>
        <w:tab/>
      </w:r>
      <w:r w:rsidRPr="006E662B">
        <w:rPr>
          <w:rFonts w:ascii="Times New Roman" w:hAnsi="Times New Roman" w:cs="Times New Roman"/>
          <w:sz w:val="24"/>
          <w:szCs w:val="24"/>
        </w:rPr>
        <w:t xml:space="preserve">Sastroamidjojo (1967) melaporkan pula menyebutkan bahwa rimpang temulawak dapat digunakan untuk mengobati dan mengatasi radang hati (hepatitis), sakit kuning (jaundice), radang ginjal, radang kronis kandung empedu </w:t>
      </w:r>
      <w:r w:rsidRPr="006E662B">
        <w:rPr>
          <w:rFonts w:ascii="Times New Roman" w:hAnsi="Times New Roman" w:cs="Times New Roman"/>
          <w:sz w:val="24"/>
          <w:szCs w:val="24"/>
        </w:rPr>
        <w:lastRenderedPageBreak/>
        <w:t>(kolestik kronis), meningkatkan aliran empedu ke saluran cerna, perut kembung, tidak nafsu makan (anoreksia) akibat kekurangan cairan empedu, demam, pegal linu, dan rematik, memulihkan kesehatan setelah melahirkan, sembelit, diare, kolesterol darah tinggi (</w:t>
      </w:r>
      <w:r w:rsidRPr="006E662B">
        <w:rPr>
          <w:rFonts w:ascii="Times New Roman" w:hAnsi="Times New Roman" w:cs="Times New Roman"/>
          <w:i/>
          <w:iCs/>
          <w:sz w:val="24"/>
          <w:szCs w:val="24"/>
        </w:rPr>
        <w:t>hiperkolesterolemia</w:t>
      </w:r>
      <w:r w:rsidRPr="006E662B">
        <w:rPr>
          <w:rFonts w:ascii="Times New Roman" w:hAnsi="Times New Roman" w:cs="Times New Roman"/>
          <w:sz w:val="24"/>
          <w:szCs w:val="24"/>
        </w:rPr>
        <w:t xml:space="preserve">), haid tidak lancar, flek hitam di muka, jerawat, wasir, penurunan produksi ASI (Air Susu Ibu). </w:t>
      </w:r>
    </w:p>
    <w:p w:rsidR="00EB386F" w:rsidRDefault="00EB386F" w:rsidP="000B0633">
      <w:pPr>
        <w:spacing w:line="480" w:lineRule="auto"/>
        <w:ind w:firstLine="360"/>
        <w:jc w:val="both"/>
        <w:rPr>
          <w:rFonts w:ascii="Times New Roman" w:hAnsi="Times New Roman" w:cs="Times New Roman"/>
          <w:sz w:val="24"/>
          <w:szCs w:val="24"/>
        </w:rPr>
      </w:pPr>
      <w:r w:rsidRPr="006E662B">
        <w:rPr>
          <w:rFonts w:ascii="Times New Roman" w:hAnsi="Times New Roman" w:cs="Times New Roman"/>
          <w:sz w:val="24"/>
          <w:szCs w:val="24"/>
        </w:rPr>
        <w:t>Menurut Dalimarta (2000), ekstrak temulawak sangat manjur untuk pengobatan penyakit hati. Hal ini disebabkan oleh komposisi kimia rimpang temulawak yang mengandung protein pati sebesar 29-30%, kurkumin 1-3%, dan minyak Atsiri 6-10%. Di samping itu, juga terbukti bisa menurunkan kadar kolesterol dalam darah dan sel hati. Kurkumin berperan dalam menjaga dan menyehatkan hati (</w:t>
      </w:r>
      <w:r w:rsidRPr="006E662B">
        <w:rPr>
          <w:rFonts w:ascii="Times New Roman" w:hAnsi="Times New Roman" w:cs="Times New Roman"/>
          <w:i/>
          <w:iCs/>
          <w:sz w:val="24"/>
          <w:szCs w:val="24"/>
        </w:rPr>
        <w:t>hepatoprotector</w:t>
      </w:r>
      <w:r w:rsidRPr="006E662B">
        <w:rPr>
          <w:rFonts w:ascii="Times New Roman" w:hAnsi="Times New Roman" w:cs="Times New Roman"/>
          <w:sz w:val="24"/>
          <w:szCs w:val="24"/>
        </w:rPr>
        <w:t>).</w:t>
      </w:r>
    </w:p>
    <w:p w:rsidR="00B824F1" w:rsidRPr="00B824F1" w:rsidRDefault="00B824F1" w:rsidP="00E109B5">
      <w:pPr>
        <w:pStyle w:val="ListParagraph"/>
        <w:numPr>
          <w:ilvl w:val="0"/>
          <w:numId w:val="5"/>
        </w:numPr>
        <w:spacing w:after="0" w:line="480" w:lineRule="auto"/>
        <w:ind w:left="426" w:hanging="426"/>
        <w:jc w:val="both"/>
        <w:rPr>
          <w:rFonts w:ascii="Times New Roman" w:hAnsi="Times New Roman" w:cs="Times New Roman"/>
          <w:b/>
          <w:sz w:val="24"/>
          <w:szCs w:val="24"/>
        </w:rPr>
      </w:pPr>
      <w:r w:rsidRPr="00B824F1">
        <w:rPr>
          <w:rFonts w:ascii="Times New Roman" w:hAnsi="Times New Roman" w:cs="Times New Roman"/>
          <w:b/>
          <w:sz w:val="24"/>
          <w:szCs w:val="24"/>
          <w:lang w:val="id-ID"/>
        </w:rPr>
        <w:t>Antibiotik Kimia (</w:t>
      </w:r>
      <w:r w:rsidR="002176A2">
        <w:rPr>
          <w:rFonts w:ascii="Times New Roman" w:hAnsi="Times New Roman" w:cs="Times New Roman"/>
          <w:b/>
          <w:sz w:val="24"/>
          <w:szCs w:val="24"/>
        </w:rPr>
        <w:t>X</w:t>
      </w:r>
      <w:r w:rsidRPr="00B824F1">
        <w:rPr>
          <w:rFonts w:ascii="Times New Roman" w:hAnsi="Times New Roman" w:cs="Times New Roman"/>
          <w:b/>
          <w:sz w:val="24"/>
          <w:szCs w:val="24"/>
          <w:lang w:val="id-ID"/>
        </w:rPr>
        <w:t>)</w:t>
      </w:r>
    </w:p>
    <w:p w:rsidR="00EB158E" w:rsidRDefault="002176A2" w:rsidP="000B0633">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lang w:val="en-US"/>
        </w:rPr>
        <w:t>Antibiotik Kimia (X)</w:t>
      </w:r>
      <w:r>
        <w:rPr>
          <w:rFonts w:ascii="Times New Roman" w:hAnsi="Times New Roman" w:cs="Times New Roman"/>
          <w:sz w:val="24"/>
          <w:szCs w:val="24"/>
        </w:rPr>
        <w:t xml:space="preserve"> </w:t>
      </w:r>
      <w:r w:rsidR="00EB158E">
        <w:rPr>
          <w:rFonts w:ascii="Times New Roman" w:hAnsi="Times New Roman" w:cs="Times New Roman"/>
          <w:sz w:val="24"/>
          <w:szCs w:val="24"/>
        </w:rPr>
        <w:t>adalah serbuk larutan air berwarna coklat muda dengan kandungan multivitamin yang dikombinasikan dengan growth promoter antibiotik untuk meningkatkan pertumbuhan anak ayam.</w:t>
      </w:r>
    </w:p>
    <w:p w:rsidR="00F91BD5" w:rsidRPr="00F73C3E" w:rsidRDefault="001E58A4" w:rsidP="00E109B5">
      <w:pPr>
        <w:pStyle w:val="ListParagraph"/>
        <w:numPr>
          <w:ilvl w:val="0"/>
          <w:numId w:val="21"/>
        </w:numPr>
        <w:spacing w:after="0" w:line="360" w:lineRule="auto"/>
        <w:jc w:val="both"/>
        <w:rPr>
          <w:rFonts w:ascii="Times New Roman" w:hAnsi="Times New Roman" w:cs="Times New Roman"/>
          <w:b/>
          <w:sz w:val="24"/>
          <w:szCs w:val="24"/>
        </w:rPr>
      </w:pPr>
      <w:r w:rsidRPr="00F73C3E">
        <w:rPr>
          <w:rFonts w:ascii="Times New Roman" w:hAnsi="Times New Roman" w:cs="Times New Roman"/>
          <w:b/>
          <w:sz w:val="24"/>
          <w:szCs w:val="24"/>
        </w:rPr>
        <w:t>Komposisi</w:t>
      </w:r>
      <w:r w:rsidR="00F73C3E">
        <w:rPr>
          <w:rFonts w:ascii="Times New Roman" w:hAnsi="Times New Roman" w:cs="Times New Roman"/>
          <w:b/>
          <w:sz w:val="24"/>
          <w:szCs w:val="24"/>
          <w:lang w:val="id-ID"/>
        </w:rPr>
        <w:t xml:space="preserve"> Antibiotik Kimia </w:t>
      </w:r>
      <w:r w:rsidR="002176A2">
        <w:rPr>
          <w:rFonts w:ascii="Times New Roman" w:hAnsi="Times New Roman" w:cs="Times New Roman"/>
          <w:b/>
          <w:sz w:val="24"/>
          <w:szCs w:val="24"/>
        </w:rPr>
        <w:t>(X)</w:t>
      </w:r>
    </w:p>
    <w:p w:rsidR="001E58A4" w:rsidRPr="000B0633" w:rsidRDefault="000B0633" w:rsidP="000B0633">
      <w:pPr>
        <w:spacing w:after="0" w:line="360" w:lineRule="auto"/>
        <w:ind w:firstLine="720"/>
        <w:jc w:val="both"/>
        <w:rPr>
          <w:rFonts w:ascii="Times New Roman" w:hAnsi="Times New Roman" w:cs="Times New Roman"/>
          <w:b/>
          <w:sz w:val="24"/>
          <w:szCs w:val="24"/>
        </w:rPr>
      </w:pPr>
      <w:r w:rsidRPr="000B0633">
        <w:rPr>
          <w:rFonts w:ascii="Times New Roman" w:hAnsi="Times New Roman" w:cs="Times New Roman"/>
          <w:b/>
          <w:sz w:val="24"/>
          <w:szCs w:val="24"/>
        </w:rPr>
        <w:t>Tabel 2. Komposisi antibiotik kimia /</w:t>
      </w:r>
      <w:r w:rsidR="001E58A4" w:rsidRPr="000B0633">
        <w:rPr>
          <w:rFonts w:ascii="Times New Roman" w:hAnsi="Times New Roman" w:cs="Times New Roman"/>
          <w:b/>
          <w:sz w:val="24"/>
          <w:szCs w:val="24"/>
        </w:rPr>
        <w:t xml:space="preserve"> kg mengandung:</w:t>
      </w:r>
    </w:p>
    <w:tbl>
      <w:tblPr>
        <w:tblStyle w:val="LightShading4"/>
        <w:tblW w:w="6488" w:type="dxa"/>
        <w:tblInd w:w="817" w:type="dxa"/>
        <w:tblLook w:val="04A0"/>
      </w:tblPr>
      <w:tblGrid>
        <w:gridCol w:w="2552"/>
        <w:gridCol w:w="3936"/>
      </w:tblGrid>
      <w:tr w:rsidR="001E58A4" w:rsidRPr="000B0633" w:rsidTr="000B0633">
        <w:trPr>
          <w:cnfStyle w:val="100000000000"/>
        </w:trPr>
        <w:tc>
          <w:tcPr>
            <w:cnfStyle w:val="001000000000"/>
            <w:tcW w:w="2552" w:type="dxa"/>
            <w:shd w:val="clear" w:color="auto" w:fill="FFFFFF" w:themeFill="background1"/>
          </w:tcPr>
          <w:p w:rsidR="001E58A4" w:rsidRPr="000B0633" w:rsidRDefault="001E58A4" w:rsidP="00F73C3E">
            <w:pPr>
              <w:spacing w:line="360" w:lineRule="auto"/>
              <w:ind w:left="567" w:hanging="567"/>
              <w:jc w:val="center"/>
              <w:rPr>
                <w:rFonts w:ascii="Times New Roman" w:hAnsi="Times New Roman" w:cs="Times New Roman"/>
                <w:color w:val="auto"/>
                <w:sz w:val="20"/>
                <w:szCs w:val="20"/>
              </w:rPr>
            </w:pPr>
            <w:r w:rsidRPr="000B0633">
              <w:rPr>
                <w:rFonts w:ascii="Times New Roman" w:hAnsi="Times New Roman" w:cs="Times New Roman"/>
                <w:color w:val="auto"/>
                <w:sz w:val="20"/>
                <w:szCs w:val="20"/>
              </w:rPr>
              <w:t>Bahan</w:t>
            </w:r>
          </w:p>
        </w:tc>
        <w:tc>
          <w:tcPr>
            <w:tcW w:w="3936" w:type="dxa"/>
            <w:shd w:val="clear" w:color="auto" w:fill="FFFFFF" w:themeFill="background1"/>
          </w:tcPr>
          <w:p w:rsidR="001E58A4" w:rsidRPr="000B0633" w:rsidRDefault="001E58A4" w:rsidP="00F73C3E">
            <w:pPr>
              <w:spacing w:line="360" w:lineRule="auto"/>
              <w:jc w:val="center"/>
              <w:cnfStyle w:val="100000000000"/>
              <w:rPr>
                <w:rFonts w:ascii="Times New Roman" w:hAnsi="Times New Roman" w:cs="Times New Roman"/>
                <w:color w:val="auto"/>
                <w:sz w:val="20"/>
                <w:szCs w:val="20"/>
              </w:rPr>
            </w:pPr>
            <w:r w:rsidRPr="000B0633">
              <w:rPr>
                <w:rFonts w:ascii="Times New Roman" w:hAnsi="Times New Roman" w:cs="Times New Roman"/>
                <w:color w:val="auto"/>
                <w:sz w:val="20"/>
                <w:szCs w:val="20"/>
              </w:rPr>
              <w:t>Berat</w:t>
            </w:r>
          </w:p>
        </w:tc>
      </w:tr>
      <w:tr w:rsidR="001E58A4" w:rsidRPr="000B0633" w:rsidTr="000B0633">
        <w:trPr>
          <w:cnfStyle w:val="000000100000"/>
        </w:trPr>
        <w:tc>
          <w:tcPr>
            <w:cnfStyle w:val="001000000000"/>
            <w:tcW w:w="2552" w:type="dxa"/>
            <w:shd w:val="clear" w:color="auto" w:fill="FFFFFF" w:themeFill="background1"/>
          </w:tcPr>
          <w:p w:rsidR="001E58A4" w:rsidRPr="000B0633" w:rsidRDefault="001E58A4" w:rsidP="00F73C3E">
            <w:pPr>
              <w:spacing w:line="360" w:lineRule="auto"/>
              <w:jc w:val="both"/>
              <w:rPr>
                <w:rFonts w:ascii="Times New Roman" w:hAnsi="Times New Roman" w:cs="Times New Roman"/>
                <w:b w:val="0"/>
                <w:color w:val="auto"/>
                <w:sz w:val="20"/>
                <w:szCs w:val="20"/>
              </w:rPr>
            </w:pPr>
            <w:r w:rsidRPr="000B0633">
              <w:rPr>
                <w:rFonts w:ascii="Times New Roman" w:hAnsi="Times New Roman" w:cs="Times New Roman"/>
                <w:b w:val="0"/>
                <w:color w:val="auto"/>
                <w:sz w:val="20"/>
                <w:szCs w:val="20"/>
              </w:rPr>
              <w:t>Bacitracin MD</w:t>
            </w:r>
          </w:p>
        </w:tc>
        <w:tc>
          <w:tcPr>
            <w:tcW w:w="3936" w:type="dxa"/>
            <w:shd w:val="clear" w:color="auto" w:fill="FFFFFF" w:themeFill="background1"/>
          </w:tcPr>
          <w:p w:rsidR="001E58A4" w:rsidRPr="000B0633" w:rsidRDefault="001E58A4" w:rsidP="00F73C3E">
            <w:pPr>
              <w:spacing w:line="360" w:lineRule="auto"/>
              <w:jc w:val="center"/>
              <w:cnfStyle w:val="000000100000"/>
              <w:rPr>
                <w:rFonts w:ascii="Times New Roman" w:hAnsi="Times New Roman" w:cs="Times New Roman"/>
                <w:color w:val="auto"/>
                <w:sz w:val="20"/>
                <w:szCs w:val="20"/>
              </w:rPr>
            </w:pPr>
            <w:r w:rsidRPr="000B0633">
              <w:rPr>
                <w:rFonts w:ascii="Times New Roman" w:hAnsi="Times New Roman" w:cs="Times New Roman"/>
                <w:color w:val="auto"/>
                <w:sz w:val="20"/>
                <w:szCs w:val="20"/>
              </w:rPr>
              <w:t>35.000mg</w:t>
            </w:r>
          </w:p>
        </w:tc>
      </w:tr>
      <w:tr w:rsidR="001E58A4" w:rsidRPr="000B0633" w:rsidTr="000B0633">
        <w:tc>
          <w:tcPr>
            <w:cnfStyle w:val="001000000000"/>
            <w:tcW w:w="2552" w:type="dxa"/>
            <w:shd w:val="clear" w:color="auto" w:fill="FFFFFF" w:themeFill="background1"/>
          </w:tcPr>
          <w:p w:rsidR="001E58A4" w:rsidRPr="000B0633" w:rsidRDefault="001E58A4" w:rsidP="00F73C3E">
            <w:pPr>
              <w:spacing w:line="360" w:lineRule="auto"/>
              <w:jc w:val="both"/>
              <w:rPr>
                <w:rFonts w:ascii="Times New Roman" w:hAnsi="Times New Roman" w:cs="Times New Roman"/>
                <w:b w:val="0"/>
                <w:color w:val="auto"/>
                <w:sz w:val="20"/>
                <w:szCs w:val="20"/>
              </w:rPr>
            </w:pPr>
            <w:r w:rsidRPr="000B0633">
              <w:rPr>
                <w:rFonts w:ascii="Times New Roman" w:hAnsi="Times New Roman" w:cs="Times New Roman"/>
                <w:b w:val="0"/>
                <w:color w:val="auto"/>
                <w:sz w:val="20"/>
                <w:szCs w:val="20"/>
              </w:rPr>
              <w:t>Vitamin A</w:t>
            </w:r>
          </w:p>
        </w:tc>
        <w:tc>
          <w:tcPr>
            <w:tcW w:w="3936" w:type="dxa"/>
            <w:shd w:val="clear" w:color="auto" w:fill="FFFFFF" w:themeFill="background1"/>
          </w:tcPr>
          <w:p w:rsidR="001E58A4" w:rsidRPr="000B0633" w:rsidRDefault="001E58A4" w:rsidP="00F73C3E">
            <w:pPr>
              <w:spacing w:line="360" w:lineRule="auto"/>
              <w:jc w:val="center"/>
              <w:cnfStyle w:val="000000000000"/>
              <w:rPr>
                <w:rFonts w:ascii="Times New Roman" w:hAnsi="Times New Roman" w:cs="Times New Roman"/>
                <w:color w:val="auto"/>
                <w:sz w:val="20"/>
                <w:szCs w:val="20"/>
              </w:rPr>
            </w:pPr>
            <w:r w:rsidRPr="000B0633">
              <w:rPr>
                <w:rFonts w:ascii="Times New Roman" w:hAnsi="Times New Roman" w:cs="Times New Roman"/>
                <w:color w:val="auto"/>
                <w:sz w:val="20"/>
                <w:szCs w:val="20"/>
              </w:rPr>
              <w:t>5.000.000 iu</w:t>
            </w:r>
          </w:p>
        </w:tc>
      </w:tr>
      <w:tr w:rsidR="001E58A4" w:rsidRPr="000B0633" w:rsidTr="000B0633">
        <w:trPr>
          <w:cnfStyle w:val="000000100000"/>
        </w:trPr>
        <w:tc>
          <w:tcPr>
            <w:cnfStyle w:val="001000000000"/>
            <w:tcW w:w="2552" w:type="dxa"/>
            <w:shd w:val="clear" w:color="auto" w:fill="FFFFFF" w:themeFill="background1"/>
          </w:tcPr>
          <w:p w:rsidR="001E58A4" w:rsidRPr="000B0633" w:rsidRDefault="001E58A4" w:rsidP="00F73C3E">
            <w:pPr>
              <w:spacing w:line="360" w:lineRule="auto"/>
              <w:jc w:val="both"/>
              <w:rPr>
                <w:rFonts w:ascii="Times New Roman" w:hAnsi="Times New Roman" w:cs="Times New Roman"/>
                <w:b w:val="0"/>
                <w:color w:val="auto"/>
                <w:sz w:val="20"/>
                <w:szCs w:val="20"/>
              </w:rPr>
            </w:pPr>
            <w:r w:rsidRPr="000B0633">
              <w:rPr>
                <w:rFonts w:ascii="Times New Roman" w:hAnsi="Times New Roman" w:cs="Times New Roman"/>
                <w:b w:val="0"/>
                <w:color w:val="auto"/>
                <w:sz w:val="20"/>
                <w:szCs w:val="20"/>
              </w:rPr>
              <w:t>Vitamin D3</w:t>
            </w:r>
          </w:p>
        </w:tc>
        <w:tc>
          <w:tcPr>
            <w:tcW w:w="3936" w:type="dxa"/>
            <w:shd w:val="clear" w:color="auto" w:fill="FFFFFF" w:themeFill="background1"/>
          </w:tcPr>
          <w:p w:rsidR="001E58A4" w:rsidRPr="000B0633" w:rsidRDefault="001E58A4" w:rsidP="00F73C3E">
            <w:pPr>
              <w:spacing w:line="360" w:lineRule="auto"/>
              <w:jc w:val="center"/>
              <w:cnfStyle w:val="000000100000"/>
              <w:rPr>
                <w:rFonts w:ascii="Times New Roman" w:hAnsi="Times New Roman" w:cs="Times New Roman"/>
                <w:color w:val="auto"/>
                <w:sz w:val="20"/>
                <w:szCs w:val="20"/>
              </w:rPr>
            </w:pPr>
            <w:r w:rsidRPr="000B0633">
              <w:rPr>
                <w:rFonts w:ascii="Times New Roman" w:hAnsi="Times New Roman" w:cs="Times New Roman"/>
                <w:color w:val="auto"/>
                <w:sz w:val="20"/>
                <w:szCs w:val="20"/>
              </w:rPr>
              <w:t>500.000iu</w:t>
            </w:r>
          </w:p>
        </w:tc>
      </w:tr>
      <w:tr w:rsidR="001E58A4" w:rsidRPr="000B0633" w:rsidTr="000B0633">
        <w:tc>
          <w:tcPr>
            <w:cnfStyle w:val="001000000000"/>
            <w:tcW w:w="2552" w:type="dxa"/>
            <w:shd w:val="clear" w:color="auto" w:fill="FFFFFF" w:themeFill="background1"/>
          </w:tcPr>
          <w:p w:rsidR="001E58A4" w:rsidRPr="000B0633" w:rsidRDefault="001E58A4" w:rsidP="00F73C3E">
            <w:pPr>
              <w:spacing w:line="360" w:lineRule="auto"/>
              <w:jc w:val="both"/>
              <w:rPr>
                <w:rFonts w:ascii="Times New Roman" w:hAnsi="Times New Roman" w:cs="Times New Roman"/>
                <w:b w:val="0"/>
                <w:color w:val="auto"/>
                <w:sz w:val="20"/>
                <w:szCs w:val="20"/>
              </w:rPr>
            </w:pPr>
            <w:r w:rsidRPr="000B0633">
              <w:rPr>
                <w:rFonts w:ascii="Times New Roman" w:hAnsi="Times New Roman" w:cs="Times New Roman"/>
                <w:b w:val="0"/>
                <w:color w:val="auto"/>
                <w:sz w:val="20"/>
                <w:szCs w:val="20"/>
              </w:rPr>
              <w:t>Vitamin E</w:t>
            </w:r>
          </w:p>
        </w:tc>
        <w:tc>
          <w:tcPr>
            <w:tcW w:w="3936" w:type="dxa"/>
            <w:shd w:val="clear" w:color="auto" w:fill="FFFFFF" w:themeFill="background1"/>
          </w:tcPr>
          <w:p w:rsidR="001E58A4" w:rsidRPr="000B0633" w:rsidRDefault="001E58A4" w:rsidP="00F73C3E">
            <w:pPr>
              <w:spacing w:line="360" w:lineRule="auto"/>
              <w:jc w:val="center"/>
              <w:cnfStyle w:val="000000000000"/>
              <w:rPr>
                <w:rFonts w:ascii="Times New Roman" w:hAnsi="Times New Roman" w:cs="Times New Roman"/>
                <w:color w:val="auto"/>
                <w:sz w:val="20"/>
                <w:szCs w:val="20"/>
              </w:rPr>
            </w:pPr>
            <w:r w:rsidRPr="000B0633">
              <w:rPr>
                <w:rFonts w:ascii="Times New Roman" w:hAnsi="Times New Roman" w:cs="Times New Roman"/>
                <w:color w:val="auto"/>
                <w:sz w:val="20"/>
                <w:szCs w:val="20"/>
              </w:rPr>
              <w:t>2,5iu</w:t>
            </w:r>
          </w:p>
        </w:tc>
      </w:tr>
      <w:tr w:rsidR="001E58A4" w:rsidRPr="000B0633" w:rsidTr="000B0633">
        <w:trPr>
          <w:cnfStyle w:val="000000100000"/>
        </w:trPr>
        <w:tc>
          <w:tcPr>
            <w:cnfStyle w:val="001000000000"/>
            <w:tcW w:w="2552" w:type="dxa"/>
            <w:shd w:val="clear" w:color="auto" w:fill="FFFFFF" w:themeFill="background1"/>
          </w:tcPr>
          <w:p w:rsidR="001E58A4" w:rsidRPr="000B0633" w:rsidRDefault="001E58A4" w:rsidP="00F73C3E">
            <w:pPr>
              <w:spacing w:line="360" w:lineRule="auto"/>
              <w:jc w:val="both"/>
              <w:rPr>
                <w:rFonts w:ascii="Times New Roman" w:hAnsi="Times New Roman" w:cs="Times New Roman"/>
                <w:b w:val="0"/>
                <w:color w:val="auto"/>
                <w:sz w:val="20"/>
                <w:szCs w:val="20"/>
              </w:rPr>
            </w:pPr>
            <w:r w:rsidRPr="000B0633">
              <w:rPr>
                <w:rFonts w:ascii="Times New Roman" w:hAnsi="Times New Roman" w:cs="Times New Roman"/>
                <w:b w:val="0"/>
                <w:color w:val="auto"/>
                <w:sz w:val="20"/>
                <w:szCs w:val="20"/>
              </w:rPr>
              <w:t>Vitamin K3</w:t>
            </w:r>
          </w:p>
        </w:tc>
        <w:tc>
          <w:tcPr>
            <w:tcW w:w="3936" w:type="dxa"/>
            <w:shd w:val="clear" w:color="auto" w:fill="FFFFFF" w:themeFill="background1"/>
          </w:tcPr>
          <w:p w:rsidR="001E58A4" w:rsidRPr="000B0633" w:rsidRDefault="001E58A4" w:rsidP="00F73C3E">
            <w:pPr>
              <w:spacing w:line="360" w:lineRule="auto"/>
              <w:jc w:val="center"/>
              <w:cnfStyle w:val="000000100000"/>
              <w:rPr>
                <w:rFonts w:ascii="Times New Roman" w:hAnsi="Times New Roman" w:cs="Times New Roman"/>
                <w:color w:val="auto"/>
                <w:sz w:val="20"/>
                <w:szCs w:val="20"/>
              </w:rPr>
            </w:pPr>
            <w:r w:rsidRPr="000B0633">
              <w:rPr>
                <w:rFonts w:ascii="Times New Roman" w:hAnsi="Times New Roman" w:cs="Times New Roman"/>
                <w:color w:val="auto"/>
                <w:sz w:val="20"/>
                <w:szCs w:val="20"/>
              </w:rPr>
              <w:t>1000mg</w:t>
            </w:r>
          </w:p>
        </w:tc>
      </w:tr>
      <w:tr w:rsidR="001E58A4" w:rsidRPr="000B0633" w:rsidTr="000B0633">
        <w:tc>
          <w:tcPr>
            <w:cnfStyle w:val="001000000000"/>
            <w:tcW w:w="2552" w:type="dxa"/>
            <w:shd w:val="clear" w:color="auto" w:fill="FFFFFF" w:themeFill="background1"/>
          </w:tcPr>
          <w:p w:rsidR="001E58A4" w:rsidRPr="000B0633" w:rsidRDefault="001E58A4" w:rsidP="00F73C3E">
            <w:pPr>
              <w:spacing w:line="360" w:lineRule="auto"/>
              <w:jc w:val="both"/>
              <w:rPr>
                <w:rFonts w:ascii="Times New Roman" w:hAnsi="Times New Roman" w:cs="Times New Roman"/>
                <w:b w:val="0"/>
                <w:color w:val="auto"/>
                <w:sz w:val="20"/>
                <w:szCs w:val="20"/>
              </w:rPr>
            </w:pPr>
            <w:r w:rsidRPr="000B0633">
              <w:rPr>
                <w:rFonts w:ascii="Times New Roman" w:hAnsi="Times New Roman" w:cs="Times New Roman"/>
                <w:b w:val="0"/>
                <w:color w:val="auto"/>
                <w:sz w:val="20"/>
                <w:szCs w:val="20"/>
              </w:rPr>
              <w:t>Vitamin B1</w:t>
            </w:r>
          </w:p>
        </w:tc>
        <w:tc>
          <w:tcPr>
            <w:tcW w:w="3936" w:type="dxa"/>
            <w:shd w:val="clear" w:color="auto" w:fill="FFFFFF" w:themeFill="background1"/>
          </w:tcPr>
          <w:p w:rsidR="001E58A4" w:rsidRPr="000B0633" w:rsidRDefault="001E58A4" w:rsidP="00F73C3E">
            <w:pPr>
              <w:spacing w:line="360" w:lineRule="auto"/>
              <w:jc w:val="center"/>
              <w:cnfStyle w:val="000000000000"/>
              <w:rPr>
                <w:rFonts w:ascii="Times New Roman" w:hAnsi="Times New Roman" w:cs="Times New Roman"/>
                <w:color w:val="auto"/>
                <w:sz w:val="20"/>
                <w:szCs w:val="20"/>
              </w:rPr>
            </w:pPr>
            <w:r w:rsidRPr="000B0633">
              <w:rPr>
                <w:rFonts w:ascii="Times New Roman" w:hAnsi="Times New Roman" w:cs="Times New Roman"/>
                <w:color w:val="auto"/>
                <w:sz w:val="20"/>
                <w:szCs w:val="20"/>
              </w:rPr>
              <w:t>2000mg</w:t>
            </w:r>
          </w:p>
        </w:tc>
      </w:tr>
      <w:tr w:rsidR="001E58A4" w:rsidRPr="000B0633" w:rsidTr="000B0633">
        <w:trPr>
          <w:cnfStyle w:val="000000100000"/>
        </w:trPr>
        <w:tc>
          <w:tcPr>
            <w:cnfStyle w:val="001000000000"/>
            <w:tcW w:w="2552" w:type="dxa"/>
            <w:shd w:val="clear" w:color="auto" w:fill="FFFFFF" w:themeFill="background1"/>
          </w:tcPr>
          <w:p w:rsidR="001E58A4" w:rsidRPr="000B0633" w:rsidRDefault="001E58A4" w:rsidP="00F73C3E">
            <w:pPr>
              <w:spacing w:line="360" w:lineRule="auto"/>
              <w:jc w:val="both"/>
              <w:rPr>
                <w:rFonts w:ascii="Times New Roman" w:hAnsi="Times New Roman" w:cs="Times New Roman"/>
                <w:b w:val="0"/>
                <w:color w:val="auto"/>
                <w:sz w:val="20"/>
                <w:szCs w:val="20"/>
              </w:rPr>
            </w:pPr>
            <w:r w:rsidRPr="000B0633">
              <w:rPr>
                <w:rFonts w:ascii="Times New Roman" w:hAnsi="Times New Roman" w:cs="Times New Roman"/>
                <w:b w:val="0"/>
                <w:color w:val="auto"/>
                <w:sz w:val="20"/>
                <w:szCs w:val="20"/>
              </w:rPr>
              <w:t>Vitamin B2</w:t>
            </w:r>
          </w:p>
        </w:tc>
        <w:tc>
          <w:tcPr>
            <w:tcW w:w="3936" w:type="dxa"/>
            <w:shd w:val="clear" w:color="auto" w:fill="FFFFFF" w:themeFill="background1"/>
          </w:tcPr>
          <w:p w:rsidR="001E58A4" w:rsidRPr="000B0633" w:rsidRDefault="001E58A4" w:rsidP="00F73C3E">
            <w:pPr>
              <w:spacing w:line="360" w:lineRule="auto"/>
              <w:jc w:val="center"/>
              <w:cnfStyle w:val="000000100000"/>
              <w:rPr>
                <w:rFonts w:ascii="Times New Roman" w:hAnsi="Times New Roman" w:cs="Times New Roman"/>
                <w:color w:val="auto"/>
                <w:sz w:val="20"/>
                <w:szCs w:val="20"/>
              </w:rPr>
            </w:pPr>
            <w:r w:rsidRPr="000B0633">
              <w:rPr>
                <w:rFonts w:ascii="Times New Roman" w:hAnsi="Times New Roman" w:cs="Times New Roman"/>
                <w:color w:val="auto"/>
                <w:sz w:val="20"/>
                <w:szCs w:val="20"/>
              </w:rPr>
              <w:t>4000mg</w:t>
            </w:r>
          </w:p>
        </w:tc>
      </w:tr>
      <w:tr w:rsidR="001E58A4" w:rsidRPr="000B0633" w:rsidTr="000B0633">
        <w:tc>
          <w:tcPr>
            <w:cnfStyle w:val="001000000000"/>
            <w:tcW w:w="2552" w:type="dxa"/>
            <w:shd w:val="clear" w:color="auto" w:fill="FFFFFF" w:themeFill="background1"/>
          </w:tcPr>
          <w:p w:rsidR="001E58A4" w:rsidRPr="000B0633" w:rsidRDefault="001E58A4" w:rsidP="00F73C3E">
            <w:pPr>
              <w:spacing w:line="360" w:lineRule="auto"/>
              <w:jc w:val="both"/>
              <w:rPr>
                <w:rFonts w:ascii="Times New Roman" w:hAnsi="Times New Roman" w:cs="Times New Roman"/>
                <w:b w:val="0"/>
                <w:color w:val="auto"/>
                <w:sz w:val="20"/>
                <w:szCs w:val="20"/>
              </w:rPr>
            </w:pPr>
            <w:r w:rsidRPr="000B0633">
              <w:rPr>
                <w:rFonts w:ascii="Times New Roman" w:hAnsi="Times New Roman" w:cs="Times New Roman"/>
                <w:b w:val="0"/>
                <w:color w:val="auto"/>
                <w:sz w:val="20"/>
                <w:szCs w:val="20"/>
              </w:rPr>
              <w:t>Vitamin B6</w:t>
            </w:r>
          </w:p>
        </w:tc>
        <w:tc>
          <w:tcPr>
            <w:tcW w:w="3936" w:type="dxa"/>
            <w:shd w:val="clear" w:color="auto" w:fill="FFFFFF" w:themeFill="background1"/>
          </w:tcPr>
          <w:p w:rsidR="001E58A4" w:rsidRPr="000B0633" w:rsidRDefault="001E58A4" w:rsidP="00F73C3E">
            <w:pPr>
              <w:spacing w:line="360" w:lineRule="auto"/>
              <w:jc w:val="center"/>
              <w:cnfStyle w:val="000000000000"/>
              <w:rPr>
                <w:rFonts w:ascii="Times New Roman" w:hAnsi="Times New Roman" w:cs="Times New Roman"/>
                <w:color w:val="auto"/>
                <w:sz w:val="20"/>
                <w:szCs w:val="20"/>
              </w:rPr>
            </w:pPr>
            <w:r w:rsidRPr="000B0633">
              <w:rPr>
                <w:rFonts w:ascii="Times New Roman" w:hAnsi="Times New Roman" w:cs="Times New Roman"/>
                <w:color w:val="auto"/>
                <w:sz w:val="20"/>
                <w:szCs w:val="20"/>
              </w:rPr>
              <w:t>1000mg</w:t>
            </w:r>
          </w:p>
        </w:tc>
      </w:tr>
      <w:tr w:rsidR="001E58A4" w:rsidRPr="000B0633" w:rsidTr="000B0633">
        <w:trPr>
          <w:cnfStyle w:val="000000100000"/>
        </w:trPr>
        <w:tc>
          <w:tcPr>
            <w:cnfStyle w:val="001000000000"/>
            <w:tcW w:w="2552" w:type="dxa"/>
            <w:shd w:val="clear" w:color="auto" w:fill="FFFFFF" w:themeFill="background1"/>
          </w:tcPr>
          <w:p w:rsidR="001E58A4" w:rsidRPr="000B0633" w:rsidRDefault="001E58A4" w:rsidP="00F73C3E">
            <w:pPr>
              <w:spacing w:line="360" w:lineRule="auto"/>
              <w:jc w:val="both"/>
              <w:rPr>
                <w:rFonts w:ascii="Times New Roman" w:hAnsi="Times New Roman" w:cs="Times New Roman"/>
                <w:b w:val="0"/>
                <w:color w:val="auto"/>
                <w:sz w:val="20"/>
                <w:szCs w:val="20"/>
              </w:rPr>
            </w:pPr>
            <w:r w:rsidRPr="000B0633">
              <w:rPr>
                <w:rFonts w:ascii="Times New Roman" w:hAnsi="Times New Roman" w:cs="Times New Roman"/>
                <w:b w:val="0"/>
                <w:color w:val="auto"/>
                <w:sz w:val="20"/>
                <w:szCs w:val="20"/>
              </w:rPr>
              <w:t>Vitamin B12</w:t>
            </w:r>
          </w:p>
        </w:tc>
        <w:tc>
          <w:tcPr>
            <w:tcW w:w="3936" w:type="dxa"/>
            <w:shd w:val="clear" w:color="auto" w:fill="FFFFFF" w:themeFill="background1"/>
          </w:tcPr>
          <w:p w:rsidR="001E58A4" w:rsidRPr="000B0633" w:rsidRDefault="001E58A4" w:rsidP="00F73C3E">
            <w:pPr>
              <w:spacing w:line="360" w:lineRule="auto"/>
              <w:jc w:val="center"/>
              <w:cnfStyle w:val="000000100000"/>
              <w:rPr>
                <w:rFonts w:ascii="Times New Roman" w:hAnsi="Times New Roman" w:cs="Times New Roman"/>
                <w:color w:val="auto"/>
                <w:sz w:val="20"/>
                <w:szCs w:val="20"/>
              </w:rPr>
            </w:pPr>
            <w:r w:rsidRPr="000B0633">
              <w:rPr>
                <w:rFonts w:ascii="Times New Roman" w:hAnsi="Times New Roman" w:cs="Times New Roman"/>
                <w:color w:val="auto"/>
                <w:sz w:val="20"/>
                <w:szCs w:val="20"/>
              </w:rPr>
              <w:t>1 ug</w:t>
            </w:r>
          </w:p>
        </w:tc>
      </w:tr>
      <w:tr w:rsidR="001E58A4" w:rsidRPr="000B0633" w:rsidTr="000B0633">
        <w:tc>
          <w:tcPr>
            <w:cnfStyle w:val="001000000000"/>
            <w:tcW w:w="2552" w:type="dxa"/>
            <w:shd w:val="clear" w:color="auto" w:fill="FFFFFF" w:themeFill="background1"/>
          </w:tcPr>
          <w:p w:rsidR="001E58A4" w:rsidRPr="000B0633" w:rsidRDefault="001E58A4" w:rsidP="00F73C3E">
            <w:pPr>
              <w:spacing w:line="360" w:lineRule="auto"/>
              <w:jc w:val="both"/>
              <w:rPr>
                <w:rFonts w:ascii="Times New Roman" w:hAnsi="Times New Roman" w:cs="Times New Roman"/>
                <w:b w:val="0"/>
                <w:color w:val="auto"/>
                <w:sz w:val="20"/>
                <w:szCs w:val="20"/>
              </w:rPr>
            </w:pPr>
            <w:r w:rsidRPr="000B0633">
              <w:rPr>
                <w:rFonts w:ascii="Times New Roman" w:hAnsi="Times New Roman" w:cs="Times New Roman"/>
                <w:b w:val="0"/>
                <w:color w:val="auto"/>
                <w:sz w:val="20"/>
                <w:szCs w:val="20"/>
              </w:rPr>
              <w:lastRenderedPageBreak/>
              <w:t>Vitamin C</w:t>
            </w:r>
          </w:p>
        </w:tc>
        <w:tc>
          <w:tcPr>
            <w:tcW w:w="3936" w:type="dxa"/>
            <w:shd w:val="clear" w:color="auto" w:fill="FFFFFF" w:themeFill="background1"/>
          </w:tcPr>
          <w:p w:rsidR="001E58A4" w:rsidRPr="000B0633" w:rsidRDefault="001E58A4" w:rsidP="00F73C3E">
            <w:pPr>
              <w:spacing w:line="360" w:lineRule="auto"/>
              <w:jc w:val="center"/>
              <w:cnfStyle w:val="000000000000"/>
              <w:rPr>
                <w:rFonts w:ascii="Times New Roman" w:hAnsi="Times New Roman" w:cs="Times New Roman"/>
                <w:color w:val="auto"/>
                <w:sz w:val="20"/>
                <w:szCs w:val="20"/>
              </w:rPr>
            </w:pPr>
            <w:r w:rsidRPr="000B0633">
              <w:rPr>
                <w:rFonts w:ascii="Times New Roman" w:hAnsi="Times New Roman" w:cs="Times New Roman"/>
                <w:color w:val="auto"/>
                <w:sz w:val="20"/>
                <w:szCs w:val="20"/>
              </w:rPr>
              <w:t>20.000mg</w:t>
            </w:r>
          </w:p>
        </w:tc>
      </w:tr>
      <w:tr w:rsidR="001E58A4" w:rsidRPr="000B0633" w:rsidTr="000B0633">
        <w:trPr>
          <w:cnfStyle w:val="000000100000"/>
        </w:trPr>
        <w:tc>
          <w:tcPr>
            <w:cnfStyle w:val="001000000000"/>
            <w:tcW w:w="2552" w:type="dxa"/>
            <w:shd w:val="clear" w:color="auto" w:fill="FFFFFF" w:themeFill="background1"/>
          </w:tcPr>
          <w:p w:rsidR="001E58A4" w:rsidRPr="000B0633" w:rsidRDefault="001E58A4" w:rsidP="00F73C3E">
            <w:pPr>
              <w:spacing w:line="360" w:lineRule="auto"/>
              <w:jc w:val="both"/>
              <w:rPr>
                <w:rFonts w:ascii="Times New Roman" w:hAnsi="Times New Roman" w:cs="Times New Roman"/>
                <w:b w:val="0"/>
                <w:color w:val="auto"/>
                <w:sz w:val="20"/>
                <w:szCs w:val="20"/>
              </w:rPr>
            </w:pPr>
            <w:r w:rsidRPr="000B0633">
              <w:rPr>
                <w:rFonts w:ascii="Times New Roman" w:hAnsi="Times New Roman" w:cs="Times New Roman"/>
                <w:b w:val="0"/>
                <w:color w:val="auto"/>
                <w:sz w:val="20"/>
                <w:szCs w:val="20"/>
              </w:rPr>
              <w:t>Nicotinic acid</w:t>
            </w:r>
          </w:p>
        </w:tc>
        <w:tc>
          <w:tcPr>
            <w:tcW w:w="3936" w:type="dxa"/>
            <w:shd w:val="clear" w:color="auto" w:fill="FFFFFF" w:themeFill="background1"/>
          </w:tcPr>
          <w:p w:rsidR="001E58A4" w:rsidRPr="000B0633" w:rsidRDefault="001E58A4" w:rsidP="00F73C3E">
            <w:pPr>
              <w:spacing w:line="360" w:lineRule="auto"/>
              <w:jc w:val="center"/>
              <w:cnfStyle w:val="000000100000"/>
              <w:rPr>
                <w:rFonts w:ascii="Times New Roman" w:hAnsi="Times New Roman" w:cs="Times New Roman"/>
                <w:color w:val="auto"/>
                <w:sz w:val="20"/>
                <w:szCs w:val="20"/>
              </w:rPr>
            </w:pPr>
            <w:r w:rsidRPr="000B0633">
              <w:rPr>
                <w:rFonts w:ascii="Times New Roman" w:hAnsi="Times New Roman" w:cs="Times New Roman"/>
                <w:color w:val="auto"/>
                <w:sz w:val="20"/>
                <w:szCs w:val="20"/>
              </w:rPr>
              <w:t>15.000mg</w:t>
            </w:r>
          </w:p>
        </w:tc>
      </w:tr>
      <w:tr w:rsidR="001E58A4" w:rsidRPr="000B0633" w:rsidTr="000B0633">
        <w:tc>
          <w:tcPr>
            <w:cnfStyle w:val="001000000000"/>
            <w:tcW w:w="2552" w:type="dxa"/>
            <w:shd w:val="clear" w:color="auto" w:fill="FFFFFF" w:themeFill="background1"/>
          </w:tcPr>
          <w:p w:rsidR="001E58A4" w:rsidRPr="000B0633" w:rsidRDefault="001E58A4" w:rsidP="00F73C3E">
            <w:pPr>
              <w:spacing w:line="360" w:lineRule="auto"/>
              <w:jc w:val="both"/>
              <w:rPr>
                <w:rFonts w:ascii="Times New Roman" w:hAnsi="Times New Roman" w:cs="Times New Roman"/>
                <w:b w:val="0"/>
                <w:color w:val="auto"/>
                <w:sz w:val="20"/>
                <w:szCs w:val="20"/>
              </w:rPr>
            </w:pPr>
            <w:r w:rsidRPr="000B0633">
              <w:rPr>
                <w:rFonts w:ascii="Times New Roman" w:hAnsi="Times New Roman" w:cs="Times New Roman"/>
                <w:b w:val="0"/>
                <w:color w:val="auto"/>
                <w:sz w:val="20"/>
                <w:szCs w:val="20"/>
              </w:rPr>
              <w:t>Calcium D panthothenate</w:t>
            </w:r>
          </w:p>
        </w:tc>
        <w:tc>
          <w:tcPr>
            <w:tcW w:w="3936" w:type="dxa"/>
            <w:shd w:val="clear" w:color="auto" w:fill="FFFFFF" w:themeFill="background1"/>
          </w:tcPr>
          <w:p w:rsidR="001E58A4" w:rsidRPr="000B0633" w:rsidRDefault="001E58A4" w:rsidP="00F73C3E">
            <w:pPr>
              <w:spacing w:line="360" w:lineRule="auto"/>
              <w:jc w:val="center"/>
              <w:cnfStyle w:val="000000000000"/>
              <w:rPr>
                <w:rFonts w:ascii="Times New Roman" w:hAnsi="Times New Roman" w:cs="Times New Roman"/>
                <w:color w:val="auto"/>
                <w:sz w:val="20"/>
                <w:szCs w:val="20"/>
              </w:rPr>
            </w:pPr>
            <w:r w:rsidRPr="000B0633">
              <w:rPr>
                <w:rFonts w:ascii="Times New Roman" w:hAnsi="Times New Roman" w:cs="Times New Roman"/>
                <w:color w:val="auto"/>
                <w:sz w:val="20"/>
                <w:szCs w:val="20"/>
              </w:rPr>
              <w:t>5000mg</w:t>
            </w:r>
          </w:p>
        </w:tc>
      </w:tr>
    </w:tbl>
    <w:p w:rsidR="00072ABD" w:rsidRPr="000B0633" w:rsidRDefault="00072ABD" w:rsidP="000B0633">
      <w:pPr>
        <w:shd w:val="clear" w:color="auto" w:fill="FFFFFF" w:themeFill="background1"/>
        <w:spacing w:after="0" w:line="360" w:lineRule="auto"/>
        <w:ind w:left="720"/>
        <w:jc w:val="both"/>
        <w:rPr>
          <w:rFonts w:ascii="Times New Roman" w:hAnsi="Times New Roman" w:cs="Times New Roman"/>
          <w:sz w:val="20"/>
          <w:szCs w:val="20"/>
        </w:rPr>
      </w:pPr>
      <w:r w:rsidRPr="000B0633">
        <w:rPr>
          <w:rFonts w:ascii="Times New Roman" w:hAnsi="Times New Roman" w:cs="Times New Roman"/>
          <w:sz w:val="20"/>
          <w:szCs w:val="20"/>
        </w:rPr>
        <w:t xml:space="preserve">    Sumber:  </w:t>
      </w:r>
      <w:r w:rsidR="00010B01" w:rsidRPr="000B0633">
        <w:rPr>
          <w:rFonts w:ascii="Times New Roman" w:hAnsi="Times New Roman" w:cs="Times New Roman"/>
          <w:sz w:val="20"/>
          <w:szCs w:val="20"/>
        </w:rPr>
        <w:t>http://sentralunggas.com</w:t>
      </w:r>
    </w:p>
    <w:p w:rsidR="00EB158E" w:rsidRPr="002176A2" w:rsidRDefault="00EB158E" w:rsidP="00E109B5">
      <w:pPr>
        <w:pStyle w:val="ListParagraph"/>
        <w:numPr>
          <w:ilvl w:val="0"/>
          <w:numId w:val="21"/>
        </w:numPr>
        <w:spacing w:after="0" w:line="360" w:lineRule="auto"/>
        <w:jc w:val="both"/>
        <w:rPr>
          <w:rFonts w:ascii="Times New Roman" w:hAnsi="Times New Roman" w:cs="Times New Roman"/>
          <w:b/>
          <w:bCs/>
          <w:sz w:val="24"/>
          <w:szCs w:val="24"/>
        </w:rPr>
      </w:pPr>
      <w:r w:rsidRPr="00F73C3E">
        <w:rPr>
          <w:rFonts w:ascii="Times New Roman" w:hAnsi="Times New Roman" w:cs="Times New Roman"/>
          <w:b/>
          <w:sz w:val="24"/>
          <w:szCs w:val="24"/>
        </w:rPr>
        <w:t xml:space="preserve">Indikasi </w:t>
      </w:r>
      <w:r w:rsidR="002176A2" w:rsidRPr="002176A2">
        <w:rPr>
          <w:rFonts w:ascii="Times New Roman" w:hAnsi="Times New Roman" w:cs="Times New Roman"/>
          <w:b/>
          <w:bCs/>
          <w:sz w:val="24"/>
          <w:szCs w:val="24"/>
        </w:rPr>
        <w:t>Antibiotik Kimia (X)</w:t>
      </w:r>
    </w:p>
    <w:p w:rsidR="00EB158E" w:rsidRPr="006268A8" w:rsidRDefault="00EB158E" w:rsidP="00E109B5">
      <w:pPr>
        <w:pStyle w:val="ListParagraph"/>
        <w:numPr>
          <w:ilvl w:val="0"/>
          <w:numId w:val="20"/>
        </w:numPr>
        <w:spacing w:after="0" w:line="360" w:lineRule="auto"/>
        <w:jc w:val="both"/>
        <w:rPr>
          <w:rFonts w:ascii="Times New Roman" w:hAnsi="Times New Roman" w:cs="Times New Roman"/>
          <w:sz w:val="24"/>
          <w:szCs w:val="24"/>
        </w:rPr>
      </w:pPr>
      <w:r w:rsidRPr="006268A8">
        <w:rPr>
          <w:rFonts w:ascii="Times New Roman" w:hAnsi="Times New Roman" w:cs="Times New Roman"/>
          <w:sz w:val="24"/>
          <w:szCs w:val="24"/>
        </w:rPr>
        <w:t>Mempercepat pertumbuhan</w:t>
      </w:r>
    </w:p>
    <w:p w:rsidR="00EB158E" w:rsidRPr="00EB158E" w:rsidRDefault="00EB158E" w:rsidP="00E109B5">
      <w:pPr>
        <w:pStyle w:val="ListParagraph"/>
        <w:numPr>
          <w:ilvl w:val="0"/>
          <w:numId w:val="20"/>
        </w:numPr>
        <w:spacing w:line="480" w:lineRule="auto"/>
        <w:ind w:left="567" w:firstLine="142"/>
        <w:jc w:val="both"/>
        <w:rPr>
          <w:rFonts w:ascii="Times New Roman" w:hAnsi="Times New Roman" w:cs="Times New Roman"/>
          <w:sz w:val="24"/>
          <w:szCs w:val="24"/>
        </w:rPr>
      </w:pPr>
      <w:r>
        <w:rPr>
          <w:rFonts w:ascii="Times New Roman" w:hAnsi="Times New Roman" w:cs="Times New Roman"/>
          <w:sz w:val="24"/>
          <w:szCs w:val="24"/>
          <w:lang w:val="id-ID"/>
        </w:rPr>
        <w:t>Mencegah kekurangan air</w:t>
      </w:r>
    </w:p>
    <w:p w:rsidR="00EB158E" w:rsidRPr="00EB158E" w:rsidRDefault="00EB158E" w:rsidP="00E109B5">
      <w:pPr>
        <w:pStyle w:val="ListParagraph"/>
        <w:numPr>
          <w:ilvl w:val="0"/>
          <w:numId w:val="20"/>
        </w:numPr>
        <w:spacing w:line="480" w:lineRule="auto"/>
        <w:ind w:left="567" w:firstLine="142"/>
        <w:jc w:val="both"/>
        <w:rPr>
          <w:rFonts w:ascii="Times New Roman" w:hAnsi="Times New Roman" w:cs="Times New Roman"/>
          <w:sz w:val="24"/>
          <w:szCs w:val="24"/>
        </w:rPr>
      </w:pPr>
      <w:r>
        <w:rPr>
          <w:rFonts w:ascii="Times New Roman" w:hAnsi="Times New Roman" w:cs="Times New Roman"/>
          <w:sz w:val="24"/>
          <w:szCs w:val="24"/>
          <w:lang w:val="id-ID"/>
        </w:rPr>
        <w:t>Mengatasi stress</w:t>
      </w:r>
    </w:p>
    <w:p w:rsidR="00EB158E" w:rsidRPr="00EB158E" w:rsidRDefault="00EB158E" w:rsidP="00E109B5">
      <w:pPr>
        <w:pStyle w:val="ListParagraph"/>
        <w:numPr>
          <w:ilvl w:val="0"/>
          <w:numId w:val="20"/>
        </w:numPr>
        <w:spacing w:line="480" w:lineRule="auto"/>
        <w:ind w:left="567" w:firstLine="142"/>
        <w:jc w:val="both"/>
        <w:rPr>
          <w:rFonts w:ascii="Times New Roman" w:hAnsi="Times New Roman" w:cs="Times New Roman"/>
          <w:sz w:val="24"/>
          <w:szCs w:val="24"/>
        </w:rPr>
      </w:pPr>
      <w:r>
        <w:rPr>
          <w:rFonts w:ascii="Times New Roman" w:hAnsi="Times New Roman" w:cs="Times New Roman"/>
          <w:sz w:val="24"/>
          <w:szCs w:val="24"/>
          <w:lang w:val="id-ID"/>
        </w:rPr>
        <w:t>Mengurangi angka kematian pada anak ayam</w:t>
      </w:r>
    </w:p>
    <w:p w:rsidR="00EB158E" w:rsidRPr="00F73C3E" w:rsidRDefault="00EB158E" w:rsidP="00E109B5">
      <w:pPr>
        <w:pStyle w:val="ListParagraph"/>
        <w:numPr>
          <w:ilvl w:val="0"/>
          <w:numId w:val="21"/>
        </w:numPr>
        <w:spacing w:line="480" w:lineRule="auto"/>
        <w:jc w:val="both"/>
        <w:rPr>
          <w:rFonts w:ascii="Times New Roman" w:hAnsi="Times New Roman" w:cs="Times New Roman"/>
          <w:b/>
          <w:sz w:val="24"/>
          <w:szCs w:val="24"/>
        </w:rPr>
      </w:pPr>
      <w:r w:rsidRPr="00F73C3E">
        <w:rPr>
          <w:rFonts w:ascii="Times New Roman" w:hAnsi="Times New Roman" w:cs="Times New Roman"/>
          <w:b/>
          <w:sz w:val="24"/>
          <w:szCs w:val="24"/>
        </w:rPr>
        <w:t xml:space="preserve">Keunggulan </w:t>
      </w:r>
      <w:r w:rsidR="002176A2" w:rsidRPr="002176A2">
        <w:rPr>
          <w:rFonts w:ascii="Times New Roman" w:hAnsi="Times New Roman" w:cs="Times New Roman"/>
          <w:b/>
          <w:bCs/>
          <w:sz w:val="24"/>
          <w:szCs w:val="24"/>
        </w:rPr>
        <w:t>Antibiotik Kimia (X)</w:t>
      </w:r>
    </w:p>
    <w:p w:rsidR="00EB158E" w:rsidRPr="006268A8" w:rsidRDefault="00EB158E" w:rsidP="00E109B5">
      <w:pPr>
        <w:pStyle w:val="ListParagraph"/>
        <w:numPr>
          <w:ilvl w:val="0"/>
          <w:numId w:val="22"/>
        </w:numPr>
        <w:spacing w:after="0" w:line="480" w:lineRule="auto"/>
        <w:ind w:hanging="11"/>
        <w:jc w:val="both"/>
        <w:rPr>
          <w:rFonts w:ascii="Times New Roman" w:hAnsi="Times New Roman" w:cs="Times New Roman"/>
          <w:sz w:val="24"/>
          <w:szCs w:val="24"/>
        </w:rPr>
      </w:pPr>
      <w:r w:rsidRPr="006268A8">
        <w:rPr>
          <w:rFonts w:ascii="Times New Roman" w:hAnsi="Times New Roman" w:cs="Times New Roman"/>
          <w:sz w:val="24"/>
          <w:szCs w:val="24"/>
        </w:rPr>
        <w:t>Lengkap</w:t>
      </w:r>
    </w:p>
    <w:p w:rsidR="00EB158E" w:rsidRDefault="002176A2" w:rsidP="00E70A99">
      <w:p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lang w:val="en-US"/>
        </w:rPr>
        <w:t>Antibiotik Kimia (X)</w:t>
      </w:r>
      <w:r w:rsidR="00EB158E">
        <w:rPr>
          <w:rFonts w:ascii="Times New Roman" w:hAnsi="Times New Roman" w:cs="Times New Roman"/>
          <w:sz w:val="24"/>
          <w:szCs w:val="24"/>
        </w:rPr>
        <w:t xml:space="preserve"> mengandung vitamin yang lengkap berfungsi meningkatkan proses metabolisme tubuh dan meningkatkan pertumbuhan ayam.</w:t>
      </w:r>
    </w:p>
    <w:p w:rsidR="00EB158E" w:rsidRPr="006268A8" w:rsidRDefault="00EB158E" w:rsidP="00E109B5">
      <w:pPr>
        <w:pStyle w:val="ListParagraph"/>
        <w:numPr>
          <w:ilvl w:val="0"/>
          <w:numId w:val="22"/>
        </w:numPr>
        <w:spacing w:after="0" w:line="480" w:lineRule="auto"/>
        <w:ind w:hanging="11"/>
        <w:jc w:val="both"/>
        <w:rPr>
          <w:rFonts w:ascii="Times New Roman" w:hAnsi="Times New Roman" w:cs="Times New Roman"/>
          <w:sz w:val="24"/>
          <w:szCs w:val="24"/>
        </w:rPr>
      </w:pPr>
      <w:r w:rsidRPr="006268A8">
        <w:rPr>
          <w:rFonts w:ascii="Times New Roman" w:hAnsi="Times New Roman" w:cs="Times New Roman"/>
          <w:sz w:val="24"/>
          <w:szCs w:val="24"/>
        </w:rPr>
        <w:t>Efisien</w:t>
      </w:r>
    </w:p>
    <w:p w:rsidR="006268A8" w:rsidRDefault="00EB158E" w:rsidP="00973AD9">
      <w:p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Penambahan sedikit </w:t>
      </w:r>
      <w:r w:rsidR="00973AD9">
        <w:rPr>
          <w:rFonts w:ascii="Times New Roman" w:hAnsi="Times New Roman" w:cs="Times New Roman"/>
          <w:sz w:val="24"/>
          <w:szCs w:val="24"/>
          <w:lang w:val="en-US"/>
        </w:rPr>
        <w:t>Antibiotik kimia (X)</w:t>
      </w:r>
      <w:r>
        <w:rPr>
          <w:rFonts w:ascii="Times New Roman" w:hAnsi="Times New Roman" w:cs="Times New Roman"/>
          <w:sz w:val="24"/>
          <w:szCs w:val="24"/>
        </w:rPr>
        <w:t xml:space="preserve"> dalam air minum dapat meningkatkan pertumbuhan ayam</w:t>
      </w:r>
      <w:r w:rsidR="006268A8">
        <w:rPr>
          <w:rFonts w:ascii="Times New Roman" w:hAnsi="Times New Roman" w:cs="Times New Roman"/>
          <w:sz w:val="24"/>
          <w:szCs w:val="24"/>
        </w:rPr>
        <w:t>.</w:t>
      </w:r>
    </w:p>
    <w:p w:rsidR="00EB158E" w:rsidRPr="006268A8" w:rsidRDefault="00EB158E" w:rsidP="00E109B5">
      <w:pPr>
        <w:pStyle w:val="ListParagraph"/>
        <w:numPr>
          <w:ilvl w:val="0"/>
          <w:numId w:val="22"/>
        </w:numPr>
        <w:spacing w:after="0" w:line="480" w:lineRule="auto"/>
        <w:ind w:hanging="11"/>
        <w:jc w:val="both"/>
        <w:rPr>
          <w:rFonts w:ascii="Times New Roman" w:hAnsi="Times New Roman" w:cs="Times New Roman"/>
          <w:sz w:val="24"/>
          <w:szCs w:val="24"/>
        </w:rPr>
      </w:pPr>
      <w:r w:rsidRPr="006268A8">
        <w:rPr>
          <w:rFonts w:ascii="Times New Roman" w:hAnsi="Times New Roman" w:cs="Times New Roman"/>
          <w:sz w:val="24"/>
          <w:szCs w:val="24"/>
        </w:rPr>
        <w:t>Stabil</w:t>
      </w:r>
    </w:p>
    <w:p w:rsidR="00B824F1" w:rsidRDefault="00EB158E" w:rsidP="00973AD9">
      <w:p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Kandungan vitamin dan growth promoter antibiotik dalam </w:t>
      </w:r>
      <w:r w:rsidR="00973AD9">
        <w:rPr>
          <w:rFonts w:ascii="Times New Roman" w:hAnsi="Times New Roman" w:cs="Times New Roman"/>
          <w:sz w:val="24"/>
          <w:szCs w:val="24"/>
          <w:lang w:val="en-US"/>
        </w:rPr>
        <w:t>antibiotik kimia (X)</w:t>
      </w:r>
      <w:r>
        <w:rPr>
          <w:rFonts w:ascii="Times New Roman" w:hAnsi="Times New Roman" w:cs="Times New Roman"/>
          <w:sz w:val="24"/>
          <w:szCs w:val="24"/>
        </w:rPr>
        <w:t xml:space="preserve"> </w:t>
      </w:r>
      <w:r w:rsidR="00B824F1">
        <w:rPr>
          <w:rFonts w:ascii="Times New Roman" w:hAnsi="Times New Roman" w:cs="Times New Roman"/>
          <w:sz w:val="24"/>
          <w:szCs w:val="24"/>
        </w:rPr>
        <w:t>stabil sehingga bisa tahan disimpan lama</w:t>
      </w:r>
      <w:r w:rsidR="006268A8">
        <w:rPr>
          <w:rFonts w:ascii="Times New Roman" w:hAnsi="Times New Roman" w:cs="Times New Roman"/>
          <w:sz w:val="24"/>
          <w:szCs w:val="24"/>
        </w:rPr>
        <w:t>.</w:t>
      </w:r>
    </w:p>
    <w:p w:rsidR="00B824F1" w:rsidRPr="006268A8" w:rsidRDefault="00B824F1" w:rsidP="00E109B5">
      <w:pPr>
        <w:pStyle w:val="ListParagraph"/>
        <w:numPr>
          <w:ilvl w:val="0"/>
          <w:numId w:val="22"/>
        </w:numPr>
        <w:spacing w:after="0" w:line="480" w:lineRule="auto"/>
        <w:ind w:hanging="11"/>
        <w:jc w:val="both"/>
        <w:rPr>
          <w:rFonts w:ascii="Times New Roman" w:hAnsi="Times New Roman" w:cs="Times New Roman"/>
          <w:sz w:val="24"/>
          <w:szCs w:val="24"/>
        </w:rPr>
      </w:pPr>
      <w:r w:rsidRPr="006268A8">
        <w:rPr>
          <w:rFonts w:ascii="Times New Roman" w:hAnsi="Times New Roman" w:cs="Times New Roman"/>
          <w:sz w:val="24"/>
          <w:szCs w:val="24"/>
        </w:rPr>
        <w:t xml:space="preserve">Aman </w:t>
      </w:r>
    </w:p>
    <w:p w:rsidR="00B824F1" w:rsidRDefault="006F7D07" w:rsidP="00E70A99">
      <w:p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lang w:val="en-US"/>
        </w:rPr>
        <w:t xml:space="preserve">Antibiotik Kimia (X) </w:t>
      </w:r>
      <w:r w:rsidR="00B824F1">
        <w:rPr>
          <w:rFonts w:ascii="Times New Roman" w:hAnsi="Times New Roman" w:cs="Times New Roman"/>
          <w:sz w:val="24"/>
          <w:szCs w:val="24"/>
        </w:rPr>
        <w:t xml:space="preserve"> mengandung multivitamin dan growth promoter antibiotik yang aman untuk anak ayam bila diberikan dengan dosis dan aturan pakai yang sesuai</w:t>
      </w:r>
      <w:r w:rsidR="006268A8">
        <w:rPr>
          <w:rFonts w:ascii="Times New Roman" w:hAnsi="Times New Roman" w:cs="Times New Roman"/>
          <w:sz w:val="24"/>
          <w:szCs w:val="24"/>
        </w:rPr>
        <w:t>.</w:t>
      </w:r>
    </w:p>
    <w:p w:rsidR="00E70A99" w:rsidRDefault="00E70A99" w:rsidP="00E70A99">
      <w:pPr>
        <w:spacing w:after="0" w:line="480" w:lineRule="auto"/>
        <w:ind w:left="1080"/>
        <w:jc w:val="both"/>
        <w:rPr>
          <w:rFonts w:ascii="Times New Roman" w:hAnsi="Times New Roman" w:cs="Times New Roman"/>
          <w:sz w:val="24"/>
          <w:szCs w:val="24"/>
        </w:rPr>
      </w:pPr>
    </w:p>
    <w:p w:rsidR="00B824F1" w:rsidRPr="006268A8" w:rsidRDefault="00B824F1" w:rsidP="00E109B5">
      <w:pPr>
        <w:pStyle w:val="ListParagraph"/>
        <w:numPr>
          <w:ilvl w:val="0"/>
          <w:numId w:val="22"/>
        </w:numPr>
        <w:spacing w:after="0" w:line="480" w:lineRule="auto"/>
        <w:ind w:hanging="11"/>
        <w:jc w:val="both"/>
        <w:rPr>
          <w:rFonts w:ascii="Times New Roman" w:hAnsi="Times New Roman" w:cs="Times New Roman"/>
          <w:sz w:val="24"/>
          <w:szCs w:val="24"/>
        </w:rPr>
      </w:pPr>
      <w:r w:rsidRPr="006268A8">
        <w:rPr>
          <w:rFonts w:ascii="Times New Roman" w:hAnsi="Times New Roman" w:cs="Times New Roman"/>
          <w:sz w:val="24"/>
          <w:szCs w:val="24"/>
        </w:rPr>
        <w:lastRenderedPageBreak/>
        <w:t>Mudah larut air</w:t>
      </w:r>
    </w:p>
    <w:p w:rsidR="00B824F1" w:rsidRDefault="00B824F1" w:rsidP="006F7D07">
      <w:p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Serbuk </w:t>
      </w:r>
      <w:r w:rsidR="006F7D07">
        <w:rPr>
          <w:rFonts w:ascii="Times New Roman" w:hAnsi="Times New Roman" w:cs="Times New Roman"/>
          <w:sz w:val="24"/>
          <w:szCs w:val="24"/>
          <w:lang w:val="en-US"/>
        </w:rPr>
        <w:t>Antibiotik Kimia (X)</w:t>
      </w:r>
      <w:r>
        <w:rPr>
          <w:rFonts w:ascii="Times New Roman" w:hAnsi="Times New Roman" w:cs="Times New Roman"/>
          <w:sz w:val="24"/>
          <w:szCs w:val="24"/>
        </w:rPr>
        <w:t xml:space="preserve"> mudah larut air sehingga pemberiaannya melalui air minum tidak menyebabkan tempat minuman otomatis tersumbat</w:t>
      </w:r>
      <w:r w:rsidR="006268A8">
        <w:rPr>
          <w:rFonts w:ascii="Times New Roman" w:hAnsi="Times New Roman" w:cs="Times New Roman"/>
          <w:sz w:val="24"/>
          <w:szCs w:val="24"/>
        </w:rPr>
        <w:t>.</w:t>
      </w:r>
    </w:p>
    <w:p w:rsidR="00B824F1" w:rsidRPr="006268A8" w:rsidRDefault="00B824F1" w:rsidP="00E109B5">
      <w:pPr>
        <w:pStyle w:val="ListParagraph"/>
        <w:numPr>
          <w:ilvl w:val="0"/>
          <w:numId w:val="22"/>
        </w:numPr>
        <w:spacing w:after="0" w:line="480" w:lineRule="auto"/>
        <w:ind w:hanging="11"/>
        <w:jc w:val="both"/>
        <w:rPr>
          <w:rFonts w:ascii="Times New Roman" w:hAnsi="Times New Roman" w:cs="Times New Roman"/>
          <w:sz w:val="24"/>
          <w:szCs w:val="24"/>
        </w:rPr>
      </w:pPr>
      <w:r w:rsidRPr="006268A8">
        <w:rPr>
          <w:rFonts w:ascii="Times New Roman" w:hAnsi="Times New Roman" w:cs="Times New Roman"/>
          <w:sz w:val="24"/>
          <w:szCs w:val="24"/>
        </w:rPr>
        <w:t>Kemasan Beragam</w:t>
      </w:r>
    </w:p>
    <w:p w:rsidR="00B824F1" w:rsidRPr="005368DC" w:rsidRDefault="005368DC" w:rsidP="006F7D07">
      <w:pPr>
        <w:pStyle w:val="ListParagraph"/>
        <w:spacing w:after="0" w:line="480" w:lineRule="auto"/>
        <w:ind w:left="1134" w:firstLine="0"/>
        <w:jc w:val="both"/>
        <w:rPr>
          <w:rFonts w:ascii="Times New Roman" w:hAnsi="Times New Roman" w:cs="Times New Roman"/>
          <w:bCs/>
          <w:sz w:val="20"/>
          <w:szCs w:val="20"/>
        </w:rPr>
      </w:pPr>
      <w:r w:rsidRPr="005368DC">
        <w:rPr>
          <w:rFonts w:ascii="Times New Roman" w:hAnsi="Times New Roman" w:cs="Times New Roman"/>
          <w:bCs/>
          <w:sz w:val="24"/>
          <w:szCs w:val="24"/>
        </w:rPr>
        <w:t>Antibiotik Kimia (X)</w:t>
      </w:r>
      <w:r w:rsidRPr="005368DC">
        <w:rPr>
          <w:rFonts w:ascii="Times New Roman" w:hAnsi="Times New Roman" w:cs="Times New Roman"/>
          <w:bCs/>
          <w:sz w:val="20"/>
          <w:szCs w:val="20"/>
        </w:rPr>
        <w:t xml:space="preserve"> </w:t>
      </w:r>
      <w:r w:rsidR="00B824F1">
        <w:rPr>
          <w:rFonts w:ascii="Times New Roman" w:hAnsi="Times New Roman" w:cs="Times New Roman"/>
          <w:sz w:val="24"/>
          <w:szCs w:val="24"/>
        </w:rPr>
        <w:t>tersedia dalam kemasan yang beragam sehingga dapat disesuaikan dengan kebutuhan dalam suatu peternakan.</w:t>
      </w:r>
      <w:r w:rsidR="00EB158E" w:rsidRPr="00EB158E">
        <w:rPr>
          <w:rFonts w:ascii="Times New Roman" w:hAnsi="Times New Roman" w:cs="Times New Roman"/>
          <w:sz w:val="24"/>
          <w:szCs w:val="24"/>
        </w:rPr>
        <w:t xml:space="preserve"> </w:t>
      </w:r>
    </w:p>
    <w:p w:rsidR="00B824F1" w:rsidRPr="00F73C3E" w:rsidRDefault="00B824F1" w:rsidP="00E109B5">
      <w:pPr>
        <w:pStyle w:val="ListParagraph"/>
        <w:numPr>
          <w:ilvl w:val="0"/>
          <w:numId w:val="21"/>
        </w:numPr>
        <w:spacing w:after="0" w:line="480" w:lineRule="auto"/>
        <w:jc w:val="both"/>
        <w:rPr>
          <w:rFonts w:ascii="Times New Roman" w:hAnsi="Times New Roman" w:cs="Times New Roman"/>
          <w:b/>
          <w:sz w:val="24"/>
          <w:szCs w:val="24"/>
        </w:rPr>
      </w:pPr>
      <w:r w:rsidRPr="00F73C3E">
        <w:rPr>
          <w:rFonts w:ascii="Times New Roman" w:hAnsi="Times New Roman" w:cs="Times New Roman"/>
          <w:b/>
          <w:sz w:val="24"/>
          <w:szCs w:val="24"/>
        </w:rPr>
        <w:t>Dosis dan A</w:t>
      </w:r>
      <w:r w:rsidR="0004509D">
        <w:rPr>
          <w:rFonts w:ascii="Times New Roman" w:hAnsi="Times New Roman" w:cs="Times New Roman"/>
          <w:b/>
          <w:sz w:val="24"/>
          <w:szCs w:val="24"/>
        </w:rPr>
        <w:t xml:space="preserve">turan </w:t>
      </w:r>
      <w:r w:rsidR="0004509D">
        <w:rPr>
          <w:rFonts w:ascii="Times New Roman" w:hAnsi="Times New Roman" w:cs="Times New Roman"/>
          <w:b/>
          <w:sz w:val="24"/>
          <w:szCs w:val="24"/>
          <w:lang w:val="id-ID"/>
        </w:rPr>
        <w:t>P</w:t>
      </w:r>
      <w:r w:rsidRPr="00F73C3E">
        <w:rPr>
          <w:rFonts w:ascii="Times New Roman" w:hAnsi="Times New Roman" w:cs="Times New Roman"/>
          <w:b/>
          <w:sz w:val="24"/>
          <w:szCs w:val="24"/>
        </w:rPr>
        <w:t>akai</w:t>
      </w:r>
    </w:p>
    <w:p w:rsidR="00B824F1" w:rsidRDefault="00B824F1" w:rsidP="00E70A99">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Untuk merangsang pertumbuhan (mencegah pertumbuhan lambat/tidak rata), mencegah kekura</w:t>
      </w:r>
      <w:r w:rsidR="00AD030E">
        <w:rPr>
          <w:rFonts w:ascii="Times New Roman" w:hAnsi="Times New Roman" w:cs="Times New Roman"/>
          <w:sz w:val="24"/>
          <w:szCs w:val="24"/>
        </w:rPr>
        <w:t>ngan vitamin, mengatasi stress (gangguan karena perubahan cuaca, vaksinasi, perjalanan, pindah kandang), meningkatkan daya tahan tubuh terhadap penyakit dan mengurangi angka kematian yang tinggi.</w:t>
      </w:r>
    </w:p>
    <w:p w:rsidR="006268A8" w:rsidRPr="00E70A99" w:rsidRDefault="00E70A99" w:rsidP="00E70A99">
      <w:pPr>
        <w:spacing w:after="0" w:line="480" w:lineRule="auto"/>
        <w:ind w:left="153" w:firstLine="567"/>
        <w:jc w:val="both"/>
        <w:rPr>
          <w:rFonts w:ascii="Times New Roman" w:hAnsi="Times New Roman" w:cs="Times New Roman"/>
          <w:b/>
          <w:sz w:val="24"/>
          <w:szCs w:val="24"/>
        </w:rPr>
      </w:pPr>
      <w:r w:rsidRPr="00E70A99">
        <w:rPr>
          <w:rFonts w:ascii="Times New Roman" w:hAnsi="Times New Roman" w:cs="Times New Roman"/>
          <w:b/>
          <w:sz w:val="24"/>
          <w:szCs w:val="24"/>
        </w:rPr>
        <w:t xml:space="preserve">Tabel 3. Dosis dan aturan pakai </w:t>
      </w:r>
    </w:p>
    <w:tbl>
      <w:tblPr>
        <w:tblStyle w:val="LightShading4"/>
        <w:tblW w:w="0" w:type="auto"/>
        <w:tblInd w:w="616" w:type="dxa"/>
        <w:tblLook w:val="04A0"/>
      </w:tblPr>
      <w:tblGrid>
        <w:gridCol w:w="1809"/>
        <w:gridCol w:w="1701"/>
        <w:gridCol w:w="1703"/>
        <w:gridCol w:w="2127"/>
      </w:tblGrid>
      <w:tr w:rsidR="00AD030E" w:rsidRPr="00E70A99" w:rsidTr="00AD030E">
        <w:trPr>
          <w:cnfStyle w:val="100000000000"/>
        </w:trPr>
        <w:tc>
          <w:tcPr>
            <w:cnfStyle w:val="001000000000"/>
            <w:tcW w:w="1809" w:type="dxa"/>
          </w:tcPr>
          <w:p w:rsidR="00AD030E" w:rsidRPr="00E70A99" w:rsidRDefault="00AD030E" w:rsidP="00AD030E">
            <w:pPr>
              <w:spacing w:line="480" w:lineRule="auto"/>
              <w:jc w:val="center"/>
              <w:rPr>
                <w:rFonts w:ascii="Times New Roman" w:hAnsi="Times New Roman" w:cs="Times New Roman"/>
                <w:sz w:val="20"/>
                <w:szCs w:val="20"/>
              </w:rPr>
            </w:pPr>
            <w:r w:rsidRPr="00E70A99">
              <w:rPr>
                <w:rFonts w:ascii="Times New Roman" w:hAnsi="Times New Roman" w:cs="Times New Roman"/>
                <w:sz w:val="20"/>
                <w:szCs w:val="20"/>
              </w:rPr>
              <w:t>Umur</w:t>
            </w:r>
          </w:p>
        </w:tc>
        <w:tc>
          <w:tcPr>
            <w:tcW w:w="1701" w:type="dxa"/>
          </w:tcPr>
          <w:p w:rsidR="00AD030E" w:rsidRPr="00E70A99" w:rsidRDefault="00AD030E" w:rsidP="00AD030E">
            <w:pPr>
              <w:spacing w:line="480" w:lineRule="auto"/>
              <w:jc w:val="center"/>
              <w:cnfStyle w:val="100000000000"/>
              <w:rPr>
                <w:rFonts w:ascii="Times New Roman" w:hAnsi="Times New Roman" w:cs="Times New Roman"/>
                <w:sz w:val="20"/>
                <w:szCs w:val="20"/>
              </w:rPr>
            </w:pPr>
            <w:r w:rsidRPr="00E70A99">
              <w:rPr>
                <w:rFonts w:ascii="Times New Roman" w:hAnsi="Times New Roman" w:cs="Times New Roman"/>
                <w:sz w:val="20"/>
                <w:szCs w:val="20"/>
              </w:rPr>
              <w:t>0-2 minggu</w:t>
            </w:r>
          </w:p>
        </w:tc>
        <w:tc>
          <w:tcPr>
            <w:tcW w:w="1703" w:type="dxa"/>
          </w:tcPr>
          <w:p w:rsidR="00AD030E" w:rsidRPr="00E70A99" w:rsidRDefault="00AD030E" w:rsidP="00AD030E">
            <w:pPr>
              <w:spacing w:line="480" w:lineRule="auto"/>
              <w:jc w:val="center"/>
              <w:cnfStyle w:val="100000000000"/>
              <w:rPr>
                <w:rFonts w:ascii="Times New Roman" w:hAnsi="Times New Roman" w:cs="Times New Roman"/>
                <w:sz w:val="20"/>
                <w:szCs w:val="20"/>
              </w:rPr>
            </w:pPr>
            <w:r w:rsidRPr="00E70A99">
              <w:rPr>
                <w:rFonts w:ascii="Times New Roman" w:hAnsi="Times New Roman" w:cs="Times New Roman"/>
                <w:sz w:val="20"/>
                <w:szCs w:val="20"/>
              </w:rPr>
              <w:t>3-4 minggu</w:t>
            </w:r>
          </w:p>
        </w:tc>
        <w:tc>
          <w:tcPr>
            <w:tcW w:w="2127" w:type="dxa"/>
          </w:tcPr>
          <w:p w:rsidR="00AD030E" w:rsidRPr="00E70A99" w:rsidRDefault="00AD030E" w:rsidP="00AD030E">
            <w:pPr>
              <w:spacing w:line="480" w:lineRule="auto"/>
              <w:jc w:val="center"/>
              <w:cnfStyle w:val="100000000000"/>
              <w:rPr>
                <w:rFonts w:ascii="Times New Roman" w:hAnsi="Times New Roman" w:cs="Times New Roman"/>
                <w:sz w:val="20"/>
                <w:szCs w:val="20"/>
              </w:rPr>
            </w:pPr>
            <w:r w:rsidRPr="00E70A99">
              <w:rPr>
                <w:rFonts w:ascii="Times New Roman" w:hAnsi="Times New Roman" w:cs="Times New Roman"/>
                <w:sz w:val="20"/>
                <w:szCs w:val="20"/>
              </w:rPr>
              <w:t>5 minggu/dewasa</w:t>
            </w:r>
          </w:p>
        </w:tc>
      </w:tr>
      <w:tr w:rsidR="00AD030E" w:rsidRPr="00E70A99" w:rsidTr="00AD030E">
        <w:trPr>
          <w:cnfStyle w:val="000000100000"/>
        </w:trPr>
        <w:tc>
          <w:tcPr>
            <w:cnfStyle w:val="001000000000"/>
            <w:tcW w:w="1809" w:type="dxa"/>
            <w:shd w:val="clear" w:color="auto" w:fill="auto"/>
          </w:tcPr>
          <w:p w:rsidR="00AD030E" w:rsidRPr="00E70A99" w:rsidRDefault="00AD030E" w:rsidP="00AD030E">
            <w:pPr>
              <w:spacing w:line="480" w:lineRule="auto"/>
              <w:jc w:val="center"/>
              <w:rPr>
                <w:rFonts w:ascii="Times New Roman" w:hAnsi="Times New Roman" w:cs="Times New Roman"/>
                <w:sz w:val="20"/>
                <w:szCs w:val="20"/>
              </w:rPr>
            </w:pPr>
            <w:r w:rsidRPr="00E70A99">
              <w:rPr>
                <w:rFonts w:ascii="Times New Roman" w:hAnsi="Times New Roman" w:cs="Times New Roman"/>
                <w:sz w:val="20"/>
                <w:szCs w:val="20"/>
              </w:rPr>
              <w:t>Pemberian</w:t>
            </w:r>
          </w:p>
        </w:tc>
        <w:tc>
          <w:tcPr>
            <w:tcW w:w="1701" w:type="dxa"/>
            <w:shd w:val="clear" w:color="auto" w:fill="auto"/>
          </w:tcPr>
          <w:p w:rsidR="00AD030E" w:rsidRPr="00E70A99" w:rsidRDefault="00AD030E" w:rsidP="00AD030E">
            <w:pPr>
              <w:spacing w:line="480" w:lineRule="auto"/>
              <w:jc w:val="center"/>
              <w:cnfStyle w:val="000000100000"/>
              <w:rPr>
                <w:rFonts w:ascii="Times New Roman" w:hAnsi="Times New Roman" w:cs="Times New Roman"/>
                <w:sz w:val="20"/>
                <w:szCs w:val="20"/>
              </w:rPr>
            </w:pPr>
            <w:r w:rsidRPr="00E70A99">
              <w:rPr>
                <w:rFonts w:ascii="Times New Roman" w:hAnsi="Times New Roman" w:cs="Times New Roman"/>
                <w:sz w:val="20"/>
                <w:szCs w:val="20"/>
              </w:rPr>
              <w:t>Setiap hari</w:t>
            </w:r>
          </w:p>
        </w:tc>
        <w:tc>
          <w:tcPr>
            <w:tcW w:w="1703" w:type="dxa"/>
            <w:shd w:val="clear" w:color="auto" w:fill="auto"/>
          </w:tcPr>
          <w:p w:rsidR="00AD030E" w:rsidRPr="00E70A99" w:rsidRDefault="00AD030E" w:rsidP="00AD030E">
            <w:pPr>
              <w:spacing w:line="480" w:lineRule="auto"/>
              <w:jc w:val="center"/>
              <w:cnfStyle w:val="000000100000"/>
              <w:rPr>
                <w:rFonts w:ascii="Times New Roman" w:hAnsi="Times New Roman" w:cs="Times New Roman"/>
                <w:sz w:val="20"/>
                <w:szCs w:val="20"/>
              </w:rPr>
            </w:pPr>
            <w:r w:rsidRPr="00E70A99">
              <w:rPr>
                <w:rFonts w:ascii="Times New Roman" w:hAnsi="Times New Roman" w:cs="Times New Roman"/>
                <w:sz w:val="20"/>
                <w:szCs w:val="20"/>
              </w:rPr>
              <w:t>Setiap hari</w:t>
            </w:r>
          </w:p>
        </w:tc>
        <w:tc>
          <w:tcPr>
            <w:tcW w:w="2127" w:type="dxa"/>
            <w:shd w:val="clear" w:color="auto" w:fill="auto"/>
          </w:tcPr>
          <w:p w:rsidR="00AD030E" w:rsidRPr="00E70A99" w:rsidRDefault="00AD030E" w:rsidP="00AD030E">
            <w:pPr>
              <w:spacing w:line="480" w:lineRule="auto"/>
              <w:jc w:val="center"/>
              <w:cnfStyle w:val="000000100000"/>
              <w:rPr>
                <w:rFonts w:ascii="Times New Roman" w:hAnsi="Times New Roman" w:cs="Times New Roman"/>
                <w:sz w:val="20"/>
                <w:szCs w:val="20"/>
              </w:rPr>
            </w:pPr>
            <w:r w:rsidRPr="00E70A99">
              <w:rPr>
                <w:rFonts w:ascii="Times New Roman" w:hAnsi="Times New Roman" w:cs="Times New Roman"/>
                <w:sz w:val="20"/>
                <w:szCs w:val="20"/>
              </w:rPr>
              <w:t>Selama gangguan</w:t>
            </w:r>
          </w:p>
        </w:tc>
      </w:tr>
      <w:tr w:rsidR="00AD030E" w:rsidRPr="00E70A99" w:rsidTr="00AD030E">
        <w:tc>
          <w:tcPr>
            <w:cnfStyle w:val="001000000000"/>
            <w:tcW w:w="1809" w:type="dxa"/>
          </w:tcPr>
          <w:p w:rsidR="00AD030E" w:rsidRPr="00E70A99" w:rsidRDefault="00AD030E" w:rsidP="00AD030E">
            <w:pPr>
              <w:spacing w:line="480" w:lineRule="auto"/>
              <w:jc w:val="center"/>
              <w:rPr>
                <w:rFonts w:ascii="Times New Roman" w:hAnsi="Times New Roman" w:cs="Times New Roman"/>
                <w:sz w:val="20"/>
                <w:szCs w:val="20"/>
              </w:rPr>
            </w:pPr>
            <w:r w:rsidRPr="00E70A99">
              <w:rPr>
                <w:rFonts w:ascii="Times New Roman" w:hAnsi="Times New Roman" w:cs="Times New Roman"/>
                <w:sz w:val="20"/>
                <w:szCs w:val="20"/>
              </w:rPr>
              <w:t>Takaran</w:t>
            </w:r>
          </w:p>
        </w:tc>
        <w:tc>
          <w:tcPr>
            <w:tcW w:w="1701" w:type="dxa"/>
          </w:tcPr>
          <w:p w:rsidR="00AD030E" w:rsidRPr="00E70A99" w:rsidRDefault="00AD030E" w:rsidP="00AD030E">
            <w:pPr>
              <w:spacing w:line="480" w:lineRule="auto"/>
              <w:jc w:val="center"/>
              <w:cnfStyle w:val="000000000000"/>
              <w:rPr>
                <w:rFonts w:ascii="Times New Roman" w:hAnsi="Times New Roman" w:cs="Times New Roman"/>
                <w:sz w:val="20"/>
                <w:szCs w:val="20"/>
              </w:rPr>
            </w:pPr>
            <w:r w:rsidRPr="00E70A99">
              <w:rPr>
                <w:rFonts w:ascii="Times New Roman" w:hAnsi="Times New Roman" w:cs="Times New Roman"/>
                <w:sz w:val="20"/>
                <w:szCs w:val="20"/>
              </w:rPr>
              <w:t>A</w:t>
            </w:r>
          </w:p>
        </w:tc>
        <w:tc>
          <w:tcPr>
            <w:tcW w:w="1703" w:type="dxa"/>
          </w:tcPr>
          <w:p w:rsidR="00AD030E" w:rsidRPr="00E70A99" w:rsidRDefault="00AD030E" w:rsidP="00AD030E">
            <w:pPr>
              <w:spacing w:line="480" w:lineRule="auto"/>
              <w:jc w:val="center"/>
              <w:cnfStyle w:val="000000000000"/>
              <w:rPr>
                <w:rFonts w:ascii="Times New Roman" w:hAnsi="Times New Roman" w:cs="Times New Roman"/>
                <w:sz w:val="20"/>
                <w:szCs w:val="20"/>
              </w:rPr>
            </w:pPr>
            <w:r w:rsidRPr="00E70A99">
              <w:rPr>
                <w:rFonts w:ascii="Times New Roman" w:hAnsi="Times New Roman" w:cs="Times New Roman"/>
                <w:sz w:val="20"/>
                <w:szCs w:val="20"/>
              </w:rPr>
              <w:t>B</w:t>
            </w:r>
          </w:p>
        </w:tc>
        <w:tc>
          <w:tcPr>
            <w:tcW w:w="2127" w:type="dxa"/>
          </w:tcPr>
          <w:p w:rsidR="00AD030E" w:rsidRPr="00E70A99" w:rsidRDefault="00AD030E" w:rsidP="00AD030E">
            <w:pPr>
              <w:spacing w:line="480" w:lineRule="auto"/>
              <w:jc w:val="center"/>
              <w:cnfStyle w:val="000000000000"/>
              <w:rPr>
                <w:rFonts w:ascii="Times New Roman" w:hAnsi="Times New Roman" w:cs="Times New Roman"/>
                <w:sz w:val="20"/>
                <w:szCs w:val="20"/>
              </w:rPr>
            </w:pPr>
            <w:r w:rsidRPr="00E70A99">
              <w:rPr>
                <w:rFonts w:ascii="Times New Roman" w:hAnsi="Times New Roman" w:cs="Times New Roman"/>
                <w:sz w:val="20"/>
                <w:szCs w:val="20"/>
              </w:rPr>
              <w:t>A</w:t>
            </w:r>
          </w:p>
        </w:tc>
      </w:tr>
    </w:tbl>
    <w:p w:rsidR="00AD030E" w:rsidRPr="00E70A99" w:rsidRDefault="00AD030E" w:rsidP="00AD030E">
      <w:pPr>
        <w:spacing w:after="0" w:line="240" w:lineRule="auto"/>
        <w:jc w:val="both"/>
        <w:rPr>
          <w:rFonts w:ascii="Times New Roman" w:hAnsi="Times New Roman" w:cs="Times New Roman"/>
          <w:sz w:val="20"/>
          <w:szCs w:val="20"/>
        </w:rPr>
      </w:pPr>
      <w:r w:rsidRPr="00E70A99">
        <w:rPr>
          <w:rFonts w:ascii="Times New Roman" w:hAnsi="Times New Roman" w:cs="Times New Roman"/>
          <w:sz w:val="20"/>
          <w:szCs w:val="20"/>
        </w:rPr>
        <w:tab/>
        <w:t>Keterangan:</w:t>
      </w:r>
    </w:p>
    <w:p w:rsidR="00AD030E" w:rsidRPr="00E70A99" w:rsidRDefault="00AD030E" w:rsidP="00AD030E">
      <w:pPr>
        <w:spacing w:after="0" w:line="240" w:lineRule="auto"/>
        <w:ind w:firstLine="720"/>
        <w:jc w:val="both"/>
        <w:rPr>
          <w:rFonts w:ascii="Times New Roman" w:hAnsi="Times New Roman" w:cs="Times New Roman"/>
          <w:sz w:val="20"/>
          <w:szCs w:val="20"/>
        </w:rPr>
      </w:pPr>
      <w:r w:rsidRPr="00E70A99">
        <w:rPr>
          <w:rFonts w:ascii="Times New Roman" w:hAnsi="Times New Roman" w:cs="Times New Roman"/>
          <w:sz w:val="20"/>
          <w:szCs w:val="20"/>
        </w:rPr>
        <w:t>Takaran A : 5 gram tiap 7 liter air</w:t>
      </w:r>
    </w:p>
    <w:p w:rsidR="00AD030E" w:rsidRDefault="00AD030E" w:rsidP="00E70A99">
      <w:pPr>
        <w:spacing w:after="0" w:line="240" w:lineRule="auto"/>
        <w:ind w:firstLine="720"/>
        <w:jc w:val="both"/>
        <w:rPr>
          <w:rFonts w:ascii="Times New Roman" w:hAnsi="Times New Roman" w:cs="Times New Roman"/>
          <w:sz w:val="20"/>
          <w:szCs w:val="20"/>
        </w:rPr>
      </w:pPr>
      <w:r w:rsidRPr="00E70A99">
        <w:rPr>
          <w:rFonts w:ascii="Times New Roman" w:hAnsi="Times New Roman" w:cs="Times New Roman"/>
          <w:sz w:val="20"/>
          <w:szCs w:val="20"/>
        </w:rPr>
        <w:t>Takaran B : 5 gram tiap 12 liter air</w:t>
      </w:r>
    </w:p>
    <w:p w:rsidR="00E70A99" w:rsidRPr="00E70A99" w:rsidRDefault="00E70A99" w:rsidP="00E70A99">
      <w:pPr>
        <w:spacing w:after="0" w:line="240" w:lineRule="auto"/>
        <w:ind w:firstLine="720"/>
        <w:jc w:val="both"/>
        <w:rPr>
          <w:rFonts w:ascii="Times New Roman" w:hAnsi="Times New Roman" w:cs="Times New Roman"/>
          <w:sz w:val="20"/>
          <w:szCs w:val="20"/>
        </w:rPr>
      </w:pPr>
    </w:p>
    <w:p w:rsidR="00EB386F" w:rsidRPr="006E662B" w:rsidRDefault="00EB386F" w:rsidP="00E109B5">
      <w:pPr>
        <w:pStyle w:val="ListParagraph"/>
        <w:numPr>
          <w:ilvl w:val="0"/>
          <w:numId w:val="5"/>
        </w:numPr>
        <w:spacing w:line="480" w:lineRule="auto"/>
        <w:ind w:left="426" w:hanging="426"/>
        <w:jc w:val="both"/>
        <w:rPr>
          <w:rFonts w:ascii="Times New Roman" w:hAnsi="Times New Roman" w:cs="Times New Roman"/>
          <w:b/>
          <w:sz w:val="24"/>
          <w:szCs w:val="24"/>
        </w:rPr>
      </w:pPr>
      <w:r w:rsidRPr="006E662B">
        <w:rPr>
          <w:rFonts w:ascii="Times New Roman" w:hAnsi="Times New Roman" w:cs="Times New Roman"/>
          <w:b/>
          <w:sz w:val="24"/>
          <w:szCs w:val="24"/>
          <w:lang w:val="id-ID"/>
        </w:rPr>
        <w:t>Sel Darah Putih (Leukosit) pada Ayam</w:t>
      </w:r>
    </w:p>
    <w:p w:rsidR="00EB386F" w:rsidRPr="006E662B" w:rsidRDefault="00EB386F" w:rsidP="00E70A99">
      <w:pPr>
        <w:pStyle w:val="ListParagraph"/>
        <w:spacing w:after="0" w:line="480" w:lineRule="auto"/>
        <w:ind w:left="0" w:firstLine="426"/>
        <w:jc w:val="both"/>
        <w:rPr>
          <w:rFonts w:ascii="Times New Roman" w:hAnsi="Times New Roman" w:cs="Times New Roman"/>
          <w:b/>
          <w:sz w:val="24"/>
          <w:szCs w:val="24"/>
        </w:rPr>
      </w:pPr>
      <w:r w:rsidRPr="006E662B">
        <w:rPr>
          <w:rFonts w:ascii="Times New Roman" w:hAnsi="Times New Roman" w:cs="Times New Roman"/>
          <w:sz w:val="24"/>
          <w:szCs w:val="24"/>
        </w:rPr>
        <w:t xml:space="preserve">Darah adalah suatu cairan tubuh yang terdapat dalam pembuluh darah dan mengalir ke seluruh tubuh. Darah terdiri dari plasma darah (55%) dan sel darah (Caceci 1998). Plasma darah terdiri dari air, protein, lemak, karbohidrat, mineral, enzim, dan hormon. Kerja zat-zat tersebut akan selalu seimbang oleh karena </w:t>
      </w:r>
      <w:r w:rsidRPr="006E662B">
        <w:rPr>
          <w:rFonts w:ascii="Times New Roman" w:hAnsi="Times New Roman" w:cs="Times New Roman"/>
          <w:sz w:val="24"/>
          <w:szCs w:val="24"/>
        </w:rPr>
        <w:lastRenderedPageBreak/>
        <w:t>mekanisme homeostasis yang berlangsung (Ganong 1996). Unsur seluler darah yaitu sel darah merah (eritrosit), sel darah putih, dan trombosit yang tersuspensi di dalam plasma dan mempunyai fungsi yang spesifik. Nilai normal hematologi ayam disajikan pada Tabel 2. Secara umum darah berfungsi sebagai alat transportasi, keseimbangan cairan tubuh, dan pertahanan tubuh dari infiltrasi benda asing maupun mikroorganisme (Ganong</w:t>
      </w:r>
      <w:r w:rsidR="00400514">
        <w:rPr>
          <w:rFonts w:ascii="Times New Roman" w:hAnsi="Times New Roman" w:cs="Times New Roman"/>
          <w:sz w:val="24"/>
          <w:szCs w:val="24"/>
          <w:lang w:val="id-ID"/>
        </w:rPr>
        <w:t>,</w:t>
      </w:r>
      <w:r w:rsidRPr="006E662B">
        <w:rPr>
          <w:rFonts w:ascii="Times New Roman" w:hAnsi="Times New Roman" w:cs="Times New Roman"/>
          <w:sz w:val="24"/>
          <w:szCs w:val="24"/>
        </w:rPr>
        <w:t xml:space="preserve"> 1996). Darah berperan penting dalam termoregulasi dan homeostasis tubuh. Volume darah dalam tubuh bervariasi tergantung ukuran tubuh, umur, derajat aktivitas tubuh, keadaan kesehatan, makanan, dan lingkungan (Swenson</w:t>
      </w:r>
      <w:r w:rsidR="00400514">
        <w:rPr>
          <w:rFonts w:ascii="Times New Roman" w:hAnsi="Times New Roman" w:cs="Times New Roman"/>
          <w:sz w:val="24"/>
          <w:szCs w:val="24"/>
          <w:lang w:val="id-ID"/>
        </w:rPr>
        <w:t>,</w:t>
      </w:r>
      <w:r w:rsidRPr="006E662B">
        <w:rPr>
          <w:rFonts w:ascii="Times New Roman" w:hAnsi="Times New Roman" w:cs="Times New Roman"/>
          <w:sz w:val="24"/>
          <w:szCs w:val="24"/>
        </w:rPr>
        <w:t xml:space="preserve"> 1977). </w:t>
      </w:r>
    </w:p>
    <w:p w:rsidR="00EB386F" w:rsidRPr="00207E8B" w:rsidRDefault="00EB386F" w:rsidP="00E70A99">
      <w:pPr>
        <w:spacing w:after="0" w:line="480" w:lineRule="auto"/>
        <w:ind w:firstLine="426"/>
        <w:jc w:val="both"/>
        <w:rPr>
          <w:rFonts w:ascii="Times New Roman" w:hAnsi="Times New Roman" w:cs="Times New Roman"/>
          <w:sz w:val="24"/>
          <w:szCs w:val="24"/>
          <w:lang w:val="en-US"/>
        </w:rPr>
      </w:pPr>
      <w:r w:rsidRPr="006E662B">
        <w:rPr>
          <w:rFonts w:ascii="Times New Roman" w:hAnsi="Times New Roman" w:cs="Times New Roman"/>
          <w:sz w:val="24"/>
          <w:szCs w:val="24"/>
        </w:rPr>
        <w:t>Leukosit adalah komponen aktif sistem pertahanan tubuh yang dibentuk sebagian di dalam sumsum tulang dan sebagian lagi di dalam organ limfoid seperti timus, burasa fabriscius pada unggas, dan limpa. Leukosit mampu keluar dari pembuluh darah dan menuju ke jaringan-jaringan yang membutuhkan (Ganong</w:t>
      </w:r>
      <w:r w:rsidR="00400514">
        <w:rPr>
          <w:rFonts w:ascii="Times New Roman" w:hAnsi="Times New Roman" w:cs="Times New Roman"/>
          <w:sz w:val="24"/>
          <w:szCs w:val="24"/>
        </w:rPr>
        <w:t>,</w:t>
      </w:r>
      <w:r w:rsidRPr="006E662B">
        <w:rPr>
          <w:rFonts w:ascii="Times New Roman" w:hAnsi="Times New Roman" w:cs="Times New Roman"/>
          <w:sz w:val="24"/>
          <w:szCs w:val="24"/>
        </w:rPr>
        <w:t xml:space="preserve"> 1996). Leukosit adalah sel dengan nukleus dan organel (Caceci</w:t>
      </w:r>
      <w:r w:rsidR="00400514">
        <w:rPr>
          <w:rFonts w:ascii="Times New Roman" w:hAnsi="Times New Roman" w:cs="Times New Roman"/>
          <w:sz w:val="24"/>
          <w:szCs w:val="24"/>
        </w:rPr>
        <w:t>,</w:t>
      </w:r>
      <w:r w:rsidRPr="006E662B">
        <w:rPr>
          <w:rFonts w:ascii="Times New Roman" w:hAnsi="Times New Roman" w:cs="Times New Roman"/>
          <w:sz w:val="24"/>
          <w:szCs w:val="24"/>
        </w:rPr>
        <w:t xml:space="preserve"> 1998). Leukosit berfungsi untuk kekebalan tubuh, baik spesifik maupun non-spesifik. Leukosit dapat dibagi menjadi dua kelompok besar yaitu leukosit granulosit dan leukosit agr</w:t>
      </w:r>
      <w:r>
        <w:rPr>
          <w:rFonts w:ascii="Times New Roman" w:hAnsi="Times New Roman" w:cs="Times New Roman"/>
          <w:sz w:val="24"/>
          <w:szCs w:val="24"/>
        </w:rPr>
        <w:t>anulosit (Ganong</w:t>
      </w:r>
      <w:r>
        <w:rPr>
          <w:rFonts w:ascii="Times New Roman" w:hAnsi="Times New Roman" w:cs="Times New Roman"/>
          <w:sz w:val="24"/>
          <w:szCs w:val="24"/>
          <w:lang w:val="en-US"/>
        </w:rPr>
        <w:t xml:space="preserve">, </w:t>
      </w:r>
      <w:r>
        <w:rPr>
          <w:rFonts w:ascii="Times New Roman" w:hAnsi="Times New Roman" w:cs="Times New Roman"/>
          <w:sz w:val="24"/>
          <w:szCs w:val="24"/>
        </w:rPr>
        <w:t>1996</w:t>
      </w:r>
      <w:r w:rsidRPr="006E662B">
        <w:rPr>
          <w:rFonts w:ascii="Times New Roman" w:hAnsi="Times New Roman" w:cs="Times New Roman"/>
          <w:sz w:val="24"/>
          <w:szCs w:val="24"/>
        </w:rPr>
        <w:t>). Leukosit granulosit dikenal dengan adanya granula khas yang terdapat di dalam sitoplasma, sedangkan leukosit agranulosit tidak memiliki granula di dalam sitoplasma (Ganong</w:t>
      </w:r>
      <w:r w:rsidR="00400514">
        <w:rPr>
          <w:rFonts w:ascii="Times New Roman" w:hAnsi="Times New Roman" w:cs="Times New Roman"/>
          <w:sz w:val="24"/>
          <w:szCs w:val="24"/>
        </w:rPr>
        <w:t>,</w:t>
      </w:r>
      <w:r w:rsidRPr="006E662B">
        <w:rPr>
          <w:rFonts w:ascii="Times New Roman" w:hAnsi="Times New Roman" w:cs="Times New Roman"/>
          <w:sz w:val="24"/>
          <w:szCs w:val="24"/>
        </w:rPr>
        <w:t xml:space="preserve"> 1996).</w:t>
      </w:r>
    </w:p>
    <w:p w:rsidR="00EB386F" w:rsidRPr="00515F98" w:rsidRDefault="00E70A99" w:rsidP="00E70A99">
      <w:pPr>
        <w:spacing w:after="0" w:line="480" w:lineRule="auto"/>
        <w:ind w:firstLine="426"/>
        <w:jc w:val="both"/>
        <w:rPr>
          <w:rFonts w:ascii="Times New Roman" w:hAnsi="Times New Roman" w:cs="Times New Roman"/>
          <w:b/>
          <w:sz w:val="24"/>
          <w:szCs w:val="24"/>
        </w:rPr>
      </w:pPr>
      <w:r>
        <w:rPr>
          <w:rFonts w:ascii="Times New Roman" w:hAnsi="Times New Roman" w:cs="Times New Roman"/>
          <w:b/>
          <w:sz w:val="24"/>
          <w:szCs w:val="24"/>
        </w:rPr>
        <w:t>Tabel 4</w:t>
      </w:r>
      <w:r w:rsidR="00EB386F">
        <w:rPr>
          <w:rFonts w:ascii="Times New Roman" w:hAnsi="Times New Roman" w:cs="Times New Roman"/>
          <w:b/>
          <w:sz w:val="24"/>
          <w:szCs w:val="24"/>
        </w:rPr>
        <w:t>.</w:t>
      </w:r>
      <w:r w:rsidR="00EB386F" w:rsidRPr="00515F98">
        <w:rPr>
          <w:rFonts w:ascii="Times New Roman" w:hAnsi="Times New Roman" w:cs="Times New Roman"/>
          <w:b/>
          <w:sz w:val="24"/>
          <w:szCs w:val="24"/>
        </w:rPr>
        <w:t xml:space="preserve"> Nilai Normal Hematologi Ayam</w:t>
      </w:r>
    </w:p>
    <w:tbl>
      <w:tblPr>
        <w:tblStyle w:val="LightShading4"/>
        <w:tblW w:w="7087" w:type="dxa"/>
        <w:tblInd w:w="534" w:type="dxa"/>
        <w:tblLook w:val="04A0"/>
      </w:tblPr>
      <w:tblGrid>
        <w:gridCol w:w="3543"/>
        <w:gridCol w:w="1985"/>
        <w:gridCol w:w="1559"/>
      </w:tblGrid>
      <w:tr w:rsidR="00EB386F" w:rsidRPr="0049439F" w:rsidTr="00E70A99">
        <w:trPr>
          <w:cnfStyle w:val="100000000000"/>
        </w:trPr>
        <w:tc>
          <w:tcPr>
            <w:cnfStyle w:val="001000000000"/>
            <w:tcW w:w="3543" w:type="dxa"/>
          </w:tcPr>
          <w:p w:rsidR="00EB386F" w:rsidRPr="00256558" w:rsidRDefault="00EB386F" w:rsidP="00256558">
            <w:pPr>
              <w:jc w:val="both"/>
              <w:rPr>
                <w:rFonts w:ascii="Times New Roman" w:hAnsi="Times New Roman" w:cs="Times New Roman"/>
                <w:b w:val="0"/>
                <w:sz w:val="24"/>
                <w:szCs w:val="24"/>
              </w:rPr>
            </w:pPr>
            <w:r w:rsidRPr="00256558">
              <w:rPr>
                <w:rFonts w:ascii="Times New Roman" w:hAnsi="Times New Roman" w:cs="Times New Roman"/>
                <w:sz w:val="24"/>
                <w:szCs w:val="24"/>
              </w:rPr>
              <w:t>Parameter</w:t>
            </w:r>
          </w:p>
        </w:tc>
        <w:tc>
          <w:tcPr>
            <w:tcW w:w="1985" w:type="dxa"/>
          </w:tcPr>
          <w:p w:rsidR="00EB386F" w:rsidRPr="00256558" w:rsidRDefault="00EB386F" w:rsidP="00E70A99">
            <w:pPr>
              <w:jc w:val="center"/>
              <w:cnfStyle w:val="100000000000"/>
              <w:rPr>
                <w:rFonts w:ascii="Times New Roman" w:hAnsi="Times New Roman" w:cs="Times New Roman"/>
                <w:b w:val="0"/>
                <w:sz w:val="24"/>
                <w:szCs w:val="24"/>
              </w:rPr>
            </w:pPr>
            <w:r w:rsidRPr="00256558">
              <w:rPr>
                <w:rFonts w:ascii="Times New Roman" w:hAnsi="Times New Roman" w:cs="Times New Roman"/>
                <w:sz w:val="24"/>
                <w:szCs w:val="24"/>
              </w:rPr>
              <w:t>Kisaran</w:t>
            </w:r>
          </w:p>
        </w:tc>
        <w:tc>
          <w:tcPr>
            <w:tcW w:w="1559" w:type="dxa"/>
          </w:tcPr>
          <w:p w:rsidR="00EB386F" w:rsidRPr="00256558" w:rsidRDefault="00EB386F" w:rsidP="00E70A99">
            <w:pPr>
              <w:jc w:val="center"/>
              <w:cnfStyle w:val="100000000000"/>
              <w:rPr>
                <w:rFonts w:ascii="Times New Roman" w:hAnsi="Times New Roman" w:cs="Times New Roman"/>
                <w:b w:val="0"/>
                <w:sz w:val="24"/>
                <w:szCs w:val="24"/>
              </w:rPr>
            </w:pPr>
            <w:r w:rsidRPr="00256558">
              <w:rPr>
                <w:rFonts w:ascii="Times New Roman" w:hAnsi="Times New Roman" w:cs="Times New Roman"/>
                <w:sz w:val="24"/>
                <w:szCs w:val="24"/>
              </w:rPr>
              <w:t>Rataan</w:t>
            </w:r>
          </w:p>
        </w:tc>
      </w:tr>
      <w:tr w:rsidR="00EB386F" w:rsidRPr="0049439F" w:rsidTr="00E70A99">
        <w:trPr>
          <w:cnfStyle w:val="000000100000"/>
          <w:trHeight w:val="87"/>
        </w:trPr>
        <w:tc>
          <w:tcPr>
            <w:cnfStyle w:val="001000000000"/>
            <w:tcW w:w="3543" w:type="dxa"/>
            <w:shd w:val="clear" w:color="auto" w:fill="auto"/>
          </w:tcPr>
          <w:p w:rsidR="00EB386F" w:rsidRPr="005368DC" w:rsidRDefault="00D62755" w:rsidP="00E70A99">
            <w:pPr>
              <w:ind w:left="318" w:hanging="318"/>
              <w:jc w:val="both"/>
              <w:rPr>
                <w:rFonts w:ascii="Times New Roman" w:hAnsi="Times New Roman" w:cs="Times New Roman"/>
                <w:b w:val="0"/>
                <w:bCs w:val="0"/>
                <w:sz w:val="24"/>
                <w:szCs w:val="24"/>
              </w:rPr>
            </w:pPr>
            <w:r>
              <w:rPr>
                <w:rFonts w:ascii="Times New Roman" w:hAnsi="Times New Roman" w:cs="Times New Roman"/>
                <w:b w:val="0"/>
                <w:bCs w:val="0"/>
                <w:sz w:val="24"/>
                <w:szCs w:val="24"/>
                <w:lang w:val="en-US"/>
              </w:rPr>
              <w:t>Er</w:t>
            </w:r>
            <w:r w:rsidR="00EB386F" w:rsidRPr="005368DC">
              <w:rPr>
                <w:rFonts w:ascii="Times New Roman" w:hAnsi="Times New Roman" w:cs="Times New Roman"/>
                <w:b w:val="0"/>
                <w:bCs w:val="0"/>
                <w:sz w:val="24"/>
                <w:szCs w:val="24"/>
              </w:rPr>
              <w:t>itrosit</w:t>
            </w:r>
          </w:p>
          <w:p w:rsidR="00EB386F" w:rsidRPr="005368DC" w:rsidRDefault="00EB386F" w:rsidP="00E70A99">
            <w:pPr>
              <w:ind w:left="318" w:hanging="318"/>
              <w:jc w:val="both"/>
              <w:rPr>
                <w:rFonts w:ascii="Times New Roman" w:hAnsi="Times New Roman" w:cs="Times New Roman"/>
                <w:b w:val="0"/>
                <w:bCs w:val="0"/>
                <w:sz w:val="24"/>
                <w:szCs w:val="24"/>
              </w:rPr>
            </w:pPr>
            <w:r w:rsidRPr="005368DC">
              <w:rPr>
                <w:rFonts w:ascii="Times New Roman" w:hAnsi="Times New Roman" w:cs="Times New Roman"/>
                <w:b w:val="0"/>
                <w:bCs w:val="0"/>
                <w:sz w:val="24"/>
                <w:szCs w:val="24"/>
              </w:rPr>
              <w:t>Total eritrosit (x10</w:t>
            </w:r>
            <w:r w:rsidRPr="005368DC">
              <w:rPr>
                <w:rFonts w:ascii="Times New Roman" w:hAnsi="Times New Roman" w:cs="Times New Roman"/>
                <w:b w:val="0"/>
                <w:bCs w:val="0"/>
                <w:sz w:val="24"/>
                <w:szCs w:val="24"/>
                <w:vertAlign w:val="superscript"/>
              </w:rPr>
              <w:t xml:space="preserve">6 </w:t>
            </w:r>
            <w:r w:rsidRPr="005368DC">
              <w:rPr>
                <w:rFonts w:ascii="Times New Roman" w:hAnsi="Times New Roman" w:cs="Times New Roman"/>
                <w:b w:val="0"/>
                <w:bCs w:val="0"/>
                <w:sz w:val="24"/>
                <w:szCs w:val="24"/>
              </w:rPr>
              <w:t>/µl)</w:t>
            </w:r>
          </w:p>
          <w:p w:rsidR="00EB386F" w:rsidRPr="005368DC" w:rsidRDefault="00EB386F" w:rsidP="00E70A99">
            <w:pPr>
              <w:ind w:left="318" w:hanging="318"/>
              <w:jc w:val="both"/>
              <w:rPr>
                <w:rFonts w:ascii="Times New Roman" w:hAnsi="Times New Roman" w:cs="Times New Roman"/>
                <w:b w:val="0"/>
                <w:bCs w:val="0"/>
                <w:sz w:val="24"/>
                <w:szCs w:val="24"/>
              </w:rPr>
            </w:pPr>
            <w:r w:rsidRPr="005368DC">
              <w:rPr>
                <w:rFonts w:ascii="Times New Roman" w:hAnsi="Times New Roman" w:cs="Times New Roman"/>
                <w:b w:val="0"/>
                <w:bCs w:val="0"/>
                <w:sz w:val="24"/>
                <w:szCs w:val="24"/>
              </w:rPr>
              <w:t>Haemoglobin (g/dl)</w:t>
            </w:r>
          </w:p>
          <w:p w:rsidR="00EB386F" w:rsidRPr="005368DC" w:rsidRDefault="00EB386F" w:rsidP="00E70A99">
            <w:pPr>
              <w:ind w:left="318" w:hanging="318"/>
              <w:jc w:val="both"/>
              <w:rPr>
                <w:rFonts w:ascii="Times New Roman" w:hAnsi="Times New Roman" w:cs="Times New Roman"/>
                <w:b w:val="0"/>
                <w:bCs w:val="0"/>
                <w:sz w:val="24"/>
                <w:szCs w:val="24"/>
              </w:rPr>
            </w:pPr>
            <w:r w:rsidRPr="005368DC">
              <w:rPr>
                <w:rFonts w:ascii="Times New Roman" w:hAnsi="Times New Roman" w:cs="Times New Roman"/>
                <w:b w:val="0"/>
                <w:bCs w:val="0"/>
                <w:sz w:val="24"/>
                <w:szCs w:val="24"/>
              </w:rPr>
              <w:t>PCV (%)</w:t>
            </w:r>
          </w:p>
          <w:p w:rsidR="00EB386F" w:rsidRPr="005368DC" w:rsidRDefault="00EB386F" w:rsidP="00E70A99">
            <w:pPr>
              <w:ind w:left="318" w:hanging="318"/>
              <w:jc w:val="both"/>
              <w:rPr>
                <w:rFonts w:ascii="Times New Roman" w:hAnsi="Times New Roman" w:cs="Times New Roman"/>
                <w:b w:val="0"/>
                <w:bCs w:val="0"/>
                <w:sz w:val="24"/>
                <w:szCs w:val="24"/>
              </w:rPr>
            </w:pPr>
            <w:r w:rsidRPr="005368DC">
              <w:rPr>
                <w:rFonts w:ascii="Times New Roman" w:hAnsi="Times New Roman" w:cs="Times New Roman"/>
                <w:b w:val="0"/>
                <w:bCs w:val="0"/>
                <w:sz w:val="24"/>
                <w:szCs w:val="24"/>
              </w:rPr>
              <w:t>MCV (fl)</w:t>
            </w:r>
          </w:p>
          <w:p w:rsidR="00EB386F" w:rsidRPr="005368DC" w:rsidRDefault="00EB386F" w:rsidP="00E70A99">
            <w:pPr>
              <w:ind w:left="318" w:hanging="318"/>
              <w:jc w:val="both"/>
              <w:rPr>
                <w:rFonts w:ascii="Times New Roman" w:hAnsi="Times New Roman" w:cs="Times New Roman"/>
                <w:b w:val="0"/>
                <w:bCs w:val="0"/>
                <w:sz w:val="24"/>
                <w:szCs w:val="24"/>
              </w:rPr>
            </w:pPr>
            <w:r w:rsidRPr="005368DC">
              <w:rPr>
                <w:rFonts w:ascii="Times New Roman" w:hAnsi="Times New Roman" w:cs="Times New Roman"/>
                <w:b w:val="0"/>
                <w:bCs w:val="0"/>
                <w:sz w:val="24"/>
                <w:szCs w:val="24"/>
              </w:rPr>
              <w:lastRenderedPageBreak/>
              <w:t>MCH (pg)</w:t>
            </w:r>
          </w:p>
          <w:p w:rsidR="00EB386F" w:rsidRPr="005368DC" w:rsidRDefault="00EB386F" w:rsidP="00E70A99">
            <w:pPr>
              <w:ind w:left="318" w:hanging="318"/>
              <w:jc w:val="both"/>
              <w:rPr>
                <w:rFonts w:ascii="Times New Roman" w:hAnsi="Times New Roman" w:cs="Times New Roman"/>
                <w:b w:val="0"/>
                <w:bCs w:val="0"/>
                <w:sz w:val="24"/>
                <w:szCs w:val="24"/>
              </w:rPr>
            </w:pPr>
            <w:r w:rsidRPr="005368DC">
              <w:rPr>
                <w:rFonts w:ascii="Times New Roman" w:hAnsi="Times New Roman" w:cs="Times New Roman"/>
                <w:b w:val="0"/>
                <w:bCs w:val="0"/>
                <w:sz w:val="24"/>
                <w:szCs w:val="24"/>
              </w:rPr>
              <w:t>MCHC (%)</w:t>
            </w:r>
          </w:p>
          <w:p w:rsidR="00EB386F" w:rsidRPr="005368DC" w:rsidRDefault="00EB386F" w:rsidP="00E70A99">
            <w:pPr>
              <w:ind w:left="318" w:hanging="318"/>
              <w:jc w:val="both"/>
              <w:rPr>
                <w:rFonts w:ascii="Times New Roman" w:hAnsi="Times New Roman" w:cs="Times New Roman"/>
                <w:b w:val="0"/>
                <w:bCs w:val="0"/>
                <w:sz w:val="24"/>
                <w:szCs w:val="24"/>
              </w:rPr>
            </w:pPr>
            <w:r w:rsidRPr="005368DC">
              <w:rPr>
                <w:rFonts w:ascii="Times New Roman" w:hAnsi="Times New Roman" w:cs="Times New Roman"/>
                <w:b w:val="0"/>
                <w:bCs w:val="0"/>
                <w:sz w:val="24"/>
                <w:szCs w:val="24"/>
              </w:rPr>
              <w:t>Leukosit</w:t>
            </w:r>
          </w:p>
          <w:p w:rsidR="00EB386F" w:rsidRPr="005368DC" w:rsidRDefault="00EB386F" w:rsidP="00E70A99">
            <w:pPr>
              <w:ind w:left="318" w:hanging="318"/>
              <w:jc w:val="both"/>
              <w:rPr>
                <w:rFonts w:ascii="Times New Roman" w:hAnsi="Times New Roman" w:cs="Times New Roman"/>
                <w:b w:val="0"/>
                <w:bCs w:val="0"/>
                <w:sz w:val="24"/>
                <w:szCs w:val="24"/>
              </w:rPr>
            </w:pPr>
            <w:r w:rsidRPr="005368DC">
              <w:rPr>
                <w:rFonts w:ascii="Times New Roman" w:hAnsi="Times New Roman" w:cs="Times New Roman"/>
                <w:b w:val="0"/>
                <w:bCs w:val="0"/>
                <w:sz w:val="24"/>
                <w:szCs w:val="24"/>
              </w:rPr>
              <w:t>Total Leukosit (/µl)</w:t>
            </w:r>
          </w:p>
          <w:p w:rsidR="00EB386F" w:rsidRPr="005368DC" w:rsidRDefault="00EB386F" w:rsidP="00E70A99">
            <w:pPr>
              <w:ind w:left="318" w:hanging="318"/>
              <w:jc w:val="both"/>
              <w:rPr>
                <w:rFonts w:ascii="Times New Roman" w:hAnsi="Times New Roman" w:cs="Times New Roman"/>
                <w:b w:val="0"/>
                <w:bCs w:val="0"/>
                <w:sz w:val="24"/>
                <w:szCs w:val="24"/>
              </w:rPr>
            </w:pPr>
            <w:r w:rsidRPr="005368DC">
              <w:rPr>
                <w:rFonts w:ascii="Times New Roman" w:hAnsi="Times New Roman" w:cs="Times New Roman"/>
                <w:b w:val="0"/>
                <w:bCs w:val="0"/>
                <w:sz w:val="24"/>
                <w:szCs w:val="24"/>
              </w:rPr>
              <w:t>Heterofil</w:t>
            </w:r>
          </w:p>
          <w:p w:rsidR="00EB386F" w:rsidRPr="005368DC" w:rsidRDefault="00EB386F" w:rsidP="00E70A99">
            <w:pPr>
              <w:ind w:left="318" w:hanging="318"/>
              <w:jc w:val="both"/>
              <w:rPr>
                <w:rFonts w:ascii="Times New Roman" w:hAnsi="Times New Roman" w:cs="Times New Roman"/>
                <w:b w:val="0"/>
                <w:bCs w:val="0"/>
                <w:sz w:val="24"/>
                <w:szCs w:val="24"/>
              </w:rPr>
            </w:pPr>
            <w:r w:rsidRPr="005368DC">
              <w:rPr>
                <w:rFonts w:ascii="Times New Roman" w:hAnsi="Times New Roman" w:cs="Times New Roman"/>
                <w:b w:val="0"/>
                <w:bCs w:val="0"/>
                <w:sz w:val="24"/>
                <w:szCs w:val="24"/>
              </w:rPr>
              <w:t>Limfosit</w:t>
            </w:r>
          </w:p>
          <w:p w:rsidR="00EB386F" w:rsidRPr="005368DC" w:rsidRDefault="00EB386F" w:rsidP="00E70A99">
            <w:pPr>
              <w:ind w:left="318" w:hanging="318"/>
              <w:jc w:val="both"/>
              <w:rPr>
                <w:rFonts w:ascii="Times New Roman" w:hAnsi="Times New Roman" w:cs="Times New Roman"/>
                <w:b w:val="0"/>
                <w:bCs w:val="0"/>
                <w:sz w:val="24"/>
                <w:szCs w:val="24"/>
              </w:rPr>
            </w:pPr>
            <w:r w:rsidRPr="005368DC">
              <w:rPr>
                <w:rFonts w:ascii="Times New Roman" w:hAnsi="Times New Roman" w:cs="Times New Roman"/>
                <w:b w:val="0"/>
                <w:bCs w:val="0"/>
                <w:sz w:val="24"/>
                <w:szCs w:val="24"/>
              </w:rPr>
              <w:t>Monosit</w:t>
            </w:r>
          </w:p>
          <w:p w:rsidR="00EB386F" w:rsidRPr="005368DC" w:rsidRDefault="00EB386F" w:rsidP="00E70A99">
            <w:pPr>
              <w:ind w:left="318" w:hanging="318"/>
              <w:jc w:val="both"/>
              <w:rPr>
                <w:rFonts w:ascii="Times New Roman" w:hAnsi="Times New Roman" w:cs="Times New Roman"/>
                <w:b w:val="0"/>
                <w:bCs w:val="0"/>
                <w:sz w:val="24"/>
                <w:szCs w:val="24"/>
              </w:rPr>
            </w:pPr>
            <w:r w:rsidRPr="005368DC">
              <w:rPr>
                <w:rFonts w:ascii="Times New Roman" w:hAnsi="Times New Roman" w:cs="Times New Roman"/>
                <w:b w:val="0"/>
                <w:bCs w:val="0"/>
                <w:sz w:val="24"/>
                <w:szCs w:val="24"/>
              </w:rPr>
              <w:t>Eosinofil</w:t>
            </w:r>
          </w:p>
          <w:p w:rsidR="00EB386F" w:rsidRPr="005368DC" w:rsidRDefault="00EB386F" w:rsidP="00E70A99">
            <w:pPr>
              <w:ind w:left="318" w:hanging="318"/>
              <w:jc w:val="both"/>
              <w:rPr>
                <w:rFonts w:ascii="Times New Roman" w:hAnsi="Times New Roman" w:cs="Times New Roman"/>
                <w:b w:val="0"/>
                <w:bCs w:val="0"/>
                <w:sz w:val="24"/>
                <w:szCs w:val="24"/>
              </w:rPr>
            </w:pPr>
            <w:r w:rsidRPr="005368DC">
              <w:rPr>
                <w:rFonts w:ascii="Times New Roman" w:hAnsi="Times New Roman" w:cs="Times New Roman"/>
                <w:b w:val="0"/>
                <w:bCs w:val="0"/>
                <w:sz w:val="24"/>
                <w:szCs w:val="24"/>
              </w:rPr>
              <w:t>Basofil</w:t>
            </w:r>
          </w:p>
          <w:p w:rsidR="00EB386F" w:rsidRPr="005368DC" w:rsidRDefault="00EB386F" w:rsidP="00E70A99">
            <w:pPr>
              <w:ind w:left="318" w:hanging="318"/>
              <w:jc w:val="both"/>
              <w:rPr>
                <w:rFonts w:ascii="Times New Roman" w:hAnsi="Times New Roman" w:cs="Times New Roman"/>
                <w:b w:val="0"/>
                <w:bCs w:val="0"/>
                <w:sz w:val="24"/>
                <w:szCs w:val="24"/>
              </w:rPr>
            </w:pPr>
            <w:r w:rsidRPr="005368DC">
              <w:rPr>
                <w:rFonts w:ascii="Times New Roman" w:hAnsi="Times New Roman" w:cs="Times New Roman"/>
                <w:b w:val="0"/>
                <w:bCs w:val="0"/>
                <w:sz w:val="24"/>
                <w:szCs w:val="24"/>
              </w:rPr>
              <w:t>Persentase distribusi</w:t>
            </w:r>
          </w:p>
          <w:p w:rsidR="00EB386F" w:rsidRPr="005368DC" w:rsidRDefault="00EB386F" w:rsidP="00E70A99">
            <w:pPr>
              <w:ind w:left="318" w:hanging="318"/>
              <w:jc w:val="both"/>
              <w:rPr>
                <w:rFonts w:ascii="Times New Roman" w:hAnsi="Times New Roman" w:cs="Times New Roman"/>
                <w:b w:val="0"/>
                <w:bCs w:val="0"/>
                <w:sz w:val="24"/>
                <w:szCs w:val="24"/>
              </w:rPr>
            </w:pPr>
            <w:r w:rsidRPr="005368DC">
              <w:rPr>
                <w:rFonts w:ascii="Times New Roman" w:hAnsi="Times New Roman" w:cs="Times New Roman"/>
                <w:b w:val="0"/>
                <w:bCs w:val="0"/>
                <w:sz w:val="24"/>
                <w:szCs w:val="24"/>
              </w:rPr>
              <w:t>Heterofil</w:t>
            </w:r>
          </w:p>
          <w:p w:rsidR="00EB386F" w:rsidRPr="005368DC" w:rsidRDefault="00EB386F" w:rsidP="00E70A99">
            <w:pPr>
              <w:ind w:left="318" w:hanging="318"/>
              <w:jc w:val="both"/>
              <w:rPr>
                <w:rFonts w:ascii="Times New Roman" w:hAnsi="Times New Roman" w:cs="Times New Roman"/>
                <w:b w:val="0"/>
                <w:bCs w:val="0"/>
                <w:sz w:val="24"/>
                <w:szCs w:val="24"/>
              </w:rPr>
            </w:pPr>
            <w:r w:rsidRPr="005368DC">
              <w:rPr>
                <w:rFonts w:ascii="Times New Roman" w:hAnsi="Times New Roman" w:cs="Times New Roman"/>
                <w:b w:val="0"/>
                <w:bCs w:val="0"/>
                <w:sz w:val="24"/>
                <w:szCs w:val="24"/>
              </w:rPr>
              <w:t>Limfosit</w:t>
            </w:r>
          </w:p>
          <w:p w:rsidR="00EB386F" w:rsidRPr="005368DC" w:rsidRDefault="00EB386F" w:rsidP="00E70A99">
            <w:pPr>
              <w:ind w:left="318" w:hanging="318"/>
              <w:jc w:val="both"/>
              <w:rPr>
                <w:rFonts w:ascii="Times New Roman" w:hAnsi="Times New Roman" w:cs="Times New Roman"/>
                <w:b w:val="0"/>
                <w:bCs w:val="0"/>
                <w:sz w:val="24"/>
                <w:szCs w:val="24"/>
              </w:rPr>
            </w:pPr>
            <w:r w:rsidRPr="005368DC">
              <w:rPr>
                <w:rFonts w:ascii="Times New Roman" w:hAnsi="Times New Roman" w:cs="Times New Roman"/>
                <w:b w:val="0"/>
                <w:bCs w:val="0"/>
                <w:sz w:val="24"/>
                <w:szCs w:val="24"/>
              </w:rPr>
              <w:t>Monosit</w:t>
            </w:r>
          </w:p>
          <w:p w:rsidR="00EB386F" w:rsidRPr="005368DC" w:rsidRDefault="00EB386F" w:rsidP="00E70A99">
            <w:pPr>
              <w:ind w:left="318" w:hanging="318"/>
              <w:jc w:val="both"/>
              <w:rPr>
                <w:rFonts w:ascii="Times New Roman" w:hAnsi="Times New Roman" w:cs="Times New Roman"/>
                <w:b w:val="0"/>
                <w:bCs w:val="0"/>
                <w:sz w:val="24"/>
                <w:szCs w:val="24"/>
              </w:rPr>
            </w:pPr>
            <w:r w:rsidRPr="005368DC">
              <w:rPr>
                <w:rFonts w:ascii="Times New Roman" w:hAnsi="Times New Roman" w:cs="Times New Roman"/>
                <w:b w:val="0"/>
                <w:bCs w:val="0"/>
                <w:sz w:val="24"/>
                <w:szCs w:val="24"/>
              </w:rPr>
              <w:t>Eosinofil</w:t>
            </w:r>
          </w:p>
          <w:p w:rsidR="00EB386F" w:rsidRPr="005368DC" w:rsidRDefault="00EB386F" w:rsidP="00E70A99">
            <w:pPr>
              <w:ind w:left="318" w:hanging="318"/>
              <w:jc w:val="both"/>
              <w:rPr>
                <w:rFonts w:ascii="Times New Roman" w:hAnsi="Times New Roman" w:cs="Times New Roman"/>
                <w:b w:val="0"/>
                <w:bCs w:val="0"/>
                <w:sz w:val="24"/>
                <w:szCs w:val="24"/>
              </w:rPr>
            </w:pPr>
            <w:r w:rsidRPr="005368DC">
              <w:rPr>
                <w:rFonts w:ascii="Times New Roman" w:hAnsi="Times New Roman" w:cs="Times New Roman"/>
                <w:b w:val="0"/>
                <w:bCs w:val="0"/>
                <w:sz w:val="24"/>
                <w:szCs w:val="24"/>
              </w:rPr>
              <w:t>Basofil</w:t>
            </w:r>
          </w:p>
          <w:p w:rsidR="00EB386F" w:rsidRPr="005368DC" w:rsidRDefault="00EB386F" w:rsidP="00E70A99">
            <w:pPr>
              <w:ind w:left="318" w:hanging="318"/>
              <w:jc w:val="both"/>
              <w:rPr>
                <w:rFonts w:ascii="Times New Roman" w:hAnsi="Times New Roman" w:cs="Times New Roman"/>
                <w:b w:val="0"/>
                <w:bCs w:val="0"/>
                <w:sz w:val="24"/>
                <w:szCs w:val="24"/>
              </w:rPr>
            </w:pPr>
            <w:r w:rsidRPr="005368DC">
              <w:rPr>
                <w:rFonts w:ascii="Times New Roman" w:hAnsi="Times New Roman" w:cs="Times New Roman"/>
                <w:b w:val="0"/>
                <w:bCs w:val="0"/>
                <w:sz w:val="24"/>
                <w:szCs w:val="24"/>
              </w:rPr>
              <w:t>Fibrinogen (g/dl)</w:t>
            </w:r>
          </w:p>
          <w:p w:rsidR="00EB386F" w:rsidRPr="005368DC" w:rsidRDefault="00EB386F" w:rsidP="00E70A99">
            <w:pPr>
              <w:ind w:left="318" w:hanging="318"/>
              <w:jc w:val="both"/>
              <w:rPr>
                <w:rFonts w:ascii="Times New Roman" w:hAnsi="Times New Roman" w:cs="Times New Roman"/>
                <w:b w:val="0"/>
                <w:bCs w:val="0"/>
                <w:sz w:val="24"/>
                <w:szCs w:val="24"/>
              </w:rPr>
            </w:pPr>
            <w:r w:rsidRPr="005368DC">
              <w:rPr>
                <w:rFonts w:ascii="Times New Roman" w:hAnsi="Times New Roman" w:cs="Times New Roman"/>
                <w:b w:val="0"/>
                <w:bCs w:val="0"/>
                <w:sz w:val="24"/>
                <w:szCs w:val="24"/>
              </w:rPr>
              <w:t>Trombosit (x10</w:t>
            </w:r>
            <w:r w:rsidRPr="005368DC">
              <w:rPr>
                <w:rFonts w:ascii="Times New Roman" w:hAnsi="Times New Roman" w:cs="Times New Roman"/>
                <w:b w:val="0"/>
                <w:bCs w:val="0"/>
                <w:sz w:val="24"/>
                <w:szCs w:val="24"/>
                <w:vertAlign w:val="superscript"/>
              </w:rPr>
              <w:t>5</w:t>
            </w:r>
            <w:r w:rsidRPr="005368DC">
              <w:rPr>
                <w:rFonts w:ascii="Times New Roman" w:hAnsi="Times New Roman" w:cs="Times New Roman"/>
                <w:b w:val="0"/>
                <w:bCs w:val="0"/>
                <w:sz w:val="24"/>
                <w:szCs w:val="24"/>
              </w:rPr>
              <w:t xml:space="preserve"> /µl)</w:t>
            </w:r>
          </w:p>
          <w:p w:rsidR="00EB386F" w:rsidRPr="00256558" w:rsidRDefault="00EB386F" w:rsidP="00E70A99">
            <w:pPr>
              <w:ind w:left="318" w:hanging="318"/>
              <w:jc w:val="both"/>
              <w:rPr>
                <w:rFonts w:ascii="Times New Roman" w:hAnsi="Times New Roman" w:cs="Times New Roman"/>
                <w:b w:val="0"/>
                <w:sz w:val="24"/>
                <w:szCs w:val="24"/>
              </w:rPr>
            </w:pPr>
            <w:r w:rsidRPr="005368DC">
              <w:rPr>
                <w:rFonts w:ascii="Times New Roman" w:hAnsi="Times New Roman" w:cs="Times New Roman"/>
                <w:b w:val="0"/>
                <w:bCs w:val="0"/>
                <w:sz w:val="24"/>
                <w:szCs w:val="24"/>
              </w:rPr>
              <w:t>Total Protein plasma (g/dl)</w:t>
            </w:r>
          </w:p>
          <w:p w:rsidR="00EB386F" w:rsidRPr="00256558" w:rsidRDefault="00EB386F" w:rsidP="00E70A99">
            <w:pPr>
              <w:ind w:left="318" w:hanging="318"/>
              <w:jc w:val="both"/>
              <w:rPr>
                <w:rFonts w:ascii="Times New Roman" w:hAnsi="Times New Roman" w:cs="Times New Roman"/>
                <w:b w:val="0"/>
                <w:sz w:val="24"/>
                <w:szCs w:val="24"/>
              </w:rPr>
            </w:pPr>
          </w:p>
        </w:tc>
        <w:tc>
          <w:tcPr>
            <w:tcW w:w="1985" w:type="dxa"/>
            <w:shd w:val="clear" w:color="auto" w:fill="auto"/>
          </w:tcPr>
          <w:p w:rsidR="00EB386F" w:rsidRPr="00256558" w:rsidRDefault="00EB386F" w:rsidP="00E70A99">
            <w:pPr>
              <w:jc w:val="center"/>
              <w:cnfStyle w:val="000000100000"/>
              <w:rPr>
                <w:rFonts w:ascii="Times New Roman" w:hAnsi="Times New Roman" w:cs="Times New Roman"/>
                <w:b/>
                <w:sz w:val="24"/>
                <w:szCs w:val="24"/>
              </w:rPr>
            </w:pP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2,5-3,5</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7,0-13,0</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22,0-35,0</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90,0-140,0</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lastRenderedPageBreak/>
              <w:t>33,0-47,0</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26,0-35,0</w:t>
            </w:r>
          </w:p>
          <w:p w:rsidR="00EB386F" w:rsidRPr="00256558" w:rsidRDefault="00EB386F" w:rsidP="00E70A99">
            <w:pPr>
              <w:jc w:val="center"/>
              <w:cnfStyle w:val="000000100000"/>
              <w:rPr>
                <w:rFonts w:ascii="Times New Roman" w:hAnsi="Times New Roman" w:cs="Times New Roman"/>
                <w:sz w:val="24"/>
                <w:szCs w:val="24"/>
              </w:rPr>
            </w:pP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12.000-30.000</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3.000-6.000</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7000-17.000</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150-2000</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0-1000</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Jarang</w:t>
            </w:r>
          </w:p>
          <w:p w:rsidR="00EB386F" w:rsidRPr="00256558" w:rsidRDefault="00EB386F" w:rsidP="00E70A99">
            <w:pPr>
              <w:jc w:val="center"/>
              <w:cnfStyle w:val="000000100000"/>
              <w:rPr>
                <w:rFonts w:ascii="Times New Roman" w:hAnsi="Times New Roman" w:cs="Times New Roman"/>
                <w:sz w:val="24"/>
                <w:szCs w:val="24"/>
              </w:rPr>
            </w:pP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15,0-40,0</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45,0-70,0</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5,0-10,0</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1,5-6,0</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Jarang</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0,1-0,4</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20,0-40,0</w:t>
            </w:r>
          </w:p>
          <w:p w:rsidR="00EB386F" w:rsidRPr="00256558" w:rsidRDefault="00EB386F" w:rsidP="00E70A99">
            <w:pPr>
              <w:jc w:val="center"/>
              <w:cnfStyle w:val="000000100000"/>
              <w:rPr>
                <w:rFonts w:ascii="Times New Roman" w:hAnsi="Times New Roman" w:cs="Times New Roman"/>
                <w:b/>
                <w:sz w:val="24"/>
                <w:szCs w:val="24"/>
              </w:rPr>
            </w:pPr>
            <w:r w:rsidRPr="00256558">
              <w:rPr>
                <w:rFonts w:ascii="Times New Roman" w:hAnsi="Times New Roman" w:cs="Times New Roman"/>
                <w:sz w:val="24"/>
                <w:szCs w:val="24"/>
              </w:rPr>
              <w:t>4,0-5,5</w:t>
            </w:r>
          </w:p>
        </w:tc>
        <w:tc>
          <w:tcPr>
            <w:tcW w:w="1559" w:type="dxa"/>
            <w:shd w:val="clear" w:color="auto" w:fill="auto"/>
          </w:tcPr>
          <w:p w:rsidR="00EB386F" w:rsidRPr="00256558" w:rsidRDefault="00EB386F" w:rsidP="00E70A99">
            <w:pPr>
              <w:jc w:val="center"/>
              <w:cnfStyle w:val="000000100000"/>
              <w:rPr>
                <w:rFonts w:ascii="Times New Roman" w:hAnsi="Times New Roman" w:cs="Times New Roman"/>
                <w:b/>
                <w:sz w:val="24"/>
                <w:szCs w:val="24"/>
              </w:rPr>
            </w:pP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3,0</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9,0</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30,0</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115,0</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lastRenderedPageBreak/>
              <w:t>41,0</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29,0</w:t>
            </w:r>
          </w:p>
          <w:p w:rsidR="00EB386F" w:rsidRPr="00256558" w:rsidRDefault="00EB386F" w:rsidP="00E70A99">
            <w:pPr>
              <w:jc w:val="center"/>
              <w:cnfStyle w:val="000000100000"/>
              <w:rPr>
                <w:rFonts w:ascii="Times New Roman" w:hAnsi="Times New Roman" w:cs="Times New Roman"/>
                <w:sz w:val="24"/>
                <w:szCs w:val="24"/>
              </w:rPr>
            </w:pPr>
          </w:p>
          <w:p w:rsidR="00EB386F" w:rsidRPr="00256558" w:rsidRDefault="00D62755" w:rsidP="00E70A99">
            <w:pPr>
              <w:jc w:val="center"/>
              <w:cnfStyle w:val="000000100000"/>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1</w:t>
            </w:r>
            <w:r w:rsidR="00EB386F" w:rsidRPr="00256558">
              <w:rPr>
                <w:rFonts w:ascii="Times New Roman" w:hAnsi="Times New Roman" w:cs="Times New Roman"/>
                <w:sz w:val="24"/>
                <w:szCs w:val="24"/>
              </w:rPr>
              <w:t>.000</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4.500</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14.000</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1.500</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400</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w:t>
            </w:r>
          </w:p>
          <w:p w:rsidR="00EB386F" w:rsidRPr="00256558" w:rsidRDefault="00EB386F" w:rsidP="00E70A99">
            <w:pPr>
              <w:jc w:val="center"/>
              <w:cnfStyle w:val="000000100000"/>
              <w:rPr>
                <w:rFonts w:ascii="Times New Roman" w:hAnsi="Times New Roman" w:cs="Times New Roman"/>
                <w:sz w:val="24"/>
                <w:szCs w:val="24"/>
              </w:rPr>
            </w:pP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28,0</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60,0</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8,0</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4,0</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0,2</w:t>
            </w:r>
          </w:p>
          <w:p w:rsidR="00EB386F" w:rsidRPr="00256558" w:rsidRDefault="00EB386F" w:rsidP="00E70A99">
            <w:pPr>
              <w:jc w:val="center"/>
              <w:cnfStyle w:val="000000100000"/>
              <w:rPr>
                <w:rFonts w:ascii="Times New Roman" w:hAnsi="Times New Roman" w:cs="Times New Roman"/>
                <w:sz w:val="24"/>
                <w:szCs w:val="24"/>
              </w:rPr>
            </w:pPr>
            <w:r w:rsidRPr="00256558">
              <w:rPr>
                <w:rFonts w:ascii="Times New Roman" w:hAnsi="Times New Roman" w:cs="Times New Roman"/>
                <w:sz w:val="24"/>
                <w:szCs w:val="24"/>
              </w:rPr>
              <w:t>30,0</w:t>
            </w:r>
          </w:p>
          <w:p w:rsidR="00EB386F" w:rsidRPr="00256558" w:rsidRDefault="00EB386F" w:rsidP="00E70A99">
            <w:pPr>
              <w:jc w:val="center"/>
              <w:cnfStyle w:val="000000100000"/>
              <w:rPr>
                <w:rFonts w:ascii="Times New Roman" w:hAnsi="Times New Roman" w:cs="Times New Roman"/>
                <w:b/>
                <w:sz w:val="24"/>
                <w:szCs w:val="24"/>
              </w:rPr>
            </w:pPr>
            <w:r w:rsidRPr="00256558">
              <w:rPr>
                <w:rFonts w:ascii="Times New Roman" w:hAnsi="Times New Roman" w:cs="Times New Roman"/>
                <w:sz w:val="24"/>
                <w:szCs w:val="24"/>
              </w:rPr>
              <w:t>4,5</w:t>
            </w:r>
          </w:p>
        </w:tc>
      </w:tr>
    </w:tbl>
    <w:p w:rsidR="006268A8" w:rsidRPr="006E662B" w:rsidRDefault="00A72EA9" w:rsidP="00E70A99">
      <w:pPr>
        <w:spacing w:after="0" w:line="480" w:lineRule="auto"/>
        <w:jc w:val="both"/>
        <w:rPr>
          <w:rFonts w:ascii="Times New Roman" w:hAnsi="Times New Roman" w:cs="Times New Roman"/>
          <w:b/>
          <w:sz w:val="24"/>
          <w:szCs w:val="24"/>
          <w:vertAlign w:val="superscript"/>
        </w:rPr>
      </w:pPr>
      <w:r>
        <w:rPr>
          <w:rFonts w:ascii="Times New Roman" w:hAnsi="Times New Roman" w:cs="Times New Roman"/>
          <w:b/>
          <w:sz w:val="24"/>
          <w:szCs w:val="24"/>
          <w:vertAlign w:val="superscript"/>
          <w:lang w:val="en-US"/>
        </w:rPr>
        <w:lastRenderedPageBreak/>
        <w:tab/>
      </w:r>
      <w:r w:rsidR="00EB386F" w:rsidRPr="002C62E6">
        <w:rPr>
          <w:rFonts w:ascii="Times New Roman" w:hAnsi="Times New Roman" w:cs="Times New Roman"/>
          <w:b/>
          <w:sz w:val="24"/>
          <w:szCs w:val="24"/>
          <w:vertAlign w:val="superscript"/>
        </w:rPr>
        <w:t>Sumber: (Jain 1986)</w:t>
      </w:r>
    </w:p>
    <w:p w:rsidR="00EB386F" w:rsidRPr="0097273C" w:rsidRDefault="00EB386F" w:rsidP="00E109B5">
      <w:pPr>
        <w:pStyle w:val="ListParagraph"/>
        <w:numPr>
          <w:ilvl w:val="0"/>
          <w:numId w:val="7"/>
        </w:numPr>
        <w:tabs>
          <w:tab w:val="left" w:pos="851"/>
        </w:tabs>
        <w:autoSpaceDE w:val="0"/>
        <w:autoSpaceDN w:val="0"/>
        <w:adjustRightInd w:val="0"/>
        <w:spacing w:after="0" w:line="480" w:lineRule="auto"/>
        <w:ind w:left="426" w:firstLine="0"/>
        <w:jc w:val="both"/>
        <w:rPr>
          <w:rFonts w:ascii="Times New Roman" w:hAnsi="Times New Roman" w:cs="Times New Roman"/>
          <w:sz w:val="24"/>
          <w:szCs w:val="24"/>
        </w:rPr>
      </w:pPr>
      <w:r w:rsidRPr="000D53FB">
        <w:rPr>
          <w:rFonts w:ascii="Times New Roman" w:hAnsi="Times New Roman" w:cs="Times New Roman"/>
          <w:b/>
          <w:bCs/>
          <w:sz w:val="24"/>
          <w:szCs w:val="24"/>
        </w:rPr>
        <w:t xml:space="preserve">Eosinofil </w:t>
      </w:r>
    </w:p>
    <w:p w:rsidR="0097273C" w:rsidRDefault="0097273C" w:rsidP="00E70A99">
      <w:pPr>
        <w:pStyle w:val="ListParagraph"/>
        <w:autoSpaceDE w:val="0"/>
        <w:autoSpaceDN w:val="0"/>
        <w:adjustRightInd w:val="0"/>
        <w:spacing w:after="0" w:line="480" w:lineRule="auto"/>
        <w:ind w:left="426" w:firstLine="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2047875" cy="1019175"/>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047875" cy="1019175"/>
                    </a:xfrm>
                    <a:prstGeom prst="rect">
                      <a:avLst/>
                    </a:prstGeom>
                    <a:noFill/>
                    <a:ln w="9525">
                      <a:noFill/>
                      <a:miter lim="800000"/>
                      <a:headEnd/>
                      <a:tailEnd/>
                    </a:ln>
                  </pic:spPr>
                </pic:pic>
              </a:graphicData>
            </a:graphic>
          </wp:inline>
        </w:drawing>
      </w:r>
    </w:p>
    <w:p w:rsidR="0097273C" w:rsidRPr="0097273C" w:rsidRDefault="0097273C" w:rsidP="00E17767">
      <w:pPr>
        <w:autoSpaceDE w:val="0"/>
        <w:autoSpaceDN w:val="0"/>
        <w:adjustRightInd w:val="0"/>
        <w:spacing w:after="0" w:line="240" w:lineRule="auto"/>
        <w:jc w:val="center"/>
        <w:rPr>
          <w:rFonts w:ascii="Times New Roman" w:eastAsiaTheme="minorHAnsi" w:hAnsi="Times New Roman" w:cs="Times New Roman"/>
          <w:color w:val="000000"/>
        </w:rPr>
      </w:pPr>
      <w:r>
        <w:rPr>
          <w:rFonts w:ascii="Times New Roman" w:eastAsiaTheme="minorHAnsi" w:hAnsi="Times New Roman" w:cs="Times New Roman"/>
          <w:color w:val="000000"/>
        </w:rPr>
        <w:t>Gambar 3</w:t>
      </w:r>
      <w:r w:rsidRPr="0097273C">
        <w:rPr>
          <w:rFonts w:ascii="Times New Roman" w:eastAsiaTheme="minorHAnsi" w:hAnsi="Times New Roman" w:cs="Times New Roman"/>
          <w:color w:val="000000"/>
        </w:rPr>
        <w:t>. Eosinofil ayam tampak granul sitoplasma berwarna merah jambu</w:t>
      </w:r>
    </w:p>
    <w:p w:rsidR="0097273C" w:rsidRPr="0097273C" w:rsidRDefault="0097273C" w:rsidP="00E17767">
      <w:pPr>
        <w:autoSpaceDE w:val="0"/>
        <w:autoSpaceDN w:val="0"/>
        <w:adjustRightInd w:val="0"/>
        <w:spacing w:after="0" w:line="480" w:lineRule="auto"/>
        <w:jc w:val="center"/>
        <w:rPr>
          <w:rFonts w:ascii="Times New Roman" w:eastAsiaTheme="minorHAnsi" w:hAnsi="Times New Roman" w:cs="Times New Roman"/>
          <w:color w:val="000000"/>
        </w:rPr>
      </w:pPr>
      <w:r w:rsidRPr="0097273C">
        <w:rPr>
          <w:rFonts w:ascii="Times New Roman" w:eastAsiaTheme="minorHAnsi" w:hAnsi="Times New Roman" w:cs="Times New Roman"/>
          <w:color w:val="000000"/>
        </w:rPr>
        <w:t>(</w:t>
      </w:r>
      <w:r w:rsidR="00E17767">
        <w:rPr>
          <w:rFonts w:ascii="Times New Roman" w:eastAsiaTheme="minorHAnsi" w:hAnsi="Times New Roman" w:cs="Times New Roman"/>
          <w:color w:val="000000"/>
          <w:lang w:val="en-US"/>
        </w:rPr>
        <w:t xml:space="preserve"> Sumber : </w:t>
      </w:r>
      <w:r w:rsidR="00E17767" w:rsidRPr="00A34E4F">
        <w:rPr>
          <w:rFonts w:ascii="Times New Roman" w:eastAsiaTheme="minorHAnsi" w:hAnsi="Times New Roman" w:cs="Times New Roman"/>
          <w:color w:val="000000"/>
          <w:sz w:val="24"/>
          <w:szCs w:val="24"/>
        </w:rPr>
        <w:t>Afifuddin, 2009</w:t>
      </w:r>
      <w:r w:rsidRPr="0097273C">
        <w:rPr>
          <w:rFonts w:ascii="Times New Roman" w:eastAsiaTheme="minorHAnsi" w:hAnsi="Times New Roman" w:cs="Times New Roman"/>
          <w:color w:val="000000"/>
        </w:rPr>
        <w:t>)</w:t>
      </w:r>
    </w:p>
    <w:p w:rsidR="00EB386F" w:rsidRPr="006E662B" w:rsidRDefault="00EB386F" w:rsidP="0097273C">
      <w:pPr>
        <w:pStyle w:val="Default"/>
        <w:spacing w:line="480" w:lineRule="auto"/>
        <w:ind w:firstLine="426"/>
        <w:jc w:val="both"/>
        <w:rPr>
          <w:lang w:val="id-ID"/>
        </w:rPr>
      </w:pPr>
      <w:r w:rsidRPr="006E662B">
        <w:t>Eosinofil adalah sel yang besar dengan sitoplasma banyak mengandung granula, dan akan tampak merah jika diwarnai dengan pewarnaan yang bersifat basa. Inti eosinofil memiliki lobulasi yang lebih sedikit dibandingkan dengan heterofil (neutrofil) (Ganong</w:t>
      </w:r>
      <w:r>
        <w:t>,</w:t>
      </w:r>
      <w:r w:rsidRPr="006E662B">
        <w:t xml:space="preserve"> 1996). Sel ini dibentuk di dalam sumsum tulang, sangat motil dan bersifat</w:t>
      </w:r>
      <w:r>
        <w:t xml:space="preserve"> fagositik (Ganong, 1996</w:t>
      </w:r>
      <w:r w:rsidRPr="006E662B">
        <w:t>).</w:t>
      </w:r>
    </w:p>
    <w:p w:rsidR="00EB386F" w:rsidRPr="006E662B" w:rsidRDefault="00EB386F" w:rsidP="00EB386F">
      <w:pPr>
        <w:tabs>
          <w:tab w:val="left" w:pos="426"/>
        </w:tabs>
        <w:autoSpaceDE w:val="0"/>
        <w:autoSpaceDN w:val="0"/>
        <w:adjustRightInd w:val="0"/>
        <w:spacing w:after="0" w:line="480" w:lineRule="auto"/>
        <w:jc w:val="both"/>
        <w:rPr>
          <w:rFonts w:ascii="Times New Roman" w:hAnsi="Times New Roman" w:cs="Times New Roman"/>
          <w:sz w:val="24"/>
          <w:szCs w:val="24"/>
        </w:rPr>
      </w:pPr>
      <w:r w:rsidRPr="006E662B">
        <w:rPr>
          <w:rFonts w:ascii="Times New Roman" w:hAnsi="Times New Roman" w:cs="Times New Roman"/>
          <w:sz w:val="24"/>
          <w:szCs w:val="24"/>
        </w:rPr>
        <w:lastRenderedPageBreak/>
        <w:tab/>
        <w:t>Eosinofil berperan dalam reaksi alergi, serangan parasit (Caceci</w:t>
      </w:r>
      <w:r>
        <w:rPr>
          <w:rFonts w:ascii="Times New Roman" w:hAnsi="Times New Roman" w:cs="Times New Roman"/>
          <w:sz w:val="24"/>
          <w:szCs w:val="24"/>
          <w:lang w:val="en-US"/>
        </w:rPr>
        <w:t>,</w:t>
      </w:r>
      <w:r w:rsidRPr="006E662B">
        <w:rPr>
          <w:rFonts w:ascii="Times New Roman" w:hAnsi="Times New Roman" w:cs="Times New Roman"/>
          <w:sz w:val="24"/>
          <w:szCs w:val="24"/>
        </w:rPr>
        <w:t xml:space="preserve"> 1998) dan jumlahnya akan terus meningkat selama serangan alergi. Mereka bersifat fagositik terutama terhadap antigen dan antibodi kompleks (Caceci</w:t>
      </w:r>
      <w:r>
        <w:rPr>
          <w:rFonts w:ascii="Times New Roman" w:hAnsi="Times New Roman" w:cs="Times New Roman"/>
          <w:sz w:val="24"/>
          <w:szCs w:val="24"/>
          <w:lang w:val="en-US"/>
        </w:rPr>
        <w:t>,</w:t>
      </w:r>
      <w:r w:rsidRPr="006E662B">
        <w:rPr>
          <w:rFonts w:ascii="Times New Roman" w:hAnsi="Times New Roman" w:cs="Times New Roman"/>
          <w:sz w:val="24"/>
          <w:szCs w:val="24"/>
        </w:rPr>
        <w:t xml:space="preserve"> 1998). </w:t>
      </w:r>
    </w:p>
    <w:p w:rsidR="0097273C" w:rsidRPr="000D53FB" w:rsidRDefault="00EB386F" w:rsidP="00EB386F">
      <w:pPr>
        <w:pStyle w:val="Default"/>
        <w:tabs>
          <w:tab w:val="left" w:pos="426"/>
        </w:tabs>
        <w:spacing w:line="480" w:lineRule="auto"/>
        <w:jc w:val="both"/>
        <w:rPr>
          <w:color w:val="auto"/>
          <w:lang w:val="id-ID"/>
        </w:rPr>
      </w:pPr>
      <w:r w:rsidRPr="006E662B">
        <w:rPr>
          <w:color w:val="auto"/>
          <w:lang w:val="id-ID"/>
        </w:rPr>
        <w:tab/>
        <w:t>Eosinofil akan diproduksi dalam jumlah besar dan bermigrasi ke jaringan pada penderita infeksi parasit. Mekanismenya adalah dengan cara melekatkan diri pada parasit, kemudian melepaskan bahan-bahan yang dapat membunuh parasit tersebut. Jumlah eosinofil dalam sirkulasi darah ayam secara normal sangat sedikit, yaitu berkisar antara 0-7 % (Smith dan Mangkoewidjojo</w:t>
      </w:r>
      <w:r>
        <w:rPr>
          <w:color w:val="auto"/>
        </w:rPr>
        <w:t>,</w:t>
      </w:r>
      <w:r w:rsidRPr="006E662B">
        <w:rPr>
          <w:color w:val="auto"/>
          <w:lang w:val="id-ID"/>
        </w:rPr>
        <w:t xml:space="preserve"> 1988), dan akan meningkat pada saat alergi dan infestasi parasit tertentu seperti cacing (Melvin </w:t>
      </w:r>
      <w:r w:rsidRPr="006E662B">
        <w:rPr>
          <w:i/>
          <w:iCs/>
          <w:color w:val="auto"/>
          <w:lang w:val="id-ID"/>
        </w:rPr>
        <w:t>et al</w:t>
      </w:r>
      <w:r w:rsidR="00400514">
        <w:rPr>
          <w:color w:val="auto"/>
          <w:lang w:val="id-ID"/>
        </w:rPr>
        <w:t>,</w:t>
      </w:r>
      <w:r w:rsidRPr="006E662B">
        <w:rPr>
          <w:color w:val="auto"/>
          <w:lang w:val="id-ID"/>
        </w:rPr>
        <w:t xml:space="preserve"> 1993).</w:t>
      </w:r>
    </w:p>
    <w:p w:rsidR="00EB386F" w:rsidRPr="0097273C" w:rsidRDefault="00EB386F" w:rsidP="00E109B5">
      <w:pPr>
        <w:pStyle w:val="ListParagraph"/>
        <w:numPr>
          <w:ilvl w:val="0"/>
          <w:numId w:val="7"/>
        </w:numPr>
        <w:tabs>
          <w:tab w:val="left" w:pos="851"/>
        </w:tabs>
        <w:autoSpaceDE w:val="0"/>
        <w:autoSpaceDN w:val="0"/>
        <w:adjustRightInd w:val="0"/>
        <w:spacing w:after="0" w:line="480" w:lineRule="auto"/>
        <w:ind w:left="426" w:firstLine="0"/>
        <w:jc w:val="both"/>
        <w:rPr>
          <w:rFonts w:ascii="Times New Roman" w:hAnsi="Times New Roman" w:cs="Times New Roman"/>
          <w:sz w:val="24"/>
          <w:szCs w:val="24"/>
        </w:rPr>
      </w:pPr>
      <w:r w:rsidRPr="000D53FB">
        <w:rPr>
          <w:rFonts w:ascii="Times New Roman" w:hAnsi="Times New Roman" w:cs="Times New Roman"/>
          <w:b/>
          <w:bCs/>
          <w:sz w:val="24"/>
          <w:szCs w:val="24"/>
        </w:rPr>
        <w:t xml:space="preserve">Heterofil (Neutrofil) </w:t>
      </w:r>
    </w:p>
    <w:p w:rsidR="0097273C" w:rsidRDefault="0097273C" w:rsidP="0097273C">
      <w:pPr>
        <w:pStyle w:val="ListParagraph"/>
        <w:autoSpaceDE w:val="0"/>
        <w:autoSpaceDN w:val="0"/>
        <w:adjustRightInd w:val="0"/>
        <w:spacing w:after="0" w:line="480" w:lineRule="auto"/>
        <w:ind w:left="426" w:firstLine="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1514475" cy="1209675"/>
            <wp:effectExtent l="1905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514475" cy="1209675"/>
                    </a:xfrm>
                    <a:prstGeom prst="rect">
                      <a:avLst/>
                    </a:prstGeom>
                    <a:noFill/>
                    <a:ln w="9525">
                      <a:noFill/>
                      <a:miter lim="800000"/>
                      <a:headEnd/>
                      <a:tailEnd/>
                    </a:ln>
                  </pic:spPr>
                </pic:pic>
              </a:graphicData>
            </a:graphic>
          </wp:inline>
        </w:drawing>
      </w:r>
    </w:p>
    <w:p w:rsidR="0097273C" w:rsidRPr="0097273C" w:rsidRDefault="0097273C" w:rsidP="0097273C">
      <w:pPr>
        <w:autoSpaceDE w:val="0"/>
        <w:autoSpaceDN w:val="0"/>
        <w:adjustRightInd w:val="0"/>
        <w:spacing w:after="0" w:line="240" w:lineRule="auto"/>
        <w:jc w:val="center"/>
        <w:rPr>
          <w:rFonts w:ascii="Times New Roman" w:eastAsiaTheme="minorHAnsi" w:hAnsi="Times New Roman" w:cs="Times New Roman"/>
          <w:color w:val="000000"/>
        </w:rPr>
      </w:pPr>
      <w:r>
        <w:rPr>
          <w:rFonts w:ascii="Times New Roman" w:eastAsiaTheme="minorHAnsi" w:hAnsi="Times New Roman" w:cs="Times New Roman"/>
          <w:color w:val="000000"/>
        </w:rPr>
        <w:t>Gambar 4</w:t>
      </w:r>
      <w:r w:rsidRPr="0097273C">
        <w:rPr>
          <w:rFonts w:ascii="Times New Roman" w:eastAsiaTheme="minorHAnsi" w:hAnsi="Times New Roman" w:cs="Times New Roman"/>
          <w:color w:val="000000"/>
        </w:rPr>
        <w:t>. Heterofil ayam tampak granul sitoplasma tidak berwarna</w:t>
      </w:r>
    </w:p>
    <w:p w:rsidR="0097273C" w:rsidRDefault="00E17767" w:rsidP="0097273C">
      <w:pPr>
        <w:autoSpaceDE w:val="0"/>
        <w:autoSpaceDN w:val="0"/>
        <w:adjustRightInd w:val="0"/>
        <w:spacing w:after="0" w:line="240" w:lineRule="auto"/>
        <w:jc w:val="center"/>
        <w:rPr>
          <w:rFonts w:ascii="Times New Roman" w:eastAsiaTheme="minorHAnsi" w:hAnsi="Times New Roman" w:cs="Times New Roman"/>
          <w:color w:val="000000"/>
          <w:sz w:val="24"/>
          <w:szCs w:val="24"/>
          <w:lang w:val="en-US"/>
        </w:rPr>
      </w:pPr>
      <w:r w:rsidRPr="00A34E4F">
        <w:rPr>
          <w:rFonts w:ascii="Times New Roman" w:eastAsiaTheme="minorHAnsi" w:hAnsi="Times New Roman" w:cs="Times New Roman"/>
          <w:color w:val="000000"/>
          <w:sz w:val="24"/>
          <w:szCs w:val="24"/>
        </w:rPr>
        <w:t>(</w:t>
      </w:r>
      <w:r>
        <w:rPr>
          <w:rFonts w:ascii="Times New Roman" w:eastAsiaTheme="minorHAnsi" w:hAnsi="Times New Roman" w:cs="Times New Roman"/>
          <w:color w:val="000000"/>
          <w:sz w:val="24"/>
          <w:szCs w:val="24"/>
          <w:lang w:val="en-US"/>
        </w:rPr>
        <w:t xml:space="preserve"> Sumber: </w:t>
      </w:r>
      <w:r>
        <w:rPr>
          <w:rFonts w:ascii="Times New Roman" w:eastAsiaTheme="minorHAnsi" w:hAnsi="Times New Roman" w:cs="Times New Roman"/>
          <w:color w:val="000000"/>
          <w:sz w:val="24"/>
          <w:szCs w:val="24"/>
        </w:rPr>
        <w:t>Afifuddin, </w:t>
      </w:r>
      <w:r w:rsidRPr="00A34E4F">
        <w:rPr>
          <w:rFonts w:ascii="Times New Roman" w:eastAsiaTheme="minorHAnsi" w:hAnsi="Times New Roman" w:cs="Times New Roman"/>
          <w:color w:val="000000"/>
          <w:sz w:val="24"/>
          <w:szCs w:val="24"/>
        </w:rPr>
        <w:t>2009)</w:t>
      </w:r>
    </w:p>
    <w:p w:rsidR="00E17767" w:rsidRPr="00E17767" w:rsidRDefault="00E17767" w:rsidP="0097273C">
      <w:pPr>
        <w:autoSpaceDE w:val="0"/>
        <w:autoSpaceDN w:val="0"/>
        <w:adjustRightInd w:val="0"/>
        <w:spacing w:after="0" w:line="240" w:lineRule="auto"/>
        <w:jc w:val="center"/>
        <w:rPr>
          <w:rFonts w:ascii="Times New Roman" w:eastAsiaTheme="minorHAnsi" w:hAnsi="Times New Roman" w:cs="Times New Roman"/>
          <w:color w:val="000000"/>
          <w:lang w:val="en-US"/>
        </w:rPr>
      </w:pPr>
    </w:p>
    <w:p w:rsidR="00EB386F" w:rsidRPr="00E70A99" w:rsidRDefault="00EB386F" w:rsidP="00E70A99">
      <w:pPr>
        <w:pStyle w:val="Default"/>
        <w:spacing w:line="480" w:lineRule="auto"/>
        <w:ind w:firstLine="426"/>
        <w:jc w:val="both"/>
        <w:rPr>
          <w:color w:val="auto"/>
          <w:lang w:val="id-ID"/>
        </w:rPr>
      </w:pPr>
      <w:r w:rsidRPr="006E662B">
        <w:rPr>
          <w:color w:val="auto"/>
          <w:lang w:val="id-ID"/>
        </w:rPr>
        <w:t>Heterofil merupakan sel granulosit polimorfonuklear pada darah unggas dan sama dengan neutrofil pada darah mamalia yang diproduksi di dalam sumsum tulang. Sitoplasma pada heterofil tidak berwarna, dan hal ini yang membedakan heterofil dengan eosinofil dan basofil. Persentase heterofil ayam normal berkisar antara 9-56% (Smith dan Mangkoewidjojo 1988).</w:t>
      </w:r>
      <w:r>
        <w:rPr>
          <w:color w:val="auto"/>
        </w:rPr>
        <w:t xml:space="preserve"> </w:t>
      </w:r>
      <w:r w:rsidRPr="006E662B">
        <w:rPr>
          <w:color w:val="auto"/>
          <w:lang w:val="id-ID"/>
        </w:rPr>
        <w:t xml:space="preserve">Biasanya granula pada sitoplasma berbentuk bulat dan bersifat asidofilik, juga mengandung butir halus berwarna ungu dengan ukuran bervariasi. Masa hidup heterofil di dalam sirkulasi </w:t>
      </w:r>
      <w:r w:rsidRPr="006E662B">
        <w:rPr>
          <w:color w:val="auto"/>
          <w:lang w:val="id-ID"/>
        </w:rPr>
        <w:lastRenderedPageBreak/>
        <w:t>dalam keadaan infeksi berat lebih pendek dibandingkan dalam keadaan normal, yaitu hanya beberapa jam. Selanjutnya heterofil dengan cepat menuju ke daerah infeksi (Guyton</w:t>
      </w:r>
      <w:r w:rsidR="00400514">
        <w:rPr>
          <w:color w:val="auto"/>
          <w:lang w:val="id-ID"/>
        </w:rPr>
        <w:t>,</w:t>
      </w:r>
      <w:r w:rsidRPr="006E662B">
        <w:rPr>
          <w:color w:val="auto"/>
          <w:lang w:val="id-ID"/>
        </w:rPr>
        <w:t xml:space="preserve"> 1996).</w:t>
      </w:r>
    </w:p>
    <w:p w:rsidR="00EB386F" w:rsidRPr="000D53FB" w:rsidRDefault="00EB386F" w:rsidP="00EB386F">
      <w:pPr>
        <w:pStyle w:val="Default"/>
        <w:tabs>
          <w:tab w:val="left" w:pos="426"/>
        </w:tabs>
        <w:spacing w:line="480" w:lineRule="auto"/>
        <w:jc w:val="both"/>
        <w:rPr>
          <w:color w:val="auto"/>
          <w:lang w:val="id-ID"/>
        </w:rPr>
      </w:pPr>
      <w:r>
        <w:rPr>
          <w:color w:val="auto"/>
          <w:sz w:val="23"/>
          <w:szCs w:val="23"/>
          <w:lang w:val="id-ID"/>
        </w:rPr>
        <w:tab/>
      </w:r>
      <w:r w:rsidRPr="006E662B">
        <w:rPr>
          <w:color w:val="auto"/>
          <w:lang w:val="id-ID"/>
        </w:rPr>
        <w:t>Heterofil mempunyai fungsi fagositosis. Sel yang akan memasuki jaringan merupakan sel matang dan berperan sebagai garis pertahanan pertama bagi tubuh. Setelah melakukan proses fagositosis, sel heterofil akan menjadi tidak aktif dan mati (Tizard</w:t>
      </w:r>
      <w:r w:rsidR="00400514">
        <w:rPr>
          <w:color w:val="auto"/>
          <w:lang w:val="id-ID"/>
        </w:rPr>
        <w:t>,</w:t>
      </w:r>
      <w:r w:rsidRPr="006E662B">
        <w:rPr>
          <w:color w:val="auto"/>
          <w:lang w:val="id-ID"/>
        </w:rPr>
        <w:t xml:space="preserve"> 2000). Peningkatan heterofil dapat dilihat pada peradangan akut dan penyakit infeksius seperti chlamydia, bakterial, dan fungal (Melvin </w:t>
      </w:r>
      <w:r w:rsidRPr="006E662B">
        <w:rPr>
          <w:i/>
          <w:iCs/>
          <w:color w:val="auto"/>
          <w:lang w:val="id-ID"/>
        </w:rPr>
        <w:t>et al</w:t>
      </w:r>
      <w:r w:rsidRPr="006E662B">
        <w:rPr>
          <w:color w:val="auto"/>
          <w:lang w:val="id-ID"/>
        </w:rPr>
        <w:t xml:space="preserve">. 1993). Heterofil mempunyai aktivitas amuboid dan mempunyai sifat fagositosis untuk mempertahankan tubuh melawan infeksi benda asing seperti virus dan partikel lain. Invasi bakteri, virus, dan parasit yang terjadi di jaringan akan mengakibatkan heterofil bergerak ke daerah infeksi melalui diapedesis dan gerak amuboid. Heterofil tertarik ke daerah invasi karena adanya berbagai faktor kemotaktik dari sel yang rusak untuk memfagosit bakteri dan partikel asing lainnya (Melvin </w:t>
      </w:r>
      <w:r w:rsidRPr="006E662B">
        <w:rPr>
          <w:i/>
          <w:iCs/>
          <w:color w:val="auto"/>
          <w:lang w:val="id-ID"/>
        </w:rPr>
        <w:t>et al</w:t>
      </w:r>
      <w:r w:rsidRPr="006E662B">
        <w:rPr>
          <w:color w:val="auto"/>
          <w:lang w:val="id-ID"/>
        </w:rPr>
        <w:t>. 1993). Proses penghancuran benda asing atau mikroorganisme dengan proses fagositosis oleh heterofil yaitu partikel tersebut terkurung dalam sitoplasma heterofil dan ditempatkan dalam fagosom (Tizard</w:t>
      </w:r>
      <w:r w:rsidR="00400514">
        <w:rPr>
          <w:color w:val="auto"/>
          <w:lang w:val="id-ID"/>
        </w:rPr>
        <w:t>,</w:t>
      </w:r>
      <w:r w:rsidRPr="006E662B">
        <w:rPr>
          <w:color w:val="auto"/>
          <w:lang w:val="id-ID"/>
        </w:rPr>
        <w:t xml:space="preserve"> 2000).</w:t>
      </w:r>
    </w:p>
    <w:p w:rsidR="00EB386F" w:rsidRPr="0097273C" w:rsidRDefault="00EB386F" w:rsidP="00E109B5">
      <w:pPr>
        <w:pStyle w:val="ListParagraph"/>
        <w:numPr>
          <w:ilvl w:val="0"/>
          <w:numId w:val="7"/>
        </w:numPr>
        <w:tabs>
          <w:tab w:val="left" w:pos="851"/>
        </w:tabs>
        <w:autoSpaceDE w:val="0"/>
        <w:autoSpaceDN w:val="0"/>
        <w:adjustRightInd w:val="0"/>
        <w:spacing w:after="0" w:line="480" w:lineRule="auto"/>
        <w:ind w:left="426" w:firstLine="0"/>
        <w:jc w:val="both"/>
        <w:rPr>
          <w:rFonts w:ascii="Times New Roman" w:hAnsi="Times New Roman" w:cs="Times New Roman"/>
          <w:sz w:val="24"/>
          <w:szCs w:val="24"/>
        </w:rPr>
      </w:pPr>
      <w:r w:rsidRPr="000D53FB">
        <w:rPr>
          <w:rFonts w:ascii="Times New Roman" w:hAnsi="Times New Roman" w:cs="Times New Roman"/>
          <w:b/>
          <w:bCs/>
          <w:sz w:val="24"/>
          <w:szCs w:val="24"/>
        </w:rPr>
        <w:t xml:space="preserve">Basofil </w:t>
      </w:r>
    </w:p>
    <w:p w:rsidR="0097273C" w:rsidRDefault="0097273C" w:rsidP="0097273C">
      <w:pPr>
        <w:pStyle w:val="ListParagraph"/>
        <w:autoSpaceDE w:val="0"/>
        <w:autoSpaceDN w:val="0"/>
        <w:adjustRightInd w:val="0"/>
        <w:spacing w:after="0" w:line="480" w:lineRule="auto"/>
        <w:ind w:left="426" w:firstLine="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1704975" cy="1019175"/>
            <wp:effectExtent l="19050" t="0" r="952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704975" cy="1019175"/>
                    </a:xfrm>
                    <a:prstGeom prst="rect">
                      <a:avLst/>
                    </a:prstGeom>
                    <a:noFill/>
                    <a:ln w="9525">
                      <a:noFill/>
                      <a:miter lim="800000"/>
                      <a:headEnd/>
                      <a:tailEnd/>
                    </a:ln>
                  </pic:spPr>
                </pic:pic>
              </a:graphicData>
            </a:graphic>
          </wp:inline>
        </w:drawing>
      </w:r>
    </w:p>
    <w:p w:rsidR="0097273C" w:rsidRPr="0097273C" w:rsidRDefault="0097273C" w:rsidP="0097273C">
      <w:pPr>
        <w:autoSpaceDE w:val="0"/>
        <w:autoSpaceDN w:val="0"/>
        <w:adjustRightInd w:val="0"/>
        <w:spacing w:after="0" w:line="240" w:lineRule="auto"/>
        <w:jc w:val="center"/>
        <w:rPr>
          <w:rFonts w:ascii="Times New Roman" w:eastAsiaTheme="minorHAnsi" w:hAnsi="Times New Roman" w:cs="Times New Roman"/>
          <w:color w:val="000000"/>
        </w:rPr>
      </w:pPr>
      <w:r>
        <w:rPr>
          <w:rFonts w:ascii="Times New Roman" w:eastAsiaTheme="minorHAnsi" w:hAnsi="Times New Roman" w:cs="Times New Roman"/>
          <w:color w:val="000000"/>
        </w:rPr>
        <w:t>Gambar 5</w:t>
      </w:r>
      <w:r w:rsidRPr="0097273C">
        <w:rPr>
          <w:rFonts w:ascii="Times New Roman" w:eastAsiaTheme="minorHAnsi" w:hAnsi="Times New Roman" w:cs="Times New Roman"/>
          <w:color w:val="000000"/>
        </w:rPr>
        <w:t>. Basofil ayam tampak granul sitoplasma berwarna biru</w:t>
      </w:r>
    </w:p>
    <w:p w:rsidR="0097273C" w:rsidRDefault="00E17767" w:rsidP="00E17767">
      <w:pPr>
        <w:autoSpaceDE w:val="0"/>
        <w:autoSpaceDN w:val="0"/>
        <w:adjustRightInd w:val="0"/>
        <w:spacing w:after="0" w:line="240" w:lineRule="auto"/>
        <w:jc w:val="center"/>
        <w:rPr>
          <w:rFonts w:ascii="Times New Roman" w:eastAsiaTheme="minorHAnsi" w:hAnsi="Times New Roman" w:cs="Times New Roman"/>
          <w:color w:val="000000"/>
          <w:sz w:val="24"/>
          <w:szCs w:val="24"/>
          <w:lang w:val="en-US"/>
        </w:rPr>
      </w:pPr>
      <w:r w:rsidRPr="00A34E4F">
        <w:rPr>
          <w:rFonts w:ascii="Times New Roman" w:eastAsiaTheme="minorHAnsi" w:hAnsi="Times New Roman" w:cs="Times New Roman"/>
          <w:color w:val="000000"/>
          <w:sz w:val="24"/>
          <w:szCs w:val="24"/>
        </w:rPr>
        <w:t>(</w:t>
      </w:r>
      <w:r>
        <w:rPr>
          <w:rFonts w:ascii="Times New Roman" w:eastAsiaTheme="minorHAnsi" w:hAnsi="Times New Roman" w:cs="Times New Roman"/>
          <w:color w:val="000000"/>
          <w:sz w:val="24"/>
          <w:szCs w:val="24"/>
          <w:lang w:val="en-US"/>
        </w:rPr>
        <w:t xml:space="preserve"> Sumber: </w:t>
      </w:r>
      <w:r>
        <w:rPr>
          <w:rFonts w:ascii="Times New Roman" w:eastAsiaTheme="minorHAnsi" w:hAnsi="Times New Roman" w:cs="Times New Roman"/>
          <w:color w:val="000000"/>
          <w:sz w:val="24"/>
          <w:szCs w:val="24"/>
        </w:rPr>
        <w:t>Afifuddin, </w:t>
      </w:r>
      <w:r w:rsidRPr="00A34E4F">
        <w:rPr>
          <w:rFonts w:ascii="Times New Roman" w:eastAsiaTheme="minorHAnsi" w:hAnsi="Times New Roman" w:cs="Times New Roman"/>
          <w:color w:val="000000"/>
          <w:sz w:val="24"/>
          <w:szCs w:val="24"/>
        </w:rPr>
        <w:t>2009)</w:t>
      </w:r>
    </w:p>
    <w:p w:rsidR="00E17767" w:rsidRPr="00E17767" w:rsidRDefault="00E17767" w:rsidP="00E17767">
      <w:pPr>
        <w:autoSpaceDE w:val="0"/>
        <w:autoSpaceDN w:val="0"/>
        <w:adjustRightInd w:val="0"/>
        <w:spacing w:after="0" w:line="240" w:lineRule="auto"/>
        <w:jc w:val="center"/>
        <w:rPr>
          <w:rFonts w:ascii="Times New Roman" w:eastAsiaTheme="minorHAnsi" w:hAnsi="Times New Roman" w:cs="Times New Roman"/>
          <w:color w:val="000000"/>
          <w:sz w:val="24"/>
          <w:szCs w:val="24"/>
          <w:lang w:val="en-US"/>
        </w:rPr>
      </w:pPr>
    </w:p>
    <w:p w:rsidR="00EB386F" w:rsidRPr="00642829" w:rsidRDefault="00EB386F" w:rsidP="00EB386F">
      <w:pPr>
        <w:pStyle w:val="Default"/>
        <w:spacing w:line="480" w:lineRule="auto"/>
        <w:ind w:firstLine="426"/>
        <w:jc w:val="both"/>
        <w:rPr>
          <w:color w:val="auto"/>
          <w:lang w:val="id-ID"/>
        </w:rPr>
      </w:pPr>
      <w:r w:rsidRPr="006E662B">
        <w:rPr>
          <w:color w:val="auto"/>
          <w:lang w:val="id-ID"/>
        </w:rPr>
        <w:lastRenderedPageBreak/>
        <w:t xml:space="preserve">Basofil adalah leukosit granulosit yang bersifat polimorfonuklear-basofilik. Ukuran basofil lebih besar dibandingkan dengan heterofil. Persentase basofil dalam darah ayam berkisar antara 1-4% (Melvin </w:t>
      </w:r>
      <w:r w:rsidRPr="006E662B">
        <w:rPr>
          <w:i/>
          <w:iCs/>
          <w:color w:val="auto"/>
          <w:lang w:val="id-ID"/>
        </w:rPr>
        <w:t>et al</w:t>
      </w:r>
      <w:r w:rsidRPr="006E662B">
        <w:rPr>
          <w:color w:val="auto"/>
          <w:lang w:val="id-ID"/>
        </w:rPr>
        <w:t xml:space="preserve">. 1993). Bentuk sel tidak teratur dengan inti dan sitoplasma akan tampak biru jika diwarnai dengan pewarnaan yang bersifat asam. Basofil dibentuk di dalam sumsum tulang (Melvin </w:t>
      </w:r>
      <w:r w:rsidRPr="006E662B">
        <w:rPr>
          <w:i/>
          <w:iCs/>
          <w:color w:val="auto"/>
          <w:lang w:val="id-ID"/>
        </w:rPr>
        <w:t>et al</w:t>
      </w:r>
      <w:r w:rsidRPr="006E662B">
        <w:rPr>
          <w:color w:val="auto"/>
          <w:lang w:val="id-ID"/>
        </w:rPr>
        <w:t xml:space="preserve">. 1993). Peningkatan jumlah basofil merupakan indikasi adanya peradangan akut yang menyebabkan hipersensitivitas dan adanya infeksi saluran pernapasan dan kerusakan jaringan yang hebat (Melvin </w:t>
      </w:r>
      <w:r w:rsidRPr="006E662B">
        <w:rPr>
          <w:i/>
          <w:iCs/>
          <w:color w:val="auto"/>
          <w:lang w:val="id-ID"/>
        </w:rPr>
        <w:t>et al</w:t>
      </w:r>
      <w:r w:rsidRPr="006E662B">
        <w:rPr>
          <w:color w:val="auto"/>
          <w:lang w:val="id-ID"/>
        </w:rPr>
        <w:t>. 1993). Basofil mempunyai fungsi yang sama dengan sel mast yaitu membangkitkan proses perbarahan akut pada tempat deposisi antigen (Tizard</w:t>
      </w:r>
      <w:r w:rsidR="00400514">
        <w:rPr>
          <w:color w:val="auto"/>
          <w:lang w:val="id-ID"/>
        </w:rPr>
        <w:t>,</w:t>
      </w:r>
      <w:r w:rsidRPr="006E662B">
        <w:rPr>
          <w:color w:val="auto"/>
          <w:lang w:val="id-ID"/>
        </w:rPr>
        <w:t xml:space="preserve"> 2000). Basofil berperan penting pada reaksi hipersensitivitas tipe cepat (Ganong</w:t>
      </w:r>
      <w:r w:rsidR="00400514">
        <w:rPr>
          <w:color w:val="auto"/>
          <w:lang w:val="id-ID"/>
        </w:rPr>
        <w:t>,</w:t>
      </w:r>
      <w:r w:rsidRPr="006E662B">
        <w:rPr>
          <w:color w:val="auto"/>
          <w:lang w:val="id-ID"/>
        </w:rPr>
        <w:t xml:space="preserve"> 1996).</w:t>
      </w:r>
    </w:p>
    <w:p w:rsidR="00EB386F" w:rsidRPr="0097273C" w:rsidRDefault="00EB386F" w:rsidP="00E109B5">
      <w:pPr>
        <w:pStyle w:val="ListParagraph"/>
        <w:numPr>
          <w:ilvl w:val="0"/>
          <w:numId w:val="7"/>
        </w:numPr>
        <w:autoSpaceDE w:val="0"/>
        <w:autoSpaceDN w:val="0"/>
        <w:adjustRightInd w:val="0"/>
        <w:spacing w:after="0" w:line="480" w:lineRule="auto"/>
        <w:jc w:val="both"/>
        <w:rPr>
          <w:rFonts w:ascii="Times New Roman" w:hAnsi="Times New Roman" w:cs="Times New Roman"/>
          <w:sz w:val="24"/>
          <w:szCs w:val="24"/>
        </w:rPr>
      </w:pPr>
      <w:r w:rsidRPr="00642829">
        <w:rPr>
          <w:rFonts w:ascii="Times New Roman" w:hAnsi="Times New Roman" w:cs="Times New Roman"/>
          <w:b/>
          <w:bCs/>
          <w:sz w:val="24"/>
          <w:szCs w:val="24"/>
        </w:rPr>
        <w:t xml:space="preserve">Limfosit </w:t>
      </w:r>
    </w:p>
    <w:p w:rsidR="0097273C" w:rsidRDefault="0097273C" w:rsidP="0097273C">
      <w:pPr>
        <w:pStyle w:val="ListParagraph"/>
        <w:autoSpaceDE w:val="0"/>
        <w:autoSpaceDN w:val="0"/>
        <w:adjustRightInd w:val="0"/>
        <w:spacing w:after="0" w:line="480" w:lineRule="auto"/>
        <w:ind w:left="426" w:firstLine="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1733550" cy="1228725"/>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733550" cy="1228725"/>
                    </a:xfrm>
                    <a:prstGeom prst="rect">
                      <a:avLst/>
                    </a:prstGeom>
                    <a:noFill/>
                    <a:ln w="9525">
                      <a:noFill/>
                      <a:miter lim="800000"/>
                      <a:headEnd/>
                      <a:tailEnd/>
                    </a:ln>
                  </pic:spPr>
                </pic:pic>
              </a:graphicData>
            </a:graphic>
          </wp:inline>
        </w:drawing>
      </w:r>
    </w:p>
    <w:p w:rsidR="0097273C" w:rsidRPr="0097273C" w:rsidRDefault="0097273C" w:rsidP="0097273C">
      <w:pPr>
        <w:autoSpaceDE w:val="0"/>
        <w:autoSpaceDN w:val="0"/>
        <w:adjustRightInd w:val="0"/>
        <w:spacing w:after="0" w:line="240" w:lineRule="auto"/>
        <w:jc w:val="center"/>
        <w:rPr>
          <w:rFonts w:ascii="Times New Roman" w:eastAsiaTheme="minorHAnsi" w:hAnsi="Times New Roman" w:cs="Times New Roman"/>
          <w:color w:val="000000"/>
        </w:rPr>
      </w:pPr>
      <w:r>
        <w:rPr>
          <w:rFonts w:ascii="Times New Roman" w:eastAsiaTheme="minorHAnsi" w:hAnsi="Times New Roman" w:cs="Times New Roman"/>
          <w:color w:val="000000"/>
        </w:rPr>
        <w:t>Gambar 6</w:t>
      </w:r>
      <w:r w:rsidRPr="0097273C">
        <w:rPr>
          <w:rFonts w:ascii="Times New Roman" w:eastAsiaTheme="minorHAnsi" w:hAnsi="Times New Roman" w:cs="Times New Roman"/>
          <w:color w:val="000000"/>
        </w:rPr>
        <w:t>. Limfosit</w:t>
      </w:r>
    </w:p>
    <w:p w:rsidR="00E17767" w:rsidRDefault="00E17767" w:rsidP="00E17767">
      <w:pPr>
        <w:autoSpaceDE w:val="0"/>
        <w:autoSpaceDN w:val="0"/>
        <w:adjustRightInd w:val="0"/>
        <w:spacing w:after="0" w:line="240" w:lineRule="auto"/>
        <w:jc w:val="center"/>
        <w:rPr>
          <w:rFonts w:ascii="Times New Roman" w:eastAsiaTheme="minorHAnsi" w:hAnsi="Times New Roman" w:cs="Times New Roman"/>
          <w:color w:val="000000"/>
          <w:sz w:val="24"/>
          <w:szCs w:val="24"/>
          <w:lang w:val="en-US"/>
        </w:rPr>
      </w:pPr>
      <w:r w:rsidRPr="00A34E4F">
        <w:rPr>
          <w:rFonts w:ascii="Times New Roman" w:eastAsiaTheme="minorHAnsi" w:hAnsi="Times New Roman" w:cs="Times New Roman"/>
          <w:color w:val="000000"/>
          <w:sz w:val="24"/>
          <w:szCs w:val="24"/>
        </w:rPr>
        <w:t>(</w:t>
      </w:r>
      <w:r>
        <w:rPr>
          <w:rFonts w:ascii="Times New Roman" w:eastAsiaTheme="minorHAnsi" w:hAnsi="Times New Roman" w:cs="Times New Roman"/>
          <w:color w:val="000000"/>
          <w:sz w:val="24"/>
          <w:szCs w:val="24"/>
          <w:lang w:val="en-US"/>
        </w:rPr>
        <w:t xml:space="preserve"> Sumber: </w:t>
      </w:r>
      <w:r>
        <w:rPr>
          <w:rFonts w:ascii="Times New Roman" w:eastAsiaTheme="minorHAnsi" w:hAnsi="Times New Roman" w:cs="Times New Roman"/>
          <w:color w:val="000000"/>
          <w:sz w:val="24"/>
          <w:szCs w:val="24"/>
        </w:rPr>
        <w:t>Afifuddin, </w:t>
      </w:r>
      <w:r w:rsidRPr="00A34E4F">
        <w:rPr>
          <w:rFonts w:ascii="Times New Roman" w:eastAsiaTheme="minorHAnsi" w:hAnsi="Times New Roman" w:cs="Times New Roman"/>
          <w:color w:val="000000"/>
          <w:sz w:val="24"/>
          <w:szCs w:val="24"/>
        </w:rPr>
        <w:t>2009)</w:t>
      </w:r>
    </w:p>
    <w:p w:rsidR="00CE61C1" w:rsidRPr="00E17767" w:rsidRDefault="00CE61C1" w:rsidP="00CE61C1">
      <w:pPr>
        <w:autoSpaceDE w:val="0"/>
        <w:autoSpaceDN w:val="0"/>
        <w:adjustRightInd w:val="0"/>
        <w:spacing w:after="0" w:line="240" w:lineRule="auto"/>
        <w:jc w:val="center"/>
        <w:rPr>
          <w:rFonts w:ascii="Times New Roman" w:eastAsiaTheme="minorHAnsi" w:hAnsi="Times New Roman" w:cs="Times New Roman"/>
          <w:color w:val="000000"/>
          <w:lang w:val="en-US"/>
        </w:rPr>
      </w:pPr>
    </w:p>
    <w:p w:rsidR="00EB386F" w:rsidRPr="006E662B" w:rsidRDefault="00EB386F" w:rsidP="00EB386F">
      <w:pPr>
        <w:autoSpaceDE w:val="0"/>
        <w:autoSpaceDN w:val="0"/>
        <w:adjustRightInd w:val="0"/>
        <w:spacing w:after="0" w:line="480" w:lineRule="auto"/>
        <w:ind w:firstLine="426"/>
        <w:jc w:val="both"/>
        <w:rPr>
          <w:rFonts w:ascii="Times New Roman" w:hAnsi="Times New Roman" w:cs="Times New Roman"/>
          <w:sz w:val="24"/>
          <w:szCs w:val="24"/>
        </w:rPr>
      </w:pPr>
      <w:r w:rsidRPr="006E662B">
        <w:rPr>
          <w:rFonts w:ascii="Times New Roman" w:hAnsi="Times New Roman" w:cs="Times New Roman"/>
          <w:sz w:val="24"/>
          <w:szCs w:val="24"/>
        </w:rPr>
        <w:t>Limfosit merupakan sel yang tidak bergranul, dengan persentase di dalam darah unggas berkisar antara 24-84% (Smith dan Mangkoewidjojo</w:t>
      </w:r>
      <w:r w:rsidR="00400514">
        <w:rPr>
          <w:rFonts w:ascii="Times New Roman" w:hAnsi="Times New Roman" w:cs="Times New Roman"/>
          <w:sz w:val="24"/>
          <w:szCs w:val="24"/>
        </w:rPr>
        <w:t>,</w:t>
      </w:r>
      <w:r w:rsidRPr="006E662B">
        <w:rPr>
          <w:rFonts w:ascii="Times New Roman" w:hAnsi="Times New Roman" w:cs="Times New Roman"/>
          <w:sz w:val="24"/>
          <w:szCs w:val="24"/>
        </w:rPr>
        <w:t xml:space="preserve"> 1988). Berdasarkan ukuran, limfosit terbagi menjadi limfosit besar, sedang, dan kecil. Limfosit kecil merupakan bentuk dewasa, sedangkan limfosit sedang dan besar merupakan limfosit muda (paralimfosit). Sel ini dibentuk di dalam limpa, kelenjar limfe, timus, sumsum tulang, tonsil, dan bursa fabrisius. Sitoplasma limfosit </w:t>
      </w:r>
      <w:r w:rsidRPr="006E662B">
        <w:rPr>
          <w:rFonts w:ascii="Times New Roman" w:hAnsi="Times New Roman" w:cs="Times New Roman"/>
          <w:sz w:val="24"/>
          <w:szCs w:val="24"/>
        </w:rPr>
        <w:lastRenderedPageBreak/>
        <w:t xml:space="preserve">dewasa atau tipe kecil bersifat basofilik. Limfosit muda atau limfosit tipe </w:t>
      </w:r>
      <w:r>
        <w:rPr>
          <w:rFonts w:ascii="Times New Roman" w:hAnsi="Times New Roman" w:cs="Times New Roman"/>
          <w:sz w:val="24"/>
          <w:szCs w:val="24"/>
        </w:rPr>
        <w:t xml:space="preserve">besar </w:t>
      </w:r>
      <w:r w:rsidRPr="006E662B">
        <w:rPr>
          <w:rFonts w:ascii="Times New Roman" w:hAnsi="Times New Roman" w:cs="Times New Roman"/>
          <w:sz w:val="24"/>
          <w:szCs w:val="24"/>
        </w:rPr>
        <w:t>dikelilingi oleh sitoplasma. Masa hidup limfosit sangat lama, berkisar antara 100-300 hari atau bahkan tahunan (Guyton</w:t>
      </w:r>
      <w:r w:rsidR="00400514">
        <w:rPr>
          <w:rFonts w:ascii="Times New Roman" w:hAnsi="Times New Roman" w:cs="Times New Roman"/>
          <w:sz w:val="24"/>
          <w:szCs w:val="24"/>
        </w:rPr>
        <w:t>,</w:t>
      </w:r>
      <w:r w:rsidRPr="006E662B">
        <w:rPr>
          <w:rFonts w:ascii="Times New Roman" w:hAnsi="Times New Roman" w:cs="Times New Roman"/>
          <w:sz w:val="24"/>
          <w:szCs w:val="24"/>
        </w:rPr>
        <w:t xml:space="preserve"> 1996). </w:t>
      </w:r>
    </w:p>
    <w:p w:rsidR="00EB386F" w:rsidRPr="00642829" w:rsidRDefault="00EB386F" w:rsidP="00EB386F">
      <w:pPr>
        <w:pStyle w:val="Default"/>
        <w:spacing w:line="480" w:lineRule="auto"/>
        <w:ind w:firstLine="426"/>
        <w:jc w:val="both"/>
        <w:rPr>
          <w:color w:val="auto"/>
          <w:lang w:val="id-ID"/>
        </w:rPr>
      </w:pPr>
      <w:r w:rsidRPr="006E662B">
        <w:rPr>
          <w:color w:val="auto"/>
          <w:lang w:val="id-ID"/>
        </w:rPr>
        <w:t xml:space="preserve">Limfosit sangat berperan dalam sistem kekebalan tubuh (Melvin </w:t>
      </w:r>
      <w:r w:rsidRPr="006E662B">
        <w:rPr>
          <w:i/>
          <w:iCs/>
          <w:color w:val="auto"/>
          <w:lang w:val="id-ID"/>
        </w:rPr>
        <w:t>et al</w:t>
      </w:r>
      <w:r w:rsidRPr="006E662B">
        <w:rPr>
          <w:color w:val="auto"/>
          <w:lang w:val="id-ID"/>
        </w:rPr>
        <w:t>. 1993). Fungsi utama limfosit adalah memproduksi antibodi sebagai sel efektor khusus dalam menanggapi antigen yang terikat pada makrofag (Tizard 2000). Limfosit dapat dibagi menjadi dua bagian yaitu limfosit T yang berasal dari timus dan limfosit B yang berasal dari bursa fabrisius. Sebanyak 70-75% limfosit T menghasilkan tanggap kebal yang berperantara sel yaitu tanggap kebal seluler, juga menghasilkan limfokin yang mencegah perpindahan makrofag dan merupakan media kekebalan. Limfosit B berperan dalam reaksi kekebalan humoral dan tumbuh menjadi sel plasma pembentuk antibodi (Tizard</w:t>
      </w:r>
      <w:r w:rsidR="00400514">
        <w:rPr>
          <w:color w:val="auto"/>
          <w:lang w:val="id-ID"/>
        </w:rPr>
        <w:t>,</w:t>
      </w:r>
      <w:r w:rsidRPr="006E662B">
        <w:rPr>
          <w:color w:val="auto"/>
          <w:lang w:val="id-ID"/>
        </w:rPr>
        <w:t xml:space="preserve"> 2000). Limfosit ada dalam jumlah banyak di usus, uterus, dan membran mukosa respirasi dengan cara migrasi. Limfosit ini motil dan menunjukkan aktivitas amuboid tapi tidak fagositik (Melvin </w:t>
      </w:r>
      <w:r w:rsidRPr="006E662B">
        <w:rPr>
          <w:i/>
          <w:iCs/>
          <w:color w:val="auto"/>
          <w:lang w:val="id-ID"/>
        </w:rPr>
        <w:t>et al</w:t>
      </w:r>
      <w:r w:rsidRPr="006E662B">
        <w:rPr>
          <w:color w:val="auto"/>
          <w:lang w:val="id-ID"/>
        </w:rPr>
        <w:t>. 1993).</w:t>
      </w:r>
    </w:p>
    <w:p w:rsidR="00EB386F" w:rsidRPr="0097273C" w:rsidRDefault="00EB386F" w:rsidP="00E109B5">
      <w:pPr>
        <w:pStyle w:val="ListParagraph"/>
        <w:numPr>
          <w:ilvl w:val="0"/>
          <w:numId w:val="7"/>
        </w:numPr>
        <w:tabs>
          <w:tab w:val="left" w:pos="426"/>
        </w:tabs>
        <w:autoSpaceDE w:val="0"/>
        <w:autoSpaceDN w:val="0"/>
        <w:adjustRightInd w:val="0"/>
        <w:spacing w:after="0" w:line="480" w:lineRule="auto"/>
        <w:ind w:left="851" w:hanging="425"/>
        <w:jc w:val="both"/>
        <w:rPr>
          <w:rFonts w:ascii="Times New Roman" w:hAnsi="Times New Roman" w:cs="Times New Roman"/>
          <w:sz w:val="24"/>
          <w:szCs w:val="24"/>
        </w:rPr>
      </w:pPr>
      <w:r w:rsidRPr="00642829">
        <w:rPr>
          <w:rFonts w:ascii="Times New Roman" w:hAnsi="Times New Roman" w:cs="Times New Roman"/>
          <w:b/>
          <w:bCs/>
          <w:sz w:val="24"/>
          <w:szCs w:val="24"/>
        </w:rPr>
        <w:t xml:space="preserve">Monosit </w:t>
      </w:r>
    </w:p>
    <w:p w:rsidR="0097273C" w:rsidRDefault="0097273C" w:rsidP="0097273C">
      <w:pPr>
        <w:pStyle w:val="ListParagraph"/>
        <w:tabs>
          <w:tab w:val="left" w:pos="426"/>
        </w:tabs>
        <w:autoSpaceDE w:val="0"/>
        <w:autoSpaceDN w:val="0"/>
        <w:adjustRightInd w:val="0"/>
        <w:spacing w:after="0" w:line="480" w:lineRule="auto"/>
        <w:ind w:firstLine="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1685925" cy="1038225"/>
            <wp:effectExtent l="19050" t="0" r="952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1685925" cy="1038225"/>
                    </a:xfrm>
                    <a:prstGeom prst="rect">
                      <a:avLst/>
                    </a:prstGeom>
                    <a:noFill/>
                    <a:ln w="9525">
                      <a:noFill/>
                      <a:miter lim="800000"/>
                      <a:headEnd/>
                      <a:tailEnd/>
                    </a:ln>
                  </pic:spPr>
                </pic:pic>
              </a:graphicData>
            </a:graphic>
          </wp:inline>
        </w:drawing>
      </w:r>
    </w:p>
    <w:p w:rsidR="0097273C" w:rsidRPr="0097273C" w:rsidRDefault="007B2FA2" w:rsidP="0097273C">
      <w:pPr>
        <w:autoSpaceDE w:val="0"/>
        <w:autoSpaceDN w:val="0"/>
        <w:adjustRightInd w:val="0"/>
        <w:spacing w:after="0" w:line="240" w:lineRule="auto"/>
        <w:jc w:val="center"/>
        <w:rPr>
          <w:rFonts w:ascii="Times New Roman" w:eastAsiaTheme="minorHAnsi" w:hAnsi="Times New Roman" w:cs="Times New Roman"/>
          <w:color w:val="000000"/>
        </w:rPr>
      </w:pPr>
      <w:r>
        <w:rPr>
          <w:rFonts w:ascii="Times New Roman" w:eastAsiaTheme="minorHAnsi" w:hAnsi="Times New Roman" w:cs="Times New Roman"/>
          <w:color w:val="000000"/>
          <w:lang w:val="en-US"/>
        </w:rPr>
        <w:t xml:space="preserve">       </w:t>
      </w:r>
      <w:r w:rsidR="0097273C">
        <w:rPr>
          <w:rFonts w:ascii="Times New Roman" w:eastAsiaTheme="minorHAnsi" w:hAnsi="Times New Roman" w:cs="Times New Roman"/>
          <w:color w:val="000000"/>
        </w:rPr>
        <w:t>Gambar 7</w:t>
      </w:r>
      <w:r w:rsidR="0097273C" w:rsidRPr="0097273C">
        <w:rPr>
          <w:rFonts w:ascii="Times New Roman" w:eastAsiaTheme="minorHAnsi" w:hAnsi="Times New Roman" w:cs="Times New Roman"/>
          <w:color w:val="000000"/>
        </w:rPr>
        <w:t>. Monosit</w:t>
      </w:r>
    </w:p>
    <w:p w:rsidR="00E17767" w:rsidRDefault="007B2FA2" w:rsidP="00E17767">
      <w:pPr>
        <w:autoSpaceDE w:val="0"/>
        <w:autoSpaceDN w:val="0"/>
        <w:adjustRightInd w:val="0"/>
        <w:spacing w:after="0" w:line="240" w:lineRule="auto"/>
        <w:jc w:val="center"/>
        <w:rPr>
          <w:rFonts w:ascii="Times New Roman" w:eastAsiaTheme="minorHAnsi" w:hAnsi="Times New Roman" w:cs="Times New Roman"/>
          <w:color w:val="000000"/>
          <w:sz w:val="24"/>
          <w:szCs w:val="24"/>
          <w:lang w:val="en-US"/>
        </w:rPr>
      </w:pPr>
      <w:r>
        <w:rPr>
          <w:rFonts w:ascii="Times New Roman" w:eastAsiaTheme="minorHAnsi" w:hAnsi="Times New Roman" w:cs="Times New Roman"/>
          <w:color w:val="000000"/>
          <w:sz w:val="24"/>
          <w:szCs w:val="24"/>
          <w:lang w:val="en-US"/>
        </w:rPr>
        <w:t xml:space="preserve">         </w:t>
      </w:r>
      <w:r w:rsidR="00E17767" w:rsidRPr="00A34E4F">
        <w:rPr>
          <w:rFonts w:ascii="Times New Roman" w:eastAsiaTheme="minorHAnsi" w:hAnsi="Times New Roman" w:cs="Times New Roman"/>
          <w:color w:val="000000"/>
          <w:sz w:val="24"/>
          <w:szCs w:val="24"/>
        </w:rPr>
        <w:t>(</w:t>
      </w:r>
      <w:r w:rsidR="00E17767">
        <w:rPr>
          <w:rFonts w:ascii="Times New Roman" w:eastAsiaTheme="minorHAnsi" w:hAnsi="Times New Roman" w:cs="Times New Roman"/>
          <w:color w:val="000000"/>
          <w:sz w:val="24"/>
          <w:szCs w:val="24"/>
          <w:lang w:val="en-US"/>
        </w:rPr>
        <w:t xml:space="preserve"> Sumber: </w:t>
      </w:r>
      <w:r w:rsidR="00E17767">
        <w:rPr>
          <w:rFonts w:ascii="Times New Roman" w:eastAsiaTheme="minorHAnsi" w:hAnsi="Times New Roman" w:cs="Times New Roman"/>
          <w:color w:val="000000"/>
          <w:sz w:val="24"/>
          <w:szCs w:val="24"/>
        </w:rPr>
        <w:t>Afifuddin, </w:t>
      </w:r>
      <w:r w:rsidR="00E17767" w:rsidRPr="00A34E4F">
        <w:rPr>
          <w:rFonts w:ascii="Times New Roman" w:eastAsiaTheme="minorHAnsi" w:hAnsi="Times New Roman" w:cs="Times New Roman"/>
          <w:color w:val="000000"/>
          <w:sz w:val="24"/>
          <w:szCs w:val="24"/>
        </w:rPr>
        <w:t>2009)</w:t>
      </w:r>
    </w:p>
    <w:p w:rsidR="00CE61C1" w:rsidRPr="00E17767" w:rsidRDefault="00CE61C1" w:rsidP="00CE61C1">
      <w:pPr>
        <w:autoSpaceDE w:val="0"/>
        <w:autoSpaceDN w:val="0"/>
        <w:adjustRightInd w:val="0"/>
        <w:spacing w:after="0" w:line="240" w:lineRule="auto"/>
        <w:jc w:val="center"/>
        <w:rPr>
          <w:rFonts w:ascii="Times New Roman" w:eastAsiaTheme="minorHAnsi" w:hAnsi="Times New Roman" w:cs="Times New Roman"/>
          <w:color w:val="000000"/>
          <w:lang w:val="en-US"/>
        </w:rPr>
      </w:pPr>
    </w:p>
    <w:p w:rsidR="00EB386F" w:rsidRPr="00642829" w:rsidRDefault="00EB386F" w:rsidP="00EB386F">
      <w:pPr>
        <w:pStyle w:val="Default"/>
        <w:spacing w:line="480" w:lineRule="auto"/>
        <w:ind w:firstLine="426"/>
        <w:jc w:val="both"/>
        <w:rPr>
          <w:color w:val="auto"/>
          <w:lang w:val="id-ID"/>
        </w:rPr>
      </w:pPr>
      <w:r>
        <w:rPr>
          <w:color w:val="auto"/>
          <w:lang w:val="id-ID"/>
        </w:rPr>
        <w:t xml:space="preserve">Monosit </w:t>
      </w:r>
      <w:r w:rsidRPr="006E662B">
        <w:rPr>
          <w:color w:val="auto"/>
          <w:lang w:val="id-ID"/>
        </w:rPr>
        <w:t xml:space="preserve"> merupakan leukosit agranulosit dan merupakan jenis leukosit dengan ukuran sel terbesar, dengan sitoplasma lebih banyak dibandingkan dengan </w:t>
      </w:r>
      <w:r w:rsidRPr="006E662B">
        <w:rPr>
          <w:color w:val="auto"/>
          <w:lang w:val="id-ID"/>
        </w:rPr>
        <w:lastRenderedPageBreak/>
        <w:t>sitoplasma pada limfosit besar. Monosit dalam darah unggas sulit dibedakan dengan limfosit besar karena banyak bentuk-bentuk transisinya. Persentase normal monosit pada darah ayam berkisar antara 0-30% (Smith dan Mangkoewidjojo 1988). Sitoplasma monosit mengambil warna basofil. Inti monosit berbentuk bulat, besar seperti tapal kuda atau ginjal dengan salah satu tepi melekuk ke dalam. Monosit dibentuk di dalam sumsum tulang belakang yang akan masuk ke dalam jaringan dalam bentuk makrofag (Kimabal</w:t>
      </w:r>
      <w:r w:rsidR="00400514">
        <w:rPr>
          <w:color w:val="auto"/>
          <w:lang w:val="id-ID"/>
        </w:rPr>
        <w:t>,</w:t>
      </w:r>
      <w:r w:rsidRPr="006E662B">
        <w:rPr>
          <w:color w:val="auto"/>
          <w:lang w:val="id-ID"/>
        </w:rPr>
        <w:t xml:space="preserve"> 1990 </w:t>
      </w:r>
      <w:r w:rsidRPr="006E662B">
        <w:rPr>
          <w:i/>
          <w:iCs/>
          <w:color w:val="auto"/>
          <w:lang w:val="id-ID"/>
        </w:rPr>
        <w:t xml:space="preserve">dalam </w:t>
      </w:r>
      <w:r w:rsidRPr="006E662B">
        <w:rPr>
          <w:color w:val="auto"/>
          <w:lang w:val="id-ID"/>
        </w:rPr>
        <w:t>Anggorowati</w:t>
      </w:r>
      <w:r w:rsidR="00400514">
        <w:rPr>
          <w:color w:val="auto"/>
          <w:lang w:val="id-ID"/>
        </w:rPr>
        <w:t>,</w:t>
      </w:r>
      <w:r w:rsidRPr="006E662B">
        <w:rPr>
          <w:color w:val="auto"/>
          <w:lang w:val="id-ID"/>
        </w:rPr>
        <w:t xml:space="preserve"> 2002).</w:t>
      </w:r>
    </w:p>
    <w:p w:rsidR="00EB386F" w:rsidRPr="006E662B" w:rsidRDefault="00EB386F" w:rsidP="00EB386F">
      <w:pPr>
        <w:autoSpaceDE w:val="0"/>
        <w:autoSpaceDN w:val="0"/>
        <w:adjustRightInd w:val="0"/>
        <w:spacing w:after="0" w:line="480" w:lineRule="auto"/>
        <w:ind w:firstLine="426"/>
        <w:jc w:val="both"/>
        <w:rPr>
          <w:rFonts w:ascii="Times New Roman" w:hAnsi="Times New Roman" w:cs="Times New Roman"/>
          <w:sz w:val="24"/>
          <w:szCs w:val="24"/>
        </w:rPr>
      </w:pPr>
      <w:r w:rsidRPr="006E662B">
        <w:rPr>
          <w:rFonts w:ascii="Times New Roman" w:hAnsi="Times New Roman" w:cs="Times New Roman"/>
          <w:sz w:val="24"/>
          <w:szCs w:val="24"/>
        </w:rPr>
        <w:t>Apabila monosit masuk ke jaringan maka akan berubah menjadi makrofag bebas dalam pertahanan jaringan melawan agen infeksi seperti bakteri, benda asing, sel-sel mati, dan membantu membersihkan sel-sel yang rusak. Sel ini mempunyai kemampuan fagositosis yang tinggi setelah diaktifkan oleh limfokin dari limfosit T (Ganong</w:t>
      </w:r>
      <w:r w:rsidR="00400514">
        <w:rPr>
          <w:rFonts w:ascii="Times New Roman" w:hAnsi="Times New Roman" w:cs="Times New Roman"/>
          <w:sz w:val="24"/>
          <w:szCs w:val="24"/>
        </w:rPr>
        <w:t>,</w:t>
      </w:r>
      <w:r w:rsidRPr="006E662B">
        <w:rPr>
          <w:rFonts w:ascii="Times New Roman" w:hAnsi="Times New Roman" w:cs="Times New Roman"/>
          <w:sz w:val="24"/>
          <w:szCs w:val="24"/>
        </w:rPr>
        <w:t xml:space="preserve"> 1996). </w:t>
      </w:r>
    </w:p>
    <w:p w:rsidR="00EB386F" w:rsidRDefault="00EB386F" w:rsidP="00EB386F">
      <w:pPr>
        <w:pStyle w:val="Default"/>
        <w:spacing w:line="480" w:lineRule="auto"/>
        <w:ind w:firstLine="426"/>
        <w:jc w:val="both"/>
        <w:rPr>
          <w:color w:val="auto"/>
        </w:rPr>
      </w:pPr>
      <w:r w:rsidRPr="006E662B">
        <w:rPr>
          <w:color w:val="auto"/>
          <w:lang w:val="id-ID"/>
        </w:rPr>
        <w:t>Monosit berperan dalam mengatur tanggap kebal dengan mengeluarkan glikoprotein pengatur monokin seperti interferon, interleukin I, dan zat farmakologi aktif seperti prostaglandin dan lipoprotein. Monosit juga merupakan makrofag muda yang beredar dalam darah dan berperan dalam mempertahankan tubuh terhadap infeksi organisme, sel yang nekrotik, dan reruntuhan sel. Selama proses penyembuhan, makrofag membersihkan sisa-sisa jaringan yang mengalami kerusakan. Makrofag tersebut akan menghasilkan faktor pertumbuhan yang merangsang perbaikan jaringan. Monosit berada di dalam darah sekitar 40 jam dan dapat hidup di jaringan dalam beberapa bulan (Tizard</w:t>
      </w:r>
      <w:r w:rsidR="00400514">
        <w:rPr>
          <w:color w:val="auto"/>
          <w:lang w:val="id-ID"/>
        </w:rPr>
        <w:t>,</w:t>
      </w:r>
      <w:r w:rsidRPr="006E662B">
        <w:rPr>
          <w:color w:val="auto"/>
          <w:lang w:val="id-ID"/>
        </w:rPr>
        <w:t xml:space="preserve"> 2000).</w:t>
      </w:r>
    </w:p>
    <w:p w:rsidR="007F3C62" w:rsidRPr="007F3C62" w:rsidRDefault="007F3C62" w:rsidP="00EB386F">
      <w:pPr>
        <w:pStyle w:val="Default"/>
        <w:spacing w:line="480" w:lineRule="auto"/>
        <w:ind w:firstLine="426"/>
        <w:jc w:val="both"/>
        <w:rPr>
          <w:color w:val="auto"/>
        </w:rPr>
      </w:pPr>
    </w:p>
    <w:p w:rsidR="00EB386F" w:rsidRDefault="00EB386F" w:rsidP="00E109B5">
      <w:pPr>
        <w:pStyle w:val="ListParagraph"/>
        <w:numPr>
          <w:ilvl w:val="0"/>
          <w:numId w:val="5"/>
        </w:numPr>
        <w:spacing w:after="0" w:line="480" w:lineRule="auto"/>
        <w:ind w:left="567" w:hanging="567"/>
        <w:jc w:val="both"/>
        <w:rPr>
          <w:rFonts w:ascii="Times New Roman" w:hAnsi="Times New Roman" w:cs="Times New Roman"/>
          <w:b/>
          <w:bCs/>
          <w:sz w:val="24"/>
          <w:szCs w:val="24"/>
        </w:rPr>
      </w:pPr>
      <w:r w:rsidRPr="00011B10">
        <w:rPr>
          <w:rFonts w:ascii="Times New Roman" w:hAnsi="Times New Roman" w:cs="Times New Roman"/>
          <w:b/>
          <w:bCs/>
          <w:sz w:val="24"/>
          <w:szCs w:val="24"/>
        </w:rPr>
        <w:lastRenderedPageBreak/>
        <w:t>Kajian Penelitian Terdahulu</w:t>
      </w:r>
      <w:r>
        <w:rPr>
          <w:rFonts w:ascii="Times New Roman" w:hAnsi="Times New Roman" w:cs="Times New Roman"/>
          <w:b/>
          <w:bCs/>
          <w:sz w:val="24"/>
          <w:szCs w:val="24"/>
        </w:rPr>
        <w:t xml:space="preserve"> yang Relevan</w:t>
      </w:r>
    </w:p>
    <w:p w:rsidR="00EB386F" w:rsidRDefault="00EB386F" w:rsidP="00EB386F">
      <w:pPr>
        <w:spacing w:after="0" w:line="480" w:lineRule="auto"/>
        <w:ind w:firstLine="567"/>
        <w:jc w:val="both"/>
        <w:rPr>
          <w:rFonts w:ascii="Times New Roman" w:hAnsi="Times New Roman" w:cs="Times New Roman"/>
          <w:sz w:val="24"/>
          <w:szCs w:val="24"/>
          <w:lang w:val="en-US"/>
        </w:rPr>
      </w:pPr>
      <w:r w:rsidRPr="00C04DF8">
        <w:rPr>
          <w:rFonts w:ascii="Times New Roman" w:hAnsi="Times New Roman" w:cs="Times New Roman"/>
          <w:sz w:val="24"/>
          <w:szCs w:val="24"/>
        </w:rPr>
        <w:t>Setelah ditelusuri pada beberapa hasil penelitian, terdapat banyak penelitian yang sudah dilakukan sebelumnya yang sama seperti tema yang akan penulis angkat ini, namun dalam hal ini terdapat perbedaan yang menurut penulis bisa dijadikan masalah yang akan diteliti. Beberapa penelitian tersebut adalah sebagai berikut:</w:t>
      </w:r>
    </w:p>
    <w:p w:rsidR="00EB386F" w:rsidRDefault="00EB386F" w:rsidP="00E109B5">
      <w:pPr>
        <w:numPr>
          <w:ilvl w:val="0"/>
          <w:numId w:val="8"/>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Adipratama, D.N (2009) dalam penelitiannya tentang “ Pengaruh Ekstrak Etanol Temulawak (</w:t>
      </w:r>
      <w:r w:rsidRPr="00E50E50">
        <w:rPr>
          <w:rFonts w:ascii="Times New Roman" w:hAnsi="Times New Roman" w:cs="Times New Roman"/>
          <w:i/>
          <w:iCs/>
          <w:sz w:val="24"/>
          <w:szCs w:val="24"/>
          <w:lang w:val="en-US"/>
        </w:rPr>
        <w:t xml:space="preserve">Curcuma xanthorrhiza </w:t>
      </w:r>
      <w:r>
        <w:rPr>
          <w:rFonts w:ascii="Times New Roman" w:hAnsi="Times New Roman" w:cs="Times New Roman"/>
          <w:sz w:val="24"/>
          <w:szCs w:val="24"/>
          <w:lang w:val="en-US"/>
        </w:rPr>
        <w:t>Roxb.) terhadap Jumlah Total dan Diferensiasi Leukosit pada Ayam Petelur (</w:t>
      </w:r>
      <w:r w:rsidRPr="00302A33">
        <w:rPr>
          <w:rFonts w:ascii="Times New Roman" w:hAnsi="Times New Roman" w:cs="Times New Roman"/>
          <w:i/>
          <w:iCs/>
          <w:sz w:val="24"/>
          <w:szCs w:val="24"/>
          <w:lang w:val="en-US"/>
        </w:rPr>
        <w:t xml:space="preserve">Gallus gallus </w:t>
      </w:r>
      <w:r>
        <w:rPr>
          <w:rFonts w:ascii="Times New Roman" w:hAnsi="Times New Roman" w:cs="Times New Roman"/>
          <w:sz w:val="24"/>
          <w:szCs w:val="24"/>
          <w:lang w:val="en-US"/>
        </w:rPr>
        <w:t>) Strain Isa Brown” dijelaskan bahwa hasil pengamatan menunjukan bahwa terjadi peningkatan selisih sel darah putih antara sebelum dan sesudah perlakuan pada setiap dosis temulawak dimana selisih leukosit tertinggi terjadi pada kelompok perlakuan dosis estrak etanol temulawak 35mg/kg BB pelarut etanol 96%. Dari hasil tersebut diatas disimpulkan bahwa eksrtak etanol temulawa dapat meningkatan total dan diferensiasi leukosit darah ayam.</w:t>
      </w:r>
    </w:p>
    <w:p w:rsidR="00EB386F" w:rsidRDefault="00EB386F" w:rsidP="00E109B5">
      <w:pPr>
        <w:numPr>
          <w:ilvl w:val="0"/>
          <w:numId w:val="8"/>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Afifudin, A.N (2009) dalam penelitiannya tentang “Pengaruh  Pemberian Ekstrak Temulawak (</w:t>
      </w:r>
      <w:r w:rsidRPr="00E50E50">
        <w:rPr>
          <w:rFonts w:ascii="Times New Roman" w:hAnsi="Times New Roman" w:cs="Times New Roman"/>
          <w:i/>
          <w:iCs/>
          <w:sz w:val="24"/>
          <w:szCs w:val="24"/>
          <w:lang w:val="en-US"/>
        </w:rPr>
        <w:t xml:space="preserve">Curcuma xanthorrhiza </w:t>
      </w:r>
      <w:r>
        <w:rPr>
          <w:rFonts w:ascii="Times New Roman" w:hAnsi="Times New Roman" w:cs="Times New Roman"/>
          <w:sz w:val="24"/>
          <w:szCs w:val="24"/>
          <w:lang w:val="en-US"/>
        </w:rPr>
        <w:t>Roxb.) pada Aktivitas dan kapasitas Fagositosis Makrofag Peritoneal Ayam Petelur (</w:t>
      </w:r>
      <w:r w:rsidRPr="00302A33">
        <w:rPr>
          <w:rFonts w:ascii="Times New Roman" w:hAnsi="Times New Roman" w:cs="Times New Roman"/>
          <w:i/>
          <w:iCs/>
          <w:sz w:val="24"/>
          <w:szCs w:val="24"/>
          <w:lang w:val="en-US"/>
        </w:rPr>
        <w:t>Gallus</w:t>
      </w:r>
      <w:r>
        <w:rPr>
          <w:rFonts w:ascii="Times New Roman" w:hAnsi="Times New Roman" w:cs="Times New Roman"/>
          <w:sz w:val="24"/>
          <w:szCs w:val="24"/>
          <w:lang w:val="en-US"/>
        </w:rPr>
        <w:t xml:space="preserve"> sp)” dijelaskan bahwa hasil pengamatan </w:t>
      </w:r>
      <w:r w:rsidRPr="00302A33">
        <w:rPr>
          <w:rFonts w:ascii="Times New Roman" w:hAnsi="Times New Roman" w:cs="Times New Roman"/>
          <w:sz w:val="24"/>
          <w:szCs w:val="24"/>
        </w:rPr>
        <w:t xml:space="preserve">menunjukkan terjadi peningkatan aktivitas dan kapasitas fagositosis pada semua kelompok perlakuan ekstrak etanol temulawak. Kenaikan aktivitas dan kapasitas fagositosis tertinggi terjadi pada ekstrak temulawak dalam pelarut etanol </w:t>
      </w:r>
      <w:r w:rsidRPr="00302A33">
        <w:rPr>
          <w:rFonts w:ascii="Times New Roman" w:hAnsi="Times New Roman" w:cs="Times New Roman"/>
          <w:sz w:val="24"/>
          <w:szCs w:val="24"/>
        </w:rPr>
        <w:lastRenderedPageBreak/>
        <w:t>96% pada dosis 52,5 mg/kg BB. Berdasarkan semua hasil penelitian, dapat disimpulkan bahwa ekstrak temulawak memiliki aktivitas imunostimulator dan dapat digunakan sebagai bahan untuk meningkatkan status kesehatan ayam atau unggas pada umumnya.</w:t>
      </w:r>
    </w:p>
    <w:p w:rsidR="00EB386F" w:rsidRPr="00302A33" w:rsidRDefault="00EB386F" w:rsidP="00E109B5">
      <w:pPr>
        <w:numPr>
          <w:ilvl w:val="0"/>
          <w:numId w:val="8"/>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Tuty, T dan Tengku Eduard A.S (2010) dalam penelitiannya tentang “ Penggunaan Temulawak sebagai Feed Additive dan Substitusi Tepung Daun Mengkudu untuk Meningkatkan Performa Ayam Broiler”  dijelaskan bahwa hasil pengamatan menunjukan pemberian ransum perlakuan belum dapat meningkatkan  antibody ayam broiler. Tetapi pemberian ransum perlauan dapat menerunkan mortalitas ayam broiler. Penggunaan feed additive alami menghasilan produ ayam organic, aman dikonsumsi dan bebas dari residu antibiotic kimia. </w:t>
      </w:r>
    </w:p>
    <w:p w:rsidR="00E33935" w:rsidRDefault="00E33935" w:rsidP="00EB386F">
      <w:pPr>
        <w:spacing w:line="480" w:lineRule="auto"/>
        <w:jc w:val="center"/>
        <w:rPr>
          <w:rFonts w:ascii="Times New Roman" w:hAnsi="Times New Roman" w:cs="Times New Roman"/>
          <w:color w:val="000000"/>
          <w:sz w:val="24"/>
          <w:szCs w:val="24"/>
        </w:rPr>
      </w:pPr>
    </w:p>
    <w:p w:rsidR="00D36BD4" w:rsidRDefault="00D36BD4" w:rsidP="00EB386F">
      <w:pPr>
        <w:spacing w:line="480" w:lineRule="auto"/>
        <w:jc w:val="center"/>
        <w:rPr>
          <w:rFonts w:ascii="Times New Roman" w:hAnsi="Times New Roman" w:cs="Times New Roman"/>
          <w:b/>
          <w:sz w:val="24"/>
          <w:szCs w:val="24"/>
        </w:rPr>
      </w:pPr>
    </w:p>
    <w:p w:rsidR="0097273C" w:rsidRDefault="0097273C" w:rsidP="006268A8">
      <w:pPr>
        <w:spacing w:line="360" w:lineRule="auto"/>
        <w:jc w:val="center"/>
        <w:rPr>
          <w:rFonts w:ascii="Times New Roman" w:hAnsi="Times New Roman" w:cs="Times New Roman"/>
          <w:b/>
          <w:sz w:val="24"/>
          <w:szCs w:val="24"/>
        </w:rPr>
      </w:pPr>
    </w:p>
    <w:p w:rsidR="0097273C" w:rsidRDefault="0097273C" w:rsidP="006268A8">
      <w:pPr>
        <w:spacing w:line="360" w:lineRule="auto"/>
        <w:jc w:val="center"/>
        <w:rPr>
          <w:rFonts w:ascii="Times New Roman" w:hAnsi="Times New Roman" w:cs="Times New Roman"/>
          <w:b/>
          <w:sz w:val="24"/>
          <w:szCs w:val="24"/>
          <w:lang w:val="en-US"/>
        </w:rPr>
      </w:pPr>
    </w:p>
    <w:p w:rsidR="00E17767" w:rsidRDefault="00E17767" w:rsidP="006268A8">
      <w:pPr>
        <w:spacing w:line="360" w:lineRule="auto"/>
        <w:jc w:val="center"/>
        <w:rPr>
          <w:rFonts w:ascii="Times New Roman" w:hAnsi="Times New Roman" w:cs="Times New Roman"/>
          <w:b/>
          <w:sz w:val="24"/>
          <w:szCs w:val="24"/>
          <w:lang w:val="en-US"/>
        </w:rPr>
      </w:pPr>
    </w:p>
    <w:p w:rsidR="00E17767" w:rsidRPr="00E17767" w:rsidRDefault="00E17767" w:rsidP="006268A8">
      <w:pPr>
        <w:spacing w:line="360" w:lineRule="auto"/>
        <w:jc w:val="center"/>
        <w:rPr>
          <w:rFonts w:ascii="Times New Roman" w:hAnsi="Times New Roman" w:cs="Times New Roman"/>
          <w:b/>
          <w:sz w:val="24"/>
          <w:szCs w:val="24"/>
          <w:lang w:val="en-US"/>
        </w:rPr>
      </w:pPr>
    </w:p>
    <w:p w:rsidR="0097273C" w:rsidRDefault="0097273C" w:rsidP="006268A8">
      <w:pPr>
        <w:spacing w:line="360" w:lineRule="auto"/>
        <w:jc w:val="center"/>
        <w:rPr>
          <w:rFonts w:ascii="Times New Roman" w:hAnsi="Times New Roman" w:cs="Times New Roman"/>
          <w:b/>
          <w:sz w:val="24"/>
          <w:szCs w:val="24"/>
        </w:rPr>
      </w:pPr>
    </w:p>
    <w:p w:rsidR="0097273C" w:rsidRDefault="0097273C" w:rsidP="006268A8">
      <w:pPr>
        <w:spacing w:line="360" w:lineRule="auto"/>
        <w:jc w:val="center"/>
        <w:rPr>
          <w:rFonts w:ascii="Times New Roman" w:hAnsi="Times New Roman" w:cs="Times New Roman"/>
          <w:b/>
          <w:sz w:val="24"/>
          <w:szCs w:val="24"/>
        </w:rPr>
      </w:pPr>
    </w:p>
    <w:p w:rsidR="0097273C" w:rsidRDefault="0097273C" w:rsidP="006268A8">
      <w:pPr>
        <w:spacing w:line="360" w:lineRule="auto"/>
        <w:jc w:val="center"/>
        <w:rPr>
          <w:rFonts w:ascii="Times New Roman" w:hAnsi="Times New Roman" w:cs="Times New Roman"/>
          <w:b/>
          <w:sz w:val="24"/>
          <w:szCs w:val="24"/>
        </w:rPr>
      </w:pPr>
    </w:p>
    <w:p w:rsidR="0097273C" w:rsidRDefault="0097273C" w:rsidP="006268A8">
      <w:pPr>
        <w:spacing w:line="360" w:lineRule="auto"/>
        <w:jc w:val="center"/>
        <w:rPr>
          <w:rFonts w:ascii="Times New Roman" w:hAnsi="Times New Roman" w:cs="Times New Roman"/>
          <w:b/>
          <w:sz w:val="24"/>
          <w:szCs w:val="24"/>
        </w:rPr>
      </w:pPr>
    </w:p>
    <w:p w:rsidR="00EB386F" w:rsidRPr="00F4317A" w:rsidRDefault="00EB386F" w:rsidP="00A3686D">
      <w:pPr>
        <w:spacing w:line="360" w:lineRule="auto"/>
        <w:jc w:val="center"/>
        <w:rPr>
          <w:rFonts w:ascii="Times New Roman" w:hAnsi="Times New Roman" w:cs="Times New Roman"/>
          <w:b/>
          <w:sz w:val="24"/>
          <w:szCs w:val="24"/>
        </w:rPr>
      </w:pPr>
      <w:r w:rsidRPr="00F4317A">
        <w:rPr>
          <w:rFonts w:ascii="Times New Roman" w:hAnsi="Times New Roman" w:cs="Times New Roman"/>
          <w:b/>
          <w:sz w:val="24"/>
          <w:szCs w:val="24"/>
        </w:rPr>
        <w:lastRenderedPageBreak/>
        <w:t>BAB III</w:t>
      </w:r>
    </w:p>
    <w:p w:rsidR="00EB386F" w:rsidRPr="00F4317A" w:rsidRDefault="00EB386F" w:rsidP="00D36BD4">
      <w:pPr>
        <w:spacing w:line="360" w:lineRule="auto"/>
        <w:jc w:val="center"/>
        <w:rPr>
          <w:rFonts w:ascii="Times New Roman" w:hAnsi="Times New Roman" w:cs="Times New Roman"/>
          <w:b/>
          <w:sz w:val="24"/>
          <w:szCs w:val="24"/>
        </w:rPr>
      </w:pPr>
      <w:r w:rsidRPr="00F4317A">
        <w:rPr>
          <w:rFonts w:ascii="Times New Roman" w:hAnsi="Times New Roman" w:cs="Times New Roman"/>
          <w:b/>
          <w:sz w:val="24"/>
          <w:szCs w:val="24"/>
        </w:rPr>
        <w:t>METODOLOGI PENELITIAN</w:t>
      </w:r>
    </w:p>
    <w:p w:rsidR="00EB386F" w:rsidRDefault="00EB386F" w:rsidP="00E109B5">
      <w:pPr>
        <w:pStyle w:val="ListParagraph"/>
        <w:numPr>
          <w:ilvl w:val="0"/>
          <w:numId w:val="9"/>
        </w:numPr>
        <w:spacing w:line="480" w:lineRule="auto"/>
        <w:ind w:left="426" w:hanging="426"/>
        <w:jc w:val="both"/>
        <w:rPr>
          <w:rFonts w:ascii="Times New Roman" w:hAnsi="Times New Roman" w:cs="Times New Roman"/>
          <w:b/>
          <w:sz w:val="24"/>
          <w:szCs w:val="24"/>
        </w:rPr>
      </w:pPr>
      <w:r w:rsidRPr="00F4317A">
        <w:rPr>
          <w:rFonts w:ascii="Times New Roman" w:hAnsi="Times New Roman" w:cs="Times New Roman"/>
          <w:b/>
          <w:sz w:val="24"/>
          <w:szCs w:val="24"/>
        </w:rPr>
        <w:t>Waktu dan Tempat</w:t>
      </w:r>
    </w:p>
    <w:p w:rsidR="00EB386F" w:rsidRPr="00F4317A" w:rsidRDefault="00EB386F" w:rsidP="00EB386F">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Penelit</w:t>
      </w:r>
      <w:r w:rsidR="0032547F">
        <w:rPr>
          <w:rFonts w:ascii="Times New Roman" w:hAnsi="Times New Roman" w:cs="Times New Roman"/>
          <w:sz w:val="24"/>
          <w:szCs w:val="24"/>
        </w:rPr>
        <w:t>ian dilaksanakan pada bulan Agustus</w:t>
      </w:r>
      <w:r>
        <w:rPr>
          <w:rFonts w:ascii="Times New Roman" w:hAnsi="Times New Roman" w:cs="Times New Roman"/>
          <w:sz w:val="24"/>
          <w:szCs w:val="24"/>
        </w:rPr>
        <w:t xml:space="preserve"> 2014 bertempat di Laboratorium Biologi IAIN Raden Fatah Palembang. </w:t>
      </w:r>
    </w:p>
    <w:p w:rsidR="00EB386F" w:rsidRDefault="00EB386F" w:rsidP="00E109B5">
      <w:pPr>
        <w:pStyle w:val="ListParagraph"/>
        <w:numPr>
          <w:ilvl w:val="0"/>
          <w:numId w:val="9"/>
        </w:numPr>
        <w:spacing w:line="480" w:lineRule="auto"/>
        <w:ind w:left="426" w:hanging="426"/>
        <w:jc w:val="both"/>
        <w:rPr>
          <w:rFonts w:ascii="Times New Roman" w:hAnsi="Times New Roman" w:cs="Times New Roman"/>
          <w:b/>
          <w:sz w:val="24"/>
          <w:szCs w:val="24"/>
        </w:rPr>
      </w:pPr>
      <w:r w:rsidRPr="00F4317A">
        <w:rPr>
          <w:rFonts w:ascii="Times New Roman" w:hAnsi="Times New Roman" w:cs="Times New Roman"/>
          <w:b/>
          <w:sz w:val="24"/>
          <w:szCs w:val="24"/>
        </w:rPr>
        <w:t>Jenis Penelitian</w:t>
      </w:r>
    </w:p>
    <w:p w:rsidR="00EB386F" w:rsidRPr="00F4317A" w:rsidRDefault="00EB386F" w:rsidP="007B2FA2">
      <w:pPr>
        <w:pStyle w:val="ListParagraph"/>
        <w:spacing w:line="480" w:lineRule="auto"/>
        <w:ind w:left="0" w:firstLine="426"/>
        <w:jc w:val="both"/>
        <w:rPr>
          <w:rFonts w:ascii="Times New Roman" w:hAnsi="Times New Roman" w:cs="Times New Roman"/>
          <w:sz w:val="24"/>
          <w:szCs w:val="24"/>
        </w:rPr>
      </w:pPr>
      <w:r w:rsidRPr="00F4317A">
        <w:rPr>
          <w:rFonts w:ascii="Times New Roman" w:hAnsi="Times New Roman" w:cs="Times New Roman"/>
          <w:sz w:val="24"/>
          <w:szCs w:val="24"/>
        </w:rPr>
        <w:t xml:space="preserve">Jenis penelitian </w:t>
      </w:r>
      <w:r>
        <w:rPr>
          <w:rFonts w:ascii="Times New Roman" w:hAnsi="Times New Roman" w:cs="Times New Roman"/>
          <w:sz w:val="24"/>
          <w:szCs w:val="24"/>
        </w:rPr>
        <w:t>ini adalah kuantitatif menggunakan metode eksperimen. Obejek penelitian ini adalah empat perlakuan menggunakan larutan temulawak dan empat</w:t>
      </w:r>
      <w:r w:rsidR="007B2FA2">
        <w:rPr>
          <w:rFonts w:ascii="Times New Roman" w:hAnsi="Times New Roman" w:cs="Times New Roman"/>
          <w:sz w:val="24"/>
          <w:szCs w:val="24"/>
        </w:rPr>
        <w:t xml:space="preserve"> perlakuan menggunkan antibiotik</w:t>
      </w:r>
      <w:r>
        <w:rPr>
          <w:rFonts w:ascii="Times New Roman" w:hAnsi="Times New Roman" w:cs="Times New Roman"/>
          <w:sz w:val="24"/>
          <w:szCs w:val="24"/>
        </w:rPr>
        <w:t xml:space="preserve"> kimia (</w:t>
      </w:r>
      <w:r w:rsidR="007B2FA2">
        <w:rPr>
          <w:rFonts w:ascii="Times New Roman" w:hAnsi="Times New Roman" w:cs="Times New Roman"/>
          <w:sz w:val="24"/>
          <w:szCs w:val="24"/>
        </w:rPr>
        <w:t>X</w:t>
      </w:r>
      <w:r>
        <w:rPr>
          <w:rFonts w:ascii="Times New Roman" w:hAnsi="Times New Roman" w:cs="Times New Roman"/>
          <w:sz w:val="24"/>
          <w:szCs w:val="24"/>
        </w:rPr>
        <w:t>) pada ayam broiler.</w:t>
      </w:r>
    </w:p>
    <w:p w:rsidR="00EB386F" w:rsidRDefault="00EB386F" w:rsidP="00E109B5">
      <w:pPr>
        <w:pStyle w:val="ListParagraph"/>
        <w:numPr>
          <w:ilvl w:val="0"/>
          <w:numId w:val="9"/>
        </w:numPr>
        <w:spacing w:line="480" w:lineRule="auto"/>
        <w:ind w:left="426" w:hanging="426"/>
        <w:jc w:val="both"/>
        <w:rPr>
          <w:rFonts w:ascii="Times New Roman" w:hAnsi="Times New Roman" w:cs="Times New Roman"/>
          <w:b/>
          <w:sz w:val="24"/>
          <w:szCs w:val="24"/>
        </w:rPr>
      </w:pPr>
      <w:r w:rsidRPr="00F4317A">
        <w:rPr>
          <w:rFonts w:ascii="Times New Roman" w:hAnsi="Times New Roman" w:cs="Times New Roman"/>
          <w:b/>
          <w:sz w:val="24"/>
          <w:szCs w:val="24"/>
        </w:rPr>
        <w:t>Variabel Penelitian</w:t>
      </w:r>
    </w:p>
    <w:p w:rsidR="00EB386F" w:rsidRDefault="00EB386F" w:rsidP="00EB386F">
      <w:pPr>
        <w:pStyle w:val="ListParagraph"/>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Penelitian ini terdiri dari variabel eksperimental yang meliputi:</w:t>
      </w:r>
    </w:p>
    <w:p w:rsidR="00EB386F" w:rsidRDefault="00EB386F" w:rsidP="00E109B5">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Variabel Bebas   : </w:t>
      </w:r>
      <w:r w:rsidR="007B2FA2">
        <w:rPr>
          <w:rFonts w:ascii="Times New Roman" w:hAnsi="Times New Roman" w:cs="Times New Roman"/>
          <w:sz w:val="24"/>
          <w:szCs w:val="24"/>
        </w:rPr>
        <w:t>Larutan temulawak dan antibiotik</w:t>
      </w:r>
      <w:r>
        <w:rPr>
          <w:rFonts w:ascii="Times New Roman" w:hAnsi="Times New Roman" w:cs="Times New Roman"/>
          <w:sz w:val="24"/>
          <w:szCs w:val="24"/>
        </w:rPr>
        <w:t xml:space="preserve"> kimia (</w:t>
      </w:r>
      <w:r w:rsidR="007B2FA2">
        <w:rPr>
          <w:rFonts w:ascii="Times New Roman" w:hAnsi="Times New Roman" w:cs="Times New Roman"/>
          <w:sz w:val="24"/>
          <w:szCs w:val="24"/>
        </w:rPr>
        <w:t>X</w:t>
      </w:r>
      <w:r>
        <w:rPr>
          <w:rFonts w:ascii="Times New Roman" w:hAnsi="Times New Roman" w:cs="Times New Roman"/>
          <w:sz w:val="24"/>
          <w:szCs w:val="24"/>
        </w:rPr>
        <w:t>)</w:t>
      </w:r>
    </w:p>
    <w:p w:rsidR="00EB386F" w:rsidRDefault="00EB386F" w:rsidP="00E109B5">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Variabel Terikat : Jumlah total leukosit</w:t>
      </w:r>
    </w:p>
    <w:p w:rsidR="00EB386F" w:rsidRDefault="003F3B7C" w:rsidP="008B5684">
      <w:pPr>
        <w:pStyle w:val="ListParagraph"/>
        <w:spacing w:line="480" w:lineRule="auto"/>
        <w:ind w:left="786"/>
        <w:jc w:val="both"/>
        <w:rPr>
          <w:rFonts w:ascii="Times New Roman" w:hAnsi="Times New Roman" w:cs="Times New Roman"/>
          <w:sz w:val="24"/>
          <w:szCs w:val="24"/>
        </w:rPr>
      </w:pPr>
      <w:r w:rsidRPr="003F3B7C">
        <w:rPr>
          <w:rFonts w:ascii="Times New Roman" w:hAnsi="Times New Roman" w:cs="Times New Roman"/>
          <w:noProof/>
          <w:sz w:val="24"/>
          <w:szCs w:val="24"/>
          <w:lang w:eastAsia="id-ID"/>
        </w:rPr>
        <w:pict>
          <v:rect id="_x0000_s1035" style="position:absolute;left:0;text-align:left;margin-left:134.85pt;margin-top:6.9pt;width:45pt;height:28.2pt;z-index:251660800">
            <v:textbox style="mso-next-textbox:#_x0000_s1035">
              <w:txbxContent>
                <w:p w:rsidR="00A72EA9" w:rsidRPr="002259A7" w:rsidRDefault="00A72EA9" w:rsidP="00EB386F">
                  <w:pPr>
                    <w:jc w:val="center"/>
                    <w:rPr>
                      <w:rFonts w:ascii="Times New Roman" w:hAnsi="Times New Roman" w:cs="Times New Roman"/>
                      <w:sz w:val="24"/>
                      <w:szCs w:val="24"/>
                    </w:rPr>
                  </w:pPr>
                  <w:r w:rsidRPr="002259A7">
                    <w:rPr>
                      <w:rFonts w:ascii="Times New Roman" w:hAnsi="Times New Roman" w:cs="Times New Roman"/>
                      <w:sz w:val="24"/>
                      <w:szCs w:val="24"/>
                    </w:rPr>
                    <w:t>Y</w:t>
                  </w:r>
                </w:p>
              </w:txbxContent>
            </v:textbox>
          </v:rect>
        </w:pict>
      </w:r>
      <w:r w:rsidRPr="003F3B7C">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34" type="#_x0000_t32" style="position:absolute;left:0;text-align:left;margin-left:101.85pt;margin-top:21.15pt;width:24pt;height:0;z-index:251659776" o:connectortype="straight">
            <v:stroke endarrow="block"/>
          </v:shape>
        </w:pict>
      </w:r>
      <w:r w:rsidRPr="003F3B7C">
        <w:rPr>
          <w:rFonts w:ascii="Times New Roman" w:hAnsi="Times New Roman" w:cs="Times New Roman"/>
          <w:noProof/>
          <w:sz w:val="24"/>
          <w:szCs w:val="24"/>
          <w:lang w:eastAsia="id-ID"/>
        </w:rPr>
        <w:pict>
          <v:rect id="_x0000_s1029" style="position:absolute;left:0;text-align:left;margin-left:50.1pt;margin-top:6.9pt;width:44.25pt;height:28.2pt;z-index:251658752">
            <v:textbox style="mso-next-textbox:#_x0000_s1029">
              <w:txbxContent>
                <w:p w:rsidR="00A72EA9" w:rsidRPr="008B5684" w:rsidRDefault="00A72EA9" w:rsidP="00EB386F">
                  <w:pPr>
                    <w:jc w:val="center"/>
                    <w:rPr>
                      <w:rFonts w:ascii="Times New Roman" w:hAnsi="Times New Roman" w:cs="Times New Roman"/>
                      <w:sz w:val="24"/>
                      <w:szCs w:val="24"/>
                      <w:lang w:val="en-US"/>
                    </w:rPr>
                  </w:pPr>
                  <w:r w:rsidRPr="002259A7">
                    <w:rPr>
                      <w:rFonts w:ascii="Times New Roman" w:hAnsi="Times New Roman" w:cs="Times New Roman"/>
                      <w:sz w:val="24"/>
                      <w:szCs w:val="24"/>
                    </w:rPr>
                    <w:t>X</w:t>
                  </w:r>
                  <w:r w:rsidRPr="00E145DE">
                    <w:rPr>
                      <w:rFonts w:ascii="Times New Roman" w:hAnsi="Times New Roman" w:cs="Times New Roman"/>
                      <w:sz w:val="24"/>
                      <w:szCs w:val="24"/>
                      <w:vertAlign w:val="subscript"/>
                    </w:rPr>
                    <w:t>1</w:t>
                  </w:r>
                  <w:r w:rsidRPr="00E145DE">
                    <w:rPr>
                      <w:rFonts w:ascii="Times New Roman" w:hAnsi="Times New Roman" w:cs="Times New Roman"/>
                      <w:sz w:val="24"/>
                      <w:szCs w:val="24"/>
                      <w:vertAlign w:val="subscript"/>
                    </w:rPr>
                    <w:softHyphen/>
                  </w:r>
                  <w:r w:rsidRPr="00E145DE">
                    <w:rPr>
                      <w:rFonts w:ascii="Times New Roman" w:hAnsi="Times New Roman" w:cs="Times New Roman"/>
                      <w:sz w:val="24"/>
                      <w:szCs w:val="24"/>
                      <w:vertAlign w:val="subscript"/>
                    </w:rPr>
                    <w:softHyphen/>
                  </w:r>
                </w:p>
              </w:txbxContent>
            </v:textbox>
          </v:rect>
        </w:pict>
      </w:r>
    </w:p>
    <w:p w:rsidR="008B5684" w:rsidRPr="008B5684" w:rsidRDefault="003F3B7C" w:rsidP="008B5684">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059" style="position:absolute;left:0;text-align:left;margin-left:134.85pt;margin-top:19.5pt;width:45pt;height:28.2pt;z-index:251677184">
            <v:textbox style="mso-next-textbox:#_x0000_s1059">
              <w:txbxContent>
                <w:p w:rsidR="00A72EA9" w:rsidRPr="002259A7" w:rsidRDefault="00A72EA9" w:rsidP="00E145DE">
                  <w:pPr>
                    <w:jc w:val="center"/>
                    <w:rPr>
                      <w:rFonts w:ascii="Times New Roman" w:hAnsi="Times New Roman" w:cs="Times New Roman"/>
                      <w:sz w:val="24"/>
                      <w:szCs w:val="24"/>
                    </w:rPr>
                  </w:pPr>
                  <w:r w:rsidRPr="002259A7">
                    <w:rPr>
                      <w:rFonts w:ascii="Times New Roman" w:hAnsi="Times New Roman" w:cs="Times New Roman"/>
                      <w:sz w:val="24"/>
                      <w:szCs w:val="24"/>
                    </w:rPr>
                    <w:t>Y</w:t>
                  </w:r>
                </w:p>
              </w:txbxContent>
            </v:textbox>
          </v:rect>
        </w:pict>
      </w:r>
      <w:r>
        <w:rPr>
          <w:rFonts w:ascii="Times New Roman" w:hAnsi="Times New Roman" w:cs="Times New Roman"/>
          <w:noProof/>
          <w:sz w:val="24"/>
          <w:szCs w:val="24"/>
          <w:lang w:val="id-ID" w:eastAsia="id-ID"/>
        </w:rPr>
        <w:pict>
          <v:rect id="_x0000_s1056" style="position:absolute;left:0;text-align:left;margin-left:50.1pt;margin-top:19.5pt;width:44.25pt;height:28.2pt;z-index:251675136">
            <v:textbox style="mso-next-textbox:#_x0000_s1056">
              <w:txbxContent>
                <w:p w:rsidR="00A72EA9" w:rsidRPr="008B5684" w:rsidRDefault="00A72EA9" w:rsidP="00E145DE">
                  <w:pPr>
                    <w:jc w:val="center"/>
                    <w:rPr>
                      <w:rFonts w:ascii="Times New Roman" w:hAnsi="Times New Roman" w:cs="Times New Roman"/>
                      <w:sz w:val="24"/>
                      <w:szCs w:val="24"/>
                      <w:lang w:val="en-US"/>
                    </w:rPr>
                  </w:pPr>
                  <w:r w:rsidRPr="002259A7">
                    <w:rPr>
                      <w:rFonts w:ascii="Times New Roman" w:hAnsi="Times New Roman" w:cs="Times New Roman"/>
                      <w:sz w:val="24"/>
                      <w:szCs w:val="24"/>
                    </w:rPr>
                    <w:t>X</w:t>
                  </w:r>
                  <w:r>
                    <w:rPr>
                      <w:rFonts w:ascii="Times New Roman" w:hAnsi="Times New Roman" w:cs="Times New Roman"/>
                      <w:sz w:val="24"/>
                      <w:szCs w:val="24"/>
                      <w:vertAlign w:val="subscript"/>
                    </w:rPr>
                    <w:t>2</w:t>
                  </w:r>
                  <w:r w:rsidRPr="00E145DE">
                    <w:rPr>
                      <w:rFonts w:ascii="Times New Roman" w:hAnsi="Times New Roman" w:cs="Times New Roman"/>
                      <w:sz w:val="24"/>
                      <w:szCs w:val="24"/>
                      <w:vertAlign w:val="subscript"/>
                    </w:rPr>
                    <w:softHyphen/>
                  </w:r>
                  <w:r w:rsidRPr="00E145DE">
                    <w:rPr>
                      <w:rFonts w:ascii="Times New Roman" w:hAnsi="Times New Roman" w:cs="Times New Roman"/>
                      <w:sz w:val="24"/>
                      <w:szCs w:val="24"/>
                      <w:vertAlign w:val="subscript"/>
                    </w:rPr>
                    <w:softHyphen/>
                  </w:r>
                </w:p>
              </w:txbxContent>
            </v:textbox>
          </v:rect>
        </w:pict>
      </w:r>
    </w:p>
    <w:p w:rsidR="00E145DE" w:rsidRDefault="003F3B7C" w:rsidP="00EB386F">
      <w:pPr>
        <w:pStyle w:val="ListParagraph"/>
        <w:spacing w:line="480" w:lineRule="auto"/>
        <w:ind w:left="426" w:hanging="426"/>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057" type="#_x0000_t32" style="position:absolute;left:0;text-align:left;margin-left:101.85pt;margin-top:5.7pt;width:24pt;height:0;z-index:251676160" o:connectortype="straight">
            <v:stroke endarrow="block"/>
          </v:shape>
        </w:pict>
      </w:r>
    </w:p>
    <w:p w:rsidR="00EB386F" w:rsidRDefault="00EB386F" w:rsidP="00E145DE">
      <w:pPr>
        <w:pStyle w:val="ListParagraph"/>
        <w:ind w:left="426" w:hanging="426"/>
        <w:jc w:val="both"/>
        <w:rPr>
          <w:rFonts w:ascii="Times New Roman" w:hAnsi="Times New Roman" w:cs="Times New Roman"/>
          <w:sz w:val="24"/>
          <w:szCs w:val="24"/>
        </w:rPr>
      </w:pPr>
      <w:r w:rsidRPr="002259A7">
        <w:rPr>
          <w:rFonts w:ascii="Times New Roman" w:hAnsi="Times New Roman" w:cs="Times New Roman"/>
          <w:sz w:val="24"/>
          <w:szCs w:val="24"/>
        </w:rPr>
        <w:t>Keterangan :</w:t>
      </w:r>
    </w:p>
    <w:p w:rsidR="00EB386F" w:rsidRDefault="00E145DE" w:rsidP="00E145DE">
      <w:pPr>
        <w:pStyle w:val="ListParagraph"/>
        <w:ind w:left="426" w:firstLine="0"/>
        <w:jc w:val="both"/>
        <w:rPr>
          <w:rFonts w:ascii="Times New Roman" w:hAnsi="Times New Roman" w:cs="Times New Roman"/>
          <w:sz w:val="24"/>
          <w:szCs w:val="24"/>
          <w:lang w:val="id-ID"/>
        </w:rPr>
      </w:pPr>
      <w:r>
        <w:rPr>
          <w:rFonts w:ascii="Times New Roman" w:hAnsi="Times New Roman" w:cs="Times New Roman"/>
          <w:sz w:val="24"/>
          <w:szCs w:val="24"/>
        </w:rPr>
        <w:t>X</w:t>
      </w:r>
      <w:r w:rsidRPr="00E145DE">
        <w:rPr>
          <w:rFonts w:ascii="Times New Roman" w:hAnsi="Times New Roman" w:cs="Times New Roman"/>
          <w:sz w:val="24"/>
          <w:szCs w:val="24"/>
          <w:vertAlign w:val="subscript"/>
          <w:lang w:val="id-ID"/>
        </w:rPr>
        <w:t>1</w:t>
      </w:r>
      <w:r>
        <w:rPr>
          <w:rFonts w:ascii="Times New Roman" w:hAnsi="Times New Roman" w:cs="Times New Roman"/>
          <w:sz w:val="24"/>
          <w:szCs w:val="24"/>
          <w:lang w:val="id-ID"/>
        </w:rPr>
        <w:tab/>
      </w:r>
      <w:r w:rsidR="00EB386F">
        <w:rPr>
          <w:rFonts w:ascii="Times New Roman" w:hAnsi="Times New Roman" w:cs="Times New Roman"/>
          <w:sz w:val="24"/>
          <w:szCs w:val="24"/>
        </w:rPr>
        <w:tab/>
        <w:t>: Larutan temulawak</w:t>
      </w:r>
    </w:p>
    <w:p w:rsidR="00E145DE" w:rsidRPr="00E145DE" w:rsidRDefault="00E145DE" w:rsidP="007B2FA2">
      <w:pPr>
        <w:pStyle w:val="ListParagraph"/>
        <w:ind w:left="426" w:firstLine="0"/>
        <w:jc w:val="both"/>
        <w:rPr>
          <w:rFonts w:ascii="Times New Roman" w:hAnsi="Times New Roman" w:cs="Times New Roman"/>
          <w:sz w:val="24"/>
          <w:szCs w:val="24"/>
          <w:lang w:val="id-ID"/>
        </w:rPr>
      </w:pPr>
      <w:r>
        <w:rPr>
          <w:rFonts w:ascii="Times New Roman" w:hAnsi="Times New Roman" w:cs="Times New Roman"/>
          <w:sz w:val="24"/>
          <w:szCs w:val="24"/>
          <w:lang w:val="id-ID"/>
        </w:rPr>
        <w:t>X</w:t>
      </w:r>
      <w:r w:rsidRPr="00E145DE">
        <w:rPr>
          <w:rFonts w:ascii="Times New Roman" w:hAnsi="Times New Roman" w:cs="Times New Roman"/>
          <w:sz w:val="24"/>
          <w:szCs w:val="24"/>
          <w:vertAlign w:val="subscript"/>
          <w:lang w:val="id-ID"/>
        </w:rPr>
        <w:t>2</w:t>
      </w:r>
      <w:r>
        <w:rPr>
          <w:rFonts w:ascii="Times New Roman" w:hAnsi="Times New Roman" w:cs="Times New Roman"/>
          <w:sz w:val="24"/>
          <w:szCs w:val="24"/>
          <w:vertAlign w:val="subscript"/>
          <w:lang w:val="id-ID"/>
        </w:rPr>
        <w:tab/>
      </w:r>
      <w:r>
        <w:rPr>
          <w:rFonts w:ascii="Times New Roman" w:hAnsi="Times New Roman" w:cs="Times New Roman"/>
          <w:sz w:val="24"/>
          <w:szCs w:val="24"/>
          <w:vertAlign w:val="subscript"/>
          <w:lang w:val="id-ID"/>
        </w:rPr>
        <w:tab/>
      </w:r>
      <w:r>
        <w:rPr>
          <w:rFonts w:ascii="Times New Roman" w:hAnsi="Times New Roman" w:cs="Times New Roman"/>
          <w:sz w:val="24"/>
          <w:szCs w:val="24"/>
          <w:lang w:val="id-ID"/>
        </w:rPr>
        <w:t>: Antiboitik kimia (</w:t>
      </w:r>
      <w:r w:rsidR="007B2FA2">
        <w:rPr>
          <w:rFonts w:ascii="Times New Roman" w:hAnsi="Times New Roman" w:cs="Times New Roman"/>
          <w:sz w:val="24"/>
          <w:szCs w:val="24"/>
        </w:rPr>
        <w:t>X</w:t>
      </w:r>
      <w:r>
        <w:rPr>
          <w:rFonts w:ascii="Times New Roman" w:hAnsi="Times New Roman" w:cs="Times New Roman"/>
          <w:sz w:val="24"/>
          <w:szCs w:val="24"/>
          <w:lang w:val="id-ID"/>
        </w:rPr>
        <w:t>)</w:t>
      </w:r>
    </w:p>
    <w:p w:rsidR="00EB386F" w:rsidRDefault="00EB386F" w:rsidP="00E145DE">
      <w:pPr>
        <w:pStyle w:val="ListParagraph"/>
        <w:ind w:left="426" w:firstLine="0"/>
        <w:jc w:val="both"/>
        <w:rPr>
          <w:rFonts w:ascii="Times New Roman" w:hAnsi="Times New Roman" w:cs="Times New Roman"/>
          <w:sz w:val="24"/>
          <w:szCs w:val="24"/>
          <w:lang w:val="id-ID"/>
        </w:rPr>
      </w:pPr>
      <w:r>
        <w:rPr>
          <w:rFonts w:ascii="Times New Roman" w:hAnsi="Times New Roman" w:cs="Times New Roman"/>
          <w:sz w:val="24"/>
          <w:szCs w:val="24"/>
        </w:rPr>
        <w:t>Y</w:t>
      </w:r>
      <w:r>
        <w:rPr>
          <w:rFonts w:ascii="Times New Roman" w:hAnsi="Times New Roman" w:cs="Times New Roman"/>
          <w:sz w:val="24"/>
          <w:szCs w:val="24"/>
        </w:rPr>
        <w:tab/>
      </w:r>
      <w:r>
        <w:rPr>
          <w:rFonts w:ascii="Times New Roman" w:hAnsi="Times New Roman" w:cs="Times New Roman"/>
          <w:sz w:val="24"/>
          <w:szCs w:val="24"/>
        </w:rPr>
        <w:tab/>
        <w:t>: Jumlah total leukosit</w:t>
      </w:r>
    </w:p>
    <w:p w:rsidR="00E145DE" w:rsidRPr="00E145DE" w:rsidRDefault="00E145DE" w:rsidP="00E145DE">
      <w:pPr>
        <w:pStyle w:val="ListParagraph"/>
        <w:ind w:left="426" w:firstLine="0"/>
        <w:jc w:val="both"/>
        <w:rPr>
          <w:rFonts w:ascii="Times New Roman" w:hAnsi="Times New Roman" w:cs="Times New Roman"/>
          <w:sz w:val="24"/>
          <w:szCs w:val="24"/>
          <w:lang w:val="id-ID"/>
        </w:rPr>
      </w:pPr>
    </w:p>
    <w:p w:rsidR="00EB386F" w:rsidRDefault="00EB386F" w:rsidP="00E109B5">
      <w:pPr>
        <w:pStyle w:val="ListParagraph"/>
        <w:numPr>
          <w:ilvl w:val="0"/>
          <w:numId w:val="9"/>
        </w:numPr>
        <w:spacing w:line="480" w:lineRule="auto"/>
        <w:ind w:left="426" w:hanging="426"/>
        <w:jc w:val="both"/>
        <w:rPr>
          <w:rFonts w:ascii="Times New Roman" w:hAnsi="Times New Roman" w:cs="Times New Roman"/>
          <w:b/>
          <w:sz w:val="24"/>
          <w:szCs w:val="24"/>
        </w:rPr>
      </w:pPr>
      <w:r w:rsidRPr="00F4317A">
        <w:rPr>
          <w:rFonts w:ascii="Times New Roman" w:hAnsi="Times New Roman" w:cs="Times New Roman"/>
          <w:b/>
          <w:sz w:val="24"/>
          <w:szCs w:val="24"/>
        </w:rPr>
        <w:t>Rancangan Penelitian</w:t>
      </w:r>
    </w:p>
    <w:p w:rsidR="00EB386F" w:rsidRDefault="00EB386F" w:rsidP="007B2FA2">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Penelitian dilakukan dengan Rancangan Acak Lengkap (RAL) terdiri dari empat perlakuan menggunkan larutan temulawak dan empat perlakuan menggunkan antibiotik kimia (</w:t>
      </w:r>
      <w:r w:rsidR="007B2FA2">
        <w:rPr>
          <w:rFonts w:ascii="Times New Roman" w:hAnsi="Times New Roman" w:cs="Times New Roman"/>
          <w:sz w:val="24"/>
          <w:szCs w:val="24"/>
        </w:rPr>
        <w:t>X</w:t>
      </w:r>
      <w:r>
        <w:rPr>
          <w:rFonts w:ascii="Times New Roman" w:hAnsi="Times New Roman" w:cs="Times New Roman"/>
          <w:sz w:val="24"/>
          <w:szCs w:val="24"/>
        </w:rPr>
        <w:t>) pada ayam broiler.</w:t>
      </w:r>
    </w:p>
    <w:p w:rsidR="00EB386F" w:rsidRPr="00614658" w:rsidRDefault="00E616CA" w:rsidP="00E145DE">
      <w:pPr>
        <w:spacing w:after="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rPr>
        <w:lastRenderedPageBreak/>
        <w:t>X</w:t>
      </w:r>
      <w:r w:rsidR="00EB386F">
        <w:rPr>
          <w:rFonts w:ascii="Times New Roman" w:hAnsi="Times New Roman" w:cs="Times New Roman"/>
          <w:sz w:val="24"/>
          <w:szCs w:val="24"/>
          <w:lang w:val="en-US"/>
        </w:rPr>
        <w:t>0</w:t>
      </w:r>
      <w:r w:rsidR="00D36BD4">
        <w:rPr>
          <w:rFonts w:ascii="Times New Roman" w:hAnsi="Times New Roman" w:cs="Times New Roman"/>
          <w:sz w:val="24"/>
          <w:szCs w:val="24"/>
        </w:rPr>
        <w:tab/>
      </w:r>
      <w:r w:rsidR="00EB386F">
        <w:rPr>
          <w:rFonts w:ascii="Times New Roman" w:hAnsi="Times New Roman" w:cs="Times New Roman"/>
          <w:sz w:val="24"/>
          <w:szCs w:val="24"/>
          <w:lang w:val="en-US"/>
        </w:rPr>
        <w:t>= Kontrol negatif, tanpa di beri perlakuan.</w:t>
      </w:r>
    </w:p>
    <w:p w:rsidR="00EB386F" w:rsidRPr="00D36BD4" w:rsidRDefault="00D36BD4" w:rsidP="00E145DE">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A1</w:t>
      </w:r>
      <w:r w:rsidR="00EB386F" w:rsidRPr="00D36BD4">
        <w:rPr>
          <w:rFonts w:ascii="Times New Roman" w:hAnsi="Times New Roman" w:cs="Times New Roman"/>
          <w:sz w:val="24"/>
          <w:szCs w:val="24"/>
        </w:rPr>
        <w:t xml:space="preserve"> = 0,5 ml larutan temulawak</w:t>
      </w:r>
    </w:p>
    <w:p w:rsidR="00EB386F" w:rsidRPr="00D36BD4" w:rsidRDefault="00153F7E" w:rsidP="007B2FA2">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B1</w:t>
      </w:r>
      <w:r w:rsidR="00D36BD4">
        <w:rPr>
          <w:rFonts w:ascii="Times New Roman" w:hAnsi="Times New Roman" w:cs="Times New Roman"/>
          <w:sz w:val="24"/>
          <w:szCs w:val="24"/>
        </w:rPr>
        <w:t xml:space="preserve"> </w:t>
      </w:r>
      <w:r w:rsidR="00EB386F" w:rsidRPr="00D36BD4">
        <w:rPr>
          <w:rFonts w:ascii="Times New Roman" w:hAnsi="Times New Roman" w:cs="Times New Roman"/>
          <w:sz w:val="24"/>
          <w:szCs w:val="24"/>
        </w:rPr>
        <w:t>=  0,5 ml antibiotik kimia (</w:t>
      </w:r>
      <w:r w:rsidR="007B2FA2">
        <w:rPr>
          <w:rFonts w:ascii="Times New Roman" w:hAnsi="Times New Roman" w:cs="Times New Roman"/>
          <w:sz w:val="24"/>
          <w:szCs w:val="24"/>
          <w:lang w:val="en-US"/>
        </w:rPr>
        <w:t>X</w:t>
      </w:r>
      <w:r w:rsidR="00EB386F" w:rsidRPr="00D36BD4">
        <w:rPr>
          <w:rFonts w:ascii="Times New Roman" w:hAnsi="Times New Roman" w:cs="Times New Roman"/>
          <w:sz w:val="24"/>
          <w:szCs w:val="24"/>
        </w:rPr>
        <w:t>)</w:t>
      </w:r>
    </w:p>
    <w:p w:rsidR="00EB386F" w:rsidRPr="00D36BD4" w:rsidRDefault="00153F7E" w:rsidP="00E145DE">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A2</w:t>
      </w:r>
      <w:r w:rsidR="00EB386F" w:rsidRPr="00D36BD4">
        <w:rPr>
          <w:rFonts w:ascii="Times New Roman" w:hAnsi="Times New Roman" w:cs="Times New Roman"/>
          <w:sz w:val="24"/>
          <w:szCs w:val="24"/>
        </w:rPr>
        <w:t xml:space="preserve"> = 1 ml larutan temulawak</w:t>
      </w:r>
    </w:p>
    <w:p w:rsidR="00EB386F" w:rsidRPr="00D36BD4" w:rsidRDefault="00EB386F" w:rsidP="007B2FA2">
      <w:pPr>
        <w:spacing w:after="0" w:line="240" w:lineRule="auto"/>
        <w:ind w:firstLine="360"/>
        <w:jc w:val="both"/>
        <w:rPr>
          <w:rFonts w:ascii="Times New Roman" w:hAnsi="Times New Roman" w:cs="Times New Roman"/>
          <w:sz w:val="24"/>
          <w:szCs w:val="24"/>
        </w:rPr>
      </w:pPr>
      <w:r w:rsidRPr="00D36BD4">
        <w:rPr>
          <w:rFonts w:ascii="Times New Roman" w:hAnsi="Times New Roman" w:cs="Times New Roman"/>
          <w:sz w:val="24"/>
          <w:szCs w:val="24"/>
        </w:rPr>
        <w:t>B2 = 1 ml antibiotik kimia (</w:t>
      </w:r>
      <w:r w:rsidR="007B2FA2">
        <w:rPr>
          <w:rFonts w:ascii="Times New Roman" w:hAnsi="Times New Roman" w:cs="Times New Roman"/>
          <w:sz w:val="24"/>
          <w:szCs w:val="24"/>
          <w:lang w:val="en-US"/>
        </w:rPr>
        <w:t>X</w:t>
      </w:r>
      <w:r w:rsidRPr="00D36BD4">
        <w:rPr>
          <w:rFonts w:ascii="Times New Roman" w:hAnsi="Times New Roman" w:cs="Times New Roman"/>
          <w:sz w:val="24"/>
          <w:szCs w:val="24"/>
        </w:rPr>
        <w:t>)</w:t>
      </w:r>
      <w:r w:rsidRPr="00D36BD4">
        <w:rPr>
          <w:rFonts w:ascii="Times New Roman" w:hAnsi="Times New Roman" w:cs="Times New Roman"/>
          <w:sz w:val="24"/>
          <w:szCs w:val="24"/>
        </w:rPr>
        <w:tab/>
      </w:r>
    </w:p>
    <w:p w:rsidR="00EB386F" w:rsidRPr="00D36BD4" w:rsidRDefault="00153F7E" w:rsidP="00E145DE">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A3</w:t>
      </w:r>
      <w:r w:rsidR="00EB386F" w:rsidRPr="00D36BD4">
        <w:rPr>
          <w:rFonts w:ascii="Times New Roman" w:hAnsi="Times New Roman" w:cs="Times New Roman"/>
          <w:sz w:val="24"/>
          <w:szCs w:val="24"/>
        </w:rPr>
        <w:t xml:space="preserve"> = 1,5 ml larutan temulawak</w:t>
      </w:r>
    </w:p>
    <w:p w:rsidR="00EB386F" w:rsidRPr="00D36BD4" w:rsidRDefault="00153F7E" w:rsidP="007B2FA2">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B3</w:t>
      </w:r>
      <w:r w:rsidR="00EB386F" w:rsidRPr="00D36BD4">
        <w:rPr>
          <w:rFonts w:ascii="Times New Roman" w:hAnsi="Times New Roman" w:cs="Times New Roman"/>
          <w:sz w:val="24"/>
          <w:szCs w:val="24"/>
        </w:rPr>
        <w:t xml:space="preserve"> = 1,5 ml antibiotik kimia (</w:t>
      </w:r>
      <w:r w:rsidR="007B2FA2">
        <w:rPr>
          <w:rFonts w:ascii="Times New Roman" w:hAnsi="Times New Roman" w:cs="Times New Roman"/>
          <w:sz w:val="24"/>
          <w:szCs w:val="24"/>
          <w:lang w:val="en-US"/>
        </w:rPr>
        <w:t>X</w:t>
      </w:r>
      <w:r w:rsidR="00EB386F" w:rsidRPr="00D36BD4">
        <w:rPr>
          <w:rFonts w:ascii="Times New Roman" w:hAnsi="Times New Roman" w:cs="Times New Roman"/>
          <w:sz w:val="24"/>
          <w:szCs w:val="24"/>
        </w:rPr>
        <w:t>)</w:t>
      </w:r>
    </w:p>
    <w:p w:rsidR="00EB386F" w:rsidRDefault="00153F7E" w:rsidP="00E145DE">
      <w:pPr>
        <w:pStyle w:val="ListParagraph"/>
        <w:spacing w:after="0"/>
        <w:ind w:left="0" w:firstLine="360"/>
        <w:jc w:val="both"/>
        <w:rPr>
          <w:rFonts w:ascii="Times New Roman" w:hAnsi="Times New Roman" w:cs="Times New Roman"/>
          <w:sz w:val="24"/>
          <w:szCs w:val="24"/>
        </w:rPr>
      </w:pPr>
      <w:r>
        <w:rPr>
          <w:rFonts w:ascii="Times New Roman" w:hAnsi="Times New Roman" w:cs="Times New Roman"/>
          <w:sz w:val="24"/>
          <w:szCs w:val="24"/>
          <w:lang w:val="id-ID"/>
        </w:rPr>
        <w:t>A4</w:t>
      </w:r>
      <w:r w:rsidR="00EB386F">
        <w:rPr>
          <w:rFonts w:ascii="Times New Roman" w:hAnsi="Times New Roman" w:cs="Times New Roman"/>
          <w:sz w:val="24"/>
          <w:szCs w:val="24"/>
        </w:rPr>
        <w:t xml:space="preserve"> =</w:t>
      </w:r>
      <w:r w:rsidR="00EB386F">
        <w:rPr>
          <w:rFonts w:ascii="Times New Roman" w:hAnsi="Times New Roman" w:cs="Times New Roman"/>
          <w:sz w:val="24"/>
          <w:szCs w:val="24"/>
          <w:lang w:val="id-ID"/>
        </w:rPr>
        <w:t xml:space="preserve"> 2 ml larutan temulawak</w:t>
      </w:r>
      <w:r w:rsidR="00EB386F" w:rsidRPr="00B032CE">
        <w:rPr>
          <w:rFonts w:ascii="Times New Roman" w:hAnsi="Times New Roman" w:cs="Times New Roman"/>
          <w:sz w:val="24"/>
          <w:szCs w:val="24"/>
        </w:rPr>
        <w:t xml:space="preserve"> </w:t>
      </w:r>
    </w:p>
    <w:p w:rsidR="00D83F4D" w:rsidRDefault="00153F7E" w:rsidP="007B2FA2">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B4</w:t>
      </w:r>
      <w:r w:rsidR="00EB386F" w:rsidRPr="00D36BD4">
        <w:rPr>
          <w:rFonts w:ascii="Times New Roman" w:hAnsi="Times New Roman" w:cs="Times New Roman"/>
          <w:sz w:val="24"/>
          <w:szCs w:val="24"/>
        </w:rPr>
        <w:t xml:space="preserve"> = 2 ml antibiotik kimia (</w:t>
      </w:r>
      <w:r w:rsidR="007B2FA2">
        <w:rPr>
          <w:rFonts w:ascii="Times New Roman" w:hAnsi="Times New Roman" w:cs="Times New Roman"/>
          <w:sz w:val="24"/>
          <w:szCs w:val="24"/>
          <w:lang w:val="en-US"/>
        </w:rPr>
        <w:t>X</w:t>
      </w:r>
      <w:r w:rsidR="00EB386F" w:rsidRPr="00D36BD4">
        <w:rPr>
          <w:rFonts w:ascii="Times New Roman" w:hAnsi="Times New Roman" w:cs="Times New Roman"/>
          <w:sz w:val="24"/>
          <w:szCs w:val="24"/>
        </w:rPr>
        <w:t>)</w:t>
      </w:r>
      <w:r w:rsidR="00A34E4F">
        <w:rPr>
          <w:rFonts w:ascii="Times New Roman" w:hAnsi="Times New Roman" w:cs="Times New Roman"/>
          <w:sz w:val="24"/>
          <w:szCs w:val="24"/>
        </w:rPr>
        <w:t xml:space="preserve"> </w:t>
      </w:r>
    </w:p>
    <w:p w:rsidR="00EB386F" w:rsidRPr="00D36BD4" w:rsidRDefault="00A34E4F" w:rsidP="00E145DE">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(Afifuddin, 2009)</w:t>
      </w:r>
    </w:p>
    <w:p w:rsidR="00AC3CD2" w:rsidRPr="0032547F" w:rsidRDefault="00EB386F" w:rsidP="00A3686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Setiap perlakukan diulang 3</w:t>
      </w:r>
      <w:r w:rsidRPr="00B032CE">
        <w:rPr>
          <w:rFonts w:ascii="Times New Roman" w:hAnsi="Times New Roman" w:cs="Times New Roman"/>
          <w:sz w:val="24"/>
          <w:szCs w:val="24"/>
        </w:rPr>
        <w:t xml:space="preserve"> kali.</w:t>
      </w:r>
      <w:r w:rsidR="009D0D4C">
        <w:rPr>
          <w:rFonts w:ascii="Times New Roman" w:hAnsi="Times New Roman" w:cs="Times New Roman"/>
          <w:sz w:val="24"/>
          <w:szCs w:val="24"/>
        </w:rPr>
        <w:t xml:space="preserve"> </w:t>
      </w:r>
    </w:p>
    <w:p w:rsidR="00EB386F" w:rsidRPr="00515F98" w:rsidRDefault="00A3686D" w:rsidP="00A3686D">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rPr>
        <w:t>Tabel 5</w:t>
      </w:r>
      <w:r w:rsidR="00EB386F" w:rsidRPr="00515F98">
        <w:rPr>
          <w:rFonts w:ascii="Times New Roman" w:hAnsi="Times New Roman" w:cs="Times New Roman"/>
          <w:b/>
          <w:sz w:val="24"/>
          <w:szCs w:val="24"/>
        </w:rPr>
        <w:t>. Perlakuan</w:t>
      </w:r>
      <w:r w:rsidR="00EB386F" w:rsidRPr="00515F98">
        <w:rPr>
          <w:rFonts w:ascii="Times New Roman" w:hAnsi="Times New Roman" w:cs="Times New Roman"/>
          <w:b/>
          <w:sz w:val="24"/>
          <w:szCs w:val="24"/>
          <w:lang w:val="en-US"/>
        </w:rPr>
        <w:t xml:space="preserve"> dan Ulangan</w:t>
      </w:r>
    </w:p>
    <w:tbl>
      <w:tblPr>
        <w:tblStyle w:val="LightShading2"/>
        <w:tblW w:w="0" w:type="auto"/>
        <w:tblInd w:w="675" w:type="dxa"/>
        <w:tblLayout w:type="fixed"/>
        <w:tblLook w:val="04A0"/>
      </w:tblPr>
      <w:tblGrid>
        <w:gridCol w:w="1418"/>
        <w:gridCol w:w="992"/>
        <w:gridCol w:w="851"/>
        <w:gridCol w:w="992"/>
        <w:gridCol w:w="993"/>
        <w:gridCol w:w="1133"/>
      </w:tblGrid>
      <w:tr w:rsidR="00F82048" w:rsidRPr="00120850" w:rsidTr="002E5D17">
        <w:trPr>
          <w:cnfStyle w:val="100000000000"/>
        </w:trPr>
        <w:tc>
          <w:tcPr>
            <w:cnfStyle w:val="001000000000"/>
            <w:tcW w:w="1418" w:type="dxa"/>
            <w:vMerge w:val="restart"/>
            <w:shd w:val="clear" w:color="auto" w:fill="FFFFFF" w:themeFill="background1"/>
            <w:vAlign w:val="center"/>
          </w:tcPr>
          <w:p w:rsidR="00F82048" w:rsidRPr="00120850" w:rsidRDefault="00F82048" w:rsidP="00A3686D">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Perlakuan</w:t>
            </w:r>
          </w:p>
        </w:tc>
        <w:tc>
          <w:tcPr>
            <w:tcW w:w="2835" w:type="dxa"/>
            <w:gridSpan w:val="3"/>
            <w:shd w:val="clear" w:color="auto" w:fill="FFFFFF" w:themeFill="background1"/>
          </w:tcPr>
          <w:p w:rsidR="00F82048" w:rsidRPr="00120850" w:rsidRDefault="00F82048" w:rsidP="002E5D17">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Ulangan</w:t>
            </w:r>
          </w:p>
        </w:tc>
        <w:tc>
          <w:tcPr>
            <w:tcW w:w="993" w:type="dxa"/>
            <w:shd w:val="clear" w:color="auto" w:fill="FFFFFF" w:themeFill="background1"/>
            <w:vAlign w:val="center"/>
          </w:tcPr>
          <w:p w:rsidR="00F82048" w:rsidRPr="00120850" w:rsidRDefault="00F82048" w:rsidP="002E5D17">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Jumlah</w:t>
            </w:r>
          </w:p>
        </w:tc>
        <w:tc>
          <w:tcPr>
            <w:tcW w:w="1133" w:type="dxa"/>
            <w:shd w:val="clear" w:color="auto" w:fill="FFFFFF" w:themeFill="background1"/>
            <w:vAlign w:val="center"/>
          </w:tcPr>
          <w:p w:rsidR="00F82048" w:rsidRPr="00120850" w:rsidRDefault="00F82048" w:rsidP="002E5D17">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Rata-rata</w:t>
            </w:r>
          </w:p>
        </w:tc>
      </w:tr>
      <w:tr w:rsidR="00F82048" w:rsidRPr="00120850" w:rsidTr="00C63567">
        <w:trPr>
          <w:cnfStyle w:val="000000100000"/>
        </w:trPr>
        <w:tc>
          <w:tcPr>
            <w:cnfStyle w:val="001000000000"/>
            <w:tcW w:w="1418" w:type="dxa"/>
            <w:vMerge/>
          </w:tcPr>
          <w:p w:rsidR="00F82048" w:rsidRPr="00120850" w:rsidRDefault="00F82048" w:rsidP="002E5D17">
            <w:pPr>
              <w:spacing w:line="360" w:lineRule="auto"/>
              <w:jc w:val="both"/>
              <w:rPr>
                <w:rFonts w:asciiTheme="majorBidi" w:hAnsiTheme="majorBidi" w:cstheme="majorBidi"/>
                <w:b w:val="0"/>
                <w:bCs w:val="0"/>
                <w:sz w:val="20"/>
                <w:szCs w:val="20"/>
              </w:rPr>
            </w:pPr>
          </w:p>
        </w:tc>
        <w:tc>
          <w:tcPr>
            <w:tcW w:w="992" w:type="dxa"/>
            <w:shd w:val="clear" w:color="auto" w:fill="auto"/>
          </w:tcPr>
          <w:p w:rsidR="00F82048" w:rsidRPr="00120850" w:rsidRDefault="00F82048" w:rsidP="002E5D17">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1</w:t>
            </w:r>
          </w:p>
        </w:tc>
        <w:tc>
          <w:tcPr>
            <w:tcW w:w="851" w:type="dxa"/>
            <w:shd w:val="clear" w:color="auto" w:fill="auto"/>
          </w:tcPr>
          <w:p w:rsidR="00F82048" w:rsidRPr="00120850" w:rsidRDefault="00F82048" w:rsidP="002E5D17">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2</w:t>
            </w:r>
          </w:p>
        </w:tc>
        <w:tc>
          <w:tcPr>
            <w:tcW w:w="992" w:type="dxa"/>
            <w:shd w:val="clear" w:color="auto" w:fill="auto"/>
          </w:tcPr>
          <w:p w:rsidR="00F82048" w:rsidRPr="00120850" w:rsidRDefault="00F82048" w:rsidP="002E5D17">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3</w:t>
            </w:r>
          </w:p>
        </w:tc>
        <w:tc>
          <w:tcPr>
            <w:tcW w:w="993" w:type="dxa"/>
            <w:shd w:val="clear" w:color="auto" w:fill="auto"/>
          </w:tcPr>
          <w:p w:rsidR="00F82048" w:rsidRPr="00120850" w:rsidRDefault="00F82048" w:rsidP="002E5D17">
            <w:pPr>
              <w:spacing w:line="360" w:lineRule="auto"/>
              <w:jc w:val="both"/>
              <w:cnfStyle w:val="000000100000"/>
              <w:rPr>
                <w:rFonts w:asciiTheme="majorBidi" w:hAnsiTheme="majorBidi" w:cstheme="majorBidi"/>
                <w:b/>
                <w:bCs/>
                <w:sz w:val="20"/>
                <w:szCs w:val="20"/>
              </w:rPr>
            </w:pPr>
          </w:p>
        </w:tc>
        <w:tc>
          <w:tcPr>
            <w:tcW w:w="1133" w:type="dxa"/>
            <w:shd w:val="clear" w:color="auto" w:fill="auto"/>
          </w:tcPr>
          <w:p w:rsidR="00F82048" w:rsidRPr="00120850" w:rsidRDefault="00F82048" w:rsidP="002E5D17">
            <w:pPr>
              <w:spacing w:line="360" w:lineRule="auto"/>
              <w:jc w:val="both"/>
              <w:cnfStyle w:val="000000100000"/>
              <w:rPr>
                <w:rFonts w:asciiTheme="majorBidi" w:hAnsiTheme="majorBidi" w:cstheme="majorBidi"/>
                <w:b/>
                <w:bCs/>
                <w:sz w:val="20"/>
                <w:szCs w:val="20"/>
              </w:rPr>
            </w:pPr>
          </w:p>
        </w:tc>
      </w:tr>
      <w:tr w:rsidR="00F82048" w:rsidRPr="00120850" w:rsidTr="002E5D17">
        <w:tc>
          <w:tcPr>
            <w:cnfStyle w:val="001000000000"/>
            <w:tcW w:w="1418" w:type="dxa"/>
            <w:shd w:val="clear" w:color="auto" w:fill="auto"/>
          </w:tcPr>
          <w:p w:rsidR="00F82048" w:rsidRPr="00120850" w:rsidRDefault="00F82048"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X</w:t>
            </w:r>
            <w:r w:rsidRPr="00120850">
              <w:rPr>
                <w:rFonts w:asciiTheme="majorBidi" w:hAnsiTheme="majorBidi" w:cstheme="majorBidi"/>
                <w:sz w:val="20"/>
                <w:szCs w:val="20"/>
                <w:vertAlign w:val="subscript"/>
              </w:rPr>
              <w:t>0</w:t>
            </w:r>
          </w:p>
        </w:tc>
        <w:tc>
          <w:tcPr>
            <w:tcW w:w="992"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X</w:t>
            </w:r>
            <w:r w:rsidRPr="002F7C94">
              <w:rPr>
                <w:rFonts w:asciiTheme="majorBidi" w:hAnsiTheme="majorBidi" w:cstheme="majorBidi"/>
                <w:sz w:val="20"/>
                <w:szCs w:val="20"/>
                <w:vertAlign w:val="subscript"/>
              </w:rPr>
              <w:t>0</w:t>
            </w:r>
            <w:r>
              <w:rPr>
                <w:rFonts w:asciiTheme="majorBidi" w:hAnsiTheme="majorBidi" w:cstheme="majorBidi"/>
                <w:sz w:val="20"/>
                <w:szCs w:val="20"/>
              </w:rPr>
              <w:t>1</w:t>
            </w:r>
          </w:p>
        </w:tc>
        <w:tc>
          <w:tcPr>
            <w:tcW w:w="851"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X</w:t>
            </w:r>
            <w:r w:rsidRPr="002F7C94">
              <w:rPr>
                <w:rFonts w:asciiTheme="majorBidi" w:hAnsiTheme="majorBidi" w:cstheme="majorBidi"/>
                <w:sz w:val="20"/>
                <w:szCs w:val="20"/>
                <w:vertAlign w:val="subscript"/>
              </w:rPr>
              <w:t>0</w:t>
            </w:r>
            <w:r>
              <w:rPr>
                <w:rFonts w:asciiTheme="majorBidi" w:hAnsiTheme="majorBidi" w:cstheme="majorBidi"/>
                <w:sz w:val="20"/>
                <w:szCs w:val="20"/>
              </w:rPr>
              <w:t>2</w:t>
            </w:r>
          </w:p>
        </w:tc>
        <w:tc>
          <w:tcPr>
            <w:tcW w:w="992"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X</w:t>
            </w:r>
            <w:r w:rsidRPr="002F7C94">
              <w:rPr>
                <w:rFonts w:asciiTheme="majorBidi" w:hAnsiTheme="majorBidi" w:cstheme="majorBidi"/>
                <w:sz w:val="20"/>
                <w:szCs w:val="20"/>
                <w:vertAlign w:val="subscript"/>
              </w:rPr>
              <w:t>0</w:t>
            </w:r>
            <w:r>
              <w:rPr>
                <w:rFonts w:asciiTheme="majorBidi" w:hAnsiTheme="majorBidi" w:cstheme="majorBidi"/>
                <w:sz w:val="20"/>
                <w:szCs w:val="20"/>
              </w:rPr>
              <w:t>3</w:t>
            </w:r>
          </w:p>
        </w:tc>
        <w:tc>
          <w:tcPr>
            <w:tcW w:w="993"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p>
        </w:tc>
        <w:tc>
          <w:tcPr>
            <w:tcW w:w="1133"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p>
        </w:tc>
      </w:tr>
      <w:tr w:rsidR="00F82048" w:rsidRPr="00120850" w:rsidTr="002E5D17">
        <w:trPr>
          <w:cnfStyle w:val="000000100000"/>
        </w:trPr>
        <w:tc>
          <w:tcPr>
            <w:cnfStyle w:val="001000000000"/>
            <w:tcW w:w="1418" w:type="dxa"/>
            <w:shd w:val="clear" w:color="auto" w:fill="auto"/>
          </w:tcPr>
          <w:p w:rsidR="00F82048" w:rsidRPr="00120850" w:rsidRDefault="00F82048"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1</w:t>
            </w:r>
          </w:p>
        </w:tc>
        <w:tc>
          <w:tcPr>
            <w:tcW w:w="992" w:type="dxa"/>
            <w:shd w:val="clear" w:color="auto" w:fill="auto"/>
          </w:tcPr>
          <w:p w:rsidR="00F82048" w:rsidRPr="002F7C94" w:rsidRDefault="00F82048"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1</w:t>
            </w:r>
            <w:r>
              <w:rPr>
                <w:rFonts w:asciiTheme="majorBidi" w:hAnsiTheme="majorBidi" w:cstheme="majorBidi"/>
                <w:sz w:val="20"/>
                <w:szCs w:val="20"/>
              </w:rPr>
              <w:t>1</w:t>
            </w:r>
          </w:p>
        </w:tc>
        <w:tc>
          <w:tcPr>
            <w:tcW w:w="851" w:type="dxa"/>
            <w:shd w:val="clear" w:color="auto" w:fill="auto"/>
          </w:tcPr>
          <w:p w:rsidR="00F82048" w:rsidRPr="002F7C94" w:rsidRDefault="00F82048"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1</w:t>
            </w:r>
            <w:r>
              <w:rPr>
                <w:rFonts w:asciiTheme="majorBidi" w:hAnsiTheme="majorBidi" w:cstheme="majorBidi"/>
                <w:sz w:val="20"/>
                <w:szCs w:val="20"/>
              </w:rPr>
              <w:t>2</w:t>
            </w:r>
          </w:p>
        </w:tc>
        <w:tc>
          <w:tcPr>
            <w:tcW w:w="992" w:type="dxa"/>
            <w:shd w:val="clear" w:color="auto" w:fill="auto"/>
          </w:tcPr>
          <w:p w:rsidR="00F82048" w:rsidRPr="002F7C94" w:rsidRDefault="00F82048"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1</w:t>
            </w:r>
            <w:r>
              <w:rPr>
                <w:rFonts w:asciiTheme="majorBidi" w:hAnsiTheme="majorBidi" w:cstheme="majorBidi"/>
                <w:sz w:val="20"/>
                <w:szCs w:val="20"/>
              </w:rPr>
              <w:t>3</w:t>
            </w:r>
          </w:p>
        </w:tc>
        <w:tc>
          <w:tcPr>
            <w:tcW w:w="993" w:type="dxa"/>
            <w:shd w:val="clear" w:color="auto" w:fill="auto"/>
          </w:tcPr>
          <w:p w:rsidR="00F82048" w:rsidRPr="00120850" w:rsidRDefault="00F82048" w:rsidP="002E5D17">
            <w:pPr>
              <w:spacing w:line="360" w:lineRule="auto"/>
              <w:jc w:val="center"/>
              <w:cnfStyle w:val="000000100000"/>
              <w:rPr>
                <w:rFonts w:asciiTheme="majorBidi" w:hAnsiTheme="majorBidi" w:cstheme="majorBidi"/>
                <w:sz w:val="20"/>
                <w:szCs w:val="20"/>
              </w:rPr>
            </w:pPr>
          </w:p>
        </w:tc>
        <w:tc>
          <w:tcPr>
            <w:tcW w:w="1133" w:type="dxa"/>
            <w:shd w:val="clear" w:color="auto" w:fill="auto"/>
          </w:tcPr>
          <w:p w:rsidR="00F82048" w:rsidRPr="00120850" w:rsidRDefault="00F82048" w:rsidP="002E5D17">
            <w:pPr>
              <w:spacing w:line="360" w:lineRule="auto"/>
              <w:jc w:val="center"/>
              <w:cnfStyle w:val="000000100000"/>
              <w:rPr>
                <w:rFonts w:asciiTheme="majorBidi" w:hAnsiTheme="majorBidi" w:cstheme="majorBidi"/>
                <w:sz w:val="20"/>
                <w:szCs w:val="20"/>
              </w:rPr>
            </w:pPr>
          </w:p>
        </w:tc>
      </w:tr>
      <w:tr w:rsidR="00F82048" w:rsidRPr="00120850" w:rsidTr="002E5D17">
        <w:tc>
          <w:tcPr>
            <w:cnfStyle w:val="001000000000"/>
            <w:tcW w:w="1418" w:type="dxa"/>
            <w:shd w:val="clear" w:color="auto" w:fill="auto"/>
          </w:tcPr>
          <w:p w:rsidR="00F82048" w:rsidRPr="00120850" w:rsidRDefault="00F82048"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2</w:t>
            </w:r>
          </w:p>
        </w:tc>
        <w:tc>
          <w:tcPr>
            <w:tcW w:w="992" w:type="dxa"/>
            <w:shd w:val="clear" w:color="auto" w:fill="auto"/>
          </w:tcPr>
          <w:p w:rsidR="00F82048" w:rsidRPr="002F7C94"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2</w:t>
            </w:r>
            <w:r>
              <w:rPr>
                <w:rFonts w:asciiTheme="majorBidi" w:hAnsiTheme="majorBidi" w:cstheme="majorBidi"/>
                <w:sz w:val="20"/>
                <w:szCs w:val="20"/>
              </w:rPr>
              <w:t>1</w:t>
            </w:r>
          </w:p>
        </w:tc>
        <w:tc>
          <w:tcPr>
            <w:tcW w:w="851" w:type="dxa"/>
            <w:shd w:val="clear" w:color="auto" w:fill="auto"/>
          </w:tcPr>
          <w:p w:rsidR="00F82048" w:rsidRPr="002F7C94"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2</w:t>
            </w:r>
            <w:r>
              <w:rPr>
                <w:rFonts w:asciiTheme="majorBidi" w:hAnsiTheme="majorBidi" w:cstheme="majorBidi"/>
                <w:sz w:val="20"/>
                <w:szCs w:val="20"/>
              </w:rPr>
              <w:t>2</w:t>
            </w:r>
          </w:p>
        </w:tc>
        <w:tc>
          <w:tcPr>
            <w:tcW w:w="992" w:type="dxa"/>
            <w:shd w:val="clear" w:color="auto" w:fill="auto"/>
          </w:tcPr>
          <w:p w:rsidR="00F82048" w:rsidRPr="002F7C94"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2</w:t>
            </w:r>
            <w:r>
              <w:rPr>
                <w:rFonts w:asciiTheme="majorBidi" w:hAnsiTheme="majorBidi" w:cstheme="majorBidi"/>
                <w:sz w:val="20"/>
                <w:szCs w:val="20"/>
              </w:rPr>
              <w:t>3</w:t>
            </w:r>
          </w:p>
        </w:tc>
        <w:tc>
          <w:tcPr>
            <w:tcW w:w="993"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p>
        </w:tc>
        <w:tc>
          <w:tcPr>
            <w:tcW w:w="1133"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p>
        </w:tc>
      </w:tr>
      <w:tr w:rsidR="00F82048" w:rsidTr="002E5D17">
        <w:trPr>
          <w:cnfStyle w:val="000000100000"/>
        </w:trPr>
        <w:tc>
          <w:tcPr>
            <w:cnfStyle w:val="001000000000"/>
            <w:tcW w:w="1418" w:type="dxa"/>
            <w:shd w:val="clear" w:color="auto" w:fill="auto"/>
          </w:tcPr>
          <w:p w:rsidR="00F82048" w:rsidRPr="00120850" w:rsidRDefault="00F82048"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3</w:t>
            </w:r>
          </w:p>
        </w:tc>
        <w:tc>
          <w:tcPr>
            <w:tcW w:w="992" w:type="dxa"/>
            <w:shd w:val="clear" w:color="auto" w:fill="auto"/>
          </w:tcPr>
          <w:p w:rsidR="00F82048" w:rsidRPr="002F7C94" w:rsidRDefault="00F82048"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3</w:t>
            </w:r>
            <w:r>
              <w:rPr>
                <w:rFonts w:asciiTheme="majorBidi" w:hAnsiTheme="majorBidi" w:cstheme="majorBidi"/>
                <w:sz w:val="20"/>
                <w:szCs w:val="20"/>
              </w:rPr>
              <w:t>1</w:t>
            </w:r>
          </w:p>
        </w:tc>
        <w:tc>
          <w:tcPr>
            <w:tcW w:w="851" w:type="dxa"/>
            <w:shd w:val="clear" w:color="auto" w:fill="auto"/>
          </w:tcPr>
          <w:p w:rsidR="00F82048" w:rsidRPr="002F7C94" w:rsidRDefault="00F82048"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3</w:t>
            </w:r>
            <w:r>
              <w:rPr>
                <w:rFonts w:asciiTheme="majorBidi" w:hAnsiTheme="majorBidi" w:cstheme="majorBidi"/>
                <w:sz w:val="20"/>
                <w:szCs w:val="20"/>
              </w:rPr>
              <w:t>2</w:t>
            </w:r>
          </w:p>
        </w:tc>
        <w:tc>
          <w:tcPr>
            <w:tcW w:w="992" w:type="dxa"/>
            <w:shd w:val="clear" w:color="auto" w:fill="auto"/>
          </w:tcPr>
          <w:p w:rsidR="00F82048" w:rsidRPr="002F7C94" w:rsidRDefault="00F82048"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3</w:t>
            </w:r>
            <w:r>
              <w:rPr>
                <w:rFonts w:asciiTheme="majorBidi" w:hAnsiTheme="majorBidi" w:cstheme="majorBidi"/>
                <w:sz w:val="20"/>
                <w:szCs w:val="20"/>
              </w:rPr>
              <w:t>3</w:t>
            </w:r>
          </w:p>
        </w:tc>
        <w:tc>
          <w:tcPr>
            <w:tcW w:w="993" w:type="dxa"/>
            <w:shd w:val="clear" w:color="auto" w:fill="auto"/>
          </w:tcPr>
          <w:p w:rsidR="00F82048" w:rsidRPr="00120850" w:rsidRDefault="00F82048" w:rsidP="002E5D17">
            <w:pPr>
              <w:spacing w:line="360" w:lineRule="auto"/>
              <w:jc w:val="center"/>
              <w:cnfStyle w:val="000000100000"/>
              <w:rPr>
                <w:rFonts w:asciiTheme="majorBidi" w:hAnsiTheme="majorBidi" w:cstheme="majorBidi"/>
                <w:sz w:val="20"/>
                <w:szCs w:val="20"/>
              </w:rPr>
            </w:pPr>
          </w:p>
        </w:tc>
        <w:tc>
          <w:tcPr>
            <w:tcW w:w="1133" w:type="dxa"/>
            <w:shd w:val="clear" w:color="auto" w:fill="auto"/>
          </w:tcPr>
          <w:p w:rsidR="00F82048" w:rsidRPr="00120850" w:rsidRDefault="00F82048" w:rsidP="002E5D17">
            <w:pPr>
              <w:spacing w:line="360" w:lineRule="auto"/>
              <w:jc w:val="center"/>
              <w:cnfStyle w:val="000000100000"/>
              <w:rPr>
                <w:rFonts w:asciiTheme="majorBidi" w:hAnsiTheme="majorBidi" w:cstheme="majorBidi"/>
                <w:sz w:val="20"/>
                <w:szCs w:val="20"/>
              </w:rPr>
            </w:pPr>
          </w:p>
        </w:tc>
      </w:tr>
      <w:tr w:rsidR="00F82048" w:rsidTr="002E5D17">
        <w:tc>
          <w:tcPr>
            <w:cnfStyle w:val="001000000000"/>
            <w:tcW w:w="1418" w:type="dxa"/>
            <w:shd w:val="clear" w:color="auto" w:fill="auto"/>
          </w:tcPr>
          <w:p w:rsidR="00F82048" w:rsidRPr="00120850" w:rsidRDefault="00F82048" w:rsidP="00F82048">
            <w:pPr>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4</w:t>
            </w:r>
          </w:p>
        </w:tc>
        <w:tc>
          <w:tcPr>
            <w:tcW w:w="992" w:type="dxa"/>
            <w:shd w:val="clear" w:color="auto" w:fill="auto"/>
          </w:tcPr>
          <w:p w:rsidR="00F82048" w:rsidRPr="002F7C94" w:rsidRDefault="00F82048" w:rsidP="00F82048">
            <w:pPr>
              <w:jc w:val="center"/>
              <w:cnfStyle w:val="0000000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4</w:t>
            </w:r>
            <w:r>
              <w:rPr>
                <w:rFonts w:asciiTheme="majorBidi" w:hAnsiTheme="majorBidi" w:cstheme="majorBidi"/>
                <w:sz w:val="20"/>
                <w:szCs w:val="20"/>
              </w:rPr>
              <w:t>1</w:t>
            </w:r>
          </w:p>
        </w:tc>
        <w:tc>
          <w:tcPr>
            <w:tcW w:w="851" w:type="dxa"/>
            <w:shd w:val="clear" w:color="auto" w:fill="auto"/>
          </w:tcPr>
          <w:p w:rsidR="00F82048" w:rsidRPr="002F7C94" w:rsidRDefault="00F82048" w:rsidP="00F82048">
            <w:pPr>
              <w:jc w:val="center"/>
              <w:cnfStyle w:val="0000000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4</w:t>
            </w:r>
            <w:r>
              <w:rPr>
                <w:rFonts w:asciiTheme="majorBidi" w:hAnsiTheme="majorBidi" w:cstheme="majorBidi"/>
                <w:sz w:val="20"/>
                <w:szCs w:val="20"/>
              </w:rPr>
              <w:t>2</w:t>
            </w:r>
          </w:p>
        </w:tc>
        <w:tc>
          <w:tcPr>
            <w:tcW w:w="992" w:type="dxa"/>
            <w:shd w:val="clear" w:color="auto" w:fill="auto"/>
          </w:tcPr>
          <w:p w:rsidR="00F82048" w:rsidRPr="002F7C94" w:rsidRDefault="00F82048" w:rsidP="00F82048">
            <w:pPr>
              <w:jc w:val="center"/>
              <w:cnfStyle w:val="0000000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4</w:t>
            </w:r>
            <w:r>
              <w:rPr>
                <w:rFonts w:asciiTheme="majorBidi" w:hAnsiTheme="majorBidi" w:cstheme="majorBidi"/>
                <w:sz w:val="20"/>
                <w:szCs w:val="20"/>
              </w:rPr>
              <w:t>3</w:t>
            </w:r>
          </w:p>
        </w:tc>
        <w:tc>
          <w:tcPr>
            <w:tcW w:w="993" w:type="dxa"/>
            <w:shd w:val="clear" w:color="auto" w:fill="auto"/>
          </w:tcPr>
          <w:p w:rsidR="00F82048" w:rsidRPr="00120850" w:rsidRDefault="00F82048" w:rsidP="00F82048">
            <w:pPr>
              <w:jc w:val="center"/>
              <w:cnfStyle w:val="000000000000"/>
              <w:rPr>
                <w:rFonts w:asciiTheme="majorBidi" w:hAnsiTheme="majorBidi" w:cstheme="majorBidi"/>
                <w:sz w:val="20"/>
                <w:szCs w:val="20"/>
              </w:rPr>
            </w:pPr>
          </w:p>
        </w:tc>
        <w:tc>
          <w:tcPr>
            <w:tcW w:w="1133" w:type="dxa"/>
            <w:shd w:val="clear" w:color="auto" w:fill="auto"/>
          </w:tcPr>
          <w:p w:rsidR="00F82048" w:rsidRPr="00120850" w:rsidRDefault="00F82048" w:rsidP="00F82048">
            <w:pPr>
              <w:jc w:val="center"/>
              <w:cnfStyle w:val="000000000000"/>
              <w:rPr>
                <w:rFonts w:asciiTheme="majorBidi" w:hAnsiTheme="majorBidi" w:cstheme="majorBidi"/>
                <w:sz w:val="20"/>
                <w:szCs w:val="20"/>
              </w:rPr>
            </w:pPr>
          </w:p>
        </w:tc>
      </w:tr>
    </w:tbl>
    <w:p w:rsidR="00023086" w:rsidRDefault="00023086" w:rsidP="00A3686D">
      <w:pPr>
        <w:spacing w:after="0" w:line="240" w:lineRule="auto"/>
        <w:jc w:val="both"/>
        <w:rPr>
          <w:rFonts w:ascii="Times New Roman" w:hAnsi="Times New Roman" w:cs="Times New Roman"/>
          <w:sz w:val="24"/>
          <w:szCs w:val="24"/>
        </w:rPr>
      </w:pPr>
    </w:p>
    <w:p w:rsidR="00256558" w:rsidRPr="00256558" w:rsidRDefault="00256558" w:rsidP="00A3686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w:t>
      </w:r>
      <w:r w:rsidR="00A3686D">
        <w:rPr>
          <w:rFonts w:ascii="Times New Roman" w:hAnsi="Times New Roman" w:cs="Times New Roman"/>
          <w:b/>
          <w:sz w:val="24"/>
          <w:szCs w:val="24"/>
        </w:rPr>
        <w:t>abel 6</w:t>
      </w:r>
      <w:r w:rsidRPr="00515F98">
        <w:rPr>
          <w:rFonts w:ascii="Times New Roman" w:hAnsi="Times New Roman" w:cs="Times New Roman"/>
          <w:b/>
          <w:sz w:val="24"/>
          <w:szCs w:val="24"/>
        </w:rPr>
        <w:t>. Perlakuan</w:t>
      </w:r>
      <w:r w:rsidRPr="00515F98">
        <w:rPr>
          <w:rFonts w:ascii="Times New Roman" w:hAnsi="Times New Roman" w:cs="Times New Roman"/>
          <w:b/>
          <w:sz w:val="24"/>
          <w:szCs w:val="24"/>
          <w:lang w:val="en-US"/>
        </w:rPr>
        <w:t xml:space="preserve"> dan Ulangan</w:t>
      </w:r>
    </w:p>
    <w:tbl>
      <w:tblPr>
        <w:tblStyle w:val="LightShading2"/>
        <w:tblW w:w="0" w:type="auto"/>
        <w:tblInd w:w="675" w:type="dxa"/>
        <w:tblLayout w:type="fixed"/>
        <w:tblLook w:val="04A0"/>
      </w:tblPr>
      <w:tblGrid>
        <w:gridCol w:w="1418"/>
        <w:gridCol w:w="992"/>
        <w:gridCol w:w="851"/>
        <w:gridCol w:w="992"/>
        <w:gridCol w:w="993"/>
        <w:gridCol w:w="1133"/>
      </w:tblGrid>
      <w:tr w:rsidR="00F82048" w:rsidRPr="00120850" w:rsidTr="002E5D17">
        <w:trPr>
          <w:cnfStyle w:val="100000000000"/>
        </w:trPr>
        <w:tc>
          <w:tcPr>
            <w:cnfStyle w:val="001000000000"/>
            <w:tcW w:w="1418" w:type="dxa"/>
            <w:vMerge w:val="restart"/>
            <w:shd w:val="clear" w:color="auto" w:fill="FFFFFF" w:themeFill="background1"/>
            <w:vAlign w:val="center"/>
          </w:tcPr>
          <w:p w:rsidR="00F82048" w:rsidRPr="00120850" w:rsidRDefault="00F82048" w:rsidP="00F82048">
            <w:pPr>
              <w:jc w:val="center"/>
              <w:rPr>
                <w:rFonts w:asciiTheme="majorBidi" w:hAnsiTheme="majorBidi" w:cstheme="majorBidi"/>
                <w:sz w:val="20"/>
                <w:szCs w:val="20"/>
              </w:rPr>
            </w:pPr>
            <w:r w:rsidRPr="00120850">
              <w:rPr>
                <w:rFonts w:asciiTheme="majorBidi" w:hAnsiTheme="majorBidi" w:cstheme="majorBidi"/>
                <w:sz w:val="20"/>
                <w:szCs w:val="20"/>
              </w:rPr>
              <w:t>Perlakuan</w:t>
            </w:r>
          </w:p>
        </w:tc>
        <w:tc>
          <w:tcPr>
            <w:tcW w:w="2835" w:type="dxa"/>
            <w:gridSpan w:val="3"/>
            <w:shd w:val="clear" w:color="auto" w:fill="FFFFFF" w:themeFill="background1"/>
          </w:tcPr>
          <w:p w:rsidR="00F82048" w:rsidRPr="00120850" w:rsidRDefault="00F82048" w:rsidP="00F82048">
            <w:pPr>
              <w:jc w:val="center"/>
              <w:cnfStyle w:val="100000000000"/>
              <w:rPr>
                <w:rFonts w:asciiTheme="majorBidi" w:hAnsiTheme="majorBidi" w:cstheme="majorBidi"/>
                <w:sz w:val="20"/>
                <w:szCs w:val="20"/>
              </w:rPr>
            </w:pPr>
            <w:r w:rsidRPr="00120850">
              <w:rPr>
                <w:rFonts w:asciiTheme="majorBidi" w:hAnsiTheme="majorBidi" w:cstheme="majorBidi"/>
                <w:sz w:val="20"/>
                <w:szCs w:val="20"/>
              </w:rPr>
              <w:t>Ulangan</w:t>
            </w:r>
          </w:p>
        </w:tc>
        <w:tc>
          <w:tcPr>
            <w:tcW w:w="993" w:type="dxa"/>
            <w:shd w:val="clear" w:color="auto" w:fill="FFFFFF" w:themeFill="background1"/>
            <w:vAlign w:val="center"/>
          </w:tcPr>
          <w:p w:rsidR="00F82048" w:rsidRPr="00120850" w:rsidRDefault="00F82048" w:rsidP="00F82048">
            <w:pPr>
              <w:jc w:val="center"/>
              <w:cnfStyle w:val="100000000000"/>
              <w:rPr>
                <w:rFonts w:asciiTheme="majorBidi" w:hAnsiTheme="majorBidi" w:cstheme="majorBidi"/>
                <w:sz w:val="20"/>
                <w:szCs w:val="20"/>
              </w:rPr>
            </w:pPr>
            <w:r w:rsidRPr="00120850">
              <w:rPr>
                <w:rFonts w:asciiTheme="majorBidi" w:hAnsiTheme="majorBidi" w:cstheme="majorBidi"/>
                <w:sz w:val="20"/>
                <w:szCs w:val="20"/>
              </w:rPr>
              <w:t>Jumlah</w:t>
            </w:r>
          </w:p>
        </w:tc>
        <w:tc>
          <w:tcPr>
            <w:tcW w:w="1133" w:type="dxa"/>
            <w:shd w:val="clear" w:color="auto" w:fill="FFFFFF" w:themeFill="background1"/>
            <w:vAlign w:val="center"/>
          </w:tcPr>
          <w:p w:rsidR="00F82048" w:rsidRPr="00120850" w:rsidRDefault="00F82048" w:rsidP="00F82048">
            <w:pPr>
              <w:jc w:val="center"/>
              <w:cnfStyle w:val="100000000000"/>
              <w:rPr>
                <w:rFonts w:asciiTheme="majorBidi" w:hAnsiTheme="majorBidi" w:cstheme="majorBidi"/>
                <w:sz w:val="20"/>
                <w:szCs w:val="20"/>
              </w:rPr>
            </w:pPr>
            <w:r w:rsidRPr="00120850">
              <w:rPr>
                <w:rFonts w:asciiTheme="majorBidi" w:hAnsiTheme="majorBidi" w:cstheme="majorBidi"/>
                <w:sz w:val="20"/>
                <w:szCs w:val="20"/>
              </w:rPr>
              <w:t>Rata-rata</w:t>
            </w:r>
          </w:p>
        </w:tc>
      </w:tr>
      <w:tr w:rsidR="00F82048" w:rsidRPr="00120850" w:rsidTr="00C63567">
        <w:trPr>
          <w:cnfStyle w:val="000000100000"/>
        </w:trPr>
        <w:tc>
          <w:tcPr>
            <w:cnfStyle w:val="001000000000"/>
            <w:tcW w:w="1418" w:type="dxa"/>
            <w:vMerge/>
          </w:tcPr>
          <w:p w:rsidR="00F82048" w:rsidRPr="00120850" w:rsidRDefault="00F82048" w:rsidP="002E5D17">
            <w:pPr>
              <w:spacing w:line="360" w:lineRule="auto"/>
              <w:jc w:val="both"/>
              <w:rPr>
                <w:rFonts w:asciiTheme="majorBidi" w:hAnsiTheme="majorBidi" w:cstheme="majorBidi"/>
                <w:b w:val="0"/>
                <w:bCs w:val="0"/>
                <w:sz w:val="20"/>
                <w:szCs w:val="20"/>
              </w:rPr>
            </w:pPr>
          </w:p>
        </w:tc>
        <w:tc>
          <w:tcPr>
            <w:tcW w:w="992" w:type="dxa"/>
            <w:shd w:val="clear" w:color="auto" w:fill="auto"/>
          </w:tcPr>
          <w:p w:rsidR="00F82048" w:rsidRPr="00120850" w:rsidRDefault="00F82048" w:rsidP="002E5D17">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1</w:t>
            </w:r>
          </w:p>
        </w:tc>
        <w:tc>
          <w:tcPr>
            <w:tcW w:w="851" w:type="dxa"/>
            <w:shd w:val="clear" w:color="auto" w:fill="auto"/>
          </w:tcPr>
          <w:p w:rsidR="00F82048" w:rsidRPr="00120850" w:rsidRDefault="00F82048" w:rsidP="002E5D17">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2</w:t>
            </w:r>
          </w:p>
        </w:tc>
        <w:tc>
          <w:tcPr>
            <w:tcW w:w="992" w:type="dxa"/>
            <w:shd w:val="clear" w:color="auto" w:fill="auto"/>
          </w:tcPr>
          <w:p w:rsidR="00F82048" w:rsidRPr="00120850" w:rsidRDefault="00F82048" w:rsidP="002E5D17">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3</w:t>
            </w:r>
          </w:p>
        </w:tc>
        <w:tc>
          <w:tcPr>
            <w:tcW w:w="993" w:type="dxa"/>
            <w:shd w:val="clear" w:color="auto" w:fill="auto"/>
          </w:tcPr>
          <w:p w:rsidR="00F82048" w:rsidRPr="00120850" w:rsidRDefault="00F82048" w:rsidP="002E5D17">
            <w:pPr>
              <w:spacing w:line="360" w:lineRule="auto"/>
              <w:jc w:val="both"/>
              <w:cnfStyle w:val="000000100000"/>
              <w:rPr>
                <w:rFonts w:asciiTheme="majorBidi" w:hAnsiTheme="majorBidi" w:cstheme="majorBidi"/>
                <w:b/>
                <w:bCs/>
                <w:sz w:val="20"/>
                <w:szCs w:val="20"/>
              </w:rPr>
            </w:pPr>
          </w:p>
        </w:tc>
        <w:tc>
          <w:tcPr>
            <w:tcW w:w="1133" w:type="dxa"/>
            <w:shd w:val="clear" w:color="auto" w:fill="auto"/>
          </w:tcPr>
          <w:p w:rsidR="00F82048" w:rsidRPr="00120850" w:rsidRDefault="00F82048" w:rsidP="002E5D17">
            <w:pPr>
              <w:spacing w:line="360" w:lineRule="auto"/>
              <w:jc w:val="both"/>
              <w:cnfStyle w:val="000000100000"/>
              <w:rPr>
                <w:rFonts w:asciiTheme="majorBidi" w:hAnsiTheme="majorBidi" w:cstheme="majorBidi"/>
                <w:b/>
                <w:bCs/>
                <w:sz w:val="20"/>
                <w:szCs w:val="20"/>
              </w:rPr>
            </w:pPr>
          </w:p>
        </w:tc>
      </w:tr>
      <w:tr w:rsidR="00F82048" w:rsidRPr="00120850" w:rsidTr="002E5D17">
        <w:tc>
          <w:tcPr>
            <w:cnfStyle w:val="001000000000"/>
            <w:tcW w:w="1418" w:type="dxa"/>
            <w:shd w:val="clear" w:color="auto" w:fill="auto"/>
          </w:tcPr>
          <w:p w:rsidR="00F82048" w:rsidRPr="00120850" w:rsidRDefault="00F82048"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X</w:t>
            </w:r>
            <w:r w:rsidRPr="00120850">
              <w:rPr>
                <w:rFonts w:asciiTheme="majorBidi" w:hAnsiTheme="majorBidi" w:cstheme="majorBidi"/>
                <w:sz w:val="20"/>
                <w:szCs w:val="20"/>
                <w:vertAlign w:val="subscript"/>
              </w:rPr>
              <w:t>0</w:t>
            </w:r>
          </w:p>
        </w:tc>
        <w:tc>
          <w:tcPr>
            <w:tcW w:w="992"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X</w:t>
            </w:r>
            <w:r w:rsidRPr="002F7C94">
              <w:rPr>
                <w:rFonts w:asciiTheme="majorBidi" w:hAnsiTheme="majorBidi" w:cstheme="majorBidi"/>
                <w:sz w:val="20"/>
                <w:szCs w:val="20"/>
                <w:vertAlign w:val="subscript"/>
              </w:rPr>
              <w:t>0</w:t>
            </w:r>
            <w:r>
              <w:rPr>
                <w:rFonts w:asciiTheme="majorBidi" w:hAnsiTheme="majorBidi" w:cstheme="majorBidi"/>
                <w:sz w:val="20"/>
                <w:szCs w:val="20"/>
              </w:rPr>
              <w:t>1</w:t>
            </w:r>
          </w:p>
        </w:tc>
        <w:tc>
          <w:tcPr>
            <w:tcW w:w="851"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X</w:t>
            </w:r>
            <w:r w:rsidRPr="002F7C94">
              <w:rPr>
                <w:rFonts w:asciiTheme="majorBidi" w:hAnsiTheme="majorBidi" w:cstheme="majorBidi"/>
                <w:sz w:val="20"/>
                <w:szCs w:val="20"/>
                <w:vertAlign w:val="subscript"/>
              </w:rPr>
              <w:t>0</w:t>
            </w:r>
            <w:r>
              <w:rPr>
                <w:rFonts w:asciiTheme="majorBidi" w:hAnsiTheme="majorBidi" w:cstheme="majorBidi"/>
                <w:sz w:val="20"/>
                <w:szCs w:val="20"/>
              </w:rPr>
              <w:t>2</w:t>
            </w:r>
          </w:p>
        </w:tc>
        <w:tc>
          <w:tcPr>
            <w:tcW w:w="992"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X</w:t>
            </w:r>
            <w:r w:rsidRPr="002F7C94">
              <w:rPr>
                <w:rFonts w:asciiTheme="majorBidi" w:hAnsiTheme="majorBidi" w:cstheme="majorBidi"/>
                <w:sz w:val="20"/>
                <w:szCs w:val="20"/>
                <w:vertAlign w:val="subscript"/>
              </w:rPr>
              <w:t>0</w:t>
            </w:r>
            <w:r>
              <w:rPr>
                <w:rFonts w:asciiTheme="majorBidi" w:hAnsiTheme="majorBidi" w:cstheme="majorBidi"/>
                <w:sz w:val="20"/>
                <w:szCs w:val="20"/>
              </w:rPr>
              <w:t>3</w:t>
            </w:r>
          </w:p>
        </w:tc>
        <w:tc>
          <w:tcPr>
            <w:tcW w:w="993"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p>
        </w:tc>
        <w:tc>
          <w:tcPr>
            <w:tcW w:w="1133"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p>
        </w:tc>
      </w:tr>
      <w:tr w:rsidR="00F82048" w:rsidRPr="00120850" w:rsidTr="002E5D17">
        <w:trPr>
          <w:cnfStyle w:val="000000100000"/>
        </w:trPr>
        <w:tc>
          <w:tcPr>
            <w:cnfStyle w:val="001000000000"/>
            <w:tcW w:w="1418" w:type="dxa"/>
            <w:shd w:val="clear" w:color="auto" w:fill="auto"/>
          </w:tcPr>
          <w:p w:rsidR="00F82048" w:rsidRPr="00120850" w:rsidRDefault="00F82048"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1</w:t>
            </w:r>
          </w:p>
        </w:tc>
        <w:tc>
          <w:tcPr>
            <w:tcW w:w="992" w:type="dxa"/>
            <w:shd w:val="clear" w:color="auto" w:fill="auto"/>
          </w:tcPr>
          <w:p w:rsidR="00F82048" w:rsidRPr="002F7C94" w:rsidRDefault="00F82048"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1</w:t>
            </w:r>
            <w:r>
              <w:rPr>
                <w:rFonts w:asciiTheme="majorBidi" w:hAnsiTheme="majorBidi" w:cstheme="majorBidi"/>
                <w:sz w:val="20"/>
                <w:szCs w:val="20"/>
              </w:rPr>
              <w:t>1</w:t>
            </w:r>
          </w:p>
        </w:tc>
        <w:tc>
          <w:tcPr>
            <w:tcW w:w="851" w:type="dxa"/>
            <w:shd w:val="clear" w:color="auto" w:fill="auto"/>
          </w:tcPr>
          <w:p w:rsidR="00F82048" w:rsidRPr="002F7C94" w:rsidRDefault="00F82048"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1</w:t>
            </w:r>
            <w:r>
              <w:rPr>
                <w:rFonts w:asciiTheme="majorBidi" w:hAnsiTheme="majorBidi" w:cstheme="majorBidi"/>
                <w:sz w:val="20"/>
                <w:szCs w:val="20"/>
              </w:rPr>
              <w:t>2</w:t>
            </w:r>
          </w:p>
        </w:tc>
        <w:tc>
          <w:tcPr>
            <w:tcW w:w="992" w:type="dxa"/>
            <w:shd w:val="clear" w:color="auto" w:fill="auto"/>
          </w:tcPr>
          <w:p w:rsidR="00F82048" w:rsidRPr="002F7C94" w:rsidRDefault="00F82048"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1</w:t>
            </w:r>
            <w:r>
              <w:rPr>
                <w:rFonts w:asciiTheme="majorBidi" w:hAnsiTheme="majorBidi" w:cstheme="majorBidi"/>
                <w:sz w:val="20"/>
                <w:szCs w:val="20"/>
              </w:rPr>
              <w:t>3</w:t>
            </w:r>
          </w:p>
        </w:tc>
        <w:tc>
          <w:tcPr>
            <w:tcW w:w="993" w:type="dxa"/>
            <w:shd w:val="clear" w:color="auto" w:fill="auto"/>
          </w:tcPr>
          <w:p w:rsidR="00F82048" w:rsidRPr="00120850" w:rsidRDefault="00F82048" w:rsidP="002E5D17">
            <w:pPr>
              <w:spacing w:line="360" w:lineRule="auto"/>
              <w:jc w:val="center"/>
              <w:cnfStyle w:val="000000100000"/>
              <w:rPr>
                <w:rFonts w:asciiTheme="majorBidi" w:hAnsiTheme="majorBidi" w:cstheme="majorBidi"/>
                <w:sz w:val="20"/>
                <w:szCs w:val="20"/>
              </w:rPr>
            </w:pPr>
          </w:p>
        </w:tc>
        <w:tc>
          <w:tcPr>
            <w:tcW w:w="1133" w:type="dxa"/>
            <w:shd w:val="clear" w:color="auto" w:fill="auto"/>
          </w:tcPr>
          <w:p w:rsidR="00F82048" w:rsidRPr="00120850" w:rsidRDefault="00F82048" w:rsidP="002E5D17">
            <w:pPr>
              <w:spacing w:line="360" w:lineRule="auto"/>
              <w:jc w:val="center"/>
              <w:cnfStyle w:val="000000100000"/>
              <w:rPr>
                <w:rFonts w:asciiTheme="majorBidi" w:hAnsiTheme="majorBidi" w:cstheme="majorBidi"/>
                <w:sz w:val="20"/>
                <w:szCs w:val="20"/>
              </w:rPr>
            </w:pPr>
          </w:p>
        </w:tc>
      </w:tr>
      <w:tr w:rsidR="00F82048" w:rsidRPr="00120850" w:rsidTr="002E5D17">
        <w:tc>
          <w:tcPr>
            <w:cnfStyle w:val="001000000000"/>
            <w:tcW w:w="1418" w:type="dxa"/>
            <w:shd w:val="clear" w:color="auto" w:fill="auto"/>
          </w:tcPr>
          <w:p w:rsidR="00F82048" w:rsidRPr="00120850" w:rsidRDefault="00F82048"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2</w:t>
            </w:r>
          </w:p>
        </w:tc>
        <w:tc>
          <w:tcPr>
            <w:tcW w:w="992" w:type="dxa"/>
            <w:shd w:val="clear" w:color="auto" w:fill="auto"/>
          </w:tcPr>
          <w:p w:rsidR="00F82048" w:rsidRPr="002F7C94"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2</w:t>
            </w:r>
            <w:r>
              <w:rPr>
                <w:rFonts w:asciiTheme="majorBidi" w:hAnsiTheme="majorBidi" w:cstheme="majorBidi"/>
                <w:sz w:val="20"/>
                <w:szCs w:val="20"/>
              </w:rPr>
              <w:t>1</w:t>
            </w:r>
          </w:p>
        </w:tc>
        <w:tc>
          <w:tcPr>
            <w:tcW w:w="851" w:type="dxa"/>
            <w:shd w:val="clear" w:color="auto" w:fill="auto"/>
          </w:tcPr>
          <w:p w:rsidR="00F82048" w:rsidRPr="002F7C94"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2</w:t>
            </w:r>
            <w:r>
              <w:rPr>
                <w:rFonts w:asciiTheme="majorBidi" w:hAnsiTheme="majorBidi" w:cstheme="majorBidi"/>
                <w:sz w:val="20"/>
                <w:szCs w:val="20"/>
              </w:rPr>
              <w:t>2</w:t>
            </w:r>
          </w:p>
        </w:tc>
        <w:tc>
          <w:tcPr>
            <w:tcW w:w="992" w:type="dxa"/>
            <w:shd w:val="clear" w:color="auto" w:fill="auto"/>
          </w:tcPr>
          <w:p w:rsidR="00F82048" w:rsidRPr="002F7C94"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2</w:t>
            </w:r>
            <w:r>
              <w:rPr>
                <w:rFonts w:asciiTheme="majorBidi" w:hAnsiTheme="majorBidi" w:cstheme="majorBidi"/>
                <w:sz w:val="20"/>
                <w:szCs w:val="20"/>
              </w:rPr>
              <w:t>3</w:t>
            </w:r>
          </w:p>
        </w:tc>
        <w:tc>
          <w:tcPr>
            <w:tcW w:w="993"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p>
        </w:tc>
        <w:tc>
          <w:tcPr>
            <w:tcW w:w="1133"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p>
        </w:tc>
      </w:tr>
      <w:tr w:rsidR="00F82048" w:rsidTr="002E5D17">
        <w:trPr>
          <w:cnfStyle w:val="000000100000"/>
        </w:trPr>
        <w:tc>
          <w:tcPr>
            <w:cnfStyle w:val="001000000000"/>
            <w:tcW w:w="1418" w:type="dxa"/>
            <w:shd w:val="clear" w:color="auto" w:fill="auto"/>
          </w:tcPr>
          <w:p w:rsidR="00F82048" w:rsidRPr="00120850" w:rsidRDefault="00F82048"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3</w:t>
            </w:r>
          </w:p>
        </w:tc>
        <w:tc>
          <w:tcPr>
            <w:tcW w:w="992" w:type="dxa"/>
            <w:shd w:val="clear" w:color="auto" w:fill="auto"/>
          </w:tcPr>
          <w:p w:rsidR="00F82048" w:rsidRPr="002F7C94" w:rsidRDefault="00F82048"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3</w:t>
            </w:r>
            <w:r>
              <w:rPr>
                <w:rFonts w:asciiTheme="majorBidi" w:hAnsiTheme="majorBidi" w:cstheme="majorBidi"/>
                <w:sz w:val="20"/>
                <w:szCs w:val="20"/>
              </w:rPr>
              <w:t>1</w:t>
            </w:r>
          </w:p>
        </w:tc>
        <w:tc>
          <w:tcPr>
            <w:tcW w:w="851" w:type="dxa"/>
            <w:shd w:val="clear" w:color="auto" w:fill="auto"/>
          </w:tcPr>
          <w:p w:rsidR="00F82048" w:rsidRPr="002F7C94" w:rsidRDefault="00F82048"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3</w:t>
            </w:r>
            <w:r>
              <w:rPr>
                <w:rFonts w:asciiTheme="majorBidi" w:hAnsiTheme="majorBidi" w:cstheme="majorBidi"/>
                <w:sz w:val="20"/>
                <w:szCs w:val="20"/>
              </w:rPr>
              <w:t>2</w:t>
            </w:r>
          </w:p>
        </w:tc>
        <w:tc>
          <w:tcPr>
            <w:tcW w:w="992" w:type="dxa"/>
            <w:shd w:val="clear" w:color="auto" w:fill="auto"/>
          </w:tcPr>
          <w:p w:rsidR="00F82048" w:rsidRPr="002F7C94" w:rsidRDefault="00F82048"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3</w:t>
            </w:r>
            <w:r>
              <w:rPr>
                <w:rFonts w:asciiTheme="majorBidi" w:hAnsiTheme="majorBidi" w:cstheme="majorBidi"/>
                <w:sz w:val="20"/>
                <w:szCs w:val="20"/>
              </w:rPr>
              <w:t>3</w:t>
            </w:r>
          </w:p>
        </w:tc>
        <w:tc>
          <w:tcPr>
            <w:tcW w:w="993" w:type="dxa"/>
            <w:shd w:val="clear" w:color="auto" w:fill="auto"/>
          </w:tcPr>
          <w:p w:rsidR="00F82048" w:rsidRPr="00120850" w:rsidRDefault="00F82048" w:rsidP="002E5D17">
            <w:pPr>
              <w:spacing w:line="360" w:lineRule="auto"/>
              <w:jc w:val="center"/>
              <w:cnfStyle w:val="000000100000"/>
              <w:rPr>
                <w:rFonts w:asciiTheme="majorBidi" w:hAnsiTheme="majorBidi" w:cstheme="majorBidi"/>
                <w:sz w:val="20"/>
                <w:szCs w:val="20"/>
              </w:rPr>
            </w:pPr>
          </w:p>
        </w:tc>
        <w:tc>
          <w:tcPr>
            <w:tcW w:w="1133" w:type="dxa"/>
            <w:shd w:val="clear" w:color="auto" w:fill="auto"/>
          </w:tcPr>
          <w:p w:rsidR="00F82048" w:rsidRPr="00120850" w:rsidRDefault="00F82048" w:rsidP="002E5D17">
            <w:pPr>
              <w:spacing w:line="360" w:lineRule="auto"/>
              <w:jc w:val="center"/>
              <w:cnfStyle w:val="000000100000"/>
              <w:rPr>
                <w:rFonts w:asciiTheme="majorBidi" w:hAnsiTheme="majorBidi" w:cstheme="majorBidi"/>
                <w:sz w:val="20"/>
                <w:szCs w:val="20"/>
              </w:rPr>
            </w:pPr>
          </w:p>
        </w:tc>
      </w:tr>
      <w:tr w:rsidR="00F82048" w:rsidTr="002E5D17">
        <w:tc>
          <w:tcPr>
            <w:cnfStyle w:val="001000000000"/>
            <w:tcW w:w="1418" w:type="dxa"/>
            <w:shd w:val="clear" w:color="auto" w:fill="auto"/>
          </w:tcPr>
          <w:p w:rsidR="00F82048" w:rsidRPr="00120850" w:rsidRDefault="00F82048"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4</w:t>
            </w:r>
          </w:p>
        </w:tc>
        <w:tc>
          <w:tcPr>
            <w:tcW w:w="992" w:type="dxa"/>
            <w:shd w:val="clear" w:color="auto" w:fill="auto"/>
          </w:tcPr>
          <w:p w:rsidR="00F82048" w:rsidRPr="002F7C94"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4</w:t>
            </w:r>
            <w:r>
              <w:rPr>
                <w:rFonts w:asciiTheme="majorBidi" w:hAnsiTheme="majorBidi" w:cstheme="majorBidi"/>
                <w:sz w:val="20"/>
                <w:szCs w:val="20"/>
              </w:rPr>
              <w:t>1</w:t>
            </w:r>
          </w:p>
        </w:tc>
        <w:tc>
          <w:tcPr>
            <w:tcW w:w="851" w:type="dxa"/>
            <w:shd w:val="clear" w:color="auto" w:fill="auto"/>
          </w:tcPr>
          <w:p w:rsidR="00F82048" w:rsidRPr="002F7C94"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4</w:t>
            </w:r>
            <w:r>
              <w:rPr>
                <w:rFonts w:asciiTheme="majorBidi" w:hAnsiTheme="majorBidi" w:cstheme="majorBidi"/>
                <w:sz w:val="20"/>
                <w:szCs w:val="20"/>
              </w:rPr>
              <w:t>2</w:t>
            </w:r>
          </w:p>
        </w:tc>
        <w:tc>
          <w:tcPr>
            <w:tcW w:w="992" w:type="dxa"/>
            <w:shd w:val="clear" w:color="auto" w:fill="auto"/>
          </w:tcPr>
          <w:p w:rsidR="00F82048" w:rsidRPr="002F7C94"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4</w:t>
            </w:r>
            <w:r>
              <w:rPr>
                <w:rFonts w:asciiTheme="majorBidi" w:hAnsiTheme="majorBidi" w:cstheme="majorBidi"/>
                <w:sz w:val="20"/>
                <w:szCs w:val="20"/>
              </w:rPr>
              <w:t>3</w:t>
            </w:r>
          </w:p>
        </w:tc>
        <w:tc>
          <w:tcPr>
            <w:tcW w:w="993"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p>
        </w:tc>
        <w:tc>
          <w:tcPr>
            <w:tcW w:w="1133"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p>
        </w:tc>
      </w:tr>
    </w:tbl>
    <w:p w:rsidR="00F82048" w:rsidRDefault="00F82048" w:rsidP="00023086">
      <w:pPr>
        <w:spacing w:line="480" w:lineRule="auto"/>
        <w:jc w:val="both"/>
        <w:rPr>
          <w:rFonts w:ascii="Times New Roman" w:hAnsi="Times New Roman" w:cs="Times New Roman"/>
          <w:sz w:val="24"/>
          <w:szCs w:val="24"/>
        </w:rPr>
      </w:pPr>
    </w:p>
    <w:p w:rsidR="00E145DE" w:rsidRDefault="00E145DE" w:rsidP="00023086">
      <w:pPr>
        <w:spacing w:line="480" w:lineRule="auto"/>
        <w:jc w:val="both"/>
        <w:rPr>
          <w:rFonts w:ascii="Times New Roman" w:hAnsi="Times New Roman" w:cs="Times New Roman"/>
          <w:sz w:val="24"/>
          <w:szCs w:val="24"/>
        </w:rPr>
      </w:pPr>
    </w:p>
    <w:p w:rsidR="00E145DE" w:rsidRDefault="00E145DE" w:rsidP="00023086">
      <w:pPr>
        <w:spacing w:line="480" w:lineRule="auto"/>
        <w:jc w:val="both"/>
        <w:rPr>
          <w:rFonts w:ascii="Times New Roman" w:hAnsi="Times New Roman" w:cs="Times New Roman"/>
          <w:sz w:val="24"/>
          <w:szCs w:val="24"/>
        </w:rPr>
      </w:pPr>
    </w:p>
    <w:p w:rsidR="00E145DE" w:rsidRDefault="00E145DE" w:rsidP="00023086">
      <w:pPr>
        <w:spacing w:line="480" w:lineRule="auto"/>
        <w:jc w:val="both"/>
        <w:rPr>
          <w:rFonts w:ascii="Times New Roman" w:hAnsi="Times New Roman" w:cs="Times New Roman"/>
          <w:sz w:val="24"/>
          <w:szCs w:val="24"/>
        </w:rPr>
      </w:pPr>
    </w:p>
    <w:p w:rsidR="00EB386F" w:rsidRPr="003D06C3" w:rsidRDefault="003F3B7C" w:rsidP="00023086">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pict>
          <v:rect id="_x0000_s1039" style="position:absolute;left:0;text-align:left;margin-left:167.85pt;margin-top:62.25pt;width:85.5pt;height:28.5pt;z-index:251661824">
            <v:textbox style="mso-next-textbox:#_x0000_s1039">
              <w:txbxContent>
                <w:p w:rsidR="00A72EA9" w:rsidRPr="00CE18EC" w:rsidRDefault="00A72EA9" w:rsidP="00EB386F">
                  <w:pPr>
                    <w:jc w:val="center"/>
                    <w:rPr>
                      <w:rFonts w:ascii="Times New Roman" w:hAnsi="Times New Roman" w:cs="Times New Roman"/>
                      <w:b/>
                      <w:sz w:val="24"/>
                      <w:szCs w:val="24"/>
                    </w:rPr>
                  </w:pPr>
                  <w:r w:rsidRPr="00CE18EC">
                    <w:rPr>
                      <w:rFonts w:ascii="Times New Roman" w:hAnsi="Times New Roman" w:cs="Times New Roman"/>
                      <w:b/>
                      <w:sz w:val="24"/>
                      <w:szCs w:val="24"/>
                    </w:rPr>
                    <w:t>Ayam Broiler</w:t>
                  </w:r>
                </w:p>
              </w:txbxContent>
            </v:textbox>
          </v:rect>
        </w:pict>
      </w:r>
      <w:r w:rsidR="00EB386F">
        <w:rPr>
          <w:rFonts w:ascii="Times New Roman" w:hAnsi="Times New Roman" w:cs="Times New Roman"/>
          <w:sz w:val="24"/>
          <w:szCs w:val="24"/>
        </w:rPr>
        <w:t>Alur perobaan yang akan dilakukan pada penelitian ini adalah sebagai berikut:</w:t>
      </w:r>
    </w:p>
    <w:p w:rsidR="00EB386F" w:rsidRDefault="003F3B7C" w:rsidP="00EB386F">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pict>
          <v:shape id="_x0000_s1045" type="#_x0000_t32" style="position:absolute;left:0;text-align:left;margin-left:209.85pt;margin-top:25.55pt;width:.75pt;height:29.25pt;flip:y;z-index:251667968" o:connectortype="straight"/>
        </w:pict>
      </w:r>
    </w:p>
    <w:p w:rsidR="00EB386F" w:rsidRDefault="003F3B7C" w:rsidP="00EB386F">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pict>
          <v:shape id="_x0000_s1047" type="#_x0000_t32" style="position:absolute;left:0;text-align:left;margin-left:74.85pt;margin-top:7.45pt;width:261.75pt;height:0;z-index:251670016" o:connectortype="straight"/>
        </w:pict>
      </w:r>
      <w:r>
        <w:rPr>
          <w:rFonts w:ascii="Times New Roman" w:hAnsi="Times New Roman" w:cs="Times New Roman"/>
          <w:noProof/>
          <w:sz w:val="24"/>
          <w:szCs w:val="24"/>
          <w:lang w:eastAsia="id-ID"/>
        </w:rPr>
        <w:pict>
          <v:shape id="_x0000_s1046" type="#_x0000_t32" style="position:absolute;left:0;text-align:left;margin-left:336.6pt;margin-top:7.45pt;width:0;height:9.75pt;flip:y;z-index:251668992" o:connectortype="straight"/>
        </w:pict>
      </w:r>
      <w:r>
        <w:rPr>
          <w:rFonts w:ascii="Times New Roman" w:hAnsi="Times New Roman" w:cs="Times New Roman"/>
          <w:noProof/>
          <w:sz w:val="24"/>
          <w:szCs w:val="24"/>
          <w:lang w:eastAsia="id-ID"/>
        </w:rPr>
        <w:pict>
          <v:shape id="_x0000_s1044" type="#_x0000_t32" style="position:absolute;left:0;text-align:left;margin-left:74.85pt;margin-top:7.45pt;width:0;height:9.75pt;flip:y;z-index:251666944" o:connectortype="straight"/>
        </w:pict>
      </w:r>
      <w:r>
        <w:rPr>
          <w:rFonts w:ascii="Times New Roman" w:hAnsi="Times New Roman" w:cs="Times New Roman"/>
          <w:noProof/>
          <w:sz w:val="24"/>
          <w:szCs w:val="24"/>
          <w:lang w:eastAsia="id-ID"/>
        </w:rPr>
        <w:pict>
          <v:rect id="_x0000_s1042" style="position:absolute;left:0;text-align:left;margin-left:293.85pt;margin-top:17.2pt;width:83.25pt;height:39.75pt;z-index:251664896">
            <v:textbox style="mso-next-textbox:#_x0000_s1042">
              <w:txbxContent>
                <w:p w:rsidR="00A72EA9" w:rsidRPr="007B2FA2" w:rsidRDefault="00A72EA9" w:rsidP="00EB386F">
                  <w:pPr>
                    <w:jc w:val="center"/>
                    <w:rPr>
                      <w:lang w:val="en-US"/>
                    </w:rPr>
                  </w:pPr>
                  <w:r w:rsidRPr="00E442F0">
                    <w:rPr>
                      <w:rFonts w:ascii="Times New Roman" w:hAnsi="Times New Roman" w:cs="Times New Roman"/>
                      <w:b/>
                      <w:sz w:val="24"/>
                      <w:szCs w:val="24"/>
                    </w:rPr>
                    <w:t xml:space="preserve">Antibiotik kimia </w:t>
                  </w:r>
                  <w:r>
                    <w:rPr>
                      <w:rFonts w:ascii="Times New Roman" w:hAnsi="Times New Roman" w:cs="Times New Roman"/>
                      <w:b/>
                      <w:sz w:val="24"/>
                      <w:szCs w:val="24"/>
                      <w:lang w:val="en-US"/>
                    </w:rPr>
                    <w:t>(X)</w:t>
                  </w:r>
                </w:p>
              </w:txbxContent>
            </v:textbox>
          </v:rect>
        </w:pict>
      </w:r>
      <w:r>
        <w:rPr>
          <w:rFonts w:ascii="Times New Roman" w:hAnsi="Times New Roman" w:cs="Times New Roman"/>
          <w:noProof/>
          <w:sz w:val="24"/>
          <w:szCs w:val="24"/>
          <w:lang w:eastAsia="id-ID"/>
        </w:rPr>
        <w:pict>
          <v:rect id="_x0000_s1041" style="position:absolute;left:0;text-align:left;margin-left:167.85pt;margin-top:17.2pt;width:85.5pt;height:39.75pt;z-index:251663872">
            <v:textbox style="mso-next-textbox:#_x0000_s1041">
              <w:txbxContent>
                <w:p w:rsidR="00A72EA9" w:rsidRPr="00E442F0" w:rsidRDefault="00A72EA9" w:rsidP="00EB386F">
                  <w:pPr>
                    <w:jc w:val="center"/>
                    <w:rPr>
                      <w:rFonts w:ascii="Times New Roman" w:hAnsi="Times New Roman" w:cs="Times New Roman"/>
                      <w:b/>
                      <w:sz w:val="24"/>
                      <w:szCs w:val="24"/>
                    </w:rPr>
                  </w:pPr>
                  <w:r w:rsidRPr="00E442F0">
                    <w:rPr>
                      <w:rFonts w:ascii="Times New Roman" w:hAnsi="Times New Roman" w:cs="Times New Roman"/>
                      <w:b/>
                      <w:sz w:val="24"/>
                      <w:szCs w:val="24"/>
                    </w:rPr>
                    <w:t>Larutan Temulawak</w:t>
                  </w:r>
                </w:p>
              </w:txbxContent>
            </v:textbox>
          </v:rect>
        </w:pict>
      </w:r>
      <w:r>
        <w:rPr>
          <w:rFonts w:ascii="Times New Roman" w:hAnsi="Times New Roman" w:cs="Times New Roman"/>
          <w:noProof/>
          <w:sz w:val="24"/>
          <w:szCs w:val="24"/>
          <w:lang w:eastAsia="id-ID"/>
        </w:rPr>
        <w:pict>
          <v:rect id="_x0000_s1040" style="position:absolute;left:0;text-align:left;margin-left:31.35pt;margin-top:17.2pt;width:86.25pt;height:39.75pt;z-index:251662848">
            <v:textbox style="mso-next-textbox:#_x0000_s1040">
              <w:txbxContent>
                <w:p w:rsidR="00A72EA9" w:rsidRPr="00CE18EC" w:rsidRDefault="00A72EA9" w:rsidP="00EB386F">
                  <w:pPr>
                    <w:jc w:val="center"/>
                    <w:rPr>
                      <w:rFonts w:ascii="Times New Roman" w:hAnsi="Times New Roman" w:cs="Times New Roman"/>
                      <w:b/>
                      <w:sz w:val="24"/>
                      <w:szCs w:val="24"/>
                    </w:rPr>
                  </w:pPr>
                  <w:r w:rsidRPr="00CE18EC">
                    <w:rPr>
                      <w:rFonts w:ascii="Times New Roman" w:hAnsi="Times New Roman" w:cs="Times New Roman"/>
                      <w:b/>
                      <w:sz w:val="24"/>
                      <w:szCs w:val="24"/>
                    </w:rPr>
                    <w:t>Kontrol</w:t>
                  </w:r>
                </w:p>
              </w:txbxContent>
            </v:textbox>
          </v:rect>
        </w:pict>
      </w:r>
    </w:p>
    <w:p w:rsidR="00EB386F" w:rsidRDefault="003F3B7C" w:rsidP="00EB386F">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pict>
          <v:shape id="_x0000_s1051" type="#_x0000_t32" style="position:absolute;left:0;text-align:left;margin-left:210.6pt;margin-top:19.4pt;width:0;height:43.5pt;z-index:251674112" o:connectortype="straight"/>
        </w:pict>
      </w:r>
      <w:r>
        <w:rPr>
          <w:rFonts w:ascii="Times New Roman" w:hAnsi="Times New Roman" w:cs="Times New Roman"/>
          <w:noProof/>
          <w:sz w:val="24"/>
          <w:szCs w:val="24"/>
          <w:lang w:eastAsia="id-ID"/>
        </w:rPr>
        <w:pict>
          <v:shape id="_x0000_s1050" type="#_x0000_t32" style="position:absolute;left:0;text-align:left;margin-left:74.85pt;margin-top:30.65pt;width:261.75pt;height:0;z-index:251673088" o:connectortype="straight"/>
        </w:pict>
      </w:r>
      <w:r>
        <w:rPr>
          <w:rFonts w:ascii="Times New Roman" w:hAnsi="Times New Roman" w:cs="Times New Roman"/>
          <w:noProof/>
          <w:sz w:val="24"/>
          <w:szCs w:val="24"/>
          <w:lang w:eastAsia="id-ID"/>
        </w:rPr>
        <w:pict>
          <v:shape id="_x0000_s1049" type="#_x0000_t32" style="position:absolute;left:0;text-align:left;margin-left:336.6pt;margin-top:19.4pt;width:0;height:11.25pt;z-index:251672064" o:connectortype="straight"/>
        </w:pict>
      </w:r>
      <w:r>
        <w:rPr>
          <w:rFonts w:ascii="Times New Roman" w:hAnsi="Times New Roman" w:cs="Times New Roman"/>
          <w:noProof/>
          <w:sz w:val="24"/>
          <w:szCs w:val="24"/>
          <w:lang w:eastAsia="id-ID"/>
        </w:rPr>
        <w:pict>
          <v:shape id="_x0000_s1048" type="#_x0000_t32" style="position:absolute;left:0;text-align:left;margin-left:74.85pt;margin-top:19.4pt;width:0;height:11.25pt;z-index:251671040" o:connectortype="straight"/>
        </w:pict>
      </w:r>
    </w:p>
    <w:p w:rsidR="00EB386F" w:rsidRDefault="003F3B7C" w:rsidP="00EB386F">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pict>
          <v:rect id="_x0000_s1043" style="position:absolute;left:0;text-align:left;margin-left:163.35pt;margin-top:25.3pt;width:97.5pt;height:41.25pt;z-index:251665920">
            <v:textbox style="mso-next-textbox:#_x0000_s1043">
              <w:txbxContent>
                <w:p w:rsidR="00A72EA9" w:rsidRDefault="00A72EA9" w:rsidP="00EB386F">
                  <w:pPr>
                    <w:jc w:val="center"/>
                  </w:pPr>
                  <w:r w:rsidRPr="00E442F0">
                    <w:rPr>
                      <w:rFonts w:ascii="Times New Roman" w:hAnsi="Times New Roman" w:cs="Times New Roman"/>
                      <w:b/>
                      <w:sz w:val="24"/>
                      <w:szCs w:val="24"/>
                    </w:rPr>
                    <w:t>Perhitungan Jumlah Total</w:t>
                  </w:r>
                  <w:r>
                    <w:t xml:space="preserve"> Leuosit</w:t>
                  </w:r>
                </w:p>
              </w:txbxContent>
            </v:textbox>
          </v:rect>
        </w:pict>
      </w:r>
      <w:r w:rsidR="00EB386F">
        <w:rPr>
          <w:rFonts w:ascii="Times New Roman" w:hAnsi="Times New Roman" w:cs="Times New Roman"/>
          <w:sz w:val="24"/>
          <w:szCs w:val="24"/>
        </w:rPr>
        <w:t xml:space="preserve">                                                    dilakukan selama 22 hari</w:t>
      </w:r>
    </w:p>
    <w:p w:rsidR="00EB386F" w:rsidRDefault="00EB386F" w:rsidP="00EB386F">
      <w:pPr>
        <w:spacing w:line="480" w:lineRule="auto"/>
        <w:jc w:val="center"/>
        <w:rPr>
          <w:rFonts w:ascii="Times New Roman" w:hAnsi="Times New Roman" w:cs="Times New Roman"/>
          <w:sz w:val="24"/>
          <w:szCs w:val="24"/>
        </w:rPr>
      </w:pPr>
    </w:p>
    <w:p w:rsidR="00EB386F" w:rsidRPr="00CE18EC" w:rsidRDefault="00EB386F" w:rsidP="00EB386F">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 Bagan percobaan</w:t>
      </w:r>
    </w:p>
    <w:p w:rsidR="00EB386F" w:rsidRDefault="00EB386F" w:rsidP="00E109B5">
      <w:pPr>
        <w:pStyle w:val="ListParagraph"/>
        <w:numPr>
          <w:ilvl w:val="0"/>
          <w:numId w:val="9"/>
        </w:numPr>
        <w:spacing w:after="0" w:line="480" w:lineRule="auto"/>
        <w:ind w:left="426" w:hanging="426"/>
        <w:jc w:val="both"/>
        <w:rPr>
          <w:rFonts w:ascii="Times New Roman" w:hAnsi="Times New Roman" w:cs="Times New Roman"/>
          <w:b/>
          <w:sz w:val="24"/>
          <w:szCs w:val="24"/>
        </w:rPr>
      </w:pPr>
      <w:r w:rsidRPr="00F4317A">
        <w:rPr>
          <w:rFonts w:ascii="Times New Roman" w:hAnsi="Times New Roman" w:cs="Times New Roman"/>
          <w:b/>
          <w:sz w:val="24"/>
          <w:szCs w:val="24"/>
        </w:rPr>
        <w:t>Populasi dan Sampel</w:t>
      </w:r>
    </w:p>
    <w:p w:rsidR="00EB386F" w:rsidRPr="00985BF1" w:rsidRDefault="00EB386F" w:rsidP="00E109B5">
      <w:pPr>
        <w:pStyle w:val="ListParagraph"/>
        <w:numPr>
          <w:ilvl w:val="0"/>
          <w:numId w:val="11"/>
        </w:numPr>
        <w:spacing w:after="0" w:line="360" w:lineRule="auto"/>
        <w:jc w:val="both"/>
        <w:rPr>
          <w:rFonts w:ascii="Times New Roman" w:hAnsi="Times New Roman" w:cs="Times New Roman"/>
          <w:b/>
          <w:sz w:val="24"/>
          <w:szCs w:val="24"/>
        </w:rPr>
      </w:pPr>
      <w:r w:rsidRPr="00985BF1">
        <w:rPr>
          <w:rFonts w:ascii="Times New Roman" w:hAnsi="Times New Roman" w:cs="Times New Roman"/>
          <w:b/>
          <w:sz w:val="24"/>
          <w:szCs w:val="24"/>
        </w:rPr>
        <w:t>Ayam broiler yang di beri perlakuan menggunkan larutan temulawak</w:t>
      </w:r>
    </w:p>
    <w:p w:rsidR="00EB386F" w:rsidRDefault="00EB386F" w:rsidP="00256558">
      <w:pPr>
        <w:pStyle w:val="ListParagraph"/>
        <w:spacing w:after="0" w:line="360" w:lineRule="auto"/>
        <w:ind w:left="786" w:hanging="77"/>
        <w:jc w:val="both"/>
        <w:rPr>
          <w:rFonts w:ascii="Times New Roman" w:hAnsi="Times New Roman" w:cs="Times New Roman"/>
          <w:sz w:val="24"/>
          <w:szCs w:val="24"/>
        </w:rPr>
      </w:pPr>
      <w:r>
        <w:rPr>
          <w:rFonts w:ascii="Times New Roman" w:hAnsi="Times New Roman" w:cs="Times New Roman"/>
          <w:sz w:val="24"/>
          <w:szCs w:val="24"/>
        </w:rPr>
        <w:t>A1 : 0,5 ml larutan temulawak</w:t>
      </w:r>
    </w:p>
    <w:p w:rsidR="00EB386F" w:rsidRDefault="00153F7E" w:rsidP="00256558">
      <w:pPr>
        <w:pStyle w:val="ListParagraph"/>
        <w:spacing w:line="360" w:lineRule="auto"/>
        <w:ind w:left="786" w:hanging="77"/>
        <w:jc w:val="both"/>
        <w:rPr>
          <w:rFonts w:ascii="Times New Roman" w:hAnsi="Times New Roman" w:cs="Times New Roman"/>
          <w:sz w:val="24"/>
          <w:szCs w:val="24"/>
        </w:rPr>
      </w:pPr>
      <w:r>
        <w:rPr>
          <w:rFonts w:ascii="Times New Roman" w:hAnsi="Times New Roman" w:cs="Times New Roman"/>
          <w:sz w:val="24"/>
          <w:szCs w:val="24"/>
          <w:lang w:val="id-ID"/>
        </w:rPr>
        <w:t>A2</w:t>
      </w:r>
      <w:r w:rsidR="00EB386F">
        <w:rPr>
          <w:rFonts w:ascii="Times New Roman" w:hAnsi="Times New Roman" w:cs="Times New Roman"/>
          <w:sz w:val="24"/>
          <w:szCs w:val="24"/>
        </w:rPr>
        <w:t xml:space="preserve"> : 1 ml larutan temulawak</w:t>
      </w:r>
    </w:p>
    <w:p w:rsidR="00EB386F" w:rsidRDefault="00153F7E" w:rsidP="00256558">
      <w:pPr>
        <w:pStyle w:val="ListParagraph"/>
        <w:spacing w:line="360" w:lineRule="auto"/>
        <w:ind w:left="786" w:hanging="77"/>
        <w:jc w:val="both"/>
        <w:rPr>
          <w:rFonts w:ascii="Times New Roman" w:hAnsi="Times New Roman" w:cs="Times New Roman"/>
          <w:sz w:val="24"/>
          <w:szCs w:val="24"/>
        </w:rPr>
      </w:pPr>
      <w:r>
        <w:rPr>
          <w:rFonts w:ascii="Times New Roman" w:hAnsi="Times New Roman" w:cs="Times New Roman"/>
          <w:sz w:val="24"/>
          <w:szCs w:val="24"/>
          <w:lang w:val="id-ID"/>
        </w:rPr>
        <w:t>A3</w:t>
      </w:r>
      <w:r w:rsidR="00EB386F">
        <w:rPr>
          <w:rFonts w:ascii="Times New Roman" w:hAnsi="Times New Roman" w:cs="Times New Roman"/>
          <w:sz w:val="24"/>
          <w:szCs w:val="24"/>
        </w:rPr>
        <w:t xml:space="preserve"> : 1,5 ml larutan temulawak</w:t>
      </w:r>
    </w:p>
    <w:p w:rsidR="00EB386F" w:rsidRDefault="00153F7E" w:rsidP="00256558">
      <w:pPr>
        <w:pStyle w:val="ListParagraph"/>
        <w:spacing w:line="360" w:lineRule="auto"/>
        <w:ind w:left="786" w:hanging="77"/>
        <w:jc w:val="both"/>
        <w:rPr>
          <w:rFonts w:ascii="Times New Roman" w:hAnsi="Times New Roman" w:cs="Times New Roman"/>
          <w:sz w:val="24"/>
          <w:szCs w:val="24"/>
        </w:rPr>
      </w:pPr>
      <w:r>
        <w:rPr>
          <w:rFonts w:ascii="Times New Roman" w:hAnsi="Times New Roman" w:cs="Times New Roman"/>
          <w:sz w:val="24"/>
          <w:szCs w:val="24"/>
          <w:lang w:val="id-ID"/>
        </w:rPr>
        <w:t>A4</w:t>
      </w:r>
      <w:r w:rsidR="00EB386F">
        <w:rPr>
          <w:rFonts w:ascii="Times New Roman" w:hAnsi="Times New Roman" w:cs="Times New Roman"/>
          <w:sz w:val="24"/>
          <w:szCs w:val="24"/>
        </w:rPr>
        <w:t xml:space="preserve"> : 2 ml larutan temulawak</w:t>
      </w:r>
    </w:p>
    <w:p w:rsidR="00EB386F" w:rsidRPr="00985BF1" w:rsidRDefault="00EB386F" w:rsidP="00E109B5">
      <w:pPr>
        <w:pStyle w:val="ListParagraph"/>
        <w:numPr>
          <w:ilvl w:val="0"/>
          <w:numId w:val="11"/>
        </w:numPr>
        <w:spacing w:line="360" w:lineRule="auto"/>
        <w:jc w:val="both"/>
        <w:rPr>
          <w:rFonts w:ascii="Times New Roman" w:hAnsi="Times New Roman" w:cs="Times New Roman"/>
          <w:b/>
          <w:sz w:val="24"/>
          <w:szCs w:val="24"/>
        </w:rPr>
      </w:pPr>
      <w:r w:rsidRPr="00985BF1">
        <w:rPr>
          <w:rFonts w:ascii="Times New Roman" w:hAnsi="Times New Roman" w:cs="Times New Roman"/>
          <w:b/>
          <w:sz w:val="24"/>
          <w:szCs w:val="24"/>
        </w:rPr>
        <w:t>Ayam broiler yang diberi perlakuan menggunkan antibiotik kimia (</w:t>
      </w:r>
      <w:r w:rsidR="007B2FA2">
        <w:rPr>
          <w:rFonts w:ascii="Times New Roman" w:hAnsi="Times New Roman" w:cs="Times New Roman"/>
          <w:b/>
          <w:sz w:val="24"/>
          <w:szCs w:val="24"/>
        </w:rPr>
        <w:t>X</w:t>
      </w:r>
      <w:r w:rsidRPr="00985BF1">
        <w:rPr>
          <w:rFonts w:ascii="Times New Roman" w:hAnsi="Times New Roman" w:cs="Times New Roman"/>
          <w:b/>
          <w:sz w:val="24"/>
          <w:szCs w:val="24"/>
        </w:rPr>
        <w:t>)</w:t>
      </w:r>
    </w:p>
    <w:p w:rsidR="00EB386F" w:rsidRPr="00985BF1" w:rsidRDefault="00153F7E" w:rsidP="007B2FA2">
      <w:pPr>
        <w:pStyle w:val="ListParagraph"/>
        <w:spacing w:line="360" w:lineRule="auto"/>
        <w:ind w:left="786" w:hanging="77"/>
        <w:jc w:val="both"/>
        <w:rPr>
          <w:rFonts w:ascii="Times New Roman" w:hAnsi="Times New Roman" w:cs="Times New Roman"/>
          <w:sz w:val="24"/>
          <w:szCs w:val="24"/>
        </w:rPr>
      </w:pPr>
      <w:r>
        <w:rPr>
          <w:rFonts w:ascii="Times New Roman" w:hAnsi="Times New Roman" w:cs="Times New Roman"/>
          <w:sz w:val="24"/>
          <w:szCs w:val="24"/>
          <w:lang w:val="id-ID"/>
        </w:rPr>
        <w:t>B1</w:t>
      </w:r>
      <w:r w:rsidR="00EB386F">
        <w:rPr>
          <w:rFonts w:ascii="Times New Roman" w:hAnsi="Times New Roman" w:cs="Times New Roman"/>
          <w:sz w:val="24"/>
          <w:szCs w:val="24"/>
        </w:rPr>
        <w:t xml:space="preserve"> : 0,5 ml antibiotik kimia (</w:t>
      </w:r>
      <w:r w:rsidR="007B2FA2">
        <w:rPr>
          <w:rFonts w:ascii="Times New Roman" w:hAnsi="Times New Roman" w:cs="Times New Roman"/>
          <w:sz w:val="24"/>
          <w:szCs w:val="24"/>
        </w:rPr>
        <w:t>X</w:t>
      </w:r>
      <w:r w:rsidR="00EB386F">
        <w:rPr>
          <w:rFonts w:ascii="Times New Roman" w:hAnsi="Times New Roman" w:cs="Times New Roman"/>
          <w:sz w:val="24"/>
          <w:szCs w:val="24"/>
        </w:rPr>
        <w:t>)</w:t>
      </w:r>
    </w:p>
    <w:p w:rsidR="00EB386F" w:rsidRPr="00985BF1" w:rsidRDefault="00EB386F" w:rsidP="007B2FA2">
      <w:pPr>
        <w:pStyle w:val="ListParagraph"/>
        <w:spacing w:line="360" w:lineRule="auto"/>
        <w:ind w:left="786" w:hanging="77"/>
        <w:jc w:val="both"/>
        <w:rPr>
          <w:rFonts w:ascii="Times New Roman" w:hAnsi="Times New Roman" w:cs="Times New Roman"/>
          <w:sz w:val="24"/>
          <w:szCs w:val="24"/>
        </w:rPr>
      </w:pPr>
      <w:r>
        <w:rPr>
          <w:rFonts w:ascii="Times New Roman" w:hAnsi="Times New Roman" w:cs="Times New Roman"/>
          <w:sz w:val="24"/>
          <w:szCs w:val="24"/>
        </w:rPr>
        <w:t>B2 : 1 ml antibiotik kimia (</w:t>
      </w:r>
      <w:r w:rsidR="007B2FA2">
        <w:rPr>
          <w:rFonts w:ascii="Times New Roman" w:hAnsi="Times New Roman" w:cs="Times New Roman"/>
          <w:sz w:val="24"/>
          <w:szCs w:val="24"/>
        </w:rPr>
        <w:t>X</w:t>
      </w:r>
      <w:r>
        <w:rPr>
          <w:rFonts w:ascii="Times New Roman" w:hAnsi="Times New Roman" w:cs="Times New Roman"/>
          <w:sz w:val="24"/>
          <w:szCs w:val="24"/>
        </w:rPr>
        <w:t>)</w:t>
      </w:r>
    </w:p>
    <w:p w:rsidR="00EB386F" w:rsidRDefault="00153F7E" w:rsidP="007B2FA2">
      <w:pPr>
        <w:pStyle w:val="ListParagraph"/>
        <w:spacing w:line="360" w:lineRule="auto"/>
        <w:ind w:left="786" w:hanging="77"/>
        <w:jc w:val="both"/>
        <w:rPr>
          <w:rFonts w:ascii="Times New Roman" w:hAnsi="Times New Roman" w:cs="Times New Roman"/>
          <w:sz w:val="24"/>
          <w:szCs w:val="24"/>
        </w:rPr>
      </w:pPr>
      <w:r>
        <w:rPr>
          <w:rFonts w:ascii="Times New Roman" w:hAnsi="Times New Roman" w:cs="Times New Roman"/>
          <w:sz w:val="24"/>
          <w:szCs w:val="24"/>
          <w:lang w:val="id-ID"/>
        </w:rPr>
        <w:t>B3</w:t>
      </w:r>
      <w:r w:rsidR="00EB386F">
        <w:rPr>
          <w:rFonts w:ascii="Times New Roman" w:hAnsi="Times New Roman" w:cs="Times New Roman"/>
          <w:sz w:val="24"/>
          <w:szCs w:val="24"/>
        </w:rPr>
        <w:t xml:space="preserve"> : 1,5 ml antibiotik kimia (</w:t>
      </w:r>
      <w:r w:rsidR="007B2FA2">
        <w:rPr>
          <w:rFonts w:ascii="Times New Roman" w:hAnsi="Times New Roman" w:cs="Times New Roman"/>
          <w:sz w:val="24"/>
          <w:szCs w:val="24"/>
        </w:rPr>
        <w:t>X</w:t>
      </w:r>
      <w:r w:rsidR="00EB386F">
        <w:rPr>
          <w:rFonts w:ascii="Times New Roman" w:hAnsi="Times New Roman" w:cs="Times New Roman"/>
          <w:sz w:val="24"/>
          <w:szCs w:val="24"/>
        </w:rPr>
        <w:t>)</w:t>
      </w:r>
    </w:p>
    <w:p w:rsidR="00EB386F" w:rsidRDefault="00153F7E" w:rsidP="007B2FA2">
      <w:pPr>
        <w:pStyle w:val="ListParagraph"/>
        <w:spacing w:line="360" w:lineRule="auto"/>
        <w:ind w:left="786" w:hanging="77"/>
        <w:jc w:val="both"/>
        <w:rPr>
          <w:rFonts w:ascii="Times New Roman" w:hAnsi="Times New Roman" w:cs="Times New Roman"/>
          <w:sz w:val="24"/>
          <w:szCs w:val="24"/>
          <w:lang w:val="id-ID"/>
        </w:rPr>
      </w:pPr>
      <w:r>
        <w:rPr>
          <w:rFonts w:ascii="Times New Roman" w:hAnsi="Times New Roman" w:cs="Times New Roman"/>
          <w:sz w:val="24"/>
          <w:szCs w:val="24"/>
          <w:lang w:val="id-ID"/>
        </w:rPr>
        <w:t>B4</w:t>
      </w:r>
      <w:r w:rsidR="00EB386F" w:rsidRPr="00985BF1">
        <w:rPr>
          <w:rFonts w:ascii="Times New Roman" w:hAnsi="Times New Roman" w:cs="Times New Roman"/>
          <w:sz w:val="24"/>
          <w:szCs w:val="24"/>
        </w:rPr>
        <w:t>: 2 ml antibiotik kimia (</w:t>
      </w:r>
      <w:r w:rsidR="007B2FA2">
        <w:rPr>
          <w:rFonts w:ascii="Times New Roman" w:hAnsi="Times New Roman" w:cs="Times New Roman"/>
          <w:sz w:val="24"/>
          <w:szCs w:val="24"/>
        </w:rPr>
        <w:t>X</w:t>
      </w:r>
      <w:r w:rsidR="00EB386F" w:rsidRPr="00985BF1">
        <w:rPr>
          <w:rFonts w:ascii="Times New Roman" w:hAnsi="Times New Roman" w:cs="Times New Roman"/>
          <w:sz w:val="24"/>
          <w:szCs w:val="24"/>
        </w:rPr>
        <w:t>)</w:t>
      </w:r>
    </w:p>
    <w:p w:rsidR="00256558" w:rsidRDefault="00256558" w:rsidP="00256558">
      <w:pPr>
        <w:pStyle w:val="ListParagraph"/>
        <w:spacing w:line="360" w:lineRule="auto"/>
        <w:ind w:left="786" w:hanging="77"/>
        <w:jc w:val="both"/>
        <w:rPr>
          <w:rFonts w:ascii="Times New Roman" w:hAnsi="Times New Roman" w:cs="Times New Roman"/>
          <w:sz w:val="24"/>
          <w:szCs w:val="24"/>
          <w:lang w:val="id-ID"/>
        </w:rPr>
      </w:pPr>
    </w:p>
    <w:p w:rsidR="00256558" w:rsidRDefault="00256558" w:rsidP="00256558">
      <w:pPr>
        <w:pStyle w:val="ListParagraph"/>
        <w:spacing w:line="360" w:lineRule="auto"/>
        <w:ind w:left="786" w:hanging="77"/>
        <w:jc w:val="both"/>
        <w:rPr>
          <w:rFonts w:ascii="Times New Roman" w:hAnsi="Times New Roman" w:cs="Times New Roman"/>
          <w:sz w:val="24"/>
          <w:szCs w:val="24"/>
          <w:lang w:val="id-ID"/>
        </w:rPr>
      </w:pPr>
    </w:p>
    <w:p w:rsidR="00256558" w:rsidRPr="00A3686D" w:rsidRDefault="00256558" w:rsidP="00A3686D">
      <w:pPr>
        <w:spacing w:line="360" w:lineRule="auto"/>
        <w:jc w:val="both"/>
        <w:rPr>
          <w:rFonts w:ascii="Times New Roman" w:hAnsi="Times New Roman" w:cs="Times New Roman"/>
          <w:sz w:val="24"/>
          <w:szCs w:val="24"/>
        </w:rPr>
      </w:pPr>
    </w:p>
    <w:p w:rsidR="00EB386F" w:rsidRDefault="00EB386F" w:rsidP="00E109B5">
      <w:pPr>
        <w:pStyle w:val="ListParagraph"/>
        <w:numPr>
          <w:ilvl w:val="0"/>
          <w:numId w:val="9"/>
        </w:numPr>
        <w:spacing w:after="0" w:line="480" w:lineRule="auto"/>
        <w:ind w:left="426" w:hanging="426"/>
        <w:jc w:val="both"/>
        <w:rPr>
          <w:rFonts w:ascii="Times New Roman" w:hAnsi="Times New Roman" w:cs="Times New Roman"/>
          <w:b/>
          <w:sz w:val="24"/>
          <w:szCs w:val="24"/>
        </w:rPr>
      </w:pPr>
      <w:r w:rsidRPr="00F4317A">
        <w:rPr>
          <w:rFonts w:ascii="Times New Roman" w:hAnsi="Times New Roman" w:cs="Times New Roman"/>
          <w:b/>
          <w:sz w:val="24"/>
          <w:szCs w:val="24"/>
        </w:rPr>
        <w:lastRenderedPageBreak/>
        <w:t>Metode Penelitian</w:t>
      </w:r>
    </w:p>
    <w:p w:rsidR="00256558" w:rsidRPr="00256558" w:rsidRDefault="00EB386F" w:rsidP="00E109B5">
      <w:pPr>
        <w:pStyle w:val="ListParagraph"/>
        <w:numPr>
          <w:ilvl w:val="0"/>
          <w:numId w:val="1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Alat dan Bahan</w:t>
      </w:r>
    </w:p>
    <w:p w:rsidR="00EB386F" w:rsidRPr="00256558" w:rsidRDefault="00EB386F" w:rsidP="00A3686D">
      <w:pPr>
        <w:pStyle w:val="ListParagraph"/>
        <w:spacing w:after="0" w:line="480" w:lineRule="auto"/>
        <w:ind w:left="786" w:firstLine="0"/>
        <w:jc w:val="both"/>
        <w:rPr>
          <w:rFonts w:ascii="Times New Roman" w:hAnsi="Times New Roman" w:cs="Times New Roman"/>
          <w:b/>
          <w:sz w:val="24"/>
          <w:szCs w:val="24"/>
        </w:rPr>
      </w:pPr>
      <w:r w:rsidRPr="00256558">
        <w:rPr>
          <w:rFonts w:ascii="Times New Roman" w:hAnsi="Times New Roman" w:cs="Times New Roman"/>
          <w:sz w:val="24"/>
          <w:szCs w:val="24"/>
        </w:rPr>
        <w:t>Peralatan yang digunakan dalam penelitian meliputi kandang ayam,</w:t>
      </w:r>
      <w:r w:rsidR="00400514" w:rsidRPr="00256558">
        <w:rPr>
          <w:rFonts w:ascii="Times New Roman" w:hAnsi="Times New Roman" w:cs="Times New Roman"/>
          <w:sz w:val="24"/>
          <w:szCs w:val="24"/>
        </w:rPr>
        <w:t xml:space="preserve"> gunting, pinset, s</w:t>
      </w:r>
      <w:r w:rsidR="00400514" w:rsidRPr="00256558">
        <w:rPr>
          <w:rFonts w:ascii="Times New Roman" w:hAnsi="Times New Roman" w:cs="Times New Roman"/>
          <w:sz w:val="24"/>
          <w:szCs w:val="24"/>
          <w:lang w:val="id-ID"/>
        </w:rPr>
        <w:t>puit</w:t>
      </w:r>
      <w:r w:rsidRPr="00256558">
        <w:rPr>
          <w:rFonts w:ascii="Times New Roman" w:hAnsi="Times New Roman" w:cs="Times New Roman"/>
          <w:sz w:val="24"/>
          <w:szCs w:val="24"/>
        </w:rPr>
        <w:t xml:space="preserve"> 1 ml,</w:t>
      </w:r>
      <w:r w:rsidR="00E145DE" w:rsidRPr="00256558">
        <w:rPr>
          <w:rFonts w:ascii="Times New Roman" w:hAnsi="Times New Roman" w:cs="Times New Roman"/>
          <w:sz w:val="24"/>
          <w:szCs w:val="24"/>
          <w:lang w:val="id-ID"/>
        </w:rPr>
        <w:t xml:space="preserve"> Vacum Tube EDTA 3 ml,</w:t>
      </w:r>
      <w:r w:rsidRPr="00256558">
        <w:rPr>
          <w:rFonts w:ascii="Times New Roman" w:hAnsi="Times New Roman" w:cs="Times New Roman"/>
          <w:sz w:val="24"/>
          <w:szCs w:val="24"/>
        </w:rPr>
        <w:t xml:space="preserve"> hemositometer 1 set.  Alat-alat gelas yang digunakan yaitu gelas obyek, gelas penutup, pipet, mikroskop cahaya untuk pengamatan.</w:t>
      </w:r>
    </w:p>
    <w:p w:rsidR="00EB386F" w:rsidRDefault="00EB386F" w:rsidP="007B2FA2">
      <w:pPr>
        <w:spacing w:after="0" w:line="480" w:lineRule="auto"/>
        <w:ind w:left="786"/>
        <w:jc w:val="both"/>
        <w:rPr>
          <w:rFonts w:ascii="Times New Roman" w:hAnsi="Times New Roman" w:cs="Times New Roman"/>
          <w:sz w:val="24"/>
          <w:szCs w:val="24"/>
        </w:rPr>
      </w:pPr>
      <w:r w:rsidRPr="00BE784E">
        <w:rPr>
          <w:rFonts w:ascii="Times New Roman" w:hAnsi="Times New Roman" w:cs="Times New Roman"/>
          <w:sz w:val="24"/>
          <w:szCs w:val="24"/>
        </w:rPr>
        <w:t>Bahan-bahan yang digunaka</w:t>
      </w:r>
      <w:r>
        <w:rPr>
          <w:rFonts w:ascii="Times New Roman" w:hAnsi="Times New Roman" w:cs="Times New Roman"/>
          <w:sz w:val="24"/>
          <w:szCs w:val="24"/>
        </w:rPr>
        <w:t>n dalam penelitian ini adalah 2</w:t>
      </w:r>
      <w:r>
        <w:rPr>
          <w:rFonts w:ascii="Times New Roman" w:hAnsi="Times New Roman" w:cs="Times New Roman"/>
          <w:sz w:val="24"/>
          <w:szCs w:val="24"/>
          <w:lang w:val="en-US"/>
        </w:rPr>
        <w:t>7</w:t>
      </w:r>
      <w:r w:rsidRPr="00BE784E">
        <w:rPr>
          <w:rFonts w:ascii="Times New Roman" w:hAnsi="Times New Roman" w:cs="Times New Roman"/>
          <w:sz w:val="24"/>
          <w:szCs w:val="24"/>
        </w:rPr>
        <w:t xml:space="preserve"> ekor ayam broiler umur 2 minggu, larutan temulawak, </w:t>
      </w:r>
      <w:r w:rsidR="007B2FA2">
        <w:rPr>
          <w:rFonts w:ascii="Times New Roman" w:hAnsi="Times New Roman" w:cs="Times New Roman"/>
          <w:sz w:val="24"/>
          <w:szCs w:val="24"/>
          <w:lang w:val="en-US"/>
        </w:rPr>
        <w:t>Antibiotik Kimia (X)</w:t>
      </w:r>
      <w:r>
        <w:rPr>
          <w:rFonts w:ascii="Times New Roman" w:hAnsi="Times New Roman" w:cs="Times New Roman"/>
          <w:sz w:val="24"/>
          <w:szCs w:val="24"/>
        </w:rPr>
        <w:t xml:space="preserve">, </w:t>
      </w:r>
      <w:r w:rsidRPr="00BE784E">
        <w:rPr>
          <w:rFonts w:ascii="Times New Roman" w:hAnsi="Times New Roman" w:cs="Times New Roman"/>
          <w:sz w:val="24"/>
          <w:szCs w:val="24"/>
        </w:rPr>
        <w:t>air, alkohol,</w:t>
      </w:r>
      <w:r w:rsidR="00E145DE">
        <w:rPr>
          <w:rFonts w:ascii="Times New Roman" w:hAnsi="Times New Roman" w:cs="Times New Roman"/>
          <w:sz w:val="24"/>
          <w:szCs w:val="24"/>
        </w:rPr>
        <w:t xml:space="preserve"> larutan turk,</w:t>
      </w:r>
      <w:r w:rsidRPr="00BE784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E784E">
        <w:rPr>
          <w:rFonts w:ascii="Times New Roman" w:hAnsi="Times New Roman" w:cs="Times New Roman"/>
          <w:sz w:val="24"/>
          <w:szCs w:val="24"/>
        </w:rPr>
        <w:t>label, kapas, dan pakan ayam.</w:t>
      </w:r>
    </w:p>
    <w:p w:rsidR="00EB386F" w:rsidRDefault="00EB386F" w:rsidP="00E109B5">
      <w:pPr>
        <w:pStyle w:val="ListParagraph"/>
        <w:numPr>
          <w:ilvl w:val="0"/>
          <w:numId w:val="12"/>
        </w:numPr>
        <w:spacing w:after="0" w:line="480" w:lineRule="auto"/>
        <w:jc w:val="both"/>
        <w:rPr>
          <w:rFonts w:ascii="Times New Roman" w:hAnsi="Times New Roman" w:cs="Times New Roman"/>
          <w:b/>
          <w:sz w:val="24"/>
          <w:szCs w:val="24"/>
        </w:rPr>
      </w:pPr>
      <w:r w:rsidRPr="0096502E">
        <w:rPr>
          <w:rFonts w:ascii="Times New Roman" w:hAnsi="Times New Roman" w:cs="Times New Roman"/>
          <w:b/>
          <w:sz w:val="24"/>
          <w:szCs w:val="24"/>
        </w:rPr>
        <w:t>Cara Kerja</w:t>
      </w:r>
    </w:p>
    <w:p w:rsidR="00EB386F" w:rsidRPr="001B20A3" w:rsidRDefault="00EB386F" w:rsidP="00E109B5">
      <w:pPr>
        <w:pStyle w:val="ListParagraph"/>
        <w:numPr>
          <w:ilvl w:val="0"/>
          <w:numId w:val="13"/>
        </w:numPr>
        <w:tabs>
          <w:tab w:val="left" w:pos="851"/>
        </w:tabs>
        <w:spacing w:after="0" w:line="480" w:lineRule="auto"/>
        <w:ind w:left="851" w:hanging="142"/>
        <w:jc w:val="both"/>
        <w:rPr>
          <w:rFonts w:ascii="Times New Roman" w:hAnsi="Times New Roman" w:cs="Times New Roman"/>
          <w:b/>
          <w:sz w:val="24"/>
          <w:szCs w:val="24"/>
        </w:rPr>
      </w:pPr>
      <w:r>
        <w:rPr>
          <w:rFonts w:ascii="Times New Roman" w:hAnsi="Times New Roman" w:cs="Times New Roman"/>
          <w:b/>
          <w:sz w:val="24"/>
          <w:szCs w:val="24"/>
          <w:lang w:val="id-ID"/>
        </w:rPr>
        <w:t>Pembuatan Larutan Temulawak</w:t>
      </w:r>
    </w:p>
    <w:p w:rsidR="00016132" w:rsidRPr="00844257" w:rsidRDefault="00EB386F" w:rsidP="00A3686D">
      <w:pPr>
        <w:pStyle w:val="ListParagraph"/>
        <w:spacing w:line="480" w:lineRule="auto"/>
        <w:ind w:left="567" w:firstLine="567"/>
        <w:jc w:val="both"/>
        <w:rPr>
          <w:rFonts w:ascii="Times New Roman" w:hAnsi="Times New Roman" w:cs="Times New Roman"/>
          <w:sz w:val="24"/>
          <w:szCs w:val="24"/>
          <w:lang w:val="id-ID"/>
        </w:rPr>
      </w:pPr>
      <w:r w:rsidRPr="000839C7">
        <w:rPr>
          <w:rFonts w:ascii="Times New Roman" w:hAnsi="Times New Roman" w:cs="Times New Roman"/>
          <w:sz w:val="24"/>
          <w:szCs w:val="24"/>
          <w:lang w:val="id-ID"/>
        </w:rPr>
        <w:t>Siapkan</w:t>
      </w:r>
      <w:r>
        <w:rPr>
          <w:rFonts w:ascii="Times New Roman" w:hAnsi="Times New Roman" w:cs="Times New Roman"/>
          <w:sz w:val="24"/>
          <w:szCs w:val="24"/>
          <w:lang w:val="id-ID"/>
        </w:rPr>
        <w:t xml:space="preserve"> </w:t>
      </w:r>
      <w:r w:rsidRPr="000839C7">
        <w:rPr>
          <w:rFonts w:ascii="Times New Roman" w:hAnsi="Times New Roman" w:cs="Times New Roman"/>
          <w:sz w:val="24"/>
          <w:szCs w:val="24"/>
          <w:lang w:val="id-ID"/>
        </w:rPr>
        <w:t xml:space="preserve"> rimpang temulawak yang sudah dicuci bersih  kemudian  iris kecil-kecil untuk dimasukkan kedalam mesin penggiling atau blender</w:t>
      </w:r>
      <w:r>
        <w:rPr>
          <w:rFonts w:ascii="Times New Roman" w:hAnsi="Times New Roman" w:cs="Times New Roman"/>
          <w:sz w:val="24"/>
          <w:szCs w:val="24"/>
          <w:lang w:val="id-ID"/>
        </w:rPr>
        <w:t xml:space="preserve"> setelah semua rimpang tergiling halus, lalu keluarkan untuk dipisahkan air dan ampasnya menggunakan kain kasa.</w:t>
      </w:r>
    </w:p>
    <w:p w:rsidR="00EB386F" w:rsidRPr="000839C7" w:rsidRDefault="00EB386F" w:rsidP="00E109B5">
      <w:pPr>
        <w:pStyle w:val="ListParagraph"/>
        <w:numPr>
          <w:ilvl w:val="0"/>
          <w:numId w:val="13"/>
        </w:numPr>
        <w:ind w:left="426" w:firstLine="283"/>
        <w:jc w:val="both"/>
        <w:rPr>
          <w:rFonts w:ascii="Times New Roman" w:hAnsi="Times New Roman" w:cs="Times New Roman"/>
          <w:b/>
          <w:sz w:val="24"/>
          <w:szCs w:val="24"/>
        </w:rPr>
      </w:pPr>
      <w:r>
        <w:rPr>
          <w:rFonts w:ascii="Times New Roman" w:hAnsi="Times New Roman" w:cs="Times New Roman"/>
          <w:b/>
          <w:sz w:val="24"/>
          <w:szCs w:val="24"/>
          <w:lang w:val="id-ID"/>
        </w:rPr>
        <w:t>Pemberian Perlakuan terhadap Hewan Percobaan</w:t>
      </w:r>
    </w:p>
    <w:p w:rsidR="00EB386F" w:rsidRPr="007B2FA2" w:rsidRDefault="00EB386F" w:rsidP="007B2FA2">
      <w:pPr>
        <w:spacing w:after="0" w:line="480" w:lineRule="auto"/>
        <w:ind w:left="567" w:firstLine="567"/>
        <w:jc w:val="both"/>
        <w:rPr>
          <w:rFonts w:ascii="Times New Roman" w:hAnsi="Times New Roman" w:cs="Times New Roman"/>
          <w:bCs/>
          <w:sz w:val="24"/>
          <w:szCs w:val="24"/>
        </w:rPr>
      </w:pPr>
      <w:r>
        <w:rPr>
          <w:rFonts w:ascii="Times New Roman" w:hAnsi="Times New Roman" w:cs="Times New Roman"/>
          <w:sz w:val="24"/>
          <w:szCs w:val="24"/>
        </w:rPr>
        <w:t xml:space="preserve"> Penelitian dilakukan selama </w:t>
      </w:r>
      <w:r>
        <w:rPr>
          <w:rFonts w:ascii="Times New Roman" w:hAnsi="Times New Roman" w:cs="Times New Roman"/>
          <w:sz w:val="24"/>
          <w:szCs w:val="24"/>
          <w:lang w:val="en-US"/>
        </w:rPr>
        <w:t>2</w:t>
      </w:r>
      <w:r>
        <w:rPr>
          <w:rFonts w:ascii="Times New Roman" w:hAnsi="Times New Roman" w:cs="Times New Roman"/>
          <w:sz w:val="24"/>
          <w:szCs w:val="24"/>
        </w:rPr>
        <w:t>0</w:t>
      </w:r>
      <w:r w:rsidRPr="000839C7">
        <w:rPr>
          <w:rFonts w:ascii="Times New Roman" w:hAnsi="Times New Roman" w:cs="Times New Roman"/>
          <w:sz w:val="24"/>
          <w:szCs w:val="24"/>
        </w:rPr>
        <w:t xml:space="preserve"> hari dengan  </w:t>
      </w:r>
      <w:r>
        <w:rPr>
          <w:rFonts w:ascii="Times New Roman" w:hAnsi="Times New Roman" w:cs="Times New Roman"/>
          <w:sz w:val="24"/>
          <w:szCs w:val="24"/>
        </w:rPr>
        <w:t>perlakuan dilakuan setiap hari. Sebelumnya ayam diistirahatkan selama 2 hari tanpa perlakuan. Perlakuan yang diberikan adalah : (1)</w:t>
      </w:r>
      <w:r w:rsidRPr="008F798C">
        <w:rPr>
          <w:rFonts w:ascii="Times New Roman" w:hAnsi="Times New Roman" w:cs="Times New Roman"/>
          <w:sz w:val="24"/>
          <w:szCs w:val="24"/>
        </w:rPr>
        <w:t xml:space="preserve"> diberikan pencekokan larutan temulawak secara oral </w:t>
      </w:r>
      <w:r>
        <w:rPr>
          <w:rFonts w:ascii="Times New Roman" w:hAnsi="Times New Roman" w:cs="Times New Roman"/>
          <w:sz w:val="24"/>
          <w:szCs w:val="24"/>
        </w:rPr>
        <w:t>dengan</w:t>
      </w:r>
      <w:r w:rsidRPr="008F798C">
        <w:rPr>
          <w:rFonts w:ascii="Times New Roman" w:hAnsi="Times New Roman" w:cs="Times New Roman"/>
          <w:sz w:val="24"/>
          <w:szCs w:val="24"/>
        </w:rPr>
        <w:t xml:space="preserve"> dosis</w:t>
      </w:r>
      <w:r>
        <w:rPr>
          <w:rFonts w:ascii="Times New Roman" w:hAnsi="Times New Roman" w:cs="Times New Roman"/>
          <w:sz w:val="24"/>
          <w:szCs w:val="24"/>
        </w:rPr>
        <w:t xml:space="preserve"> </w:t>
      </w:r>
      <w:r w:rsidRPr="007B2FA2">
        <w:rPr>
          <w:rFonts w:ascii="Times New Roman" w:hAnsi="Times New Roman" w:cs="Times New Roman"/>
          <w:sz w:val="24"/>
          <w:szCs w:val="24"/>
        </w:rPr>
        <w:t>0,</w:t>
      </w:r>
      <w:r>
        <w:rPr>
          <w:rFonts w:ascii="Times New Roman" w:hAnsi="Times New Roman" w:cs="Times New Roman"/>
          <w:sz w:val="24"/>
          <w:szCs w:val="24"/>
        </w:rPr>
        <w:t xml:space="preserve">5 ml: (2) </w:t>
      </w:r>
      <w:r w:rsidRPr="008F798C">
        <w:rPr>
          <w:rFonts w:ascii="Times New Roman" w:hAnsi="Times New Roman" w:cs="Times New Roman"/>
          <w:sz w:val="24"/>
          <w:szCs w:val="24"/>
        </w:rPr>
        <w:t xml:space="preserve">diberikan pencekokan larutan temulawak secara oral </w:t>
      </w:r>
      <w:r>
        <w:rPr>
          <w:rFonts w:ascii="Times New Roman" w:hAnsi="Times New Roman" w:cs="Times New Roman"/>
          <w:sz w:val="24"/>
          <w:szCs w:val="24"/>
        </w:rPr>
        <w:t>dengan</w:t>
      </w:r>
      <w:r w:rsidRPr="008F798C">
        <w:rPr>
          <w:rFonts w:ascii="Times New Roman" w:hAnsi="Times New Roman" w:cs="Times New Roman"/>
          <w:sz w:val="24"/>
          <w:szCs w:val="24"/>
        </w:rPr>
        <w:t xml:space="preserve"> dosis</w:t>
      </w:r>
      <w:r w:rsidRPr="007B2FA2">
        <w:rPr>
          <w:rFonts w:ascii="Times New Roman" w:hAnsi="Times New Roman" w:cs="Times New Roman"/>
          <w:sz w:val="24"/>
          <w:szCs w:val="24"/>
        </w:rPr>
        <w:t xml:space="preserve"> </w:t>
      </w:r>
      <w:r>
        <w:rPr>
          <w:rFonts w:ascii="Times New Roman" w:hAnsi="Times New Roman" w:cs="Times New Roman"/>
          <w:sz w:val="24"/>
          <w:szCs w:val="24"/>
        </w:rPr>
        <w:t xml:space="preserve">1 ml (3) </w:t>
      </w:r>
      <w:r w:rsidRPr="008F798C">
        <w:rPr>
          <w:rFonts w:ascii="Times New Roman" w:hAnsi="Times New Roman" w:cs="Times New Roman"/>
          <w:sz w:val="24"/>
          <w:szCs w:val="24"/>
        </w:rPr>
        <w:t xml:space="preserve">diberikan pencekokan larutan temulawak secara oral </w:t>
      </w:r>
      <w:r>
        <w:rPr>
          <w:rFonts w:ascii="Times New Roman" w:hAnsi="Times New Roman" w:cs="Times New Roman"/>
          <w:sz w:val="24"/>
          <w:szCs w:val="24"/>
        </w:rPr>
        <w:t>dengan</w:t>
      </w:r>
      <w:r w:rsidRPr="008F798C">
        <w:rPr>
          <w:rFonts w:ascii="Times New Roman" w:hAnsi="Times New Roman" w:cs="Times New Roman"/>
          <w:sz w:val="24"/>
          <w:szCs w:val="24"/>
        </w:rPr>
        <w:t xml:space="preserve"> dosis</w:t>
      </w:r>
      <w:r>
        <w:rPr>
          <w:rFonts w:ascii="Times New Roman" w:hAnsi="Times New Roman" w:cs="Times New Roman"/>
          <w:sz w:val="24"/>
          <w:szCs w:val="24"/>
        </w:rPr>
        <w:t xml:space="preserve"> 1,5 ml (4) </w:t>
      </w:r>
      <w:r w:rsidRPr="008F798C">
        <w:rPr>
          <w:rFonts w:ascii="Times New Roman" w:hAnsi="Times New Roman" w:cs="Times New Roman"/>
          <w:sz w:val="24"/>
          <w:szCs w:val="24"/>
        </w:rPr>
        <w:t xml:space="preserve">diberikan pencekokan larutan temulawak secara oral </w:t>
      </w:r>
      <w:r>
        <w:rPr>
          <w:rFonts w:ascii="Times New Roman" w:hAnsi="Times New Roman" w:cs="Times New Roman"/>
          <w:sz w:val="24"/>
          <w:szCs w:val="24"/>
        </w:rPr>
        <w:t>dengan</w:t>
      </w:r>
      <w:r w:rsidRPr="008F798C">
        <w:rPr>
          <w:rFonts w:ascii="Times New Roman" w:hAnsi="Times New Roman" w:cs="Times New Roman"/>
          <w:sz w:val="24"/>
          <w:szCs w:val="24"/>
        </w:rPr>
        <w:t xml:space="preserve"> dosis</w:t>
      </w:r>
      <w:r>
        <w:rPr>
          <w:rFonts w:ascii="Times New Roman" w:hAnsi="Times New Roman" w:cs="Times New Roman"/>
          <w:sz w:val="24"/>
          <w:szCs w:val="24"/>
        </w:rPr>
        <w:t xml:space="preserve"> 2 ml</w:t>
      </w:r>
      <w:r w:rsidRPr="00D13B6B">
        <w:rPr>
          <w:rFonts w:ascii="Times New Roman" w:hAnsi="Times New Roman" w:cs="Times New Roman"/>
          <w:b/>
          <w:sz w:val="24"/>
          <w:szCs w:val="24"/>
        </w:rPr>
        <w:t xml:space="preserve"> </w:t>
      </w:r>
      <w:r w:rsidRPr="008F798C">
        <w:rPr>
          <w:rFonts w:ascii="Times New Roman" w:hAnsi="Times New Roman" w:cs="Times New Roman"/>
          <w:b/>
          <w:sz w:val="24"/>
          <w:szCs w:val="24"/>
        </w:rPr>
        <w:t>(</w:t>
      </w:r>
      <w:r w:rsidRPr="008F798C">
        <w:rPr>
          <w:rFonts w:ascii="Times New Roman" w:hAnsi="Times New Roman" w:cs="Times New Roman"/>
          <w:bCs/>
          <w:sz w:val="24"/>
          <w:szCs w:val="24"/>
        </w:rPr>
        <w:t xml:space="preserve">5) </w:t>
      </w:r>
      <w:r w:rsidRPr="008F798C">
        <w:rPr>
          <w:rFonts w:ascii="Times New Roman" w:hAnsi="Times New Roman" w:cs="Times New Roman"/>
          <w:sz w:val="24"/>
          <w:szCs w:val="24"/>
        </w:rPr>
        <w:t xml:space="preserve">diberikan pencekokan </w:t>
      </w:r>
      <w:r w:rsidR="007B2FA2" w:rsidRPr="007B2FA2">
        <w:rPr>
          <w:rFonts w:ascii="Times New Roman" w:hAnsi="Times New Roman" w:cs="Times New Roman"/>
          <w:sz w:val="24"/>
          <w:szCs w:val="24"/>
        </w:rPr>
        <w:lastRenderedPageBreak/>
        <w:t>larutan antibiotik</w:t>
      </w:r>
      <w:r w:rsidRPr="007B2FA2">
        <w:rPr>
          <w:rFonts w:ascii="Times New Roman" w:hAnsi="Times New Roman" w:cs="Times New Roman"/>
          <w:sz w:val="24"/>
          <w:szCs w:val="24"/>
        </w:rPr>
        <w:t xml:space="preserve"> kimia</w:t>
      </w:r>
      <w:r>
        <w:rPr>
          <w:rFonts w:ascii="Times New Roman" w:hAnsi="Times New Roman" w:cs="Times New Roman"/>
          <w:sz w:val="24"/>
          <w:szCs w:val="24"/>
        </w:rPr>
        <w:t xml:space="preserve"> (</w:t>
      </w:r>
      <w:r w:rsidR="007B2FA2" w:rsidRPr="007B2FA2">
        <w:rPr>
          <w:rFonts w:ascii="Times New Roman" w:hAnsi="Times New Roman" w:cs="Times New Roman"/>
          <w:sz w:val="24"/>
          <w:szCs w:val="24"/>
        </w:rPr>
        <w:t>X</w:t>
      </w:r>
      <w:r>
        <w:rPr>
          <w:rFonts w:ascii="Times New Roman" w:hAnsi="Times New Roman" w:cs="Times New Roman"/>
          <w:sz w:val="24"/>
          <w:szCs w:val="24"/>
        </w:rPr>
        <w:t>)</w:t>
      </w:r>
      <w:r w:rsidRPr="008F798C">
        <w:rPr>
          <w:rFonts w:ascii="Times New Roman" w:hAnsi="Times New Roman" w:cs="Times New Roman"/>
          <w:sz w:val="24"/>
          <w:szCs w:val="24"/>
        </w:rPr>
        <w:t xml:space="preserve"> secara oral </w:t>
      </w:r>
      <w:r>
        <w:rPr>
          <w:rFonts w:ascii="Times New Roman" w:hAnsi="Times New Roman" w:cs="Times New Roman"/>
          <w:sz w:val="24"/>
          <w:szCs w:val="24"/>
        </w:rPr>
        <w:t>dengan</w:t>
      </w:r>
      <w:r w:rsidRPr="008F798C">
        <w:rPr>
          <w:rFonts w:ascii="Times New Roman" w:hAnsi="Times New Roman" w:cs="Times New Roman"/>
          <w:sz w:val="24"/>
          <w:szCs w:val="24"/>
        </w:rPr>
        <w:t xml:space="preserve"> dosis</w:t>
      </w:r>
      <w:r>
        <w:rPr>
          <w:rFonts w:ascii="Times New Roman" w:hAnsi="Times New Roman" w:cs="Times New Roman"/>
          <w:sz w:val="24"/>
          <w:szCs w:val="24"/>
        </w:rPr>
        <w:t xml:space="preserve"> </w:t>
      </w:r>
      <w:r w:rsidRPr="007B2FA2">
        <w:rPr>
          <w:rFonts w:ascii="Times New Roman" w:hAnsi="Times New Roman" w:cs="Times New Roman"/>
          <w:sz w:val="24"/>
          <w:szCs w:val="24"/>
        </w:rPr>
        <w:t>0,</w:t>
      </w:r>
      <w:r>
        <w:rPr>
          <w:rFonts w:ascii="Times New Roman" w:hAnsi="Times New Roman" w:cs="Times New Roman"/>
          <w:sz w:val="24"/>
          <w:szCs w:val="24"/>
        </w:rPr>
        <w:t>5 ml</w:t>
      </w:r>
      <w:r w:rsidRPr="008F798C">
        <w:rPr>
          <w:rFonts w:ascii="Times New Roman" w:hAnsi="Times New Roman" w:cs="Times New Roman"/>
          <w:sz w:val="24"/>
          <w:szCs w:val="24"/>
        </w:rPr>
        <w:t xml:space="preserve"> (6) diberikan pencekokan </w:t>
      </w:r>
      <w:r>
        <w:rPr>
          <w:rFonts w:ascii="Times New Roman" w:hAnsi="Times New Roman" w:cs="Times New Roman"/>
          <w:sz w:val="24"/>
          <w:szCs w:val="24"/>
        </w:rPr>
        <w:t xml:space="preserve">larutan </w:t>
      </w:r>
      <w:r w:rsidR="007B2FA2" w:rsidRPr="007B2FA2">
        <w:rPr>
          <w:rFonts w:ascii="Times New Roman" w:hAnsi="Times New Roman" w:cs="Times New Roman"/>
          <w:sz w:val="24"/>
          <w:szCs w:val="24"/>
        </w:rPr>
        <w:t>antibiotik</w:t>
      </w:r>
      <w:r w:rsidRPr="007B2FA2">
        <w:rPr>
          <w:rFonts w:ascii="Times New Roman" w:hAnsi="Times New Roman" w:cs="Times New Roman"/>
          <w:sz w:val="24"/>
          <w:szCs w:val="24"/>
        </w:rPr>
        <w:t xml:space="preserve"> kimia </w:t>
      </w:r>
      <w:r>
        <w:rPr>
          <w:rFonts w:ascii="Times New Roman" w:hAnsi="Times New Roman" w:cs="Times New Roman"/>
          <w:sz w:val="24"/>
          <w:szCs w:val="24"/>
        </w:rPr>
        <w:t>(</w:t>
      </w:r>
      <w:r w:rsidR="007B2FA2" w:rsidRPr="007B2FA2">
        <w:rPr>
          <w:rFonts w:ascii="Times New Roman" w:hAnsi="Times New Roman" w:cs="Times New Roman"/>
          <w:sz w:val="24"/>
          <w:szCs w:val="24"/>
        </w:rPr>
        <w:t>X</w:t>
      </w:r>
      <w:r>
        <w:rPr>
          <w:rFonts w:ascii="Times New Roman" w:hAnsi="Times New Roman" w:cs="Times New Roman"/>
          <w:sz w:val="24"/>
          <w:szCs w:val="24"/>
        </w:rPr>
        <w:t xml:space="preserve">) </w:t>
      </w:r>
      <w:r w:rsidRPr="008F798C">
        <w:rPr>
          <w:rFonts w:ascii="Times New Roman" w:hAnsi="Times New Roman" w:cs="Times New Roman"/>
          <w:sz w:val="24"/>
          <w:szCs w:val="24"/>
        </w:rPr>
        <w:t xml:space="preserve">secara oral </w:t>
      </w:r>
      <w:r>
        <w:rPr>
          <w:rFonts w:ascii="Times New Roman" w:hAnsi="Times New Roman" w:cs="Times New Roman"/>
          <w:sz w:val="24"/>
          <w:szCs w:val="24"/>
        </w:rPr>
        <w:t>dengan</w:t>
      </w:r>
      <w:r w:rsidRPr="008F798C">
        <w:rPr>
          <w:rFonts w:ascii="Times New Roman" w:hAnsi="Times New Roman" w:cs="Times New Roman"/>
          <w:sz w:val="24"/>
          <w:szCs w:val="24"/>
        </w:rPr>
        <w:t xml:space="preserve"> dosis</w:t>
      </w:r>
      <w:r>
        <w:rPr>
          <w:rFonts w:ascii="Times New Roman" w:hAnsi="Times New Roman" w:cs="Times New Roman"/>
          <w:sz w:val="24"/>
          <w:szCs w:val="24"/>
        </w:rPr>
        <w:t xml:space="preserve"> 1 ml</w:t>
      </w:r>
      <w:r w:rsidRPr="008F798C">
        <w:rPr>
          <w:rFonts w:ascii="Times New Roman" w:hAnsi="Times New Roman" w:cs="Times New Roman"/>
          <w:sz w:val="24"/>
          <w:szCs w:val="24"/>
        </w:rPr>
        <w:t xml:space="preserve"> (7) diberikan pencekokan </w:t>
      </w:r>
      <w:r>
        <w:rPr>
          <w:rFonts w:ascii="Times New Roman" w:hAnsi="Times New Roman" w:cs="Times New Roman"/>
          <w:sz w:val="24"/>
          <w:szCs w:val="24"/>
        </w:rPr>
        <w:t>laruta</w:t>
      </w:r>
      <w:r w:rsidR="007B2FA2" w:rsidRPr="007B2FA2">
        <w:rPr>
          <w:rFonts w:ascii="Times New Roman" w:hAnsi="Times New Roman" w:cs="Times New Roman"/>
          <w:sz w:val="24"/>
          <w:szCs w:val="24"/>
        </w:rPr>
        <w:t>n antibiotik</w:t>
      </w:r>
      <w:r w:rsidRPr="007B2FA2">
        <w:rPr>
          <w:rFonts w:ascii="Times New Roman" w:hAnsi="Times New Roman" w:cs="Times New Roman"/>
          <w:sz w:val="24"/>
          <w:szCs w:val="24"/>
        </w:rPr>
        <w:t xml:space="preserve"> kimia</w:t>
      </w:r>
      <w:r>
        <w:rPr>
          <w:rFonts w:ascii="Times New Roman" w:hAnsi="Times New Roman" w:cs="Times New Roman"/>
          <w:sz w:val="24"/>
          <w:szCs w:val="24"/>
        </w:rPr>
        <w:t xml:space="preserve"> (</w:t>
      </w:r>
      <w:r w:rsidR="007B2FA2" w:rsidRPr="007B2FA2">
        <w:rPr>
          <w:rFonts w:ascii="Times New Roman" w:hAnsi="Times New Roman" w:cs="Times New Roman"/>
          <w:sz w:val="24"/>
          <w:szCs w:val="24"/>
        </w:rPr>
        <w:t>X</w:t>
      </w:r>
      <w:r>
        <w:rPr>
          <w:rFonts w:ascii="Times New Roman" w:hAnsi="Times New Roman" w:cs="Times New Roman"/>
          <w:sz w:val="24"/>
          <w:szCs w:val="24"/>
        </w:rPr>
        <w:t>)</w:t>
      </w:r>
      <w:r w:rsidRPr="008F798C">
        <w:rPr>
          <w:rFonts w:ascii="Times New Roman" w:hAnsi="Times New Roman" w:cs="Times New Roman"/>
          <w:sz w:val="24"/>
          <w:szCs w:val="24"/>
        </w:rPr>
        <w:t xml:space="preserve"> secara oral </w:t>
      </w:r>
      <w:r>
        <w:rPr>
          <w:rFonts w:ascii="Times New Roman" w:hAnsi="Times New Roman" w:cs="Times New Roman"/>
          <w:sz w:val="24"/>
          <w:szCs w:val="24"/>
        </w:rPr>
        <w:t>dengan</w:t>
      </w:r>
      <w:r w:rsidRPr="008F798C">
        <w:rPr>
          <w:rFonts w:ascii="Times New Roman" w:hAnsi="Times New Roman" w:cs="Times New Roman"/>
          <w:sz w:val="24"/>
          <w:szCs w:val="24"/>
        </w:rPr>
        <w:t xml:space="preserve"> dosis</w:t>
      </w:r>
      <w:r>
        <w:rPr>
          <w:rFonts w:ascii="Times New Roman" w:hAnsi="Times New Roman" w:cs="Times New Roman"/>
          <w:sz w:val="24"/>
          <w:szCs w:val="24"/>
        </w:rPr>
        <w:t xml:space="preserve"> 1,5 ml</w:t>
      </w:r>
      <w:r w:rsidRPr="008F798C">
        <w:rPr>
          <w:rFonts w:ascii="Times New Roman" w:hAnsi="Times New Roman" w:cs="Times New Roman"/>
          <w:sz w:val="24"/>
          <w:szCs w:val="24"/>
        </w:rPr>
        <w:t xml:space="preserve"> (8) diberikan pencekokan </w:t>
      </w:r>
      <w:r>
        <w:rPr>
          <w:rFonts w:ascii="Times New Roman" w:hAnsi="Times New Roman" w:cs="Times New Roman"/>
          <w:sz w:val="24"/>
          <w:szCs w:val="24"/>
        </w:rPr>
        <w:t xml:space="preserve">larutan </w:t>
      </w:r>
      <w:r w:rsidR="007B2FA2" w:rsidRPr="007B2FA2">
        <w:rPr>
          <w:rFonts w:ascii="Times New Roman" w:hAnsi="Times New Roman" w:cs="Times New Roman"/>
          <w:sz w:val="24"/>
          <w:szCs w:val="24"/>
        </w:rPr>
        <w:t>antibiotik</w:t>
      </w:r>
      <w:r w:rsidRPr="007B2FA2">
        <w:rPr>
          <w:rFonts w:ascii="Times New Roman" w:hAnsi="Times New Roman" w:cs="Times New Roman"/>
          <w:sz w:val="24"/>
          <w:szCs w:val="24"/>
        </w:rPr>
        <w:t xml:space="preserve"> kimia</w:t>
      </w:r>
      <w:r>
        <w:rPr>
          <w:rFonts w:ascii="Times New Roman" w:hAnsi="Times New Roman" w:cs="Times New Roman"/>
          <w:sz w:val="24"/>
          <w:szCs w:val="24"/>
        </w:rPr>
        <w:t xml:space="preserve"> (</w:t>
      </w:r>
      <w:r w:rsidR="007B2FA2" w:rsidRPr="007B2FA2">
        <w:rPr>
          <w:rFonts w:ascii="Times New Roman" w:hAnsi="Times New Roman" w:cs="Times New Roman"/>
          <w:sz w:val="24"/>
          <w:szCs w:val="24"/>
        </w:rPr>
        <w:t>X</w:t>
      </w:r>
      <w:r>
        <w:rPr>
          <w:rFonts w:ascii="Times New Roman" w:hAnsi="Times New Roman" w:cs="Times New Roman"/>
          <w:sz w:val="24"/>
          <w:szCs w:val="24"/>
        </w:rPr>
        <w:t>)</w:t>
      </w:r>
      <w:r w:rsidRPr="008F798C">
        <w:rPr>
          <w:rFonts w:ascii="Times New Roman" w:hAnsi="Times New Roman" w:cs="Times New Roman"/>
          <w:sz w:val="24"/>
          <w:szCs w:val="24"/>
        </w:rPr>
        <w:t xml:space="preserve"> secara oral </w:t>
      </w:r>
      <w:r>
        <w:rPr>
          <w:rFonts w:ascii="Times New Roman" w:hAnsi="Times New Roman" w:cs="Times New Roman"/>
          <w:sz w:val="24"/>
          <w:szCs w:val="24"/>
        </w:rPr>
        <w:t>dengan</w:t>
      </w:r>
      <w:r w:rsidRPr="008F798C">
        <w:rPr>
          <w:rFonts w:ascii="Times New Roman" w:hAnsi="Times New Roman" w:cs="Times New Roman"/>
          <w:sz w:val="24"/>
          <w:szCs w:val="24"/>
        </w:rPr>
        <w:t xml:space="preserve"> dosis</w:t>
      </w:r>
      <w:r>
        <w:rPr>
          <w:rFonts w:ascii="Times New Roman" w:hAnsi="Times New Roman" w:cs="Times New Roman"/>
          <w:sz w:val="24"/>
          <w:szCs w:val="24"/>
        </w:rPr>
        <w:t xml:space="preserve">  2</w:t>
      </w:r>
      <w:r w:rsidRPr="007B2FA2">
        <w:rPr>
          <w:rFonts w:ascii="Times New Roman" w:hAnsi="Times New Roman" w:cs="Times New Roman"/>
          <w:sz w:val="24"/>
          <w:szCs w:val="24"/>
        </w:rPr>
        <w:t xml:space="preserve"> </w:t>
      </w:r>
      <w:r>
        <w:rPr>
          <w:rFonts w:ascii="Times New Roman" w:hAnsi="Times New Roman" w:cs="Times New Roman"/>
          <w:sz w:val="24"/>
          <w:szCs w:val="24"/>
        </w:rPr>
        <w:t>ml</w:t>
      </w:r>
      <w:r w:rsidRPr="007B2FA2">
        <w:rPr>
          <w:rFonts w:ascii="Times New Roman" w:hAnsi="Times New Roman" w:cs="Times New Roman"/>
          <w:sz w:val="24"/>
          <w:szCs w:val="24"/>
        </w:rPr>
        <w:t xml:space="preserve">. </w:t>
      </w:r>
    </w:p>
    <w:p w:rsidR="00EB386F" w:rsidRPr="00D13B6B" w:rsidRDefault="00A3686D" w:rsidP="00E109B5">
      <w:pPr>
        <w:numPr>
          <w:ilvl w:val="0"/>
          <w:numId w:val="13"/>
        </w:numPr>
        <w:tabs>
          <w:tab w:val="left" w:pos="851"/>
        </w:tabs>
        <w:spacing w:after="0" w:line="480" w:lineRule="auto"/>
        <w:ind w:left="426" w:firstLine="141"/>
        <w:jc w:val="both"/>
        <w:rPr>
          <w:rFonts w:ascii="Times New Roman" w:hAnsi="Times New Roman" w:cs="Times New Roman"/>
          <w:b/>
          <w:sz w:val="24"/>
          <w:szCs w:val="24"/>
        </w:rPr>
      </w:pPr>
      <w:r>
        <w:rPr>
          <w:rFonts w:ascii="Times New Roman" w:hAnsi="Times New Roman" w:cs="Times New Roman"/>
          <w:b/>
          <w:sz w:val="24"/>
          <w:szCs w:val="24"/>
        </w:rPr>
        <w:t xml:space="preserve"> </w:t>
      </w:r>
      <w:r w:rsidR="00EB386F" w:rsidRPr="00D13B6B">
        <w:rPr>
          <w:rFonts w:ascii="Times New Roman" w:hAnsi="Times New Roman" w:cs="Times New Roman"/>
          <w:b/>
          <w:sz w:val="24"/>
          <w:szCs w:val="24"/>
        </w:rPr>
        <w:t>Pemeriksaan Daya Tah</w:t>
      </w:r>
      <w:r w:rsidR="00EB386F">
        <w:rPr>
          <w:rFonts w:ascii="Times New Roman" w:hAnsi="Times New Roman" w:cs="Times New Roman"/>
          <w:b/>
          <w:sz w:val="24"/>
          <w:szCs w:val="24"/>
        </w:rPr>
        <w:t>a</w:t>
      </w:r>
      <w:r w:rsidR="00EB386F" w:rsidRPr="00D13B6B">
        <w:rPr>
          <w:rFonts w:ascii="Times New Roman" w:hAnsi="Times New Roman" w:cs="Times New Roman"/>
          <w:b/>
          <w:sz w:val="24"/>
          <w:szCs w:val="24"/>
        </w:rPr>
        <w:t>n Hidup Ayam Broiler</w:t>
      </w:r>
    </w:p>
    <w:p w:rsidR="00EB386F" w:rsidRDefault="00EB386F" w:rsidP="00A3686D">
      <w:pPr>
        <w:pStyle w:val="ListParagraph"/>
        <w:spacing w:after="0" w:line="480" w:lineRule="auto"/>
        <w:ind w:left="360" w:firstLine="567"/>
        <w:jc w:val="both"/>
        <w:rPr>
          <w:rFonts w:ascii="Times New Roman" w:hAnsi="Times New Roman" w:cs="Times New Roman"/>
          <w:sz w:val="24"/>
          <w:szCs w:val="24"/>
        </w:rPr>
      </w:pPr>
      <w:r>
        <w:rPr>
          <w:rFonts w:ascii="Times New Roman" w:hAnsi="Times New Roman" w:cs="Times New Roman"/>
          <w:sz w:val="24"/>
          <w:szCs w:val="24"/>
          <w:lang w:val="id-ID"/>
        </w:rPr>
        <w:t>Parameter yang digunakan untuk  pemeriksaan daya tahan hidup ayam broiler adalah jumlah peningkatan leukosit.Sampel darah diambil dari setiap ekor ayam dari masing-masing kel</w:t>
      </w:r>
      <w:r w:rsidR="00264D48">
        <w:rPr>
          <w:rFonts w:ascii="Times New Roman" w:hAnsi="Times New Roman" w:cs="Times New Roman"/>
          <w:sz w:val="24"/>
          <w:szCs w:val="24"/>
          <w:lang w:val="id-ID"/>
        </w:rPr>
        <w:t>ompok. Jadwal pengambilan samp</w:t>
      </w:r>
      <w:r w:rsidR="00264D48">
        <w:rPr>
          <w:rFonts w:ascii="Times New Roman" w:hAnsi="Times New Roman" w:cs="Times New Roman"/>
          <w:sz w:val="24"/>
          <w:szCs w:val="24"/>
        </w:rPr>
        <w:t>el</w:t>
      </w:r>
      <w:r>
        <w:rPr>
          <w:rFonts w:ascii="Times New Roman" w:hAnsi="Times New Roman" w:cs="Times New Roman"/>
          <w:sz w:val="24"/>
          <w:szCs w:val="24"/>
          <w:lang w:val="id-ID"/>
        </w:rPr>
        <w:t xml:space="preserve"> darah adalah sebelum, 8 jam setelah,  dan setelah pemberian ekstrak temulawak berakhir pada semua kelompok perlakuan. Jumlah leukosit dihitung menggunakan metode hemositometer. Darah ayam diambil dari vena di daerah sayap (</w:t>
      </w:r>
      <w:r w:rsidRPr="00436369">
        <w:rPr>
          <w:rFonts w:ascii="Times New Roman" w:hAnsi="Times New Roman" w:cs="Times New Roman"/>
          <w:i/>
          <w:sz w:val="24"/>
          <w:szCs w:val="24"/>
          <w:lang w:val="id-ID"/>
        </w:rPr>
        <w:t>vena brachcialis</w:t>
      </w:r>
      <w:r>
        <w:rPr>
          <w:rFonts w:ascii="Times New Roman" w:hAnsi="Times New Roman" w:cs="Times New Roman"/>
          <w:sz w:val="24"/>
          <w:szCs w:val="24"/>
          <w:lang w:val="id-ID"/>
        </w:rPr>
        <w:t>) menggunakan syringe 1ml.</w:t>
      </w:r>
    </w:p>
    <w:p w:rsidR="00EB602F" w:rsidRPr="00A3686D" w:rsidRDefault="00A3686D" w:rsidP="00A3686D">
      <w:pPr>
        <w:autoSpaceDE w:val="0"/>
        <w:autoSpaceDN w:val="0"/>
        <w:adjustRightInd w:val="0"/>
        <w:spacing w:after="0" w:line="480" w:lineRule="auto"/>
        <w:ind w:left="927"/>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1). </w:t>
      </w:r>
      <w:r w:rsidR="00EB602F" w:rsidRPr="00A3686D">
        <w:rPr>
          <w:rFonts w:ascii="Times New Roman" w:eastAsiaTheme="minorHAnsi" w:hAnsi="Times New Roman" w:cs="Times New Roman"/>
          <w:color w:val="000000"/>
          <w:sz w:val="24"/>
          <w:szCs w:val="24"/>
        </w:rPr>
        <w:t>Untuk menghitung le</w:t>
      </w:r>
      <w:r w:rsidR="00AC6766" w:rsidRPr="00A3686D">
        <w:rPr>
          <w:rFonts w:ascii="Times New Roman" w:eastAsiaTheme="minorHAnsi" w:hAnsi="Times New Roman" w:cs="Times New Roman"/>
          <w:color w:val="000000"/>
          <w:sz w:val="24"/>
          <w:szCs w:val="24"/>
        </w:rPr>
        <w:t>u</w:t>
      </w:r>
      <w:r w:rsidR="00EB602F" w:rsidRPr="00A3686D">
        <w:rPr>
          <w:rFonts w:ascii="Times New Roman" w:eastAsiaTheme="minorHAnsi" w:hAnsi="Times New Roman" w:cs="Times New Roman"/>
          <w:color w:val="000000"/>
          <w:sz w:val="24"/>
          <w:szCs w:val="24"/>
        </w:rPr>
        <w:t>kosit, darah die</w:t>
      </w:r>
      <w:r>
        <w:rPr>
          <w:rFonts w:ascii="Times New Roman" w:eastAsiaTheme="minorHAnsi" w:hAnsi="Times New Roman" w:cs="Times New Roman"/>
          <w:color w:val="000000"/>
          <w:sz w:val="24"/>
          <w:szCs w:val="24"/>
        </w:rPr>
        <w:t>ncerkan dalam pipa lekosit          lalu </w:t>
      </w:r>
      <w:r w:rsidR="00EB602F" w:rsidRPr="00A3686D">
        <w:rPr>
          <w:rFonts w:ascii="Times New Roman" w:eastAsiaTheme="minorHAnsi" w:hAnsi="Times New Roman" w:cs="Times New Roman"/>
          <w:color w:val="000000"/>
          <w:sz w:val="24"/>
          <w:szCs w:val="24"/>
        </w:rPr>
        <w:t xml:space="preserve">dimasukkan ke dalam kamar hitung. Pengencer yang digunakan </w:t>
      </w:r>
      <w:r>
        <w:rPr>
          <w:rFonts w:ascii="Times New Roman" w:eastAsiaTheme="minorHAnsi" w:hAnsi="Times New Roman" w:cs="Times New Roman"/>
          <w:color w:val="000000"/>
          <w:sz w:val="24"/>
          <w:szCs w:val="24"/>
        </w:rPr>
        <w:t xml:space="preserve">       </w:t>
      </w:r>
      <w:r w:rsidR="00EB602F" w:rsidRPr="00A3686D">
        <w:rPr>
          <w:rFonts w:ascii="Times New Roman" w:eastAsiaTheme="minorHAnsi" w:hAnsi="Times New Roman" w:cs="Times New Roman"/>
          <w:color w:val="000000"/>
          <w:sz w:val="24"/>
          <w:szCs w:val="24"/>
        </w:rPr>
        <w:t xml:space="preserve">adalah larutan Turk. Langkah-langkah pemeriksaan yang diterapkan </w:t>
      </w:r>
      <w:r>
        <w:rPr>
          <w:rFonts w:ascii="Times New Roman" w:eastAsiaTheme="minorHAnsi" w:hAnsi="Times New Roman" w:cs="Times New Roman"/>
          <w:color w:val="000000"/>
          <w:sz w:val="24"/>
          <w:szCs w:val="24"/>
        </w:rPr>
        <w:t xml:space="preserve">      </w:t>
      </w:r>
      <w:r w:rsidR="00EB602F" w:rsidRPr="00A3686D">
        <w:rPr>
          <w:rFonts w:ascii="Times New Roman" w:eastAsiaTheme="minorHAnsi" w:hAnsi="Times New Roman" w:cs="Times New Roman"/>
          <w:color w:val="000000"/>
          <w:sz w:val="24"/>
          <w:szCs w:val="24"/>
        </w:rPr>
        <w:t xml:space="preserve">adalah: </w:t>
      </w:r>
    </w:p>
    <w:p w:rsidR="00AC6766" w:rsidRPr="00A3686D" w:rsidRDefault="00A3686D" w:rsidP="00A3686D">
      <w:pPr>
        <w:autoSpaceDE w:val="0"/>
        <w:autoSpaceDN w:val="0"/>
        <w:adjustRightInd w:val="0"/>
        <w:spacing w:after="0" w:line="480" w:lineRule="auto"/>
        <w:ind w:left="219" w:firstLine="567"/>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2).   </w:t>
      </w:r>
      <w:r w:rsidR="00EB602F" w:rsidRPr="00A3686D">
        <w:rPr>
          <w:rFonts w:ascii="Times New Roman" w:eastAsiaTheme="minorHAnsi" w:hAnsi="Times New Roman" w:cs="Times New Roman"/>
          <w:color w:val="000000"/>
          <w:sz w:val="24"/>
          <w:szCs w:val="24"/>
        </w:rPr>
        <w:t xml:space="preserve">Hisap darah kapiler, darah EDTA sampai tanda 0,5 </w:t>
      </w:r>
    </w:p>
    <w:p w:rsidR="00EB602F" w:rsidRPr="00A3686D" w:rsidRDefault="00A3686D" w:rsidP="00A3686D">
      <w:pPr>
        <w:autoSpaceDE w:val="0"/>
        <w:autoSpaceDN w:val="0"/>
        <w:adjustRightInd w:val="0"/>
        <w:spacing w:after="0" w:line="480" w:lineRule="auto"/>
        <w:ind w:left="645" w:firstLine="141"/>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3). </w:t>
      </w:r>
      <w:r w:rsidR="00AC6766" w:rsidRPr="00A3686D">
        <w:rPr>
          <w:rFonts w:ascii="Times New Roman" w:eastAsiaTheme="minorHAnsi" w:hAnsi="Times New Roman" w:cs="Times New Roman"/>
          <w:color w:val="000000"/>
          <w:sz w:val="24"/>
          <w:szCs w:val="24"/>
        </w:rPr>
        <w:t xml:space="preserve"> </w:t>
      </w:r>
      <w:r>
        <w:rPr>
          <w:rFonts w:ascii="Times New Roman" w:eastAsiaTheme="minorHAnsi" w:hAnsi="Times New Roman" w:cs="Times New Roman"/>
          <w:color w:val="000000"/>
          <w:sz w:val="24"/>
          <w:szCs w:val="24"/>
        </w:rPr>
        <w:t xml:space="preserve"> </w:t>
      </w:r>
      <w:r w:rsidR="00EB602F" w:rsidRPr="00A3686D">
        <w:rPr>
          <w:rFonts w:ascii="Times New Roman" w:eastAsiaTheme="minorHAnsi" w:hAnsi="Times New Roman" w:cs="Times New Roman"/>
          <w:color w:val="000000"/>
          <w:sz w:val="24"/>
          <w:szCs w:val="24"/>
        </w:rPr>
        <w:t xml:space="preserve">Hapus kelebihan darah di ujung pipet </w:t>
      </w:r>
    </w:p>
    <w:p w:rsidR="00054A44" w:rsidRPr="00A3686D" w:rsidRDefault="00A3686D" w:rsidP="00A3686D">
      <w:pPr>
        <w:autoSpaceDE w:val="0"/>
        <w:autoSpaceDN w:val="0"/>
        <w:adjustRightInd w:val="0"/>
        <w:spacing w:after="0" w:line="480" w:lineRule="auto"/>
        <w:ind w:left="567" w:firstLine="219"/>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4).  </w:t>
      </w:r>
      <w:r w:rsidR="00AC6766" w:rsidRPr="00A3686D">
        <w:rPr>
          <w:rFonts w:ascii="Times New Roman" w:eastAsiaTheme="minorHAnsi" w:hAnsi="Times New Roman" w:cs="Times New Roman"/>
          <w:color w:val="000000"/>
          <w:sz w:val="24"/>
          <w:szCs w:val="24"/>
        </w:rPr>
        <w:t xml:space="preserve"> </w:t>
      </w:r>
      <w:r w:rsidR="00054A44" w:rsidRPr="00A3686D">
        <w:rPr>
          <w:rFonts w:ascii="Times New Roman" w:eastAsiaTheme="minorHAnsi" w:hAnsi="Times New Roman" w:cs="Times New Roman"/>
          <w:color w:val="000000"/>
          <w:sz w:val="24"/>
          <w:szCs w:val="24"/>
        </w:rPr>
        <w:t>Masukkan ujung pipet ke dalam larutan Turk dengan sudut 45</w:t>
      </w:r>
      <w:r w:rsidR="00054A44" w:rsidRPr="00A3686D">
        <w:rPr>
          <w:rFonts w:ascii="Times New Roman" w:eastAsiaTheme="minorHAnsi" w:hAnsi="Times New Roman" w:cs="Times New Roman"/>
          <w:color w:val="000000"/>
          <w:sz w:val="24"/>
          <w:szCs w:val="24"/>
          <w:vertAlign w:val="superscript"/>
        </w:rPr>
        <w:t>o</w:t>
      </w:r>
      <w:r w:rsidR="00054A44" w:rsidRPr="00A3686D">
        <w:rPr>
          <w:rFonts w:ascii="Times New Roman" w:eastAsiaTheme="minorHAnsi" w:hAnsi="Times New Roman" w:cs="Times New Roman"/>
          <w:color w:val="000000"/>
          <w:sz w:val="24"/>
          <w:szCs w:val="24"/>
        </w:rPr>
        <w:t xml:space="preserve">, tahan </w:t>
      </w:r>
      <w:r w:rsidR="00EB592F">
        <w:rPr>
          <w:rFonts w:ascii="Times New Roman" w:eastAsiaTheme="minorHAnsi" w:hAnsi="Times New Roman" w:cs="Times New Roman"/>
          <w:color w:val="000000"/>
          <w:sz w:val="24"/>
          <w:szCs w:val="24"/>
        </w:rPr>
        <w:t>           </w:t>
      </w:r>
      <w:r w:rsidR="00054A44" w:rsidRPr="00A3686D">
        <w:rPr>
          <w:rFonts w:ascii="Times New Roman" w:eastAsiaTheme="minorHAnsi" w:hAnsi="Times New Roman" w:cs="Times New Roman"/>
          <w:color w:val="000000"/>
          <w:sz w:val="24"/>
          <w:szCs w:val="24"/>
        </w:rPr>
        <w:t xml:space="preserve">agar tetap di tanda 0,5. Isap larutan Turk hingga mencapai tanda 11. </w:t>
      </w:r>
      <w:r w:rsidR="00EB592F">
        <w:rPr>
          <w:rFonts w:ascii="Times New Roman" w:eastAsiaTheme="minorHAnsi" w:hAnsi="Times New Roman" w:cs="Times New Roman"/>
          <w:color w:val="000000"/>
          <w:sz w:val="24"/>
          <w:szCs w:val="24"/>
        </w:rPr>
        <w:t>          </w:t>
      </w:r>
      <w:r w:rsidR="00054A44" w:rsidRPr="00A3686D">
        <w:rPr>
          <w:rFonts w:ascii="Times New Roman" w:eastAsiaTheme="minorHAnsi" w:hAnsi="Times New Roman" w:cs="Times New Roman"/>
          <w:color w:val="000000"/>
          <w:sz w:val="24"/>
          <w:szCs w:val="24"/>
        </w:rPr>
        <w:t>Jangan sampai ada gelembung udara</w:t>
      </w:r>
    </w:p>
    <w:p w:rsidR="00EB602F" w:rsidRPr="00EB592F" w:rsidRDefault="00EB592F" w:rsidP="00EB592F">
      <w:pPr>
        <w:autoSpaceDE w:val="0"/>
        <w:autoSpaceDN w:val="0"/>
        <w:adjustRightInd w:val="0"/>
        <w:spacing w:after="0" w:line="480" w:lineRule="auto"/>
        <w:ind w:left="645" w:firstLine="141"/>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5). </w:t>
      </w:r>
      <w:r w:rsidR="00AC6766" w:rsidRPr="00EB592F">
        <w:rPr>
          <w:rFonts w:ascii="Times New Roman" w:eastAsiaTheme="minorHAnsi" w:hAnsi="Times New Roman" w:cs="Times New Roman"/>
          <w:color w:val="000000"/>
          <w:sz w:val="24"/>
          <w:szCs w:val="24"/>
        </w:rPr>
        <w:t xml:space="preserve"> </w:t>
      </w:r>
      <w:r w:rsidR="00EB602F" w:rsidRPr="00EB592F">
        <w:rPr>
          <w:rFonts w:ascii="Times New Roman" w:eastAsiaTheme="minorHAnsi" w:hAnsi="Times New Roman" w:cs="Times New Roman"/>
          <w:color w:val="000000"/>
          <w:sz w:val="24"/>
          <w:szCs w:val="24"/>
        </w:rPr>
        <w:t xml:space="preserve">Tutup ujung pipet dengan ujung jari lalu lepaskan karet penghisap </w:t>
      </w:r>
    </w:p>
    <w:p w:rsidR="00EB602F" w:rsidRPr="00EB592F" w:rsidRDefault="00EB592F" w:rsidP="00EB592F">
      <w:pPr>
        <w:autoSpaceDE w:val="0"/>
        <w:autoSpaceDN w:val="0"/>
        <w:adjustRightInd w:val="0"/>
        <w:spacing w:after="0" w:line="480" w:lineRule="auto"/>
        <w:ind w:left="645" w:firstLine="141"/>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lastRenderedPageBreak/>
        <w:t xml:space="preserve">6). </w:t>
      </w:r>
      <w:r w:rsidR="00AC6766" w:rsidRPr="00EB592F">
        <w:rPr>
          <w:rFonts w:ascii="Times New Roman" w:eastAsiaTheme="minorHAnsi" w:hAnsi="Times New Roman" w:cs="Times New Roman"/>
          <w:color w:val="000000"/>
          <w:sz w:val="24"/>
          <w:szCs w:val="24"/>
        </w:rPr>
        <w:t xml:space="preserve"> </w:t>
      </w:r>
      <w:r w:rsidR="00EB602F" w:rsidRPr="00EB592F">
        <w:rPr>
          <w:rFonts w:ascii="Times New Roman" w:eastAsiaTheme="minorHAnsi" w:hAnsi="Times New Roman" w:cs="Times New Roman"/>
          <w:color w:val="000000"/>
          <w:sz w:val="24"/>
          <w:szCs w:val="24"/>
        </w:rPr>
        <w:t>Kocok selama 15-30 detik</w:t>
      </w:r>
    </w:p>
    <w:p w:rsidR="00EB602F" w:rsidRPr="00EB592F" w:rsidRDefault="00EB592F" w:rsidP="00EB592F">
      <w:pPr>
        <w:autoSpaceDE w:val="0"/>
        <w:autoSpaceDN w:val="0"/>
        <w:adjustRightInd w:val="0"/>
        <w:spacing w:after="0" w:line="480" w:lineRule="auto"/>
        <w:ind w:left="567" w:firstLine="219"/>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7). </w:t>
      </w:r>
      <w:r w:rsidR="00AC6766" w:rsidRPr="00EB592F">
        <w:rPr>
          <w:rFonts w:ascii="Times New Roman" w:eastAsiaTheme="minorHAnsi" w:hAnsi="Times New Roman" w:cs="Times New Roman"/>
          <w:color w:val="000000"/>
          <w:sz w:val="24"/>
          <w:szCs w:val="24"/>
        </w:rPr>
        <w:t xml:space="preserve"> </w:t>
      </w:r>
      <w:r w:rsidR="00EB602F" w:rsidRPr="00EB592F">
        <w:rPr>
          <w:rFonts w:ascii="Times New Roman" w:eastAsiaTheme="minorHAnsi" w:hAnsi="Times New Roman" w:cs="Times New Roman"/>
          <w:color w:val="000000"/>
          <w:sz w:val="24"/>
          <w:szCs w:val="24"/>
        </w:rPr>
        <w:t xml:space="preserve">Letakkan kamar hitung dengan penutup terpasang secara horisontal di </w:t>
      </w:r>
      <w:r>
        <w:rPr>
          <w:rFonts w:ascii="Times New Roman" w:eastAsiaTheme="minorHAnsi" w:hAnsi="Times New Roman" w:cs="Times New Roman"/>
          <w:color w:val="000000"/>
          <w:sz w:val="24"/>
          <w:szCs w:val="24"/>
        </w:rPr>
        <w:t>         </w:t>
      </w:r>
      <w:r w:rsidR="00EB602F" w:rsidRPr="00EB592F">
        <w:rPr>
          <w:rFonts w:ascii="Times New Roman" w:eastAsiaTheme="minorHAnsi" w:hAnsi="Times New Roman" w:cs="Times New Roman"/>
          <w:color w:val="000000"/>
          <w:sz w:val="24"/>
          <w:szCs w:val="24"/>
        </w:rPr>
        <w:t xml:space="preserve">atas meja </w:t>
      </w:r>
    </w:p>
    <w:p w:rsidR="00EB602F" w:rsidRPr="00EB592F" w:rsidRDefault="00EB592F" w:rsidP="00EB592F">
      <w:pPr>
        <w:autoSpaceDE w:val="0"/>
        <w:autoSpaceDN w:val="0"/>
        <w:adjustRightInd w:val="0"/>
        <w:spacing w:after="0" w:line="480" w:lineRule="auto"/>
        <w:ind w:left="645" w:firstLine="141"/>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8). </w:t>
      </w:r>
      <w:r w:rsidR="00AC6766" w:rsidRPr="00EB592F">
        <w:rPr>
          <w:rFonts w:ascii="Times New Roman" w:eastAsiaTheme="minorHAnsi" w:hAnsi="Times New Roman" w:cs="Times New Roman"/>
          <w:color w:val="000000"/>
          <w:sz w:val="24"/>
          <w:szCs w:val="24"/>
        </w:rPr>
        <w:t xml:space="preserve"> </w:t>
      </w:r>
      <w:r w:rsidR="00EB602F" w:rsidRPr="00EB592F">
        <w:rPr>
          <w:rFonts w:ascii="Times New Roman" w:eastAsiaTheme="minorHAnsi" w:hAnsi="Times New Roman" w:cs="Times New Roman"/>
          <w:color w:val="000000"/>
          <w:sz w:val="24"/>
          <w:szCs w:val="24"/>
        </w:rPr>
        <w:t xml:space="preserve">Kocok pipet selama 3 menit, jaga agar cairan tak terbuang dari pipet </w:t>
      </w:r>
    </w:p>
    <w:p w:rsidR="00054A44" w:rsidRPr="00EB592F" w:rsidRDefault="00EB592F" w:rsidP="00EB592F">
      <w:pPr>
        <w:autoSpaceDE w:val="0"/>
        <w:autoSpaceDN w:val="0"/>
        <w:adjustRightInd w:val="0"/>
        <w:spacing w:after="0" w:line="480" w:lineRule="auto"/>
        <w:ind w:left="567" w:firstLine="219"/>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9). </w:t>
      </w:r>
      <w:r w:rsidR="00AC6766" w:rsidRPr="00EB592F">
        <w:rPr>
          <w:rFonts w:ascii="Times New Roman" w:eastAsiaTheme="minorHAnsi" w:hAnsi="Times New Roman" w:cs="Times New Roman"/>
          <w:color w:val="000000"/>
          <w:sz w:val="24"/>
          <w:szCs w:val="24"/>
        </w:rPr>
        <w:t xml:space="preserve"> </w:t>
      </w:r>
      <w:r w:rsidR="00EB602F" w:rsidRPr="00EB592F">
        <w:rPr>
          <w:rFonts w:ascii="Times New Roman" w:eastAsiaTheme="minorHAnsi" w:hAnsi="Times New Roman" w:cs="Times New Roman"/>
          <w:color w:val="000000"/>
          <w:sz w:val="24"/>
          <w:szCs w:val="24"/>
        </w:rPr>
        <w:t xml:space="preserve">Buang semua cairan di batang kapiler (3-4 tetes) dan cepat sentuhkan </w:t>
      </w:r>
      <w:r>
        <w:rPr>
          <w:rFonts w:ascii="Times New Roman" w:eastAsiaTheme="minorHAnsi" w:hAnsi="Times New Roman" w:cs="Times New Roman"/>
          <w:color w:val="000000"/>
          <w:sz w:val="24"/>
          <w:szCs w:val="24"/>
        </w:rPr>
        <w:t>        </w:t>
      </w:r>
      <w:r w:rsidR="00AC6766" w:rsidRPr="00EB592F">
        <w:rPr>
          <w:rFonts w:ascii="Times New Roman" w:eastAsiaTheme="minorHAnsi" w:hAnsi="Times New Roman" w:cs="Times New Roman"/>
          <w:color w:val="000000"/>
          <w:sz w:val="24"/>
          <w:szCs w:val="24"/>
        </w:rPr>
        <w:t> </w:t>
      </w:r>
      <w:r w:rsidR="00EB602F" w:rsidRPr="00EB592F">
        <w:rPr>
          <w:rFonts w:ascii="Times New Roman" w:eastAsiaTheme="minorHAnsi" w:hAnsi="Times New Roman" w:cs="Times New Roman"/>
          <w:color w:val="000000"/>
          <w:sz w:val="24"/>
          <w:szCs w:val="24"/>
        </w:rPr>
        <w:t xml:space="preserve">ujung pipet ke kamar hitung dengan menyinggung pinggir kaca </w:t>
      </w:r>
      <w:r>
        <w:rPr>
          <w:rFonts w:ascii="Times New Roman" w:eastAsiaTheme="minorHAnsi" w:hAnsi="Times New Roman" w:cs="Times New Roman"/>
          <w:color w:val="000000"/>
          <w:sz w:val="24"/>
          <w:szCs w:val="24"/>
        </w:rPr>
        <w:t>          </w:t>
      </w:r>
      <w:r w:rsidR="00EB602F" w:rsidRPr="00EB592F">
        <w:rPr>
          <w:rFonts w:ascii="Times New Roman" w:eastAsiaTheme="minorHAnsi" w:hAnsi="Times New Roman" w:cs="Times New Roman"/>
          <w:color w:val="000000"/>
          <w:sz w:val="24"/>
          <w:szCs w:val="24"/>
        </w:rPr>
        <w:t xml:space="preserve">penutup </w:t>
      </w:r>
      <w:r w:rsidR="00AC6766" w:rsidRPr="00EB592F">
        <w:rPr>
          <w:rFonts w:ascii="Times New Roman" w:eastAsiaTheme="minorHAnsi" w:hAnsi="Times New Roman" w:cs="Times New Roman"/>
          <w:color w:val="000000"/>
          <w:sz w:val="24"/>
          <w:szCs w:val="24"/>
        </w:rPr>
        <w:t xml:space="preserve">  </w:t>
      </w:r>
      <w:r w:rsidR="00EB602F" w:rsidRPr="00EB592F">
        <w:rPr>
          <w:rFonts w:ascii="Times New Roman" w:eastAsiaTheme="minorHAnsi" w:hAnsi="Times New Roman" w:cs="Times New Roman"/>
          <w:color w:val="000000"/>
          <w:sz w:val="24"/>
          <w:szCs w:val="24"/>
        </w:rPr>
        <w:t>dengan sudut 30</w:t>
      </w:r>
      <w:r w:rsidR="00EB602F" w:rsidRPr="00EB592F">
        <w:rPr>
          <w:rFonts w:ascii="Times New Roman" w:eastAsiaTheme="minorHAnsi" w:hAnsi="Times New Roman" w:cs="Times New Roman"/>
          <w:color w:val="000000"/>
          <w:sz w:val="24"/>
          <w:szCs w:val="24"/>
          <w:vertAlign w:val="superscript"/>
        </w:rPr>
        <w:t>o</w:t>
      </w:r>
      <w:r w:rsidR="00EB602F" w:rsidRPr="00EB592F">
        <w:rPr>
          <w:rFonts w:ascii="Times New Roman" w:eastAsiaTheme="minorHAnsi" w:hAnsi="Times New Roman" w:cs="Times New Roman"/>
          <w:color w:val="000000"/>
          <w:sz w:val="24"/>
          <w:szCs w:val="24"/>
        </w:rPr>
        <w:t xml:space="preserve">. Biarkan kamar hitung terisi cairan dengan </w:t>
      </w:r>
      <w:r>
        <w:rPr>
          <w:rFonts w:ascii="Times New Roman" w:eastAsiaTheme="minorHAnsi" w:hAnsi="Times New Roman" w:cs="Times New Roman"/>
          <w:color w:val="000000"/>
          <w:sz w:val="24"/>
          <w:szCs w:val="24"/>
        </w:rPr>
        <w:t>        </w:t>
      </w:r>
      <w:r w:rsidR="00EB602F" w:rsidRPr="00EB592F">
        <w:rPr>
          <w:rFonts w:ascii="Times New Roman" w:eastAsiaTheme="minorHAnsi" w:hAnsi="Times New Roman" w:cs="Times New Roman"/>
          <w:color w:val="000000"/>
          <w:sz w:val="24"/>
          <w:szCs w:val="24"/>
        </w:rPr>
        <w:t xml:space="preserve">daya </w:t>
      </w:r>
      <w:r w:rsidR="00AC6766" w:rsidRPr="00EB592F">
        <w:rPr>
          <w:rFonts w:ascii="Times New Roman" w:eastAsiaTheme="minorHAnsi" w:hAnsi="Times New Roman" w:cs="Times New Roman"/>
          <w:color w:val="000000"/>
          <w:sz w:val="24"/>
          <w:szCs w:val="24"/>
        </w:rPr>
        <w:t> </w:t>
      </w:r>
      <w:r w:rsidR="00EB602F" w:rsidRPr="00EB592F">
        <w:rPr>
          <w:rFonts w:ascii="Times New Roman" w:eastAsiaTheme="minorHAnsi" w:hAnsi="Times New Roman" w:cs="Times New Roman"/>
          <w:color w:val="000000"/>
          <w:sz w:val="24"/>
          <w:szCs w:val="24"/>
        </w:rPr>
        <w:t xml:space="preserve">kapilaritas </w:t>
      </w:r>
    </w:p>
    <w:p w:rsidR="00054A44" w:rsidRPr="00EB592F" w:rsidRDefault="00EB592F" w:rsidP="00EB592F">
      <w:pPr>
        <w:autoSpaceDE w:val="0"/>
        <w:autoSpaceDN w:val="0"/>
        <w:adjustRightInd w:val="0"/>
        <w:spacing w:after="0" w:line="360" w:lineRule="auto"/>
        <w:ind w:left="579" w:firstLine="141"/>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10). </w:t>
      </w:r>
      <w:r w:rsidR="00AC6766" w:rsidRPr="00EB592F">
        <w:rPr>
          <w:rFonts w:ascii="Times New Roman" w:eastAsiaTheme="minorHAnsi" w:hAnsi="Times New Roman" w:cs="Times New Roman"/>
          <w:color w:val="000000"/>
          <w:sz w:val="24"/>
          <w:szCs w:val="24"/>
        </w:rPr>
        <w:t xml:space="preserve"> </w:t>
      </w:r>
      <w:r w:rsidR="00EB602F" w:rsidRPr="00EB592F">
        <w:rPr>
          <w:rFonts w:ascii="Times New Roman" w:eastAsiaTheme="minorHAnsi" w:hAnsi="Times New Roman" w:cs="Times New Roman"/>
          <w:color w:val="000000"/>
          <w:sz w:val="24"/>
          <w:szCs w:val="24"/>
        </w:rPr>
        <w:t>Biarkan 2-3 menit supaya le</w:t>
      </w:r>
      <w:r w:rsidR="00054A44" w:rsidRPr="00EB592F">
        <w:rPr>
          <w:rFonts w:ascii="Times New Roman" w:eastAsiaTheme="minorHAnsi" w:hAnsi="Times New Roman" w:cs="Times New Roman"/>
          <w:color w:val="000000"/>
          <w:sz w:val="24"/>
          <w:szCs w:val="24"/>
        </w:rPr>
        <w:t>u</w:t>
      </w:r>
      <w:r w:rsidR="00EB602F" w:rsidRPr="00EB592F">
        <w:rPr>
          <w:rFonts w:ascii="Times New Roman" w:eastAsiaTheme="minorHAnsi" w:hAnsi="Times New Roman" w:cs="Times New Roman"/>
          <w:color w:val="000000"/>
          <w:sz w:val="24"/>
          <w:szCs w:val="24"/>
        </w:rPr>
        <w:t xml:space="preserve">kosit mengendap </w:t>
      </w:r>
    </w:p>
    <w:p w:rsidR="00A34E4F" w:rsidRPr="00A34E4F" w:rsidRDefault="00EB592F" w:rsidP="00EB592F">
      <w:pPr>
        <w:pStyle w:val="ListParagraph"/>
        <w:autoSpaceDE w:val="0"/>
        <w:autoSpaceDN w:val="0"/>
        <w:adjustRightInd w:val="0"/>
        <w:spacing w:after="0" w:line="360" w:lineRule="auto"/>
        <w:ind w:firstLine="0"/>
        <w:jc w:val="both"/>
        <w:rPr>
          <w:rFonts w:ascii="Times New Roman" w:eastAsiaTheme="minorHAnsi" w:hAnsi="Times New Roman" w:cs="Times New Roman"/>
          <w:color w:val="000000"/>
          <w:sz w:val="24"/>
          <w:szCs w:val="24"/>
          <w:lang w:val="id-ID"/>
        </w:rPr>
      </w:pPr>
      <w:r>
        <w:rPr>
          <w:rFonts w:ascii="Times New Roman" w:eastAsiaTheme="minorHAnsi" w:hAnsi="Times New Roman" w:cs="Times New Roman"/>
          <w:color w:val="000000"/>
          <w:sz w:val="24"/>
          <w:szCs w:val="24"/>
          <w:lang w:val="id-ID"/>
        </w:rPr>
        <w:t>11</w:t>
      </w:r>
      <w:r w:rsidR="00A34E4F">
        <w:rPr>
          <w:rFonts w:ascii="Times New Roman" w:eastAsiaTheme="minorHAnsi" w:hAnsi="Times New Roman" w:cs="Times New Roman"/>
          <w:color w:val="000000"/>
          <w:sz w:val="24"/>
          <w:szCs w:val="24"/>
          <w:lang w:val="id-ID"/>
        </w:rPr>
        <w:t>)</w:t>
      </w:r>
      <w:r>
        <w:rPr>
          <w:rFonts w:ascii="Times New Roman" w:eastAsiaTheme="minorHAnsi" w:hAnsi="Times New Roman" w:cs="Times New Roman"/>
          <w:color w:val="000000"/>
          <w:sz w:val="24"/>
          <w:szCs w:val="24"/>
          <w:lang w:val="id-ID"/>
        </w:rPr>
        <w:t xml:space="preserve">. </w:t>
      </w:r>
      <w:r w:rsidR="00A34E4F">
        <w:rPr>
          <w:rFonts w:ascii="Times New Roman" w:eastAsiaTheme="minorHAnsi" w:hAnsi="Times New Roman" w:cs="Times New Roman"/>
          <w:color w:val="000000"/>
          <w:sz w:val="24"/>
          <w:szCs w:val="24"/>
          <w:lang w:val="id-ID"/>
        </w:rPr>
        <w:t xml:space="preserve"> </w:t>
      </w:r>
      <w:r w:rsidR="00EB602F" w:rsidRPr="00054A44">
        <w:rPr>
          <w:rFonts w:ascii="Times New Roman" w:eastAsiaTheme="minorHAnsi" w:hAnsi="Times New Roman" w:cs="Times New Roman"/>
          <w:color w:val="000000"/>
          <w:sz w:val="24"/>
          <w:szCs w:val="24"/>
        </w:rPr>
        <w:t xml:space="preserve">Gunakan lensa obyektif mikroskop dengan pembesaran 10 kali, fokus </w:t>
      </w:r>
      <w:r>
        <w:rPr>
          <w:rFonts w:ascii="Times New Roman" w:eastAsiaTheme="minorHAnsi" w:hAnsi="Times New Roman" w:cs="Times New Roman"/>
          <w:color w:val="000000"/>
          <w:sz w:val="24"/>
          <w:szCs w:val="24"/>
          <w:lang w:val="id-ID"/>
        </w:rPr>
        <w:t>       </w:t>
      </w:r>
      <w:r w:rsidR="00A34E4F">
        <w:rPr>
          <w:rFonts w:ascii="Times New Roman" w:eastAsiaTheme="minorHAnsi" w:hAnsi="Times New Roman" w:cs="Times New Roman"/>
          <w:color w:val="000000"/>
          <w:sz w:val="24"/>
          <w:szCs w:val="24"/>
          <w:lang w:val="id-ID"/>
        </w:rPr>
        <w:t> </w:t>
      </w:r>
      <w:r w:rsidR="00EB602F" w:rsidRPr="00054A44">
        <w:rPr>
          <w:rFonts w:ascii="Times New Roman" w:eastAsiaTheme="minorHAnsi" w:hAnsi="Times New Roman" w:cs="Times New Roman"/>
          <w:color w:val="000000"/>
          <w:sz w:val="24"/>
          <w:szCs w:val="24"/>
        </w:rPr>
        <w:t xml:space="preserve">dirahkan ke garis-garis bagi. </w:t>
      </w:r>
    </w:p>
    <w:p w:rsidR="001D5479" w:rsidRPr="00A34E4F" w:rsidRDefault="00EB592F" w:rsidP="00EB592F">
      <w:pPr>
        <w:autoSpaceDE w:val="0"/>
        <w:autoSpaceDN w:val="0"/>
        <w:adjustRightInd w:val="0"/>
        <w:spacing w:after="0" w:line="480" w:lineRule="auto"/>
        <w:ind w:left="567" w:firstLine="207"/>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12</w:t>
      </w:r>
      <w:r w:rsidR="00A34E4F">
        <w:rPr>
          <w:rFonts w:ascii="Times New Roman" w:eastAsiaTheme="minorHAnsi" w:hAnsi="Times New Roman" w:cs="Times New Roman"/>
          <w:color w:val="000000"/>
          <w:sz w:val="24"/>
          <w:szCs w:val="24"/>
        </w:rPr>
        <w:t>)</w:t>
      </w:r>
      <w:r>
        <w:rPr>
          <w:rFonts w:ascii="Times New Roman" w:eastAsiaTheme="minorHAnsi" w:hAnsi="Times New Roman" w:cs="Times New Roman"/>
          <w:color w:val="000000"/>
          <w:sz w:val="24"/>
          <w:szCs w:val="24"/>
        </w:rPr>
        <w:t>.</w:t>
      </w:r>
      <w:r w:rsidR="00A34E4F">
        <w:rPr>
          <w:rFonts w:ascii="Times New Roman" w:eastAsiaTheme="minorHAnsi" w:hAnsi="Times New Roman" w:cs="Times New Roman"/>
          <w:color w:val="000000"/>
          <w:sz w:val="24"/>
          <w:szCs w:val="24"/>
        </w:rPr>
        <w:t>  </w:t>
      </w:r>
      <w:r w:rsidR="00EB602F" w:rsidRPr="00A34E4F">
        <w:rPr>
          <w:rFonts w:ascii="Times New Roman" w:eastAsiaTheme="minorHAnsi" w:hAnsi="Times New Roman" w:cs="Times New Roman"/>
          <w:color w:val="000000"/>
          <w:sz w:val="24"/>
          <w:szCs w:val="24"/>
        </w:rPr>
        <w:t>Hitunglah le</w:t>
      </w:r>
      <w:r w:rsidR="00A34E4F">
        <w:rPr>
          <w:rFonts w:ascii="Times New Roman" w:eastAsiaTheme="minorHAnsi" w:hAnsi="Times New Roman" w:cs="Times New Roman"/>
          <w:color w:val="000000"/>
          <w:sz w:val="24"/>
          <w:szCs w:val="24"/>
        </w:rPr>
        <w:t>u</w:t>
      </w:r>
      <w:r w:rsidR="00EB602F" w:rsidRPr="00A34E4F">
        <w:rPr>
          <w:rFonts w:ascii="Times New Roman" w:eastAsiaTheme="minorHAnsi" w:hAnsi="Times New Roman" w:cs="Times New Roman"/>
          <w:color w:val="000000"/>
          <w:sz w:val="24"/>
          <w:szCs w:val="24"/>
        </w:rPr>
        <w:t xml:space="preserve">kosit di empat bidang besar dari kiri atas ke kanan, ke </w:t>
      </w:r>
      <w:r w:rsidR="00A34E4F">
        <w:rPr>
          <w:rFonts w:ascii="Times New Roman" w:eastAsiaTheme="minorHAnsi" w:hAnsi="Times New Roman" w:cs="Times New Roman"/>
          <w:color w:val="000000"/>
          <w:sz w:val="24"/>
          <w:szCs w:val="24"/>
        </w:rPr>
        <w:t>     </w:t>
      </w:r>
      <w:r>
        <w:rPr>
          <w:rFonts w:ascii="Times New Roman" w:eastAsiaTheme="minorHAnsi" w:hAnsi="Times New Roman" w:cs="Times New Roman"/>
          <w:color w:val="000000"/>
          <w:sz w:val="24"/>
          <w:szCs w:val="24"/>
        </w:rPr>
        <w:t>     </w:t>
      </w:r>
      <w:r w:rsidR="00A34E4F">
        <w:rPr>
          <w:rFonts w:ascii="Times New Roman" w:eastAsiaTheme="minorHAnsi" w:hAnsi="Times New Roman" w:cs="Times New Roman"/>
          <w:color w:val="000000"/>
          <w:sz w:val="24"/>
          <w:szCs w:val="24"/>
        </w:rPr>
        <w:t>  </w:t>
      </w:r>
      <w:r w:rsidR="00EB602F" w:rsidRPr="00A34E4F">
        <w:rPr>
          <w:rFonts w:ascii="Times New Roman" w:eastAsiaTheme="minorHAnsi" w:hAnsi="Times New Roman" w:cs="Times New Roman"/>
          <w:color w:val="000000"/>
          <w:sz w:val="24"/>
          <w:szCs w:val="24"/>
        </w:rPr>
        <w:t>bawah lalu ke kiri, ke bawah lalu ke kiri dan seterusnya. Untuk sel-</w:t>
      </w:r>
      <w:r>
        <w:rPr>
          <w:rFonts w:ascii="Times New Roman" w:eastAsiaTheme="minorHAnsi" w:hAnsi="Times New Roman" w:cs="Times New Roman"/>
          <w:color w:val="000000"/>
          <w:sz w:val="24"/>
          <w:szCs w:val="24"/>
        </w:rPr>
        <w:t>           </w:t>
      </w:r>
      <w:r w:rsidR="00EB602F" w:rsidRPr="00A34E4F">
        <w:rPr>
          <w:rFonts w:ascii="Times New Roman" w:eastAsiaTheme="minorHAnsi" w:hAnsi="Times New Roman" w:cs="Times New Roman"/>
          <w:color w:val="000000"/>
          <w:sz w:val="24"/>
          <w:szCs w:val="24"/>
        </w:rPr>
        <w:t xml:space="preserve">sel </w:t>
      </w:r>
      <w:r w:rsidR="00A34E4F">
        <w:rPr>
          <w:rFonts w:ascii="Times New Roman" w:eastAsiaTheme="minorHAnsi" w:hAnsi="Times New Roman" w:cs="Times New Roman"/>
          <w:color w:val="000000"/>
          <w:sz w:val="24"/>
          <w:szCs w:val="24"/>
        </w:rPr>
        <w:t>pada garis,  </w:t>
      </w:r>
      <w:r w:rsidR="00EB602F" w:rsidRPr="00A34E4F">
        <w:rPr>
          <w:rFonts w:ascii="Times New Roman" w:eastAsiaTheme="minorHAnsi" w:hAnsi="Times New Roman" w:cs="Times New Roman"/>
          <w:color w:val="000000"/>
          <w:sz w:val="24"/>
          <w:szCs w:val="24"/>
        </w:rPr>
        <w:t xml:space="preserve">yang dihitung adalah pada garis kiri dan atas. </w:t>
      </w:r>
    </w:p>
    <w:p w:rsidR="00844257" w:rsidRPr="0032547F" w:rsidRDefault="00EB592F" w:rsidP="00EB592F">
      <w:pPr>
        <w:autoSpaceDE w:val="0"/>
        <w:autoSpaceDN w:val="0"/>
        <w:adjustRightInd w:val="0"/>
        <w:spacing w:after="0" w:line="480" w:lineRule="auto"/>
        <w:ind w:left="567" w:firstLine="207"/>
        <w:jc w:val="both"/>
        <w:rPr>
          <w:rFonts w:ascii="Times New Roman" w:eastAsiaTheme="minorHAnsi" w:hAnsi="Times New Roman" w:cs="Times New Roman"/>
          <w:color w:val="000000"/>
          <w:sz w:val="24"/>
          <w:szCs w:val="24"/>
          <w:lang w:val="en-US"/>
        </w:rPr>
      </w:pPr>
      <w:r>
        <w:rPr>
          <w:rFonts w:ascii="Times New Roman" w:eastAsiaTheme="minorHAnsi" w:hAnsi="Times New Roman" w:cs="Times New Roman"/>
          <w:color w:val="000000"/>
          <w:sz w:val="24"/>
          <w:szCs w:val="24"/>
        </w:rPr>
        <w:t>13</w:t>
      </w:r>
      <w:r w:rsidR="00A34E4F">
        <w:rPr>
          <w:rFonts w:ascii="Times New Roman" w:eastAsiaTheme="minorHAnsi" w:hAnsi="Times New Roman" w:cs="Times New Roman"/>
          <w:color w:val="000000"/>
          <w:sz w:val="24"/>
          <w:szCs w:val="24"/>
        </w:rPr>
        <w:t>)</w:t>
      </w:r>
      <w:r>
        <w:rPr>
          <w:rFonts w:ascii="Times New Roman" w:eastAsiaTheme="minorHAnsi" w:hAnsi="Times New Roman" w:cs="Times New Roman"/>
          <w:color w:val="000000"/>
          <w:sz w:val="24"/>
          <w:szCs w:val="24"/>
        </w:rPr>
        <w:t xml:space="preserve">. </w:t>
      </w:r>
      <w:r w:rsidR="00A34E4F">
        <w:rPr>
          <w:rFonts w:ascii="Times New Roman" w:eastAsiaTheme="minorHAnsi" w:hAnsi="Times New Roman" w:cs="Times New Roman"/>
          <w:color w:val="000000"/>
          <w:sz w:val="24"/>
          <w:szCs w:val="24"/>
        </w:rPr>
        <w:t>  </w:t>
      </w:r>
      <w:r w:rsidR="00EB602F" w:rsidRPr="00A34E4F">
        <w:rPr>
          <w:rFonts w:ascii="Times New Roman" w:eastAsiaTheme="minorHAnsi" w:hAnsi="Times New Roman" w:cs="Times New Roman"/>
          <w:color w:val="000000"/>
          <w:sz w:val="24"/>
          <w:szCs w:val="24"/>
        </w:rPr>
        <w:t>Jumlah le</w:t>
      </w:r>
      <w:r w:rsidR="00A34E4F">
        <w:rPr>
          <w:rFonts w:ascii="Times New Roman" w:eastAsiaTheme="minorHAnsi" w:hAnsi="Times New Roman" w:cs="Times New Roman"/>
          <w:color w:val="000000"/>
          <w:sz w:val="24"/>
          <w:szCs w:val="24"/>
        </w:rPr>
        <w:t>u</w:t>
      </w:r>
      <w:r w:rsidR="00EB602F" w:rsidRPr="00A34E4F">
        <w:rPr>
          <w:rFonts w:ascii="Times New Roman" w:eastAsiaTheme="minorHAnsi" w:hAnsi="Times New Roman" w:cs="Times New Roman"/>
          <w:color w:val="000000"/>
          <w:sz w:val="24"/>
          <w:szCs w:val="24"/>
        </w:rPr>
        <w:t>kosit per μL darah ad</w:t>
      </w:r>
      <w:r w:rsidR="001D5479" w:rsidRPr="00A34E4F">
        <w:rPr>
          <w:rFonts w:ascii="Times New Roman" w:eastAsiaTheme="minorHAnsi" w:hAnsi="Times New Roman" w:cs="Times New Roman"/>
          <w:color w:val="000000"/>
          <w:sz w:val="24"/>
          <w:szCs w:val="24"/>
        </w:rPr>
        <w:t>alah: jumlah sel x</w:t>
      </w:r>
      <w:r w:rsidR="00EB602F" w:rsidRPr="00A34E4F">
        <w:rPr>
          <w:rFonts w:ascii="Times New Roman" w:eastAsiaTheme="minorHAnsi" w:hAnsi="Times New Roman" w:cs="Times New Roman"/>
          <w:color w:val="000000"/>
          <w:sz w:val="24"/>
          <w:szCs w:val="24"/>
        </w:rPr>
        <w:t xml:space="preserve"> 50 </w:t>
      </w:r>
      <w:r w:rsidR="009D0D4C" w:rsidRPr="00A34E4F">
        <w:rPr>
          <w:rFonts w:ascii="Times New Roman" w:eastAsiaTheme="minorHAnsi" w:hAnsi="Times New Roman" w:cs="Times New Roman"/>
          <w:color w:val="000000"/>
          <w:sz w:val="24"/>
          <w:szCs w:val="24"/>
        </w:rPr>
        <w:t xml:space="preserve">(Afifuddin, </w:t>
      </w:r>
      <w:r>
        <w:rPr>
          <w:rFonts w:ascii="Times New Roman" w:eastAsiaTheme="minorHAnsi" w:hAnsi="Times New Roman" w:cs="Times New Roman"/>
          <w:color w:val="000000"/>
          <w:sz w:val="24"/>
          <w:szCs w:val="24"/>
        </w:rPr>
        <w:t>            </w:t>
      </w:r>
      <w:r w:rsidR="009D0D4C" w:rsidRPr="00A34E4F">
        <w:rPr>
          <w:rFonts w:ascii="Times New Roman" w:eastAsiaTheme="minorHAnsi" w:hAnsi="Times New Roman" w:cs="Times New Roman"/>
          <w:color w:val="000000"/>
          <w:sz w:val="24"/>
          <w:szCs w:val="24"/>
        </w:rPr>
        <w:t>2009)</w:t>
      </w:r>
    </w:p>
    <w:p w:rsidR="00EB386F" w:rsidRDefault="00EB386F" w:rsidP="00EB592F">
      <w:pPr>
        <w:spacing w:after="0" w:line="360" w:lineRule="auto"/>
        <w:ind w:left="774"/>
        <w:jc w:val="both"/>
        <w:rPr>
          <w:rFonts w:ascii="Times New Roman" w:hAnsi="Times New Roman" w:cs="Times New Roman"/>
          <w:b/>
          <w:bCs/>
          <w:sz w:val="24"/>
          <w:szCs w:val="24"/>
        </w:rPr>
      </w:pPr>
      <w:r w:rsidRPr="00F31F97">
        <w:rPr>
          <w:rFonts w:ascii="Times New Roman" w:hAnsi="Times New Roman" w:cs="Times New Roman"/>
          <w:b/>
          <w:bCs/>
          <w:sz w:val="24"/>
          <w:szCs w:val="24"/>
        </w:rPr>
        <w:t>Tabel</w:t>
      </w:r>
      <w:r w:rsidR="00EB592F">
        <w:rPr>
          <w:rFonts w:ascii="Times New Roman" w:hAnsi="Times New Roman" w:cs="Times New Roman"/>
          <w:b/>
          <w:bCs/>
          <w:sz w:val="24"/>
          <w:szCs w:val="24"/>
        </w:rPr>
        <w:t xml:space="preserve"> 7</w:t>
      </w:r>
      <w:r>
        <w:rPr>
          <w:rFonts w:ascii="Times New Roman" w:hAnsi="Times New Roman" w:cs="Times New Roman"/>
          <w:b/>
          <w:bCs/>
          <w:sz w:val="24"/>
          <w:szCs w:val="24"/>
        </w:rPr>
        <w:t>.</w:t>
      </w:r>
      <w:r w:rsidRPr="00F31F97">
        <w:rPr>
          <w:rFonts w:ascii="Times New Roman" w:hAnsi="Times New Roman" w:cs="Times New Roman"/>
          <w:b/>
          <w:bCs/>
          <w:sz w:val="24"/>
          <w:szCs w:val="24"/>
        </w:rPr>
        <w:t xml:space="preserve"> Pemeriksaan Jumlah Leukosit sebelum diberi perlakuan</w:t>
      </w:r>
      <w:r w:rsidR="002F7C94">
        <w:rPr>
          <w:rFonts w:ascii="Times New Roman" w:hAnsi="Times New Roman" w:cs="Times New Roman"/>
          <w:b/>
          <w:bCs/>
          <w:sz w:val="24"/>
          <w:szCs w:val="24"/>
        </w:rPr>
        <w:t xml:space="preserve"> </w:t>
      </w:r>
      <w:r w:rsidR="00EB592F">
        <w:rPr>
          <w:rFonts w:ascii="Times New Roman" w:hAnsi="Times New Roman" w:cs="Times New Roman"/>
          <w:b/>
          <w:bCs/>
          <w:sz w:val="24"/>
          <w:szCs w:val="24"/>
        </w:rPr>
        <w:t>                </w:t>
      </w:r>
      <w:r w:rsidR="002F7C94">
        <w:rPr>
          <w:rFonts w:ascii="Times New Roman" w:hAnsi="Times New Roman" w:cs="Times New Roman"/>
          <w:b/>
          <w:bCs/>
          <w:sz w:val="24"/>
          <w:szCs w:val="24"/>
        </w:rPr>
        <w:t>larutan temulawak</w:t>
      </w:r>
    </w:p>
    <w:tbl>
      <w:tblPr>
        <w:tblStyle w:val="LightShading2"/>
        <w:tblW w:w="0" w:type="auto"/>
        <w:tblInd w:w="1101" w:type="dxa"/>
        <w:tblLayout w:type="fixed"/>
        <w:tblLook w:val="04A0"/>
      </w:tblPr>
      <w:tblGrid>
        <w:gridCol w:w="1418"/>
        <w:gridCol w:w="992"/>
        <w:gridCol w:w="851"/>
        <w:gridCol w:w="992"/>
        <w:gridCol w:w="993"/>
        <w:gridCol w:w="1133"/>
      </w:tblGrid>
      <w:tr w:rsidR="002F7C94" w:rsidRPr="00120850" w:rsidTr="00EB592F">
        <w:trPr>
          <w:cnfStyle w:val="100000000000"/>
        </w:trPr>
        <w:tc>
          <w:tcPr>
            <w:cnfStyle w:val="001000000000"/>
            <w:tcW w:w="1418" w:type="dxa"/>
            <w:vMerge w:val="restart"/>
            <w:shd w:val="clear" w:color="auto" w:fill="FFFFFF" w:themeFill="background1"/>
            <w:vAlign w:val="center"/>
          </w:tcPr>
          <w:p w:rsidR="002F7C94" w:rsidRPr="00120850" w:rsidRDefault="002F7C94" w:rsidP="002F7C94">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Perlakuan</w:t>
            </w:r>
          </w:p>
        </w:tc>
        <w:tc>
          <w:tcPr>
            <w:tcW w:w="2835" w:type="dxa"/>
            <w:gridSpan w:val="3"/>
            <w:shd w:val="clear" w:color="auto" w:fill="FFFFFF" w:themeFill="background1"/>
          </w:tcPr>
          <w:p w:rsidR="002F7C94" w:rsidRPr="00120850" w:rsidRDefault="002F7C94" w:rsidP="002F7C94">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Ulangan</w:t>
            </w:r>
          </w:p>
        </w:tc>
        <w:tc>
          <w:tcPr>
            <w:tcW w:w="993" w:type="dxa"/>
            <w:shd w:val="clear" w:color="auto" w:fill="FFFFFF" w:themeFill="background1"/>
            <w:vAlign w:val="center"/>
          </w:tcPr>
          <w:p w:rsidR="002F7C94" w:rsidRPr="00120850" w:rsidRDefault="002F7C94" w:rsidP="002F7C94">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Jumlah</w:t>
            </w:r>
          </w:p>
        </w:tc>
        <w:tc>
          <w:tcPr>
            <w:tcW w:w="1133" w:type="dxa"/>
            <w:shd w:val="clear" w:color="auto" w:fill="FFFFFF" w:themeFill="background1"/>
            <w:vAlign w:val="center"/>
          </w:tcPr>
          <w:p w:rsidR="002F7C94" w:rsidRPr="00120850" w:rsidRDefault="002F7C94" w:rsidP="002F7C94">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Rata-rata</w:t>
            </w:r>
          </w:p>
        </w:tc>
      </w:tr>
      <w:tr w:rsidR="002F7C94" w:rsidRPr="00120850" w:rsidTr="00EB592F">
        <w:trPr>
          <w:cnfStyle w:val="000000100000"/>
        </w:trPr>
        <w:tc>
          <w:tcPr>
            <w:cnfStyle w:val="001000000000"/>
            <w:tcW w:w="1418" w:type="dxa"/>
            <w:vMerge/>
          </w:tcPr>
          <w:p w:rsidR="002F7C94" w:rsidRPr="00120850" w:rsidRDefault="002F7C94" w:rsidP="002F7C94">
            <w:pPr>
              <w:spacing w:line="360" w:lineRule="auto"/>
              <w:jc w:val="both"/>
              <w:rPr>
                <w:rFonts w:asciiTheme="majorBidi" w:hAnsiTheme="majorBidi" w:cstheme="majorBidi"/>
                <w:b w:val="0"/>
                <w:bCs w:val="0"/>
                <w:sz w:val="20"/>
                <w:szCs w:val="20"/>
              </w:rPr>
            </w:pPr>
          </w:p>
        </w:tc>
        <w:tc>
          <w:tcPr>
            <w:tcW w:w="992" w:type="dxa"/>
            <w:shd w:val="clear" w:color="auto" w:fill="auto"/>
          </w:tcPr>
          <w:p w:rsidR="002F7C94" w:rsidRPr="00120850" w:rsidRDefault="002F7C94" w:rsidP="002F7C94">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1</w:t>
            </w:r>
          </w:p>
        </w:tc>
        <w:tc>
          <w:tcPr>
            <w:tcW w:w="851" w:type="dxa"/>
            <w:shd w:val="clear" w:color="auto" w:fill="auto"/>
          </w:tcPr>
          <w:p w:rsidR="002F7C94" w:rsidRPr="00120850" w:rsidRDefault="002F7C94" w:rsidP="002F7C94">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2</w:t>
            </w:r>
          </w:p>
        </w:tc>
        <w:tc>
          <w:tcPr>
            <w:tcW w:w="992" w:type="dxa"/>
            <w:shd w:val="clear" w:color="auto" w:fill="auto"/>
          </w:tcPr>
          <w:p w:rsidR="002F7C94" w:rsidRPr="00120850" w:rsidRDefault="002F7C94" w:rsidP="002F7C94">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3</w:t>
            </w:r>
          </w:p>
        </w:tc>
        <w:tc>
          <w:tcPr>
            <w:tcW w:w="993" w:type="dxa"/>
            <w:shd w:val="clear" w:color="auto" w:fill="auto"/>
          </w:tcPr>
          <w:p w:rsidR="002F7C94" w:rsidRPr="00120850" w:rsidRDefault="002F7C94" w:rsidP="002F7C94">
            <w:pPr>
              <w:spacing w:line="360" w:lineRule="auto"/>
              <w:jc w:val="both"/>
              <w:cnfStyle w:val="000000100000"/>
              <w:rPr>
                <w:rFonts w:asciiTheme="majorBidi" w:hAnsiTheme="majorBidi" w:cstheme="majorBidi"/>
                <w:b/>
                <w:bCs/>
                <w:sz w:val="20"/>
                <w:szCs w:val="20"/>
              </w:rPr>
            </w:pPr>
          </w:p>
        </w:tc>
        <w:tc>
          <w:tcPr>
            <w:tcW w:w="1133" w:type="dxa"/>
            <w:shd w:val="clear" w:color="auto" w:fill="auto"/>
          </w:tcPr>
          <w:p w:rsidR="002F7C94" w:rsidRPr="00120850" w:rsidRDefault="002F7C94" w:rsidP="002F7C94">
            <w:pPr>
              <w:spacing w:line="360" w:lineRule="auto"/>
              <w:jc w:val="both"/>
              <w:cnfStyle w:val="000000100000"/>
              <w:rPr>
                <w:rFonts w:asciiTheme="majorBidi" w:hAnsiTheme="majorBidi" w:cstheme="majorBidi"/>
                <w:b/>
                <w:bCs/>
                <w:sz w:val="20"/>
                <w:szCs w:val="20"/>
              </w:rPr>
            </w:pPr>
          </w:p>
        </w:tc>
      </w:tr>
      <w:tr w:rsidR="002F7C94" w:rsidRPr="00120850" w:rsidTr="00EB592F">
        <w:tc>
          <w:tcPr>
            <w:cnfStyle w:val="001000000000"/>
            <w:tcW w:w="1418" w:type="dxa"/>
            <w:shd w:val="clear" w:color="auto" w:fill="auto"/>
          </w:tcPr>
          <w:p w:rsidR="002F7C94" w:rsidRPr="00120850" w:rsidRDefault="002F7C94" w:rsidP="002F7C94">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X</w:t>
            </w:r>
            <w:r w:rsidRPr="00120850">
              <w:rPr>
                <w:rFonts w:asciiTheme="majorBidi" w:hAnsiTheme="majorBidi" w:cstheme="majorBidi"/>
                <w:sz w:val="20"/>
                <w:szCs w:val="20"/>
                <w:vertAlign w:val="subscript"/>
              </w:rPr>
              <w:t>0</w:t>
            </w:r>
          </w:p>
        </w:tc>
        <w:tc>
          <w:tcPr>
            <w:tcW w:w="992" w:type="dxa"/>
            <w:shd w:val="clear" w:color="auto" w:fill="auto"/>
          </w:tcPr>
          <w:p w:rsidR="002F7C94" w:rsidRPr="00120850" w:rsidRDefault="002F7C94" w:rsidP="002F7C94">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X</w:t>
            </w:r>
            <w:r w:rsidRPr="002F7C94">
              <w:rPr>
                <w:rFonts w:asciiTheme="majorBidi" w:hAnsiTheme="majorBidi" w:cstheme="majorBidi"/>
                <w:sz w:val="20"/>
                <w:szCs w:val="20"/>
                <w:vertAlign w:val="subscript"/>
              </w:rPr>
              <w:t>0</w:t>
            </w:r>
            <w:r>
              <w:rPr>
                <w:rFonts w:asciiTheme="majorBidi" w:hAnsiTheme="majorBidi" w:cstheme="majorBidi"/>
                <w:sz w:val="20"/>
                <w:szCs w:val="20"/>
              </w:rPr>
              <w:t>1</w:t>
            </w:r>
          </w:p>
        </w:tc>
        <w:tc>
          <w:tcPr>
            <w:tcW w:w="851" w:type="dxa"/>
            <w:shd w:val="clear" w:color="auto" w:fill="auto"/>
          </w:tcPr>
          <w:p w:rsidR="002F7C94" w:rsidRPr="00120850" w:rsidRDefault="002F7C94" w:rsidP="002F7C94">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X</w:t>
            </w:r>
            <w:r w:rsidRPr="002F7C94">
              <w:rPr>
                <w:rFonts w:asciiTheme="majorBidi" w:hAnsiTheme="majorBidi" w:cstheme="majorBidi"/>
                <w:sz w:val="20"/>
                <w:szCs w:val="20"/>
                <w:vertAlign w:val="subscript"/>
              </w:rPr>
              <w:t>0</w:t>
            </w:r>
            <w:r>
              <w:rPr>
                <w:rFonts w:asciiTheme="majorBidi" w:hAnsiTheme="majorBidi" w:cstheme="majorBidi"/>
                <w:sz w:val="20"/>
                <w:szCs w:val="20"/>
              </w:rPr>
              <w:t>2</w:t>
            </w:r>
          </w:p>
        </w:tc>
        <w:tc>
          <w:tcPr>
            <w:tcW w:w="992" w:type="dxa"/>
            <w:shd w:val="clear" w:color="auto" w:fill="auto"/>
          </w:tcPr>
          <w:p w:rsidR="002F7C94" w:rsidRPr="00120850" w:rsidRDefault="002F7C94" w:rsidP="002F7C94">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X</w:t>
            </w:r>
            <w:r w:rsidRPr="002F7C94">
              <w:rPr>
                <w:rFonts w:asciiTheme="majorBidi" w:hAnsiTheme="majorBidi" w:cstheme="majorBidi"/>
                <w:sz w:val="20"/>
                <w:szCs w:val="20"/>
                <w:vertAlign w:val="subscript"/>
              </w:rPr>
              <w:t>0</w:t>
            </w:r>
            <w:r>
              <w:rPr>
                <w:rFonts w:asciiTheme="majorBidi" w:hAnsiTheme="majorBidi" w:cstheme="majorBidi"/>
                <w:sz w:val="20"/>
                <w:szCs w:val="20"/>
              </w:rPr>
              <w:t>3</w:t>
            </w:r>
          </w:p>
        </w:tc>
        <w:tc>
          <w:tcPr>
            <w:tcW w:w="993" w:type="dxa"/>
            <w:shd w:val="clear" w:color="auto" w:fill="auto"/>
          </w:tcPr>
          <w:p w:rsidR="002F7C94" w:rsidRPr="00120850" w:rsidRDefault="002F7C94" w:rsidP="002F7C94">
            <w:pPr>
              <w:spacing w:line="360" w:lineRule="auto"/>
              <w:jc w:val="center"/>
              <w:cnfStyle w:val="000000000000"/>
              <w:rPr>
                <w:rFonts w:asciiTheme="majorBidi" w:hAnsiTheme="majorBidi" w:cstheme="majorBidi"/>
                <w:sz w:val="20"/>
                <w:szCs w:val="20"/>
              </w:rPr>
            </w:pPr>
          </w:p>
        </w:tc>
        <w:tc>
          <w:tcPr>
            <w:tcW w:w="1133" w:type="dxa"/>
            <w:shd w:val="clear" w:color="auto" w:fill="auto"/>
          </w:tcPr>
          <w:p w:rsidR="002F7C94" w:rsidRPr="00120850" w:rsidRDefault="002F7C94" w:rsidP="002F7C94">
            <w:pPr>
              <w:spacing w:line="360" w:lineRule="auto"/>
              <w:jc w:val="center"/>
              <w:cnfStyle w:val="000000000000"/>
              <w:rPr>
                <w:rFonts w:asciiTheme="majorBidi" w:hAnsiTheme="majorBidi" w:cstheme="majorBidi"/>
                <w:sz w:val="20"/>
                <w:szCs w:val="20"/>
              </w:rPr>
            </w:pPr>
          </w:p>
        </w:tc>
      </w:tr>
      <w:tr w:rsidR="002F7C94" w:rsidRPr="00120850" w:rsidTr="00EB592F">
        <w:trPr>
          <w:cnfStyle w:val="000000100000"/>
        </w:trPr>
        <w:tc>
          <w:tcPr>
            <w:cnfStyle w:val="001000000000"/>
            <w:tcW w:w="1418" w:type="dxa"/>
            <w:shd w:val="clear" w:color="auto" w:fill="auto"/>
          </w:tcPr>
          <w:p w:rsidR="002F7C94" w:rsidRPr="00120850" w:rsidRDefault="002F7C94" w:rsidP="002F7C94">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1</w:t>
            </w:r>
          </w:p>
        </w:tc>
        <w:tc>
          <w:tcPr>
            <w:tcW w:w="992" w:type="dxa"/>
            <w:shd w:val="clear" w:color="auto" w:fill="auto"/>
          </w:tcPr>
          <w:p w:rsidR="002F7C94" w:rsidRPr="002F7C94" w:rsidRDefault="002F7C94" w:rsidP="002F7C94">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1</w:t>
            </w:r>
            <w:r>
              <w:rPr>
                <w:rFonts w:asciiTheme="majorBidi" w:hAnsiTheme="majorBidi" w:cstheme="majorBidi"/>
                <w:sz w:val="20"/>
                <w:szCs w:val="20"/>
              </w:rPr>
              <w:t>1</w:t>
            </w:r>
          </w:p>
        </w:tc>
        <w:tc>
          <w:tcPr>
            <w:tcW w:w="851" w:type="dxa"/>
            <w:shd w:val="clear" w:color="auto" w:fill="auto"/>
          </w:tcPr>
          <w:p w:rsidR="002F7C94" w:rsidRPr="002F7C94" w:rsidRDefault="002F7C94" w:rsidP="002F7C94">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1</w:t>
            </w:r>
            <w:r>
              <w:rPr>
                <w:rFonts w:asciiTheme="majorBidi" w:hAnsiTheme="majorBidi" w:cstheme="majorBidi"/>
                <w:sz w:val="20"/>
                <w:szCs w:val="20"/>
              </w:rPr>
              <w:t>2</w:t>
            </w:r>
          </w:p>
        </w:tc>
        <w:tc>
          <w:tcPr>
            <w:tcW w:w="992" w:type="dxa"/>
            <w:shd w:val="clear" w:color="auto" w:fill="auto"/>
          </w:tcPr>
          <w:p w:rsidR="002F7C94" w:rsidRPr="002F7C94" w:rsidRDefault="002F7C94" w:rsidP="002F7C94">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1</w:t>
            </w:r>
            <w:r>
              <w:rPr>
                <w:rFonts w:asciiTheme="majorBidi" w:hAnsiTheme="majorBidi" w:cstheme="majorBidi"/>
                <w:sz w:val="20"/>
                <w:szCs w:val="20"/>
              </w:rPr>
              <w:t>3</w:t>
            </w:r>
          </w:p>
        </w:tc>
        <w:tc>
          <w:tcPr>
            <w:tcW w:w="993" w:type="dxa"/>
            <w:shd w:val="clear" w:color="auto" w:fill="auto"/>
          </w:tcPr>
          <w:p w:rsidR="002F7C94" w:rsidRPr="00120850" w:rsidRDefault="002F7C94" w:rsidP="002F7C94">
            <w:pPr>
              <w:spacing w:line="360" w:lineRule="auto"/>
              <w:jc w:val="center"/>
              <w:cnfStyle w:val="000000100000"/>
              <w:rPr>
                <w:rFonts w:asciiTheme="majorBidi" w:hAnsiTheme="majorBidi" w:cstheme="majorBidi"/>
                <w:sz w:val="20"/>
                <w:szCs w:val="20"/>
              </w:rPr>
            </w:pPr>
          </w:p>
        </w:tc>
        <w:tc>
          <w:tcPr>
            <w:tcW w:w="1133" w:type="dxa"/>
            <w:shd w:val="clear" w:color="auto" w:fill="auto"/>
          </w:tcPr>
          <w:p w:rsidR="002F7C94" w:rsidRPr="00120850" w:rsidRDefault="002F7C94" w:rsidP="002F7C94">
            <w:pPr>
              <w:spacing w:line="360" w:lineRule="auto"/>
              <w:jc w:val="center"/>
              <w:cnfStyle w:val="000000100000"/>
              <w:rPr>
                <w:rFonts w:asciiTheme="majorBidi" w:hAnsiTheme="majorBidi" w:cstheme="majorBidi"/>
                <w:sz w:val="20"/>
                <w:szCs w:val="20"/>
              </w:rPr>
            </w:pPr>
          </w:p>
        </w:tc>
      </w:tr>
      <w:tr w:rsidR="002F7C94" w:rsidRPr="00120850" w:rsidTr="00EB592F">
        <w:tc>
          <w:tcPr>
            <w:cnfStyle w:val="001000000000"/>
            <w:tcW w:w="1418" w:type="dxa"/>
            <w:shd w:val="clear" w:color="auto" w:fill="auto"/>
          </w:tcPr>
          <w:p w:rsidR="002F7C94" w:rsidRPr="00120850" w:rsidRDefault="002F7C94" w:rsidP="002F7C94">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2</w:t>
            </w:r>
          </w:p>
        </w:tc>
        <w:tc>
          <w:tcPr>
            <w:tcW w:w="992" w:type="dxa"/>
            <w:shd w:val="clear" w:color="auto" w:fill="auto"/>
          </w:tcPr>
          <w:p w:rsidR="002F7C94" w:rsidRPr="002F7C94" w:rsidRDefault="002F7C94" w:rsidP="002F7C94">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2</w:t>
            </w:r>
            <w:r>
              <w:rPr>
                <w:rFonts w:asciiTheme="majorBidi" w:hAnsiTheme="majorBidi" w:cstheme="majorBidi"/>
                <w:sz w:val="20"/>
                <w:szCs w:val="20"/>
              </w:rPr>
              <w:t>1</w:t>
            </w:r>
          </w:p>
        </w:tc>
        <w:tc>
          <w:tcPr>
            <w:tcW w:w="851" w:type="dxa"/>
            <w:shd w:val="clear" w:color="auto" w:fill="auto"/>
          </w:tcPr>
          <w:p w:rsidR="002F7C94" w:rsidRPr="002F7C94" w:rsidRDefault="002F7C94" w:rsidP="002F7C94">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2</w:t>
            </w:r>
            <w:r>
              <w:rPr>
                <w:rFonts w:asciiTheme="majorBidi" w:hAnsiTheme="majorBidi" w:cstheme="majorBidi"/>
                <w:sz w:val="20"/>
                <w:szCs w:val="20"/>
              </w:rPr>
              <w:t>2</w:t>
            </w:r>
          </w:p>
        </w:tc>
        <w:tc>
          <w:tcPr>
            <w:tcW w:w="992" w:type="dxa"/>
            <w:shd w:val="clear" w:color="auto" w:fill="auto"/>
          </w:tcPr>
          <w:p w:rsidR="002F7C94" w:rsidRPr="002F7C94" w:rsidRDefault="002F7C94" w:rsidP="002F7C94">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2</w:t>
            </w:r>
            <w:r>
              <w:rPr>
                <w:rFonts w:asciiTheme="majorBidi" w:hAnsiTheme="majorBidi" w:cstheme="majorBidi"/>
                <w:sz w:val="20"/>
                <w:szCs w:val="20"/>
              </w:rPr>
              <w:t>3</w:t>
            </w:r>
          </w:p>
        </w:tc>
        <w:tc>
          <w:tcPr>
            <w:tcW w:w="993" w:type="dxa"/>
            <w:shd w:val="clear" w:color="auto" w:fill="auto"/>
          </w:tcPr>
          <w:p w:rsidR="002F7C94" w:rsidRPr="00120850" w:rsidRDefault="002F7C94" w:rsidP="002F7C94">
            <w:pPr>
              <w:spacing w:line="360" w:lineRule="auto"/>
              <w:jc w:val="center"/>
              <w:cnfStyle w:val="000000000000"/>
              <w:rPr>
                <w:rFonts w:asciiTheme="majorBidi" w:hAnsiTheme="majorBidi" w:cstheme="majorBidi"/>
                <w:sz w:val="20"/>
                <w:szCs w:val="20"/>
              </w:rPr>
            </w:pPr>
          </w:p>
        </w:tc>
        <w:tc>
          <w:tcPr>
            <w:tcW w:w="1133" w:type="dxa"/>
            <w:shd w:val="clear" w:color="auto" w:fill="auto"/>
          </w:tcPr>
          <w:p w:rsidR="002F7C94" w:rsidRPr="00120850" w:rsidRDefault="002F7C94" w:rsidP="002F7C94">
            <w:pPr>
              <w:spacing w:line="360" w:lineRule="auto"/>
              <w:jc w:val="center"/>
              <w:cnfStyle w:val="000000000000"/>
              <w:rPr>
                <w:rFonts w:asciiTheme="majorBidi" w:hAnsiTheme="majorBidi" w:cstheme="majorBidi"/>
                <w:sz w:val="20"/>
                <w:szCs w:val="20"/>
              </w:rPr>
            </w:pPr>
          </w:p>
        </w:tc>
      </w:tr>
      <w:tr w:rsidR="002F7C94" w:rsidTr="00EB592F">
        <w:trPr>
          <w:cnfStyle w:val="000000100000"/>
        </w:trPr>
        <w:tc>
          <w:tcPr>
            <w:cnfStyle w:val="001000000000"/>
            <w:tcW w:w="1418" w:type="dxa"/>
            <w:shd w:val="clear" w:color="auto" w:fill="auto"/>
          </w:tcPr>
          <w:p w:rsidR="002F7C94" w:rsidRPr="00120850" w:rsidRDefault="002F7C94" w:rsidP="002F7C94">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3</w:t>
            </w:r>
          </w:p>
        </w:tc>
        <w:tc>
          <w:tcPr>
            <w:tcW w:w="992" w:type="dxa"/>
            <w:shd w:val="clear" w:color="auto" w:fill="auto"/>
          </w:tcPr>
          <w:p w:rsidR="002F7C94" w:rsidRPr="002F7C94" w:rsidRDefault="002F7C94" w:rsidP="002F7C94">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3</w:t>
            </w:r>
            <w:r>
              <w:rPr>
                <w:rFonts w:asciiTheme="majorBidi" w:hAnsiTheme="majorBidi" w:cstheme="majorBidi"/>
                <w:sz w:val="20"/>
                <w:szCs w:val="20"/>
              </w:rPr>
              <w:t>1</w:t>
            </w:r>
          </w:p>
        </w:tc>
        <w:tc>
          <w:tcPr>
            <w:tcW w:w="851" w:type="dxa"/>
            <w:shd w:val="clear" w:color="auto" w:fill="auto"/>
          </w:tcPr>
          <w:p w:rsidR="002F7C94" w:rsidRPr="002F7C94" w:rsidRDefault="002F7C94" w:rsidP="002F7C94">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3</w:t>
            </w:r>
            <w:r>
              <w:rPr>
                <w:rFonts w:asciiTheme="majorBidi" w:hAnsiTheme="majorBidi" w:cstheme="majorBidi"/>
                <w:sz w:val="20"/>
                <w:szCs w:val="20"/>
              </w:rPr>
              <w:t>2</w:t>
            </w:r>
          </w:p>
        </w:tc>
        <w:tc>
          <w:tcPr>
            <w:tcW w:w="992" w:type="dxa"/>
            <w:shd w:val="clear" w:color="auto" w:fill="auto"/>
          </w:tcPr>
          <w:p w:rsidR="002F7C94" w:rsidRPr="002F7C94" w:rsidRDefault="002F7C94" w:rsidP="002F7C94">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3</w:t>
            </w:r>
            <w:r>
              <w:rPr>
                <w:rFonts w:asciiTheme="majorBidi" w:hAnsiTheme="majorBidi" w:cstheme="majorBidi"/>
                <w:sz w:val="20"/>
                <w:szCs w:val="20"/>
              </w:rPr>
              <w:t>3</w:t>
            </w:r>
          </w:p>
        </w:tc>
        <w:tc>
          <w:tcPr>
            <w:tcW w:w="993" w:type="dxa"/>
            <w:shd w:val="clear" w:color="auto" w:fill="auto"/>
          </w:tcPr>
          <w:p w:rsidR="002F7C94" w:rsidRPr="00120850" w:rsidRDefault="002F7C94" w:rsidP="002F7C94">
            <w:pPr>
              <w:spacing w:line="360" w:lineRule="auto"/>
              <w:jc w:val="center"/>
              <w:cnfStyle w:val="000000100000"/>
              <w:rPr>
                <w:rFonts w:asciiTheme="majorBidi" w:hAnsiTheme="majorBidi" w:cstheme="majorBidi"/>
                <w:sz w:val="20"/>
                <w:szCs w:val="20"/>
              </w:rPr>
            </w:pPr>
          </w:p>
        </w:tc>
        <w:tc>
          <w:tcPr>
            <w:tcW w:w="1133" w:type="dxa"/>
            <w:shd w:val="clear" w:color="auto" w:fill="auto"/>
          </w:tcPr>
          <w:p w:rsidR="002F7C94" w:rsidRPr="00120850" w:rsidRDefault="002F7C94" w:rsidP="002F7C94">
            <w:pPr>
              <w:spacing w:line="360" w:lineRule="auto"/>
              <w:jc w:val="center"/>
              <w:cnfStyle w:val="000000100000"/>
              <w:rPr>
                <w:rFonts w:asciiTheme="majorBidi" w:hAnsiTheme="majorBidi" w:cstheme="majorBidi"/>
                <w:sz w:val="20"/>
                <w:szCs w:val="20"/>
              </w:rPr>
            </w:pPr>
          </w:p>
        </w:tc>
      </w:tr>
      <w:tr w:rsidR="002F7C94" w:rsidTr="00EB592F">
        <w:tc>
          <w:tcPr>
            <w:cnfStyle w:val="001000000000"/>
            <w:tcW w:w="1418" w:type="dxa"/>
            <w:shd w:val="clear" w:color="auto" w:fill="auto"/>
          </w:tcPr>
          <w:p w:rsidR="002F7C94" w:rsidRPr="00120850" w:rsidRDefault="002F7C94" w:rsidP="002F7C94">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4</w:t>
            </w:r>
          </w:p>
        </w:tc>
        <w:tc>
          <w:tcPr>
            <w:tcW w:w="992" w:type="dxa"/>
            <w:shd w:val="clear" w:color="auto" w:fill="auto"/>
          </w:tcPr>
          <w:p w:rsidR="002F7C94" w:rsidRPr="002F7C94" w:rsidRDefault="002F7C94" w:rsidP="002F7C94">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4</w:t>
            </w:r>
            <w:r>
              <w:rPr>
                <w:rFonts w:asciiTheme="majorBidi" w:hAnsiTheme="majorBidi" w:cstheme="majorBidi"/>
                <w:sz w:val="20"/>
                <w:szCs w:val="20"/>
              </w:rPr>
              <w:t>1</w:t>
            </w:r>
          </w:p>
        </w:tc>
        <w:tc>
          <w:tcPr>
            <w:tcW w:w="851" w:type="dxa"/>
            <w:shd w:val="clear" w:color="auto" w:fill="auto"/>
          </w:tcPr>
          <w:p w:rsidR="002F7C94" w:rsidRPr="002F7C94" w:rsidRDefault="002F7C94" w:rsidP="002F7C94">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4</w:t>
            </w:r>
            <w:r>
              <w:rPr>
                <w:rFonts w:asciiTheme="majorBidi" w:hAnsiTheme="majorBidi" w:cstheme="majorBidi"/>
                <w:sz w:val="20"/>
                <w:szCs w:val="20"/>
              </w:rPr>
              <w:t>2</w:t>
            </w:r>
          </w:p>
        </w:tc>
        <w:tc>
          <w:tcPr>
            <w:tcW w:w="992" w:type="dxa"/>
            <w:shd w:val="clear" w:color="auto" w:fill="auto"/>
          </w:tcPr>
          <w:p w:rsidR="002F7C94" w:rsidRPr="002F7C94" w:rsidRDefault="002F7C94" w:rsidP="002F7C94">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4</w:t>
            </w:r>
            <w:r>
              <w:rPr>
                <w:rFonts w:asciiTheme="majorBidi" w:hAnsiTheme="majorBidi" w:cstheme="majorBidi"/>
                <w:sz w:val="20"/>
                <w:szCs w:val="20"/>
              </w:rPr>
              <w:t>3</w:t>
            </w:r>
          </w:p>
        </w:tc>
        <w:tc>
          <w:tcPr>
            <w:tcW w:w="993" w:type="dxa"/>
            <w:shd w:val="clear" w:color="auto" w:fill="auto"/>
          </w:tcPr>
          <w:p w:rsidR="002F7C94" w:rsidRPr="00120850" w:rsidRDefault="002F7C94" w:rsidP="002F7C94">
            <w:pPr>
              <w:spacing w:line="360" w:lineRule="auto"/>
              <w:jc w:val="center"/>
              <w:cnfStyle w:val="000000000000"/>
              <w:rPr>
                <w:rFonts w:asciiTheme="majorBidi" w:hAnsiTheme="majorBidi" w:cstheme="majorBidi"/>
                <w:sz w:val="20"/>
                <w:szCs w:val="20"/>
              </w:rPr>
            </w:pPr>
          </w:p>
        </w:tc>
        <w:tc>
          <w:tcPr>
            <w:tcW w:w="1133" w:type="dxa"/>
            <w:shd w:val="clear" w:color="auto" w:fill="auto"/>
          </w:tcPr>
          <w:p w:rsidR="002F7C94" w:rsidRPr="00120850" w:rsidRDefault="002F7C94" w:rsidP="002F7C94">
            <w:pPr>
              <w:spacing w:line="360" w:lineRule="auto"/>
              <w:jc w:val="center"/>
              <w:cnfStyle w:val="000000000000"/>
              <w:rPr>
                <w:rFonts w:asciiTheme="majorBidi" w:hAnsiTheme="majorBidi" w:cstheme="majorBidi"/>
                <w:sz w:val="20"/>
                <w:szCs w:val="20"/>
              </w:rPr>
            </w:pPr>
          </w:p>
        </w:tc>
      </w:tr>
    </w:tbl>
    <w:p w:rsidR="00EB386F" w:rsidRPr="00EB592F" w:rsidRDefault="00153F7E" w:rsidP="00153F7E">
      <w:pPr>
        <w:spacing w:after="0" w:line="240" w:lineRule="auto"/>
        <w:jc w:val="both"/>
        <w:rPr>
          <w:rFonts w:ascii="Times New Roman" w:hAnsi="Times New Roman" w:cs="Times New Roman"/>
          <w:bCs/>
          <w:sz w:val="20"/>
          <w:szCs w:val="20"/>
        </w:rPr>
      </w:pPr>
      <w:r>
        <w:rPr>
          <w:rFonts w:ascii="Times New Roman" w:hAnsi="Times New Roman" w:cs="Times New Roman"/>
          <w:b/>
          <w:bCs/>
          <w:sz w:val="24"/>
          <w:szCs w:val="24"/>
        </w:rPr>
        <w:tab/>
      </w:r>
      <w:r w:rsidR="00EB592F">
        <w:rPr>
          <w:rFonts w:ascii="Times New Roman" w:hAnsi="Times New Roman" w:cs="Times New Roman"/>
          <w:b/>
          <w:bCs/>
          <w:sz w:val="24"/>
          <w:szCs w:val="24"/>
        </w:rPr>
        <w:tab/>
      </w:r>
      <w:r w:rsidRPr="00EB592F">
        <w:rPr>
          <w:rFonts w:ascii="Times New Roman" w:hAnsi="Times New Roman" w:cs="Times New Roman"/>
          <w:bCs/>
          <w:sz w:val="20"/>
          <w:szCs w:val="20"/>
        </w:rPr>
        <w:t>Keterangan:</w:t>
      </w:r>
    </w:p>
    <w:p w:rsidR="00153F7E" w:rsidRPr="00EB592F" w:rsidRDefault="00153F7E" w:rsidP="00EB592F">
      <w:pPr>
        <w:spacing w:after="0" w:line="240" w:lineRule="auto"/>
        <w:ind w:left="425" w:firstLine="709"/>
        <w:jc w:val="both"/>
        <w:rPr>
          <w:rFonts w:ascii="Times New Roman" w:hAnsi="Times New Roman" w:cs="Times New Roman"/>
          <w:bCs/>
          <w:sz w:val="20"/>
          <w:szCs w:val="20"/>
        </w:rPr>
      </w:pPr>
      <w:r w:rsidRPr="00EB592F">
        <w:rPr>
          <w:rFonts w:ascii="Times New Roman" w:hAnsi="Times New Roman" w:cs="Times New Roman"/>
          <w:bCs/>
          <w:sz w:val="20"/>
          <w:szCs w:val="20"/>
        </w:rPr>
        <w:t>X</w:t>
      </w:r>
      <w:r w:rsidRPr="00EB592F">
        <w:rPr>
          <w:rFonts w:ascii="Times New Roman" w:hAnsi="Times New Roman" w:cs="Times New Roman"/>
          <w:bCs/>
          <w:sz w:val="20"/>
          <w:szCs w:val="20"/>
          <w:vertAlign w:val="subscript"/>
        </w:rPr>
        <w:t>0</w:t>
      </w:r>
      <w:r w:rsidRPr="00EB592F">
        <w:rPr>
          <w:rFonts w:ascii="Times New Roman" w:hAnsi="Times New Roman" w:cs="Times New Roman"/>
          <w:bCs/>
          <w:sz w:val="20"/>
          <w:szCs w:val="20"/>
        </w:rPr>
        <w:tab/>
        <w:t>: Kontrol negatif</w:t>
      </w:r>
    </w:p>
    <w:p w:rsidR="00153F7E" w:rsidRPr="00EB592F" w:rsidRDefault="00153F7E" w:rsidP="00EB592F">
      <w:pPr>
        <w:spacing w:after="0" w:line="240" w:lineRule="auto"/>
        <w:ind w:left="425" w:firstLine="709"/>
        <w:jc w:val="both"/>
        <w:rPr>
          <w:rFonts w:ascii="Times New Roman" w:hAnsi="Times New Roman" w:cs="Times New Roman"/>
          <w:bCs/>
          <w:sz w:val="20"/>
          <w:szCs w:val="20"/>
        </w:rPr>
      </w:pPr>
      <w:r w:rsidRPr="00EB592F">
        <w:rPr>
          <w:rFonts w:ascii="Times New Roman" w:hAnsi="Times New Roman" w:cs="Times New Roman"/>
          <w:bCs/>
          <w:sz w:val="20"/>
          <w:szCs w:val="20"/>
        </w:rPr>
        <w:t>A</w:t>
      </w:r>
      <w:r w:rsidRPr="00EB592F">
        <w:rPr>
          <w:rFonts w:ascii="Times New Roman" w:hAnsi="Times New Roman" w:cs="Times New Roman"/>
          <w:bCs/>
          <w:sz w:val="20"/>
          <w:szCs w:val="20"/>
          <w:vertAlign w:val="subscript"/>
        </w:rPr>
        <w:t>1</w:t>
      </w:r>
      <w:r w:rsidRPr="00EB592F">
        <w:rPr>
          <w:rFonts w:ascii="Times New Roman" w:hAnsi="Times New Roman" w:cs="Times New Roman"/>
          <w:bCs/>
          <w:sz w:val="20"/>
          <w:szCs w:val="20"/>
        </w:rPr>
        <w:tab/>
        <w:t>: 0,5 ml larutan temulawak</w:t>
      </w:r>
    </w:p>
    <w:p w:rsidR="00153F7E" w:rsidRPr="00EB592F" w:rsidRDefault="00153F7E" w:rsidP="00EB592F">
      <w:pPr>
        <w:spacing w:after="0" w:line="240" w:lineRule="auto"/>
        <w:ind w:left="425" w:firstLine="709"/>
        <w:jc w:val="both"/>
        <w:rPr>
          <w:rFonts w:ascii="Times New Roman" w:hAnsi="Times New Roman" w:cs="Times New Roman"/>
          <w:bCs/>
          <w:sz w:val="20"/>
          <w:szCs w:val="20"/>
        </w:rPr>
      </w:pPr>
      <w:r w:rsidRPr="00EB592F">
        <w:rPr>
          <w:rFonts w:ascii="Times New Roman" w:hAnsi="Times New Roman" w:cs="Times New Roman"/>
          <w:bCs/>
          <w:sz w:val="20"/>
          <w:szCs w:val="20"/>
        </w:rPr>
        <w:t>A</w:t>
      </w:r>
      <w:r w:rsidRPr="00EB592F">
        <w:rPr>
          <w:rFonts w:ascii="Times New Roman" w:hAnsi="Times New Roman" w:cs="Times New Roman"/>
          <w:bCs/>
          <w:sz w:val="20"/>
          <w:szCs w:val="20"/>
          <w:vertAlign w:val="subscript"/>
        </w:rPr>
        <w:t>2</w:t>
      </w:r>
      <w:r w:rsidRPr="00EB592F">
        <w:rPr>
          <w:rFonts w:ascii="Times New Roman" w:hAnsi="Times New Roman" w:cs="Times New Roman"/>
          <w:bCs/>
          <w:sz w:val="20"/>
          <w:szCs w:val="20"/>
        </w:rPr>
        <w:tab/>
        <w:t>: 1 ml larutan temulawak</w:t>
      </w:r>
    </w:p>
    <w:p w:rsidR="00153F7E" w:rsidRPr="00EB592F" w:rsidRDefault="00153F7E" w:rsidP="00EB592F">
      <w:pPr>
        <w:spacing w:after="0" w:line="240" w:lineRule="auto"/>
        <w:ind w:left="425" w:firstLine="709"/>
        <w:jc w:val="both"/>
        <w:rPr>
          <w:rFonts w:ascii="Times New Roman" w:hAnsi="Times New Roman" w:cs="Times New Roman"/>
          <w:bCs/>
          <w:sz w:val="20"/>
          <w:szCs w:val="20"/>
        </w:rPr>
      </w:pPr>
      <w:r w:rsidRPr="00EB592F">
        <w:rPr>
          <w:rFonts w:ascii="Times New Roman" w:hAnsi="Times New Roman" w:cs="Times New Roman"/>
          <w:bCs/>
          <w:sz w:val="20"/>
          <w:szCs w:val="20"/>
        </w:rPr>
        <w:lastRenderedPageBreak/>
        <w:t>A</w:t>
      </w:r>
      <w:r w:rsidRPr="00EB592F">
        <w:rPr>
          <w:rFonts w:ascii="Times New Roman" w:hAnsi="Times New Roman" w:cs="Times New Roman"/>
          <w:bCs/>
          <w:sz w:val="20"/>
          <w:szCs w:val="20"/>
          <w:vertAlign w:val="subscript"/>
        </w:rPr>
        <w:t>3</w:t>
      </w:r>
      <w:r w:rsidRPr="00EB592F">
        <w:rPr>
          <w:rFonts w:ascii="Times New Roman" w:hAnsi="Times New Roman" w:cs="Times New Roman"/>
          <w:bCs/>
          <w:sz w:val="20"/>
          <w:szCs w:val="20"/>
        </w:rPr>
        <w:tab/>
        <w:t>: 1,5 ml larutan temulawak</w:t>
      </w:r>
    </w:p>
    <w:p w:rsidR="00EB592F" w:rsidRDefault="00153F7E" w:rsidP="00EB592F">
      <w:pPr>
        <w:spacing w:after="0" w:line="240" w:lineRule="auto"/>
        <w:ind w:left="425" w:firstLine="709"/>
        <w:jc w:val="both"/>
        <w:rPr>
          <w:rFonts w:ascii="Times New Roman" w:hAnsi="Times New Roman" w:cs="Times New Roman"/>
          <w:bCs/>
          <w:sz w:val="20"/>
          <w:szCs w:val="20"/>
        </w:rPr>
      </w:pPr>
      <w:r w:rsidRPr="00EB592F">
        <w:rPr>
          <w:rFonts w:ascii="Times New Roman" w:hAnsi="Times New Roman" w:cs="Times New Roman"/>
          <w:bCs/>
          <w:sz w:val="20"/>
          <w:szCs w:val="20"/>
        </w:rPr>
        <w:t>A</w:t>
      </w:r>
      <w:r w:rsidRPr="00EB592F">
        <w:rPr>
          <w:rFonts w:ascii="Times New Roman" w:hAnsi="Times New Roman" w:cs="Times New Roman"/>
          <w:bCs/>
          <w:sz w:val="20"/>
          <w:szCs w:val="20"/>
          <w:vertAlign w:val="subscript"/>
        </w:rPr>
        <w:t>4</w:t>
      </w:r>
      <w:r w:rsidRPr="00EB592F">
        <w:rPr>
          <w:rFonts w:ascii="Times New Roman" w:hAnsi="Times New Roman" w:cs="Times New Roman"/>
          <w:bCs/>
          <w:sz w:val="20"/>
          <w:szCs w:val="20"/>
        </w:rPr>
        <w:tab/>
        <w:t>: 2 ml larutan temulawak</w:t>
      </w:r>
    </w:p>
    <w:p w:rsidR="00153F7E" w:rsidRPr="00EB592F" w:rsidRDefault="00153F7E" w:rsidP="00EB592F">
      <w:pPr>
        <w:spacing w:after="0" w:line="240" w:lineRule="auto"/>
        <w:ind w:left="425" w:firstLine="709"/>
        <w:jc w:val="both"/>
        <w:rPr>
          <w:rFonts w:ascii="Times New Roman" w:hAnsi="Times New Roman" w:cs="Times New Roman"/>
          <w:bCs/>
          <w:sz w:val="20"/>
          <w:szCs w:val="20"/>
        </w:rPr>
      </w:pPr>
      <w:r>
        <w:rPr>
          <w:rFonts w:ascii="Times New Roman" w:hAnsi="Times New Roman" w:cs="Times New Roman"/>
          <w:bCs/>
          <w:sz w:val="24"/>
          <w:szCs w:val="24"/>
        </w:rPr>
        <w:tab/>
      </w:r>
    </w:p>
    <w:p w:rsidR="00EB386F" w:rsidRDefault="00EB386F" w:rsidP="00EB592F">
      <w:pPr>
        <w:spacing w:after="0" w:line="360" w:lineRule="auto"/>
        <w:ind w:left="993"/>
        <w:jc w:val="both"/>
        <w:rPr>
          <w:rFonts w:ascii="Times New Roman" w:hAnsi="Times New Roman" w:cs="Times New Roman"/>
          <w:b/>
          <w:bCs/>
          <w:sz w:val="24"/>
          <w:szCs w:val="24"/>
        </w:rPr>
      </w:pPr>
      <w:r w:rsidRPr="00F31F97">
        <w:rPr>
          <w:rFonts w:ascii="Times New Roman" w:hAnsi="Times New Roman" w:cs="Times New Roman"/>
          <w:b/>
          <w:bCs/>
          <w:sz w:val="24"/>
          <w:szCs w:val="24"/>
        </w:rPr>
        <w:t>Tabel</w:t>
      </w:r>
      <w:r w:rsidR="00EB592F">
        <w:rPr>
          <w:rFonts w:ascii="Times New Roman" w:hAnsi="Times New Roman" w:cs="Times New Roman"/>
          <w:b/>
          <w:bCs/>
          <w:sz w:val="24"/>
          <w:szCs w:val="24"/>
        </w:rPr>
        <w:t xml:space="preserve"> 8</w:t>
      </w:r>
      <w:r>
        <w:rPr>
          <w:rFonts w:ascii="Times New Roman" w:hAnsi="Times New Roman" w:cs="Times New Roman"/>
          <w:b/>
          <w:bCs/>
          <w:sz w:val="24"/>
          <w:szCs w:val="24"/>
        </w:rPr>
        <w:t>.</w:t>
      </w:r>
      <w:r w:rsidRPr="00F31F97">
        <w:rPr>
          <w:rFonts w:ascii="Times New Roman" w:hAnsi="Times New Roman" w:cs="Times New Roman"/>
          <w:b/>
          <w:bCs/>
          <w:sz w:val="24"/>
          <w:szCs w:val="24"/>
        </w:rPr>
        <w:t xml:space="preserve"> Pem</w:t>
      </w:r>
      <w:r>
        <w:rPr>
          <w:rFonts w:ascii="Times New Roman" w:hAnsi="Times New Roman" w:cs="Times New Roman"/>
          <w:b/>
          <w:bCs/>
          <w:sz w:val="24"/>
          <w:szCs w:val="24"/>
        </w:rPr>
        <w:t>eriksaan Jumlah Leukosit setelah 8 jam</w:t>
      </w:r>
      <w:r w:rsidRPr="00F31F97">
        <w:rPr>
          <w:rFonts w:ascii="Times New Roman" w:hAnsi="Times New Roman" w:cs="Times New Roman"/>
          <w:b/>
          <w:bCs/>
          <w:sz w:val="24"/>
          <w:szCs w:val="24"/>
        </w:rPr>
        <w:t xml:space="preserve"> diberi </w:t>
      </w:r>
      <w:r w:rsidR="00EB592F">
        <w:rPr>
          <w:rFonts w:ascii="Times New Roman" w:hAnsi="Times New Roman" w:cs="Times New Roman"/>
          <w:b/>
          <w:bCs/>
          <w:sz w:val="24"/>
          <w:szCs w:val="24"/>
        </w:rPr>
        <w:t>                 </w:t>
      </w:r>
      <w:r w:rsidRPr="00F31F97">
        <w:rPr>
          <w:rFonts w:ascii="Times New Roman" w:hAnsi="Times New Roman" w:cs="Times New Roman"/>
          <w:b/>
          <w:bCs/>
          <w:sz w:val="24"/>
          <w:szCs w:val="24"/>
        </w:rPr>
        <w:t>perlakuan</w:t>
      </w:r>
      <w:r w:rsidR="002F7C94">
        <w:rPr>
          <w:rFonts w:ascii="Times New Roman" w:hAnsi="Times New Roman" w:cs="Times New Roman"/>
          <w:b/>
          <w:bCs/>
          <w:sz w:val="24"/>
          <w:szCs w:val="24"/>
        </w:rPr>
        <w:t xml:space="preserve"> </w:t>
      </w:r>
      <w:r w:rsidR="00256558">
        <w:rPr>
          <w:rFonts w:ascii="Times New Roman" w:hAnsi="Times New Roman" w:cs="Times New Roman"/>
          <w:b/>
          <w:bCs/>
          <w:sz w:val="24"/>
          <w:szCs w:val="24"/>
        </w:rPr>
        <w:t> </w:t>
      </w:r>
      <w:r w:rsidR="002F7C94">
        <w:rPr>
          <w:rFonts w:ascii="Times New Roman" w:hAnsi="Times New Roman" w:cs="Times New Roman"/>
          <w:b/>
          <w:bCs/>
          <w:sz w:val="24"/>
          <w:szCs w:val="24"/>
        </w:rPr>
        <w:t>larutan temulawak</w:t>
      </w:r>
    </w:p>
    <w:tbl>
      <w:tblPr>
        <w:tblStyle w:val="LightShading2"/>
        <w:tblW w:w="0" w:type="auto"/>
        <w:tblInd w:w="1101" w:type="dxa"/>
        <w:tblLayout w:type="fixed"/>
        <w:tblLook w:val="04A0"/>
      </w:tblPr>
      <w:tblGrid>
        <w:gridCol w:w="1418"/>
        <w:gridCol w:w="992"/>
        <w:gridCol w:w="851"/>
        <w:gridCol w:w="992"/>
        <w:gridCol w:w="993"/>
        <w:gridCol w:w="1133"/>
      </w:tblGrid>
      <w:tr w:rsidR="00153F7E" w:rsidRPr="00120850" w:rsidTr="00EB592F">
        <w:trPr>
          <w:cnfStyle w:val="100000000000"/>
        </w:trPr>
        <w:tc>
          <w:tcPr>
            <w:cnfStyle w:val="001000000000"/>
            <w:tcW w:w="1418" w:type="dxa"/>
            <w:vMerge w:val="restart"/>
            <w:shd w:val="clear" w:color="auto" w:fill="FFFFFF" w:themeFill="background1"/>
            <w:vAlign w:val="center"/>
          </w:tcPr>
          <w:p w:rsidR="00153F7E" w:rsidRPr="00120850" w:rsidRDefault="00153F7E" w:rsidP="002E5D17">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Perlakuan</w:t>
            </w:r>
          </w:p>
        </w:tc>
        <w:tc>
          <w:tcPr>
            <w:tcW w:w="2835" w:type="dxa"/>
            <w:gridSpan w:val="3"/>
            <w:shd w:val="clear" w:color="auto" w:fill="FFFFFF" w:themeFill="background1"/>
          </w:tcPr>
          <w:p w:rsidR="00153F7E" w:rsidRPr="00120850" w:rsidRDefault="00153F7E" w:rsidP="002E5D17">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Ulangan</w:t>
            </w:r>
          </w:p>
        </w:tc>
        <w:tc>
          <w:tcPr>
            <w:tcW w:w="993" w:type="dxa"/>
            <w:shd w:val="clear" w:color="auto" w:fill="FFFFFF" w:themeFill="background1"/>
            <w:vAlign w:val="center"/>
          </w:tcPr>
          <w:p w:rsidR="00153F7E" w:rsidRPr="00120850" w:rsidRDefault="00153F7E" w:rsidP="002E5D17">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Jumlah</w:t>
            </w:r>
          </w:p>
        </w:tc>
        <w:tc>
          <w:tcPr>
            <w:tcW w:w="1133" w:type="dxa"/>
            <w:shd w:val="clear" w:color="auto" w:fill="FFFFFF" w:themeFill="background1"/>
            <w:vAlign w:val="center"/>
          </w:tcPr>
          <w:p w:rsidR="00153F7E" w:rsidRPr="00120850" w:rsidRDefault="00153F7E" w:rsidP="002E5D17">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Rata-rata</w:t>
            </w:r>
          </w:p>
        </w:tc>
      </w:tr>
      <w:tr w:rsidR="00153F7E" w:rsidRPr="00120850" w:rsidTr="00EB592F">
        <w:trPr>
          <w:cnfStyle w:val="000000100000"/>
        </w:trPr>
        <w:tc>
          <w:tcPr>
            <w:cnfStyle w:val="001000000000"/>
            <w:tcW w:w="1418" w:type="dxa"/>
            <w:vMerge/>
          </w:tcPr>
          <w:p w:rsidR="00153F7E" w:rsidRPr="00120850" w:rsidRDefault="00153F7E" w:rsidP="002E5D17">
            <w:pPr>
              <w:spacing w:line="360" w:lineRule="auto"/>
              <w:jc w:val="both"/>
              <w:rPr>
                <w:rFonts w:asciiTheme="majorBidi" w:hAnsiTheme="majorBidi" w:cstheme="majorBidi"/>
                <w:b w:val="0"/>
                <w:bCs w:val="0"/>
                <w:sz w:val="20"/>
                <w:szCs w:val="20"/>
              </w:rPr>
            </w:pPr>
          </w:p>
        </w:tc>
        <w:tc>
          <w:tcPr>
            <w:tcW w:w="992" w:type="dxa"/>
            <w:shd w:val="clear" w:color="auto" w:fill="auto"/>
          </w:tcPr>
          <w:p w:rsidR="00153F7E" w:rsidRPr="00120850" w:rsidRDefault="00153F7E" w:rsidP="002E5D17">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1</w:t>
            </w:r>
          </w:p>
        </w:tc>
        <w:tc>
          <w:tcPr>
            <w:tcW w:w="851" w:type="dxa"/>
            <w:shd w:val="clear" w:color="auto" w:fill="auto"/>
          </w:tcPr>
          <w:p w:rsidR="00153F7E" w:rsidRPr="00120850" w:rsidRDefault="00153F7E" w:rsidP="002E5D17">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2</w:t>
            </w:r>
          </w:p>
        </w:tc>
        <w:tc>
          <w:tcPr>
            <w:tcW w:w="992" w:type="dxa"/>
            <w:shd w:val="clear" w:color="auto" w:fill="auto"/>
          </w:tcPr>
          <w:p w:rsidR="00153F7E" w:rsidRPr="00120850" w:rsidRDefault="00153F7E" w:rsidP="002E5D17">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3</w:t>
            </w:r>
          </w:p>
        </w:tc>
        <w:tc>
          <w:tcPr>
            <w:tcW w:w="993" w:type="dxa"/>
            <w:shd w:val="clear" w:color="auto" w:fill="auto"/>
          </w:tcPr>
          <w:p w:rsidR="00153F7E" w:rsidRPr="00120850" w:rsidRDefault="00153F7E" w:rsidP="002E5D17">
            <w:pPr>
              <w:spacing w:line="360" w:lineRule="auto"/>
              <w:jc w:val="both"/>
              <w:cnfStyle w:val="000000100000"/>
              <w:rPr>
                <w:rFonts w:asciiTheme="majorBidi" w:hAnsiTheme="majorBidi" w:cstheme="majorBidi"/>
                <w:b/>
                <w:bCs/>
                <w:sz w:val="20"/>
                <w:szCs w:val="20"/>
              </w:rPr>
            </w:pPr>
          </w:p>
        </w:tc>
        <w:tc>
          <w:tcPr>
            <w:tcW w:w="1133" w:type="dxa"/>
            <w:shd w:val="clear" w:color="auto" w:fill="auto"/>
          </w:tcPr>
          <w:p w:rsidR="00153F7E" w:rsidRPr="00120850" w:rsidRDefault="00153F7E" w:rsidP="002E5D17">
            <w:pPr>
              <w:spacing w:line="360" w:lineRule="auto"/>
              <w:jc w:val="both"/>
              <w:cnfStyle w:val="000000100000"/>
              <w:rPr>
                <w:rFonts w:asciiTheme="majorBidi" w:hAnsiTheme="majorBidi" w:cstheme="majorBidi"/>
                <w:b/>
                <w:bCs/>
                <w:sz w:val="20"/>
                <w:szCs w:val="20"/>
              </w:rPr>
            </w:pPr>
          </w:p>
        </w:tc>
      </w:tr>
      <w:tr w:rsidR="00153F7E" w:rsidRPr="00120850" w:rsidTr="00EB592F">
        <w:tc>
          <w:tcPr>
            <w:cnfStyle w:val="001000000000"/>
            <w:tcW w:w="1418" w:type="dxa"/>
            <w:shd w:val="clear" w:color="auto" w:fill="auto"/>
          </w:tcPr>
          <w:p w:rsidR="00153F7E" w:rsidRPr="00120850" w:rsidRDefault="00153F7E"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X</w:t>
            </w:r>
            <w:r w:rsidRPr="00120850">
              <w:rPr>
                <w:rFonts w:asciiTheme="majorBidi" w:hAnsiTheme="majorBidi" w:cstheme="majorBidi"/>
                <w:sz w:val="20"/>
                <w:szCs w:val="20"/>
                <w:vertAlign w:val="subscript"/>
              </w:rPr>
              <w:t>0</w:t>
            </w:r>
          </w:p>
        </w:tc>
        <w:tc>
          <w:tcPr>
            <w:tcW w:w="992" w:type="dxa"/>
            <w:shd w:val="clear" w:color="auto" w:fill="auto"/>
          </w:tcPr>
          <w:p w:rsidR="00153F7E" w:rsidRPr="00120850" w:rsidRDefault="00153F7E"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X</w:t>
            </w:r>
            <w:r w:rsidRPr="002F7C94">
              <w:rPr>
                <w:rFonts w:asciiTheme="majorBidi" w:hAnsiTheme="majorBidi" w:cstheme="majorBidi"/>
                <w:sz w:val="20"/>
                <w:szCs w:val="20"/>
                <w:vertAlign w:val="subscript"/>
              </w:rPr>
              <w:t>0</w:t>
            </w:r>
            <w:r>
              <w:rPr>
                <w:rFonts w:asciiTheme="majorBidi" w:hAnsiTheme="majorBidi" w:cstheme="majorBidi"/>
                <w:sz w:val="20"/>
                <w:szCs w:val="20"/>
              </w:rPr>
              <w:t>1</w:t>
            </w:r>
          </w:p>
        </w:tc>
        <w:tc>
          <w:tcPr>
            <w:tcW w:w="851" w:type="dxa"/>
            <w:shd w:val="clear" w:color="auto" w:fill="auto"/>
          </w:tcPr>
          <w:p w:rsidR="00153F7E" w:rsidRPr="00120850" w:rsidRDefault="00153F7E"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X</w:t>
            </w:r>
            <w:r w:rsidRPr="002F7C94">
              <w:rPr>
                <w:rFonts w:asciiTheme="majorBidi" w:hAnsiTheme="majorBidi" w:cstheme="majorBidi"/>
                <w:sz w:val="20"/>
                <w:szCs w:val="20"/>
                <w:vertAlign w:val="subscript"/>
              </w:rPr>
              <w:t>0</w:t>
            </w:r>
            <w:r>
              <w:rPr>
                <w:rFonts w:asciiTheme="majorBidi" w:hAnsiTheme="majorBidi" w:cstheme="majorBidi"/>
                <w:sz w:val="20"/>
                <w:szCs w:val="20"/>
              </w:rPr>
              <w:t>2</w:t>
            </w:r>
          </w:p>
        </w:tc>
        <w:tc>
          <w:tcPr>
            <w:tcW w:w="992" w:type="dxa"/>
            <w:shd w:val="clear" w:color="auto" w:fill="auto"/>
          </w:tcPr>
          <w:p w:rsidR="00153F7E" w:rsidRPr="00120850" w:rsidRDefault="00153F7E"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X</w:t>
            </w:r>
            <w:r w:rsidRPr="002F7C94">
              <w:rPr>
                <w:rFonts w:asciiTheme="majorBidi" w:hAnsiTheme="majorBidi" w:cstheme="majorBidi"/>
                <w:sz w:val="20"/>
                <w:szCs w:val="20"/>
                <w:vertAlign w:val="subscript"/>
              </w:rPr>
              <w:t>0</w:t>
            </w:r>
            <w:r>
              <w:rPr>
                <w:rFonts w:asciiTheme="majorBidi" w:hAnsiTheme="majorBidi" w:cstheme="majorBidi"/>
                <w:sz w:val="20"/>
                <w:szCs w:val="20"/>
              </w:rPr>
              <w:t>3</w:t>
            </w:r>
          </w:p>
        </w:tc>
        <w:tc>
          <w:tcPr>
            <w:tcW w:w="993" w:type="dxa"/>
            <w:shd w:val="clear" w:color="auto" w:fill="auto"/>
          </w:tcPr>
          <w:p w:rsidR="00153F7E" w:rsidRPr="00120850" w:rsidRDefault="00153F7E" w:rsidP="002E5D17">
            <w:pPr>
              <w:spacing w:line="360" w:lineRule="auto"/>
              <w:jc w:val="center"/>
              <w:cnfStyle w:val="000000000000"/>
              <w:rPr>
                <w:rFonts w:asciiTheme="majorBidi" w:hAnsiTheme="majorBidi" w:cstheme="majorBidi"/>
                <w:sz w:val="20"/>
                <w:szCs w:val="20"/>
              </w:rPr>
            </w:pPr>
          </w:p>
        </w:tc>
        <w:tc>
          <w:tcPr>
            <w:tcW w:w="1133" w:type="dxa"/>
            <w:shd w:val="clear" w:color="auto" w:fill="auto"/>
          </w:tcPr>
          <w:p w:rsidR="00153F7E" w:rsidRPr="00120850" w:rsidRDefault="00153F7E" w:rsidP="002E5D17">
            <w:pPr>
              <w:spacing w:line="360" w:lineRule="auto"/>
              <w:jc w:val="center"/>
              <w:cnfStyle w:val="000000000000"/>
              <w:rPr>
                <w:rFonts w:asciiTheme="majorBidi" w:hAnsiTheme="majorBidi" w:cstheme="majorBidi"/>
                <w:sz w:val="20"/>
                <w:szCs w:val="20"/>
              </w:rPr>
            </w:pPr>
          </w:p>
        </w:tc>
      </w:tr>
      <w:tr w:rsidR="00153F7E" w:rsidRPr="00120850" w:rsidTr="00EB592F">
        <w:trPr>
          <w:cnfStyle w:val="000000100000"/>
        </w:trPr>
        <w:tc>
          <w:tcPr>
            <w:cnfStyle w:val="001000000000"/>
            <w:tcW w:w="1418" w:type="dxa"/>
            <w:shd w:val="clear" w:color="auto" w:fill="auto"/>
          </w:tcPr>
          <w:p w:rsidR="00153F7E" w:rsidRPr="00120850" w:rsidRDefault="00153F7E"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1</w:t>
            </w:r>
          </w:p>
        </w:tc>
        <w:tc>
          <w:tcPr>
            <w:tcW w:w="992" w:type="dxa"/>
            <w:shd w:val="clear" w:color="auto" w:fill="auto"/>
          </w:tcPr>
          <w:p w:rsidR="00153F7E" w:rsidRPr="002F7C94" w:rsidRDefault="00153F7E"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1</w:t>
            </w:r>
            <w:r>
              <w:rPr>
                <w:rFonts w:asciiTheme="majorBidi" w:hAnsiTheme="majorBidi" w:cstheme="majorBidi"/>
                <w:sz w:val="20"/>
                <w:szCs w:val="20"/>
              </w:rPr>
              <w:t>1</w:t>
            </w:r>
          </w:p>
        </w:tc>
        <w:tc>
          <w:tcPr>
            <w:tcW w:w="851" w:type="dxa"/>
            <w:shd w:val="clear" w:color="auto" w:fill="auto"/>
          </w:tcPr>
          <w:p w:rsidR="00153F7E" w:rsidRPr="002F7C94" w:rsidRDefault="00153F7E"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1</w:t>
            </w:r>
            <w:r>
              <w:rPr>
                <w:rFonts w:asciiTheme="majorBidi" w:hAnsiTheme="majorBidi" w:cstheme="majorBidi"/>
                <w:sz w:val="20"/>
                <w:szCs w:val="20"/>
              </w:rPr>
              <w:t>2</w:t>
            </w:r>
          </w:p>
        </w:tc>
        <w:tc>
          <w:tcPr>
            <w:tcW w:w="992" w:type="dxa"/>
            <w:shd w:val="clear" w:color="auto" w:fill="auto"/>
          </w:tcPr>
          <w:p w:rsidR="00153F7E" w:rsidRPr="002F7C94" w:rsidRDefault="00153F7E"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1</w:t>
            </w:r>
            <w:r>
              <w:rPr>
                <w:rFonts w:asciiTheme="majorBidi" w:hAnsiTheme="majorBidi" w:cstheme="majorBidi"/>
                <w:sz w:val="20"/>
                <w:szCs w:val="20"/>
              </w:rPr>
              <w:t>3</w:t>
            </w:r>
          </w:p>
        </w:tc>
        <w:tc>
          <w:tcPr>
            <w:tcW w:w="993" w:type="dxa"/>
            <w:shd w:val="clear" w:color="auto" w:fill="auto"/>
          </w:tcPr>
          <w:p w:rsidR="00153F7E" w:rsidRPr="00120850" w:rsidRDefault="00153F7E" w:rsidP="002E5D17">
            <w:pPr>
              <w:spacing w:line="360" w:lineRule="auto"/>
              <w:jc w:val="center"/>
              <w:cnfStyle w:val="000000100000"/>
              <w:rPr>
                <w:rFonts w:asciiTheme="majorBidi" w:hAnsiTheme="majorBidi" w:cstheme="majorBidi"/>
                <w:sz w:val="20"/>
                <w:szCs w:val="20"/>
              </w:rPr>
            </w:pPr>
          </w:p>
        </w:tc>
        <w:tc>
          <w:tcPr>
            <w:tcW w:w="1133" w:type="dxa"/>
            <w:shd w:val="clear" w:color="auto" w:fill="auto"/>
          </w:tcPr>
          <w:p w:rsidR="00153F7E" w:rsidRPr="00120850" w:rsidRDefault="00153F7E" w:rsidP="002E5D17">
            <w:pPr>
              <w:spacing w:line="360" w:lineRule="auto"/>
              <w:jc w:val="center"/>
              <w:cnfStyle w:val="000000100000"/>
              <w:rPr>
                <w:rFonts w:asciiTheme="majorBidi" w:hAnsiTheme="majorBidi" w:cstheme="majorBidi"/>
                <w:sz w:val="20"/>
                <w:szCs w:val="20"/>
              </w:rPr>
            </w:pPr>
          </w:p>
        </w:tc>
      </w:tr>
      <w:tr w:rsidR="00153F7E" w:rsidRPr="00120850" w:rsidTr="00EB592F">
        <w:tc>
          <w:tcPr>
            <w:cnfStyle w:val="001000000000"/>
            <w:tcW w:w="1418" w:type="dxa"/>
            <w:shd w:val="clear" w:color="auto" w:fill="auto"/>
          </w:tcPr>
          <w:p w:rsidR="00153F7E" w:rsidRPr="00120850" w:rsidRDefault="00153F7E"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2</w:t>
            </w:r>
          </w:p>
        </w:tc>
        <w:tc>
          <w:tcPr>
            <w:tcW w:w="992" w:type="dxa"/>
            <w:shd w:val="clear" w:color="auto" w:fill="auto"/>
          </w:tcPr>
          <w:p w:rsidR="00153F7E" w:rsidRPr="002F7C94" w:rsidRDefault="00153F7E"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2</w:t>
            </w:r>
            <w:r>
              <w:rPr>
                <w:rFonts w:asciiTheme="majorBidi" w:hAnsiTheme="majorBidi" w:cstheme="majorBidi"/>
                <w:sz w:val="20"/>
                <w:szCs w:val="20"/>
              </w:rPr>
              <w:t>1</w:t>
            </w:r>
          </w:p>
        </w:tc>
        <w:tc>
          <w:tcPr>
            <w:tcW w:w="851" w:type="dxa"/>
            <w:shd w:val="clear" w:color="auto" w:fill="auto"/>
          </w:tcPr>
          <w:p w:rsidR="00153F7E" w:rsidRPr="002F7C94" w:rsidRDefault="00153F7E"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2</w:t>
            </w:r>
            <w:r>
              <w:rPr>
                <w:rFonts w:asciiTheme="majorBidi" w:hAnsiTheme="majorBidi" w:cstheme="majorBidi"/>
                <w:sz w:val="20"/>
                <w:szCs w:val="20"/>
              </w:rPr>
              <w:t>2</w:t>
            </w:r>
          </w:p>
        </w:tc>
        <w:tc>
          <w:tcPr>
            <w:tcW w:w="992" w:type="dxa"/>
            <w:shd w:val="clear" w:color="auto" w:fill="auto"/>
          </w:tcPr>
          <w:p w:rsidR="00153F7E" w:rsidRPr="002F7C94" w:rsidRDefault="00153F7E"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2</w:t>
            </w:r>
            <w:r>
              <w:rPr>
                <w:rFonts w:asciiTheme="majorBidi" w:hAnsiTheme="majorBidi" w:cstheme="majorBidi"/>
                <w:sz w:val="20"/>
                <w:szCs w:val="20"/>
              </w:rPr>
              <w:t>3</w:t>
            </w:r>
          </w:p>
        </w:tc>
        <w:tc>
          <w:tcPr>
            <w:tcW w:w="993" w:type="dxa"/>
            <w:shd w:val="clear" w:color="auto" w:fill="auto"/>
          </w:tcPr>
          <w:p w:rsidR="00153F7E" w:rsidRPr="00120850" w:rsidRDefault="00153F7E" w:rsidP="002E5D17">
            <w:pPr>
              <w:spacing w:line="360" w:lineRule="auto"/>
              <w:jc w:val="center"/>
              <w:cnfStyle w:val="000000000000"/>
              <w:rPr>
                <w:rFonts w:asciiTheme="majorBidi" w:hAnsiTheme="majorBidi" w:cstheme="majorBidi"/>
                <w:sz w:val="20"/>
                <w:szCs w:val="20"/>
              </w:rPr>
            </w:pPr>
          </w:p>
        </w:tc>
        <w:tc>
          <w:tcPr>
            <w:tcW w:w="1133" w:type="dxa"/>
            <w:shd w:val="clear" w:color="auto" w:fill="auto"/>
          </w:tcPr>
          <w:p w:rsidR="00153F7E" w:rsidRPr="00120850" w:rsidRDefault="00153F7E" w:rsidP="002E5D17">
            <w:pPr>
              <w:spacing w:line="360" w:lineRule="auto"/>
              <w:jc w:val="center"/>
              <w:cnfStyle w:val="000000000000"/>
              <w:rPr>
                <w:rFonts w:asciiTheme="majorBidi" w:hAnsiTheme="majorBidi" w:cstheme="majorBidi"/>
                <w:sz w:val="20"/>
                <w:szCs w:val="20"/>
              </w:rPr>
            </w:pPr>
          </w:p>
        </w:tc>
      </w:tr>
      <w:tr w:rsidR="00153F7E" w:rsidTr="00EB592F">
        <w:trPr>
          <w:cnfStyle w:val="000000100000"/>
        </w:trPr>
        <w:tc>
          <w:tcPr>
            <w:cnfStyle w:val="001000000000"/>
            <w:tcW w:w="1418" w:type="dxa"/>
            <w:shd w:val="clear" w:color="auto" w:fill="auto"/>
          </w:tcPr>
          <w:p w:rsidR="00153F7E" w:rsidRPr="00120850" w:rsidRDefault="00153F7E"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3</w:t>
            </w:r>
          </w:p>
        </w:tc>
        <w:tc>
          <w:tcPr>
            <w:tcW w:w="992" w:type="dxa"/>
            <w:shd w:val="clear" w:color="auto" w:fill="auto"/>
          </w:tcPr>
          <w:p w:rsidR="00153F7E" w:rsidRPr="002F7C94" w:rsidRDefault="00153F7E"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3</w:t>
            </w:r>
            <w:r>
              <w:rPr>
                <w:rFonts w:asciiTheme="majorBidi" w:hAnsiTheme="majorBidi" w:cstheme="majorBidi"/>
                <w:sz w:val="20"/>
                <w:szCs w:val="20"/>
              </w:rPr>
              <w:t>1</w:t>
            </w:r>
          </w:p>
        </w:tc>
        <w:tc>
          <w:tcPr>
            <w:tcW w:w="851" w:type="dxa"/>
            <w:shd w:val="clear" w:color="auto" w:fill="auto"/>
          </w:tcPr>
          <w:p w:rsidR="00153F7E" w:rsidRPr="002F7C94" w:rsidRDefault="00153F7E"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3</w:t>
            </w:r>
            <w:r>
              <w:rPr>
                <w:rFonts w:asciiTheme="majorBidi" w:hAnsiTheme="majorBidi" w:cstheme="majorBidi"/>
                <w:sz w:val="20"/>
                <w:szCs w:val="20"/>
              </w:rPr>
              <w:t>2</w:t>
            </w:r>
          </w:p>
        </w:tc>
        <w:tc>
          <w:tcPr>
            <w:tcW w:w="992" w:type="dxa"/>
            <w:shd w:val="clear" w:color="auto" w:fill="auto"/>
          </w:tcPr>
          <w:p w:rsidR="00153F7E" w:rsidRPr="002F7C94" w:rsidRDefault="00153F7E"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3</w:t>
            </w:r>
            <w:r>
              <w:rPr>
                <w:rFonts w:asciiTheme="majorBidi" w:hAnsiTheme="majorBidi" w:cstheme="majorBidi"/>
                <w:sz w:val="20"/>
                <w:szCs w:val="20"/>
              </w:rPr>
              <w:t>3</w:t>
            </w:r>
          </w:p>
        </w:tc>
        <w:tc>
          <w:tcPr>
            <w:tcW w:w="993" w:type="dxa"/>
            <w:shd w:val="clear" w:color="auto" w:fill="auto"/>
          </w:tcPr>
          <w:p w:rsidR="00153F7E" w:rsidRPr="00120850" w:rsidRDefault="00153F7E" w:rsidP="002E5D17">
            <w:pPr>
              <w:spacing w:line="360" w:lineRule="auto"/>
              <w:jc w:val="center"/>
              <w:cnfStyle w:val="000000100000"/>
              <w:rPr>
                <w:rFonts w:asciiTheme="majorBidi" w:hAnsiTheme="majorBidi" w:cstheme="majorBidi"/>
                <w:sz w:val="20"/>
                <w:szCs w:val="20"/>
              </w:rPr>
            </w:pPr>
          </w:p>
        </w:tc>
        <w:tc>
          <w:tcPr>
            <w:tcW w:w="1133" w:type="dxa"/>
            <w:shd w:val="clear" w:color="auto" w:fill="auto"/>
          </w:tcPr>
          <w:p w:rsidR="00153F7E" w:rsidRPr="00120850" w:rsidRDefault="00153F7E" w:rsidP="002E5D17">
            <w:pPr>
              <w:spacing w:line="360" w:lineRule="auto"/>
              <w:jc w:val="center"/>
              <w:cnfStyle w:val="000000100000"/>
              <w:rPr>
                <w:rFonts w:asciiTheme="majorBidi" w:hAnsiTheme="majorBidi" w:cstheme="majorBidi"/>
                <w:sz w:val="20"/>
                <w:szCs w:val="20"/>
              </w:rPr>
            </w:pPr>
          </w:p>
        </w:tc>
      </w:tr>
      <w:tr w:rsidR="00153F7E" w:rsidTr="00EB592F">
        <w:tc>
          <w:tcPr>
            <w:cnfStyle w:val="001000000000"/>
            <w:tcW w:w="1418" w:type="dxa"/>
            <w:shd w:val="clear" w:color="auto" w:fill="auto"/>
          </w:tcPr>
          <w:p w:rsidR="00153F7E" w:rsidRPr="00120850" w:rsidRDefault="00153F7E"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4</w:t>
            </w:r>
          </w:p>
        </w:tc>
        <w:tc>
          <w:tcPr>
            <w:tcW w:w="992" w:type="dxa"/>
            <w:shd w:val="clear" w:color="auto" w:fill="auto"/>
          </w:tcPr>
          <w:p w:rsidR="00153F7E" w:rsidRPr="002F7C94" w:rsidRDefault="00153F7E"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4</w:t>
            </w:r>
            <w:r>
              <w:rPr>
                <w:rFonts w:asciiTheme="majorBidi" w:hAnsiTheme="majorBidi" w:cstheme="majorBidi"/>
                <w:sz w:val="20"/>
                <w:szCs w:val="20"/>
              </w:rPr>
              <w:t>1</w:t>
            </w:r>
          </w:p>
        </w:tc>
        <w:tc>
          <w:tcPr>
            <w:tcW w:w="851" w:type="dxa"/>
            <w:shd w:val="clear" w:color="auto" w:fill="auto"/>
          </w:tcPr>
          <w:p w:rsidR="00153F7E" w:rsidRPr="002F7C94" w:rsidRDefault="00153F7E"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4</w:t>
            </w:r>
            <w:r>
              <w:rPr>
                <w:rFonts w:asciiTheme="majorBidi" w:hAnsiTheme="majorBidi" w:cstheme="majorBidi"/>
                <w:sz w:val="20"/>
                <w:szCs w:val="20"/>
              </w:rPr>
              <w:t>2</w:t>
            </w:r>
          </w:p>
        </w:tc>
        <w:tc>
          <w:tcPr>
            <w:tcW w:w="992" w:type="dxa"/>
            <w:shd w:val="clear" w:color="auto" w:fill="auto"/>
          </w:tcPr>
          <w:p w:rsidR="00153F7E" w:rsidRPr="002F7C94" w:rsidRDefault="00153F7E"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4</w:t>
            </w:r>
            <w:r>
              <w:rPr>
                <w:rFonts w:asciiTheme="majorBidi" w:hAnsiTheme="majorBidi" w:cstheme="majorBidi"/>
                <w:sz w:val="20"/>
                <w:szCs w:val="20"/>
              </w:rPr>
              <w:t>3</w:t>
            </w:r>
          </w:p>
        </w:tc>
        <w:tc>
          <w:tcPr>
            <w:tcW w:w="993" w:type="dxa"/>
            <w:shd w:val="clear" w:color="auto" w:fill="auto"/>
          </w:tcPr>
          <w:p w:rsidR="00153F7E" w:rsidRPr="00120850" w:rsidRDefault="00153F7E" w:rsidP="002E5D17">
            <w:pPr>
              <w:spacing w:line="360" w:lineRule="auto"/>
              <w:jc w:val="center"/>
              <w:cnfStyle w:val="000000000000"/>
              <w:rPr>
                <w:rFonts w:asciiTheme="majorBidi" w:hAnsiTheme="majorBidi" w:cstheme="majorBidi"/>
                <w:sz w:val="20"/>
                <w:szCs w:val="20"/>
              </w:rPr>
            </w:pPr>
          </w:p>
        </w:tc>
        <w:tc>
          <w:tcPr>
            <w:tcW w:w="1133" w:type="dxa"/>
            <w:shd w:val="clear" w:color="auto" w:fill="auto"/>
          </w:tcPr>
          <w:p w:rsidR="00153F7E" w:rsidRPr="00120850" w:rsidRDefault="00153F7E" w:rsidP="002E5D17">
            <w:pPr>
              <w:spacing w:line="360" w:lineRule="auto"/>
              <w:jc w:val="center"/>
              <w:cnfStyle w:val="000000000000"/>
              <w:rPr>
                <w:rFonts w:asciiTheme="majorBidi" w:hAnsiTheme="majorBidi" w:cstheme="majorBidi"/>
                <w:sz w:val="20"/>
                <w:szCs w:val="20"/>
              </w:rPr>
            </w:pPr>
          </w:p>
        </w:tc>
      </w:tr>
    </w:tbl>
    <w:p w:rsidR="00153F7E" w:rsidRPr="00EB592F" w:rsidRDefault="00153F7E" w:rsidP="00153F7E">
      <w:pPr>
        <w:spacing w:after="0" w:line="240" w:lineRule="auto"/>
        <w:jc w:val="both"/>
        <w:rPr>
          <w:rFonts w:ascii="Times New Roman" w:hAnsi="Times New Roman" w:cs="Times New Roman"/>
          <w:bCs/>
          <w:sz w:val="20"/>
          <w:szCs w:val="20"/>
        </w:rPr>
      </w:pPr>
      <w:r>
        <w:rPr>
          <w:rFonts w:ascii="Times New Roman" w:hAnsi="Times New Roman" w:cs="Times New Roman"/>
          <w:b/>
          <w:bCs/>
          <w:sz w:val="24"/>
          <w:szCs w:val="24"/>
        </w:rPr>
        <w:tab/>
      </w:r>
      <w:r w:rsidR="00EB592F">
        <w:rPr>
          <w:rFonts w:ascii="Times New Roman" w:hAnsi="Times New Roman" w:cs="Times New Roman"/>
          <w:b/>
          <w:bCs/>
          <w:sz w:val="24"/>
          <w:szCs w:val="24"/>
        </w:rPr>
        <w:tab/>
      </w:r>
      <w:r w:rsidRPr="00EB592F">
        <w:rPr>
          <w:rFonts w:ascii="Times New Roman" w:hAnsi="Times New Roman" w:cs="Times New Roman"/>
          <w:bCs/>
          <w:sz w:val="20"/>
          <w:szCs w:val="20"/>
        </w:rPr>
        <w:t>Keterangan:</w:t>
      </w:r>
    </w:p>
    <w:p w:rsidR="00153F7E" w:rsidRPr="00EB592F" w:rsidRDefault="00153F7E" w:rsidP="00EB592F">
      <w:pPr>
        <w:spacing w:after="0" w:line="240" w:lineRule="auto"/>
        <w:ind w:left="425" w:firstLine="709"/>
        <w:jc w:val="both"/>
        <w:rPr>
          <w:rFonts w:ascii="Times New Roman" w:hAnsi="Times New Roman" w:cs="Times New Roman"/>
          <w:bCs/>
          <w:sz w:val="20"/>
          <w:szCs w:val="20"/>
        </w:rPr>
      </w:pPr>
      <w:r w:rsidRPr="00EB592F">
        <w:rPr>
          <w:rFonts w:ascii="Times New Roman" w:hAnsi="Times New Roman" w:cs="Times New Roman"/>
          <w:bCs/>
          <w:sz w:val="20"/>
          <w:szCs w:val="20"/>
        </w:rPr>
        <w:t>X</w:t>
      </w:r>
      <w:r w:rsidRPr="00EB592F">
        <w:rPr>
          <w:rFonts w:ascii="Times New Roman" w:hAnsi="Times New Roman" w:cs="Times New Roman"/>
          <w:bCs/>
          <w:sz w:val="20"/>
          <w:szCs w:val="20"/>
          <w:vertAlign w:val="subscript"/>
        </w:rPr>
        <w:t>0</w:t>
      </w:r>
      <w:r w:rsidRPr="00EB592F">
        <w:rPr>
          <w:rFonts w:ascii="Times New Roman" w:hAnsi="Times New Roman" w:cs="Times New Roman"/>
          <w:bCs/>
          <w:sz w:val="20"/>
          <w:szCs w:val="20"/>
        </w:rPr>
        <w:tab/>
        <w:t>: Kontrol negatif</w:t>
      </w:r>
    </w:p>
    <w:p w:rsidR="00153F7E" w:rsidRPr="00EB592F" w:rsidRDefault="00153F7E" w:rsidP="00EB592F">
      <w:pPr>
        <w:spacing w:after="0" w:line="240" w:lineRule="auto"/>
        <w:ind w:left="425" w:firstLine="709"/>
        <w:jc w:val="both"/>
        <w:rPr>
          <w:rFonts w:ascii="Times New Roman" w:hAnsi="Times New Roman" w:cs="Times New Roman"/>
          <w:bCs/>
          <w:sz w:val="20"/>
          <w:szCs w:val="20"/>
        </w:rPr>
      </w:pPr>
      <w:r w:rsidRPr="00EB592F">
        <w:rPr>
          <w:rFonts w:ascii="Times New Roman" w:hAnsi="Times New Roman" w:cs="Times New Roman"/>
          <w:bCs/>
          <w:sz w:val="20"/>
          <w:szCs w:val="20"/>
        </w:rPr>
        <w:t>A</w:t>
      </w:r>
      <w:r w:rsidRPr="00EB592F">
        <w:rPr>
          <w:rFonts w:ascii="Times New Roman" w:hAnsi="Times New Roman" w:cs="Times New Roman"/>
          <w:bCs/>
          <w:sz w:val="20"/>
          <w:szCs w:val="20"/>
          <w:vertAlign w:val="subscript"/>
        </w:rPr>
        <w:t>1</w:t>
      </w:r>
      <w:r w:rsidRPr="00EB592F">
        <w:rPr>
          <w:rFonts w:ascii="Times New Roman" w:hAnsi="Times New Roman" w:cs="Times New Roman"/>
          <w:bCs/>
          <w:sz w:val="20"/>
          <w:szCs w:val="20"/>
        </w:rPr>
        <w:tab/>
        <w:t>: 0,5 ml larutan temulawak</w:t>
      </w:r>
    </w:p>
    <w:p w:rsidR="00153F7E" w:rsidRPr="00EB592F" w:rsidRDefault="00153F7E" w:rsidP="00EB592F">
      <w:pPr>
        <w:spacing w:after="0" w:line="240" w:lineRule="auto"/>
        <w:ind w:left="425" w:firstLine="709"/>
        <w:jc w:val="both"/>
        <w:rPr>
          <w:rFonts w:ascii="Times New Roman" w:hAnsi="Times New Roman" w:cs="Times New Roman"/>
          <w:bCs/>
          <w:sz w:val="20"/>
          <w:szCs w:val="20"/>
        </w:rPr>
      </w:pPr>
      <w:r w:rsidRPr="00EB592F">
        <w:rPr>
          <w:rFonts w:ascii="Times New Roman" w:hAnsi="Times New Roman" w:cs="Times New Roman"/>
          <w:bCs/>
          <w:sz w:val="20"/>
          <w:szCs w:val="20"/>
        </w:rPr>
        <w:t>A</w:t>
      </w:r>
      <w:r w:rsidRPr="00EB592F">
        <w:rPr>
          <w:rFonts w:ascii="Times New Roman" w:hAnsi="Times New Roman" w:cs="Times New Roman"/>
          <w:bCs/>
          <w:sz w:val="20"/>
          <w:szCs w:val="20"/>
          <w:vertAlign w:val="subscript"/>
        </w:rPr>
        <w:t>2</w:t>
      </w:r>
      <w:r w:rsidRPr="00EB592F">
        <w:rPr>
          <w:rFonts w:ascii="Times New Roman" w:hAnsi="Times New Roman" w:cs="Times New Roman"/>
          <w:bCs/>
          <w:sz w:val="20"/>
          <w:szCs w:val="20"/>
        </w:rPr>
        <w:tab/>
        <w:t>: 1 ml larutan temulawak</w:t>
      </w:r>
    </w:p>
    <w:p w:rsidR="00153F7E" w:rsidRPr="00EB592F" w:rsidRDefault="00153F7E" w:rsidP="00EB592F">
      <w:pPr>
        <w:spacing w:after="0" w:line="240" w:lineRule="auto"/>
        <w:ind w:left="425" w:firstLine="709"/>
        <w:jc w:val="both"/>
        <w:rPr>
          <w:rFonts w:ascii="Times New Roman" w:hAnsi="Times New Roman" w:cs="Times New Roman"/>
          <w:bCs/>
          <w:sz w:val="20"/>
          <w:szCs w:val="20"/>
        </w:rPr>
      </w:pPr>
      <w:r w:rsidRPr="00EB592F">
        <w:rPr>
          <w:rFonts w:ascii="Times New Roman" w:hAnsi="Times New Roman" w:cs="Times New Roman"/>
          <w:bCs/>
          <w:sz w:val="20"/>
          <w:szCs w:val="20"/>
        </w:rPr>
        <w:t>A</w:t>
      </w:r>
      <w:r w:rsidRPr="00EB592F">
        <w:rPr>
          <w:rFonts w:ascii="Times New Roman" w:hAnsi="Times New Roman" w:cs="Times New Roman"/>
          <w:bCs/>
          <w:sz w:val="20"/>
          <w:szCs w:val="20"/>
          <w:vertAlign w:val="subscript"/>
        </w:rPr>
        <w:t>3</w:t>
      </w:r>
      <w:r w:rsidRPr="00EB592F">
        <w:rPr>
          <w:rFonts w:ascii="Times New Roman" w:hAnsi="Times New Roman" w:cs="Times New Roman"/>
          <w:bCs/>
          <w:sz w:val="20"/>
          <w:szCs w:val="20"/>
        </w:rPr>
        <w:tab/>
        <w:t>: 1,5 ml larutan temulawak</w:t>
      </w:r>
    </w:p>
    <w:p w:rsidR="00844257" w:rsidRPr="00EB592F" w:rsidRDefault="00153F7E" w:rsidP="00EB592F">
      <w:pPr>
        <w:spacing w:after="0" w:line="360" w:lineRule="auto"/>
        <w:ind w:left="425" w:firstLine="709"/>
        <w:jc w:val="both"/>
        <w:rPr>
          <w:rFonts w:ascii="Times New Roman" w:hAnsi="Times New Roman" w:cs="Times New Roman"/>
          <w:bCs/>
          <w:sz w:val="20"/>
          <w:szCs w:val="20"/>
        </w:rPr>
      </w:pPr>
      <w:r w:rsidRPr="00EB592F">
        <w:rPr>
          <w:rFonts w:ascii="Times New Roman" w:hAnsi="Times New Roman" w:cs="Times New Roman"/>
          <w:bCs/>
          <w:sz w:val="20"/>
          <w:szCs w:val="20"/>
        </w:rPr>
        <w:t>A</w:t>
      </w:r>
      <w:r w:rsidRPr="00EB592F">
        <w:rPr>
          <w:rFonts w:ascii="Times New Roman" w:hAnsi="Times New Roman" w:cs="Times New Roman"/>
          <w:bCs/>
          <w:sz w:val="20"/>
          <w:szCs w:val="20"/>
          <w:vertAlign w:val="subscript"/>
        </w:rPr>
        <w:t>4</w:t>
      </w:r>
      <w:r w:rsidRPr="00EB592F">
        <w:rPr>
          <w:rFonts w:ascii="Times New Roman" w:hAnsi="Times New Roman" w:cs="Times New Roman"/>
          <w:bCs/>
          <w:sz w:val="20"/>
          <w:szCs w:val="20"/>
        </w:rPr>
        <w:tab/>
        <w:t>: 2 ml larutan temulawak</w:t>
      </w:r>
    </w:p>
    <w:p w:rsidR="00EB386F" w:rsidRDefault="00EB386F" w:rsidP="00EB592F">
      <w:pPr>
        <w:spacing w:after="0" w:line="360" w:lineRule="auto"/>
        <w:ind w:left="993"/>
        <w:jc w:val="both"/>
        <w:rPr>
          <w:rFonts w:ascii="Times New Roman" w:hAnsi="Times New Roman" w:cs="Times New Roman"/>
          <w:b/>
          <w:bCs/>
          <w:sz w:val="24"/>
          <w:szCs w:val="24"/>
        </w:rPr>
      </w:pPr>
      <w:r w:rsidRPr="00F31F97">
        <w:rPr>
          <w:rFonts w:ascii="Times New Roman" w:hAnsi="Times New Roman" w:cs="Times New Roman"/>
          <w:b/>
          <w:bCs/>
          <w:sz w:val="24"/>
          <w:szCs w:val="24"/>
        </w:rPr>
        <w:t>Tabel</w:t>
      </w:r>
      <w:r w:rsidR="00EB592F">
        <w:rPr>
          <w:rFonts w:ascii="Times New Roman" w:hAnsi="Times New Roman" w:cs="Times New Roman"/>
          <w:b/>
          <w:bCs/>
          <w:sz w:val="24"/>
          <w:szCs w:val="24"/>
        </w:rPr>
        <w:t xml:space="preserve"> 9</w:t>
      </w:r>
      <w:r>
        <w:rPr>
          <w:rFonts w:ascii="Times New Roman" w:hAnsi="Times New Roman" w:cs="Times New Roman"/>
          <w:b/>
          <w:bCs/>
          <w:sz w:val="24"/>
          <w:szCs w:val="24"/>
        </w:rPr>
        <w:t>.</w:t>
      </w:r>
      <w:r w:rsidRPr="00F31F97">
        <w:rPr>
          <w:rFonts w:ascii="Times New Roman" w:hAnsi="Times New Roman" w:cs="Times New Roman"/>
          <w:b/>
          <w:bCs/>
          <w:sz w:val="24"/>
          <w:szCs w:val="24"/>
        </w:rPr>
        <w:t xml:space="preserve"> Pem</w:t>
      </w:r>
      <w:r w:rsidR="00A34E4F">
        <w:rPr>
          <w:rFonts w:ascii="Times New Roman" w:hAnsi="Times New Roman" w:cs="Times New Roman"/>
          <w:b/>
          <w:bCs/>
          <w:sz w:val="24"/>
          <w:szCs w:val="24"/>
        </w:rPr>
        <w:t>eriksaan Jumlah Leu</w:t>
      </w:r>
      <w:r>
        <w:rPr>
          <w:rFonts w:ascii="Times New Roman" w:hAnsi="Times New Roman" w:cs="Times New Roman"/>
          <w:b/>
          <w:bCs/>
          <w:sz w:val="24"/>
          <w:szCs w:val="24"/>
        </w:rPr>
        <w:t>kosit setelah 22 hari</w:t>
      </w:r>
      <w:r w:rsidRPr="00F31F97">
        <w:rPr>
          <w:rFonts w:ascii="Times New Roman" w:hAnsi="Times New Roman" w:cs="Times New Roman"/>
          <w:b/>
          <w:bCs/>
          <w:sz w:val="24"/>
          <w:szCs w:val="24"/>
        </w:rPr>
        <w:t xml:space="preserve"> diberi </w:t>
      </w:r>
      <w:r w:rsidR="00EB592F">
        <w:rPr>
          <w:rFonts w:ascii="Times New Roman" w:hAnsi="Times New Roman" w:cs="Times New Roman"/>
          <w:b/>
          <w:bCs/>
          <w:sz w:val="24"/>
          <w:szCs w:val="24"/>
        </w:rPr>
        <w:t>                 </w:t>
      </w:r>
      <w:r w:rsidRPr="00F31F97">
        <w:rPr>
          <w:rFonts w:ascii="Times New Roman" w:hAnsi="Times New Roman" w:cs="Times New Roman"/>
          <w:b/>
          <w:bCs/>
          <w:sz w:val="24"/>
          <w:szCs w:val="24"/>
        </w:rPr>
        <w:t>perlakuan</w:t>
      </w:r>
      <w:r w:rsidR="002F7C94">
        <w:rPr>
          <w:rFonts w:ascii="Times New Roman" w:hAnsi="Times New Roman" w:cs="Times New Roman"/>
          <w:b/>
          <w:bCs/>
          <w:sz w:val="24"/>
          <w:szCs w:val="24"/>
        </w:rPr>
        <w:t xml:space="preserve"> </w:t>
      </w:r>
      <w:r w:rsidR="00256558">
        <w:rPr>
          <w:rFonts w:ascii="Times New Roman" w:hAnsi="Times New Roman" w:cs="Times New Roman"/>
          <w:b/>
          <w:bCs/>
          <w:sz w:val="24"/>
          <w:szCs w:val="24"/>
        </w:rPr>
        <w:t> </w:t>
      </w:r>
      <w:r w:rsidR="002F7C94">
        <w:rPr>
          <w:rFonts w:ascii="Times New Roman" w:hAnsi="Times New Roman" w:cs="Times New Roman"/>
          <w:b/>
          <w:bCs/>
          <w:sz w:val="24"/>
          <w:szCs w:val="24"/>
        </w:rPr>
        <w:t>larutan temulawak</w:t>
      </w:r>
    </w:p>
    <w:tbl>
      <w:tblPr>
        <w:tblStyle w:val="LightShading2"/>
        <w:tblW w:w="0" w:type="auto"/>
        <w:tblInd w:w="1101" w:type="dxa"/>
        <w:tblLayout w:type="fixed"/>
        <w:tblLook w:val="04A0"/>
      </w:tblPr>
      <w:tblGrid>
        <w:gridCol w:w="1418"/>
        <w:gridCol w:w="992"/>
        <w:gridCol w:w="851"/>
        <w:gridCol w:w="992"/>
        <w:gridCol w:w="993"/>
        <w:gridCol w:w="1133"/>
      </w:tblGrid>
      <w:tr w:rsidR="00153F7E" w:rsidRPr="00120850" w:rsidTr="00EB592F">
        <w:trPr>
          <w:cnfStyle w:val="100000000000"/>
        </w:trPr>
        <w:tc>
          <w:tcPr>
            <w:cnfStyle w:val="001000000000"/>
            <w:tcW w:w="1418" w:type="dxa"/>
            <w:vMerge w:val="restart"/>
            <w:shd w:val="clear" w:color="auto" w:fill="FFFFFF" w:themeFill="background1"/>
            <w:vAlign w:val="center"/>
          </w:tcPr>
          <w:p w:rsidR="00153F7E" w:rsidRPr="00120850" w:rsidRDefault="00153F7E" w:rsidP="002E5D17">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Perlakuan</w:t>
            </w:r>
          </w:p>
        </w:tc>
        <w:tc>
          <w:tcPr>
            <w:tcW w:w="2835" w:type="dxa"/>
            <w:gridSpan w:val="3"/>
            <w:shd w:val="clear" w:color="auto" w:fill="FFFFFF" w:themeFill="background1"/>
          </w:tcPr>
          <w:p w:rsidR="00153F7E" w:rsidRPr="00120850" w:rsidRDefault="00153F7E" w:rsidP="002E5D17">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Ulangan</w:t>
            </w:r>
          </w:p>
        </w:tc>
        <w:tc>
          <w:tcPr>
            <w:tcW w:w="993" w:type="dxa"/>
            <w:shd w:val="clear" w:color="auto" w:fill="FFFFFF" w:themeFill="background1"/>
            <w:vAlign w:val="center"/>
          </w:tcPr>
          <w:p w:rsidR="00153F7E" w:rsidRPr="00120850" w:rsidRDefault="00153F7E" w:rsidP="002E5D17">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Jumlah</w:t>
            </w:r>
          </w:p>
        </w:tc>
        <w:tc>
          <w:tcPr>
            <w:tcW w:w="1133" w:type="dxa"/>
            <w:shd w:val="clear" w:color="auto" w:fill="FFFFFF" w:themeFill="background1"/>
            <w:vAlign w:val="center"/>
          </w:tcPr>
          <w:p w:rsidR="00153F7E" w:rsidRPr="00120850" w:rsidRDefault="00153F7E" w:rsidP="002E5D17">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Rata-rata</w:t>
            </w:r>
          </w:p>
        </w:tc>
      </w:tr>
      <w:tr w:rsidR="00153F7E" w:rsidRPr="00120850" w:rsidTr="00EB592F">
        <w:trPr>
          <w:cnfStyle w:val="000000100000"/>
        </w:trPr>
        <w:tc>
          <w:tcPr>
            <w:cnfStyle w:val="001000000000"/>
            <w:tcW w:w="1418" w:type="dxa"/>
            <w:vMerge/>
          </w:tcPr>
          <w:p w:rsidR="00153F7E" w:rsidRPr="00120850" w:rsidRDefault="00153F7E" w:rsidP="002E5D17">
            <w:pPr>
              <w:spacing w:line="360" w:lineRule="auto"/>
              <w:jc w:val="both"/>
              <w:rPr>
                <w:rFonts w:asciiTheme="majorBidi" w:hAnsiTheme="majorBidi" w:cstheme="majorBidi"/>
                <w:b w:val="0"/>
                <w:bCs w:val="0"/>
                <w:sz w:val="20"/>
                <w:szCs w:val="20"/>
              </w:rPr>
            </w:pPr>
          </w:p>
        </w:tc>
        <w:tc>
          <w:tcPr>
            <w:tcW w:w="992" w:type="dxa"/>
            <w:shd w:val="clear" w:color="auto" w:fill="auto"/>
          </w:tcPr>
          <w:p w:rsidR="00153F7E" w:rsidRPr="00120850" w:rsidRDefault="00153F7E" w:rsidP="002E5D17">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1</w:t>
            </w:r>
          </w:p>
        </w:tc>
        <w:tc>
          <w:tcPr>
            <w:tcW w:w="851" w:type="dxa"/>
            <w:shd w:val="clear" w:color="auto" w:fill="auto"/>
          </w:tcPr>
          <w:p w:rsidR="00153F7E" w:rsidRPr="00120850" w:rsidRDefault="00153F7E" w:rsidP="002E5D17">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2</w:t>
            </w:r>
          </w:p>
        </w:tc>
        <w:tc>
          <w:tcPr>
            <w:tcW w:w="992" w:type="dxa"/>
            <w:shd w:val="clear" w:color="auto" w:fill="auto"/>
          </w:tcPr>
          <w:p w:rsidR="00153F7E" w:rsidRPr="00120850" w:rsidRDefault="00153F7E" w:rsidP="002E5D17">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3</w:t>
            </w:r>
          </w:p>
        </w:tc>
        <w:tc>
          <w:tcPr>
            <w:tcW w:w="993" w:type="dxa"/>
            <w:shd w:val="clear" w:color="auto" w:fill="auto"/>
          </w:tcPr>
          <w:p w:rsidR="00153F7E" w:rsidRPr="00120850" w:rsidRDefault="00153F7E" w:rsidP="002E5D17">
            <w:pPr>
              <w:spacing w:line="360" w:lineRule="auto"/>
              <w:jc w:val="both"/>
              <w:cnfStyle w:val="000000100000"/>
              <w:rPr>
                <w:rFonts w:asciiTheme="majorBidi" w:hAnsiTheme="majorBidi" w:cstheme="majorBidi"/>
                <w:b/>
                <w:bCs/>
                <w:sz w:val="20"/>
                <w:szCs w:val="20"/>
              </w:rPr>
            </w:pPr>
          </w:p>
        </w:tc>
        <w:tc>
          <w:tcPr>
            <w:tcW w:w="1133" w:type="dxa"/>
            <w:shd w:val="clear" w:color="auto" w:fill="auto"/>
          </w:tcPr>
          <w:p w:rsidR="00153F7E" w:rsidRPr="00120850" w:rsidRDefault="00153F7E" w:rsidP="002E5D17">
            <w:pPr>
              <w:spacing w:line="360" w:lineRule="auto"/>
              <w:jc w:val="both"/>
              <w:cnfStyle w:val="000000100000"/>
              <w:rPr>
                <w:rFonts w:asciiTheme="majorBidi" w:hAnsiTheme="majorBidi" w:cstheme="majorBidi"/>
                <w:b/>
                <w:bCs/>
                <w:sz w:val="20"/>
                <w:szCs w:val="20"/>
              </w:rPr>
            </w:pPr>
          </w:p>
        </w:tc>
      </w:tr>
      <w:tr w:rsidR="00153F7E" w:rsidRPr="00120850" w:rsidTr="00EB592F">
        <w:tc>
          <w:tcPr>
            <w:cnfStyle w:val="001000000000"/>
            <w:tcW w:w="1418" w:type="dxa"/>
            <w:shd w:val="clear" w:color="auto" w:fill="auto"/>
          </w:tcPr>
          <w:p w:rsidR="00153F7E" w:rsidRPr="00120850" w:rsidRDefault="00153F7E"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X</w:t>
            </w:r>
            <w:r w:rsidRPr="00120850">
              <w:rPr>
                <w:rFonts w:asciiTheme="majorBidi" w:hAnsiTheme="majorBidi" w:cstheme="majorBidi"/>
                <w:sz w:val="20"/>
                <w:szCs w:val="20"/>
                <w:vertAlign w:val="subscript"/>
              </w:rPr>
              <w:t>0</w:t>
            </w:r>
          </w:p>
        </w:tc>
        <w:tc>
          <w:tcPr>
            <w:tcW w:w="992" w:type="dxa"/>
            <w:shd w:val="clear" w:color="auto" w:fill="auto"/>
          </w:tcPr>
          <w:p w:rsidR="00153F7E" w:rsidRPr="00120850" w:rsidRDefault="00153F7E"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X</w:t>
            </w:r>
            <w:r w:rsidRPr="002F7C94">
              <w:rPr>
                <w:rFonts w:asciiTheme="majorBidi" w:hAnsiTheme="majorBidi" w:cstheme="majorBidi"/>
                <w:sz w:val="20"/>
                <w:szCs w:val="20"/>
                <w:vertAlign w:val="subscript"/>
              </w:rPr>
              <w:t>0</w:t>
            </w:r>
            <w:r>
              <w:rPr>
                <w:rFonts w:asciiTheme="majorBidi" w:hAnsiTheme="majorBidi" w:cstheme="majorBidi"/>
                <w:sz w:val="20"/>
                <w:szCs w:val="20"/>
              </w:rPr>
              <w:t>1</w:t>
            </w:r>
          </w:p>
        </w:tc>
        <w:tc>
          <w:tcPr>
            <w:tcW w:w="851" w:type="dxa"/>
            <w:shd w:val="clear" w:color="auto" w:fill="auto"/>
          </w:tcPr>
          <w:p w:rsidR="00153F7E" w:rsidRPr="00120850" w:rsidRDefault="00153F7E"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X</w:t>
            </w:r>
            <w:r w:rsidRPr="002F7C94">
              <w:rPr>
                <w:rFonts w:asciiTheme="majorBidi" w:hAnsiTheme="majorBidi" w:cstheme="majorBidi"/>
                <w:sz w:val="20"/>
                <w:szCs w:val="20"/>
                <w:vertAlign w:val="subscript"/>
              </w:rPr>
              <w:t>0</w:t>
            </w:r>
            <w:r>
              <w:rPr>
                <w:rFonts w:asciiTheme="majorBidi" w:hAnsiTheme="majorBidi" w:cstheme="majorBidi"/>
                <w:sz w:val="20"/>
                <w:szCs w:val="20"/>
              </w:rPr>
              <w:t>2</w:t>
            </w:r>
          </w:p>
        </w:tc>
        <w:tc>
          <w:tcPr>
            <w:tcW w:w="992" w:type="dxa"/>
            <w:shd w:val="clear" w:color="auto" w:fill="auto"/>
          </w:tcPr>
          <w:p w:rsidR="00153F7E" w:rsidRPr="00120850" w:rsidRDefault="00153F7E"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X</w:t>
            </w:r>
            <w:r w:rsidRPr="002F7C94">
              <w:rPr>
                <w:rFonts w:asciiTheme="majorBidi" w:hAnsiTheme="majorBidi" w:cstheme="majorBidi"/>
                <w:sz w:val="20"/>
                <w:szCs w:val="20"/>
                <w:vertAlign w:val="subscript"/>
              </w:rPr>
              <w:t>0</w:t>
            </w:r>
            <w:r>
              <w:rPr>
                <w:rFonts w:asciiTheme="majorBidi" w:hAnsiTheme="majorBidi" w:cstheme="majorBidi"/>
                <w:sz w:val="20"/>
                <w:szCs w:val="20"/>
              </w:rPr>
              <w:t>3</w:t>
            </w:r>
          </w:p>
        </w:tc>
        <w:tc>
          <w:tcPr>
            <w:tcW w:w="993" w:type="dxa"/>
            <w:shd w:val="clear" w:color="auto" w:fill="auto"/>
          </w:tcPr>
          <w:p w:rsidR="00153F7E" w:rsidRPr="00120850" w:rsidRDefault="00153F7E" w:rsidP="002E5D17">
            <w:pPr>
              <w:spacing w:line="360" w:lineRule="auto"/>
              <w:jc w:val="center"/>
              <w:cnfStyle w:val="000000000000"/>
              <w:rPr>
                <w:rFonts w:asciiTheme="majorBidi" w:hAnsiTheme="majorBidi" w:cstheme="majorBidi"/>
                <w:sz w:val="20"/>
                <w:szCs w:val="20"/>
              </w:rPr>
            </w:pPr>
          </w:p>
        </w:tc>
        <w:tc>
          <w:tcPr>
            <w:tcW w:w="1133" w:type="dxa"/>
            <w:shd w:val="clear" w:color="auto" w:fill="auto"/>
          </w:tcPr>
          <w:p w:rsidR="00153F7E" w:rsidRPr="00120850" w:rsidRDefault="00153F7E" w:rsidP="002E5D17">
            <w:pPr>
              <w:spacing w:line="360" w:lineRule="auto"/>
              <w:jc w:val="center"/>
              <w:cnfStyle w:val="000000000000"/>
              <w:rPr>
                <w:rFonts w:asciiTheme="majorBidi" w:hAnsiTheme="majorBidi" w:cstheme="majorBidi"/>
                <w:sz w:val="20"/>
                <w:szCs w:val="20"/>
              </w:rPr>
            </w:pPr>
          </w:p>
        </w:tc>
      </w:tr>
      <w:tr w:rsidR="00153F7E" w:rsidRPr="00120850" w:rsidTr="00EB592F">
        <w:trPr>
          <w:cnfStyle w:val="000000100000"/>
        </w:trPr>
        <w:tc>
          <w:tcPr>
            <w:cnfStyle w:val="001000000000"/>
            <w:tcW w:w="1418" w:type="dxa"/>
            <w:shd w:val="clear" w:color="auto" w:fill="auto"/>
          </w:tcPr>
          <w:p w:rsidR="00153F7E" w:rsidRPr="00120850" w:rsidRDefault="00153F7E"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1</w:t>
            </w:r>
          </w:p>
        </w:tc>
        <w:tc>
          <w:tcPr>
            <w:tcW w:w="992" w:type="dxa"/>
            <w:shd w:val="clear" w:color="auto" w:fill="auto"/>
          </w:tcPr>
          <w:p w:rsidR="00153F7E" w:rsidRPr="002F7C94" w:rsidRDefault="00153F7E"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1</w:t>
            </w:r>
            <w:r>
              <w:rPr>
                <w:rFonts w:asciiTheme="majorBidi" w:hAnsiTheme="majorBidi" w:cstheme="majorBidi"/>
                <w:sz w:val="20"/>
                <w:szCs w:val="20"/>
              </w:rPr>
              <w:t>1</w:t>
            </w:r>
          </w:p>
        </w:tc>
        <w:tc>
          <w:tcPr>
            <w:tcW w:w="851" w:type="dxa"/>
            <w:shd w:val="clear" w:color="auto" w:fill="auto"/>
          </w:tcPr>
          <w:p w:rsidR="00153F7E" w:rsidRPr="002F7C94" w:rsidRDefault="00153F7E"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1</w:t>
            </w:r>
            <w:r>
              <w:rPr>
                <w:rFonts w:asciiTheme="majorBidi" w:hAnsiTheme="majorBidi" w:cstheme="majorBidi"/>
                <w:sz w:val="20"/>
                <w:szCs w:val="20"/>
              </w:rPr>
              <w:t>2</w:t>
            </w:r>
          </w:p>
        </w:tc>
        <w:tc>
          <w:tcPr>
            <w:tcW w:w="992" w:type="dxa"/>
            <w:shd w:val="clear" w:color="auto" w:fill="auto"/>
          </w:tcPr>
          <w:p w:rsidR="00153F7E" w:rsidRPr="002F7C94" w:rsidRDefault="00153F7E"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1</w:t>
            </w:r>
            <w:r>
              <w:rPr>
                <w:rFonts w:asciiTheme="majorBidi" w:hAnsiTheme="majorBidi" w:cstheme="majorBidi"/>
                <w:sz w:val="20"/>
                <w:szCs w:val="20"/>
              </w:rPr>
              <w:t>3</w:t>
            </w:r>
          </w:p>
        </w:tc>
        <w:tc>
          <w:tcPr>
            <w:tcW w:w="993" w:type="dxa"/>
            <w:shd w:val="clear" w:color="auto" w:fill="auto"/>
          </w:tcPr>
          <w:p w:rsidR="00153F7E" w:rsidRPr="00120850" w:rsidRDefault="00153F7E" w:rsidP="002E5D17">
            <w:pPr>
              <w:spacing w:line="360" w:lineRule="auto"/>
              <w:jc w:val="center"/>
              <w:cnfStyle w:val="000000100000"/>
              <w:rPr>
                <w:rFonts w:asciiTheme="majorBidi" w:hAnsiTheme="majorBidi" w:cstheme="majorBidi"/>
                <w:sz w:val="20"/>
                <w:szCs w:val="20"/>
              </w:rPr>
            </w:pPr>
          </w:p>
        </w:tc>
        <w:tc>
          <w:tcPr>
            <w:tcW w:w="1133" w:type="dxa"/>
            <w:shd w:val="clear" w:color="auto" w:fill="auto"/>
          </w:tcPr>
          <w:p w:rsidR="00153F7E" w:rsidRPr="00120850" w:rsidRDefault="00153F7E" w:rsidP="002E5D17">
            <w:pPr>
              <w:spacing w:line="360" w:lineRule="auto"/>
              <w:jc w:val="center"/>
              <w:cnfStyle w:val="000000100000"/>
              <w:rPr>
                <w:rFonts w:asciiTheme="majorBidi" w:hAnsiTheme="majorBidi" w:cstheme="majorBidi"/>
                <w:sz w:val="20"/>
                <w:szCs w:val="20"/>
              </w:rPr>
            </w:pPr>
          </w:p>
        </w:tc>
      </w:tr>
      <w:tr w:rsidR="00153F7E" w:rsidRPr="00120850" w:rsidTr="00EB592F">
        <w:tc>
          <w:tcPr>
            <w:cnfStyle w:val="001000000000"/>
            <w:tcW w:w="1418" w:type="dxa"/>
            <w:shd w:val="clear" w:color="auto" w:fill="auto"/>
          </w:tcPr>
          <w:p w:rsidR="00153F7E" w:rsidRPr="00120850" w:rsidRDefault="00153F7E"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2</w:t>
            </w:r>
          </w:p>
        </w:tc>
        <w:tc>
          <w:tcPr>
            <w:tcW w:w="992" w:type="dxa"/>
            <w:shd w:val="clear" w:color="auto" w:fill="auto"/>
          </w:tcPr>
          <w:p w:rsidR="00153F7E" w:rsidRPr="002F7C94" w:rsidRDefault="00153F7E"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2</w:t>
            </w:r>
            <w:r>
              <w:rPr>
                <w:rFonts w:asciiTheme="majorBidi" w:hAnsiTheme="majorBidi" w:cstheme="majorBidi"/>
                <w:sz w:val="20"/>
                <w:szCs w:val="20"/>
              </w:rPr>
              <w:t>1</w:t>
            </w:r>
          </w:p>
        </w:tc>
        <w:tc>
          <w:tcPr>
            <w:tcW w:w="851" w:type="dxa"/>
            <w:shd w:val="clear" w:color="auto" w:fill="auto"/>
          </w:tcPr>
          <w:p w:rsidR="00153F7E" w:rsidRPr="002F7C94" w:rsidRDefault="00153F7E"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2</w:t>
            </w:r>
            <w:r>
              <w:rPr>
                <w:rFonts w:asciiTheme="majorBidi" w:hAnsiTheme="majorBidi" w:cstheme="majorBidi"/>
                <w:sz w:val="20"/>
                <w:szCs w:val="20"/>
              </w:rPr>
              <w:t>2</w:t>
            </w:r>
          </w:p>
        </w:tc>
        <w:tc>
          <w:tcPr>
            <w:tcW w:w="992" w:type="dxa"/>
            <w:shd w:val="clear" w:color="auto" w:fill="auto"/>
          </w:tcPr>
          <w:p w:rsidR="00153F7E" w:rsidRPr="002F7C94" w:rsidRDefault="00153F7E"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2</w:t>
            </w:r>
            <w:r>
              <w:rPr>
                <w:rFonts w:asciiTheme="majorBidi" w:hAnsiTheme="majorBidi" w:cstheme="majorBidi"/>
                <w:sz w:val="20"/>
                <w:szCs w:val="20"/>
              </w:rPr>
              <w:t>3</w:t>
            </w:r>
          </w:p>
        </w:tc>
        <w:tc>
          <w:tcPr>
            <w:tcW w:w="993" w:type="dxa"/>
            <w:shd w:val="clear" w:color="auto" w:fill="auto"/>
          </w:tcPr>
          <w:p w:rsidR="00153F7E" w:rsidRPr="00120850" w:rsidRDefault="00153F7E" w:rsidP="002E5D17">
            <w:pPr>
              <w:spacing w:line="360" w:lineRule="auto"/>
              <w:jc w:val="center"/>
              <w:cnfStyle w:val="000000000000"/>
              <w:rPr>
                <w:rFonts w:asciiTheme="majorBidi" w:hAnsiTheme="majorBidi" w:cstheme="majorBidi"/>
                <w:sz w:val="20"/>
                <w:szCs w:val="20"/>
              </w:rPr>
            </w:pPr>
          </w:p>
        </w:tc>
        <w:tc>
          <w:tcPr>
            <w:tcW w:w="1133" w:type="dxa"/>
            <w:shd w:val="clear" w:color="auto" w:fill="auto"/>
          </w:tcPr>
          <w:p w:rsidR="00153F7E" w:rsidRPr="00120850" w:rsidRDefault="00153F7E" w:rsidP="002E5D17">
            <w:pPr>
              <w:spacing w:line="360" w:lineRule="auto"/>
              <w:jc w:val="center"/>
              <w:cnfStyle w:val="000000000000"/>
              <w:rPr>
                <w:rFonts w:asciiTheme="majorBidi" w:hAnsiTheme="majorBidi" w:cstheme="majorBidi"/>
                <w:sz w:val="20"/>
                <w:szCs w:val="20"/>
              </w:rPr>
            </w:pPr>
          </w:p>
        </w:tc>
      </w:tr>
      <w:tr w:rsidR="00153F7E" w:rsidTr="00EB592F">
        <w:trPr>
          <w:cnfStyle w:val="000000100000"/>
        </w:trPr>
        <w:tc>
          <w:tcPr>
            <w:cnfStyle w:val="001000000000"/>
            <w:tcW w:w="1418" w:type="dxa"/>
            <w:shd w:val="clear" w:color="auto" w:fill="auto"/>
          </w:tcPr>
          <w:p w:rsidR="00153F7E" w:rsidRPr="00120850" w:rsidRDefault="00153F7E"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3</w:t>
            </w:r>
          </w:p>
        </w:tc>
        <w:tc>
          <w:tcPr>
            <w:tcW w:w="992" w:type="dxa"/>
            <w:shd w:val="clear" w:color="auto" w:fill="auto"/>
          </w:tcPr>
          <w:p w:rsidR="00153F7E" w:rsidRPr="002F7C94" w:rsidRDefault="00153F7E"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3</w:t>
            </w:r>
            <w:r>
              <w:rPr>
                <w:rFonts w:asciiTheme="majorBidi" w:hAnsiTheme="majorBidi" w:cstheme="majorBidi"/>
                <w:sz w:val="20"/>
                <w:szCs w:val="20"/>
              </w:rPr>
              <w:t>1</w:t>
            </w:r>
          </w:p>
        </w:tc>
        <w:tc>
          <w:tcPr>
            <w:tcW w:w="851" w:type="dxa"/>
            <w:shd w:val="clear" w:color="auto" w:fill="auto"/>
          </w:tcPr>
          <w:p w:rsidR="00153F7E" w:rsidRPr="002F7C94" w:rsidRDefault="00153F7E"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3</w:t>
            </w:r>
            <w:r>
              <w:rPr>
                <w:rFonts w:asciiTheme="majorBidi" w:hAnsiTheme="majorBidi" w:cstheme="majorBidi"/>
                <w:sz w:val="20"/>
                <w:szCs w:val="20"/>
              </w:rPr>
              <w:t>2</w:t>
            </w:r>
          </w:p>
        </w:tc>
        <w:tc>
          <w:tcPr>
            <w:tcW w:w="992" w:type="dxa"/>
            <w:shd w:val="clear" w:color="auto" w:fill="auto"/>
          </w:tcPr>
          <w:p w:rsidR="00153F7E" w:rsidRPr="002F7C94" w:rsidRDefault="00153F7E"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3</w:t>
            </w:r>
            <w:r>
              <w:rPr>
                <w:rFonts w:asciiTheme="majorBidi" w:hAnsiTheme="majorBidi" w:cstheme="majorBidi"/>
                <w:sz w:val="20"/>
                <w:szCs w:val="20"/>
              </w:rPr>
              <w:t>3</w:t>
            </w:r>
          </w:p>
        </w:tc>
        <w:tc>
          <w:tcPr>
            <w:tcW w:w="993" w:type="dxa"/>
            <w:shd w:val="clear" w:color="auto" w:fill="auto"/>
          </w:tcPr>
          <w:p w:rsidR="00153F7E" w:rsidRPr="00120850" w:rsidRDefault="00153F7E" w:rsidP="002E5D17">
            <w:pPr>
              <w:spacing w:line="360" w:lineRule="auto"/>
              <w:jc w:val="center"/>
              <w:cnfStyle w:val="000000100000"/>
              <w:rPr>
                <w:rFonts w:asciiTheme="majorBidi" w:hAnsiTheme="majorBidi" w:cstheme="majorBidi"/>
                <w:sz w:val="20"/>
                <w:szCs w:val="20"/>
              </w:rPr>
            </w:pPr>
          </w:p>
        </w:tc>
        <w:tc>
          <w:tcPr>
            <w:tcW w:w="1133" w:type="dxa"/>
            <w:shd w:val="clear" w:color="auto" w:fill="auto"/>
          </w:tcPr>
          <w:p w:rsidR="00153F7E" w:rsidRPr="00120850" w:rsidRDefault="00153F7E" w:rsidP="002E5D17">
            <w:pPr>
              <w:spacing w:line="360" w:lineRule="auto"/>
              <w:jc w:val="center"/>
              <w:cnfStyle w:val="000000100000"/>
              <w:rPr>
                <w:rFonts w:asciiTheme="majorBidi" w:hAnsiTheme="majorBidi" w:cstheme="majorBidi"/>
                <w:sz w:val="20"/>
                <w:szCs w:val="20"/>
              </w:rPr>
            </w:pPr>
          </w:p>
        </w:tc>
      </w:tr>
      <w:tr w:rsidR="00153F7E" w:rsidTr="00EB592F">
        <w:tc>
          <w:tcPr>
            <w:cnfStyle w:val="001000000000"/>
            <w:tcW w:w="1418" w:type="dxa"/>
            <w:shd w:val="clear" w:color="auto" w:fill="auto"/>
          </w:tcPr>
          <w:p w:rsidR="00153F7E" w:rsidRPr="00120850" w:rsidRDefault="00153F7E"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4</w:t>
            </w:r>
          </w:p>
        </w:tc>
        <w:tc>
          <w:tcPr>
            <w:tcW w:w="992" w:type="dxa"/>
            <w:shd w:val="clear" w:color="auto" w:fill="auto"/>
          </w:tcPr>
          <w:p w:rsidR="00153F7E" w:rsidRPr="002F7C94" w:rsidRDefault="00153F7E"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4</w:t>
            </w:r>
            <w:r>
              <w:rPr>
                <w:rFonts w:asciiTheme="majorBidi" w:hAnsiTheme="majorBidi" w:cstheme="majorBidi"/>
                <w:sz w:val="20"/>
                <w:szCs w:val="20"/>
              </w:rPr>
              <w:t>1</w:t>
            </w:r>
          </w:p>
        </w:tc>
        <w:tc>
          <w:tcPr>
            <w:tcW w:w="851" w:type="dxa"/>
            <w:shd w:val="clear" w:color="auto" w:fill="auto"/>
          </w:tcPr>
          <w:p w:rsidR="00153F7E" w:rsidRPr="002F7C94" w:rsidRDefault="00153F7E"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4</w:t>
            </w:r>
            <w:r>
              <w:rPr>
                <w:rFonts w:asciiTheme="majorBidi" w:hAnsiTheme="majorBidi" w:cstheme="majorBidi"/>
                <w:sz w:val="20"/>
                <w:szCs w:val="20"/>
              </w:rPr>
              <w:t>2</w:t>
            </w:r>
          </w:p>
        </w:tc>
        <w:tc>
          <w:tcPr>
            <w:tcW w:w="992" w:type="dxa"/>
            <w:shd w:val="clear" w:color="auto" w:fill="auto"/>
          </w:tcPr>
          <w:p w:rsidR="00153F7E" w:rsidRPr="002F7C94" w:rsidRDefault="00153F7E"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4</w:t>
            </w:r>
            <w:r>
              <w:rPr>
                <w:rFonts w:asciiTheme="majorBidi" w:hAnsiTheme="majorBidi" w:cstheme="majorBidi"/>
                <w:sz w:val="20"/>
                <w:szCs w:val="20"/>
              </w:rPr>
              <w:t>3</w:t>
            </w:r>
          </w:p>
        </w:tc>
        <w:tc>
          <w:tcPr>
            <w:tcW w:w="993" w:type="dxa"/>
            <w:shd w:val="clear" w:color="auto" w:fill="auto"/>
          </w:tcPr>
          <w:p w:rsidR="00153F7E" w:rsidRPr="00120850" w:rsidRDefault="00153F7E" w:rsidP="002E5D17">
            <w:pPr>
              <w:spacing w:line="360" w:lineRule="auto"/>
              <w:jc w:val="center"/>
              <w:cnfStyle w:val="000000000000"/>
              <w:rPr>
                <w:rFonts w:asciiTheme="majorBidi" w:hAnsiTheme="majorBidi" w:cstheme="majorBidi"/>
                <w:sz w:val="20"/>
                <w:szCs w:val="20"/>
              </w:rPr>
            </w:pPr>
          </w:p>
        </w:tc>
        <w:tc>
          <w:tcPr>
            <w:tcW w:w="1133" w:type="dxa"/>
            <w:shd w:val="clear" w:color="auto" w:fill="auto"/>
          </w:tcPr>
          <w:p w:rsidR="00153F7E" w:rsidRPr="00120850" w:rsidRDefault="00153F7E" w:rsidP="002E5D17">
            <w:pPr>
              <w:spacing w:line="360" w:lineRule="auto"/>
              <w:jc w:val="center"/>
              <w:cnfStyle w:val="000000000000"/>
              <w:rPr>
                <w:rFonts w:asciiTheme="majorBidi" w:hAnsiTheme="majorBidi" w:cstheme="majorBidi"/>
                <w:sz w:val="20"/>
                <w:szCs w:val="20"/>
              </w:rPr>
            </w:pPr>
          </w:p>
        </w:tc>
      </w:tr>
    </w:tbl>
    <w:p w:rsidR="00153F7E" w:rsidRPr="00EB592F" w:rsidRDefault="00153F7E" w:rsidP="00153F7E">
      <w:pPr>
        <w:spacing w:after="0" w:line="240" w:lineRule="auto"/>
        <w:jc w:val="both"/>
        <w:rPr>
          <w:rFonts w:ascii="Times New Roman" w:hAnsi="Times New Roman" w:cs="Times New Roman"/>
          <w:bCs/>
          <w:sz w:val="20"/>
          <w:szCs w:val="20"/>
        </w:rPr>
      </w:pPr>
      <w:r>
        <w:rPr>
          <w:rFonts w:ascii="Times New Roman" w:hAnsi="Times New Roman" w:cs="Times New Roman"/>
          <w:b/>
          <w:bCs/>
          <w:sz w:val="24"/>
          <w:szCs w:val="24"/>
        </w:rPr>
        <w:tab/>
      </w:r>
      <w:r w:rsidR="00EB592F">
        <w:rPr>
          <w:rFonts w:ascii="Times New Roman" w:hAnsi="Times New Roman" w:cs="Times New Roman"/>
          <w:b/>
          <w:bCs/>
          <w:sz w:val="24"/>
          <w:szCs w:val="24"/>
        </w:rPr>
        <w:tab/>
      </w:r>
      <w:r w:rsidRPr="00EB592F">
        <w:rPr>
          <w:rFonts w:ascii="Times New Roman" w:hAnsi="Times New Roman" w:cs="Times New Roman"/>
          <w:bCs/>
          <w:sz w:val="20"/>
          <w:szCs w:val="20"/>
        </w:rPr>
        <w:t>Keterangan:</w:t>
      </w:r>
    </w:p>
    <w:p w:rsidR="00153F7E" w:rsidRPr="00EB592F" w:rsidRDefault="00153F7E" w:rsidP="00EB592F">
      <w:pPr>
        <w:spacing w:after="0" w:line="240" w:lineRule="auto"/>
        <w:ind w:left="425" w:firstLine="709"/>
        <w:jc w:val="both"/>
        <w:rPr>
          <w:rFonts w:ascii="Times New Roman" w:hAnsi="Times New Roman" w:cs="Times New Roman"/>
          <w:bCs/>
          <w:sz w:val="20"/>
          <w:szCs w:val="20"/>
        </w:rPr>
      </w:pPr>
      <w:r w:rsidRPr="00EB592F">
        <w:rPr>
          <w:rFonts w:ascii="Times New Roman" w:hAnsi="Times New Roman" w:cs="Times New Roman"/>
          <w:bCs/>
          <w:sz w:val="20"/>
          <w:szCs w:val="20"/>
        </w:rPr>
        <w:t>X</w:t>
      </w:r>
      <w:r w:rsidRPr="00EB592F">
        <w:rPr>
          <w:rFonts w:ascii="Times New Roman" w:hAnsi="Times New Roman" w:cs="Times New Roman"/>
          <w:bCs/>
          <w:sz w:val="20"/>
          <w:szCs w:val="20"/>
          <w:vertAlign w:val="subscript"/>
        </w:rPr>
        <w:t>0</w:t>
      </w:r>
      <w:r w:rsidRPr="00EB592F">
        <w:rPr>
          <w:rFonts w:ascii="Times New Roman" w:hAnsi="Times New Roman" w:cs="Times New Roman"/>
          <w:bCs/>
          <w:sz w:val="20"/>
          <w:szCs w:val="20"/>
        </w:rPr>
        <w:tab/>
        <w:t>: Kontrol negatif</w:t>
      </w:r>
    </w:p>
    <w:p w:rsidR="00153F7E" w:rsidRPr="00EB592F" w:rsidRDefault="00153F7E" w:rsidP="00EB592F">
      <w:pPr>
        <w:spacing w:after="0" w:line="240" w:lineRule="auto"/>
        <w:ind w:left="425" w:firstLine="709"/>
        <w:jc w:val="both"/>
        <w:rPr>
          <w:rFonts w:ascii="Times New Roman" w:hAnsi="Times New Roman" w:cs="Times New Roman"/>
          <w:bCs/>
          <w:sz w:val="20"/>
          <w:szCs w:val="20"/>
        </w:rPr>
      </w:pPr>
      <w:r w:rsidRPr="00EB592F">
        <w:rPr>
          <w:rFonts w:ascii="Times New Roman" w:hAnsi="Times New Roman" w:cs="Times New Roman"/>
          <w:bCs/>
          <w:sz w:val="20"/>
          <w:szCs w:val="20"/>
        </w:rPr>
        <w:t>A</w:t>
      </w:r>
      <w:r w:rsidRPr="00EB592F">
        <w:rPr>
          <w:rFonts w:ascii="Times New Roman" w:hAnsi="Times New Roman" w:cs="Times New Roman"/>
          <w:bCs/>
          <w:sz w:val="20"/>
          <w:szCs w:val="20"/>
          <w:vertAlign w:val="subscript"/>
        </w:rPr>
        <w:t>1</w:t>
      </w:r>
      <w:r w:rsidRPr="00EB592F">
        <w:rPr>
          <w:rFonts w:ascii="Times New Roman" w:hAnsi="Times New Roman" w:cs="Times New Roman"/>
          <w:bCs/>
          <w:sz w:val="20"/>
          <w:szCs w:val="20"/>
        </w:rPr>
        <w:tab/>
        <w:t>: 0,5 ml larutan temulawak</w:t>
      </w:r>
    </w:p>
    <w:p w:rsidR="00153F7E" w:rsidRPr="00EB592F" w:rsidRDefault="00153F7E" w:rsidP="00EB592F">
      <w:pPr>
        <w:spacing w:after="0" w:line="240" w:lineRule="auto"/>
        <w:ind w:left="425" w:firstLine="709"/>
        <w:jc w:val="both"/>
        <w:rPr>
          <w:rFonts w:ascii="Times New Roman" w:hAnsi="Times New Roman" w:cs="Times New Roman"/>
          <w:bCs/>
          <w:sz w:val="20"/>
          <w:szCs w:val="20"/>
        </w:rPr>
      </w:pPr>
      <w:r w:rsidRPr="00EB592F">
        <w:rPr>
          <w:rFonts w:ascii="Times New Roman" w:hAnsi="Times New Roman" w:cs="Times New Roman"/>
          <w:bCs/>
          <w:sz w:val="20"/>
          <w:szCs w:val="20"/>
        </w:rPr>
        <w:t>A</w:t>
      </w:r>
      <w:r w:rsidRPr="00EB592F">
        <w:rPr>
          <w:rFonts w:ascii="Times New Roman" w:hAnsi="Times New Roman" w:cs="Times New Roman"/>
          <w:bCs/>
          <w:sz w:val="20"/>
          <w:szCs w:val="20"/>
          <w:vertAlign w:val="subscript"/>
        </w:rPr>
        <w:t>2</w:t>
      </w:r>
      <w:r w:rsidRPr="00EB592F">
        <w:rPr>
          <w:rFonts w:ascii="Times New Roman" w:hAnsi="Times New Roman" w:cs="Times New Roman"/>
          <w:bCs/>
          <w:sz w:val="20"/>
          <w:szCs w:val="20"/>
        </w:rPr>
        <w:tab/>
        <w:t>: 1 ml larutan temulawak</w:t>
      </w:r>
    </w:p>
    <w:p w:rsidR="00153F7E" w:rsidRPr="00EB592F" w:rsidRDefault="00153F7E" w:rsidP="00EB592F">
      <w:pPr>
        <w:spacing w:after="0" w:line="240" w:lineRule="auto"/>
        <w:ind w:left="425" w:firstLine="709"/>
        <w:jc w:val="both"/>
        <w:rPr>
          <w:rFonts w:ascii="Times New Roman" w:hAnsi="Times New Roman" w:cs="Times New Roman"/>
          <w:bCs/>
          <w:sz w:val="20"/>
          <w:szCs w:val="20"/>
        </w:rPr>
      </w:pPr>
      <w:r w:rsidRPr="00EB592F">
        <w:rPr>
          <w:rFonts w:ascii="Times New Roman" w:hAnsi="Times New Roman" w:cs="Times New Roman"/>
          <w:bCs/>
          <w:sz w:val="20"/>
          <w:szCs w:val="20"/>
        </w:rPr>
        <w:t>A</w:t>
      </w:r>
      <w:r w:rsidRPr="00EB592F">
        <w:rPr>
          <w:rFonts w:ascii="Times New Roman" w:hAnsi="Times New Roman" w:cs="Times New Roman"/>
          <w:bCs/>
          <w:sz w:val="20"/>
          <w:szCs w:val="20"/>
          <w:vertAlign w:val="subscript"/>
        </w:rPr>
        <w:t>3</w:t>
      </w:r>
      <w:r w:rsidRPr="00EB592F">
        <w:rPr>
          <w:rFonts w:ascii="Times New Roman" w:hAnsi="Times New Roman" w:cs="Times New Roman"/>
          <w:bCs/>
          <w:sz w:val="20"/>
          <w:szCs w:val="20"/>
        </w:rPr>
        <w:tab/>
        <w:t>: 1,5 ml larutan temulawak</w:t>
      </w:r>
    </w:p>
    <w:p w:rsidR="00153F7E" w:rsidRDefault="00153F7E" w:rsidP="00EB592F">
      <w:pPr>
        <w:spacing w:after="0" w:line="240" w:lineRule="auto"/>
        <w:ind w:left="425" w:firstLine="709"/>
        <w:jc w:val="both"/>
        <w:rPr>
          <w:rFonts w:ascii="Times New Roman" w:hAnsi="Times New Roman" w:cs="Times New Roman"/>
          <w:bCs/>
          <w:sz w:val="20"/>
          <w:szCs w:val="20"/>
        </w:rPr>
      </w:pPr>
      <w:r w:rsidRPr="00EB592F">
        <w:rPr>
          <w:rFonts w:ascii="Times New Roman" w:hAnsi="Times New Roman" w:cs="Times New Roman"/>
          <w:bCs/>
          <w:sz w:val="20"/>
          <w:szCs w:val="20"/>
        </w:rPr>
        <w:t>A</w:t>
      </w:r>
      <w:r w:rsidRPr="00EB592F">
        <w:rPr>
          <w:rFonts w:ascii="Times New Roman" w:hAnsi="Times New Roman" w:cs="Times New Roman"/>
          <w:bCs/>
          <w:sz w:val="20"/>
          <w:szCs w:val="20"/>
          <w:vertAlign w:val="subscript"/>
        </w:rPr>
        <w:t>4</w:t>
      </w:r>
      <w:r w:rsidRPr="00EB592F">
        <w:rPr>
          <w:rFonts w:ascii="Times New Roman" w:hAnsi="Times New Roman" w:cs="Times New Roman"/>
          <w:bCs/>
          <w:sz w:val="20"/>
          <w:szCs w:val="20"/>
        </w:rPr>
        <w:tab/>
        <w:t>: 2 ml larutan temulawak</w:t>
      </w:r>
    </w:p>
    <w:p w:rsidR="00EB592F" w:rsidRPr="00EB592F" w:rsidRDefault="00EB592F" w:rsidP="00EB592F">
      <w:pPr>
        <w:spacing w:after="0" w:line="240" w:lineRule="auto"/>
        <w:ind w:left="425" w:firstLine="709"/>
        <w:jc w:val="both"/>
        <w:rPr>
          <w:rFonts w:ascii="Times New Roman" w:hAnsi="Times New Roman" w:cs="Times New Roman"/>
          <w:bCs/>
          <w:sz w:val="20"/>
          <w:szCs w:val="20"/>
        </w:rPr>
      </w:pPr>
    </w:p>
    <w:p w:rsidR="00DD36EF" w:rsidRDefault="00153F7E" w:rsidP="00DD36EF">
      <w:pPr>
        <w:spacing w:after="0" w:line="240" w:lineRule="auto"/>
        <w:ind w:left="992" w:firstLine="142"/>
        <w:jc w:val="both"/>
        <w:rPr>
          <w:rFonts w:ascii="Times New Roman" w:hAnsi="Times New Roman" w:cs="Times New Roman"/>
          <w:bCs/>
          <w:sz w:val="20"/>
          <w:szCs w:val="20"/>
          <w:lang w:val="en-US"/>
        </w:rPr>
      </w:pPr>
      <w:r w:rsidRPr="00F31F97">
        <w:rPr>
          <w:rFonts w:ascii="Times New Roman" w:hAnsi="Times New Roman" w:cs="Times New Roman"/>
          <w:b/>
          <w:bCs/>
          <w:sz w:val="24"/>
          <w:szCs w:val="24"/>
        </w:rPr>
        <w:t>Tabel</w:t>
      </w:r>
      <w:r w:rsidR="00DD36EF">
        <w:rPr>
          <w:rFonts w:ascii="Times New Roman" w:hAnsi="Times New Roman" w:cs="Times New Roman"/>
          <w:b/>
          <w:bCs/>
          <w:sz w:val="24"/>
          <w:szCs w:val="24"/>
          <w:lang w:val="en-US"/>
        </w:rPr>
        <w:t> </w:t>
      </w:r>
      <w:r w:rsidR="00EB592F">
        <w:rPr>
          <w:rFonts w:ascii="Times New Roman" w:hAnsi="Times New Roman" w:cs="Times New Roman"/>
          <w:b/>
          <w:bCs/>
          <w:sz w:val="24"/>
          <w:szCs w:val="24"/>
        </w:rPr>
        <w:t>10</w:t>
      </w:r>
      <w:r>
        <w:rPr>
          <w:rFonts w:ascii="Times New Roman" w:hAnsi="Times New Roman" w:cs="Times New Roman"/>
          <w:b/>
          <w:bCs/>
          <w:sz w:val="24"/>
          <w:szCs w:val="24"/>
        </w:rPr>
        <w:t>.</w:t>
      </w:r>
      <w:r w:rsidR="00DD36EF">
        <w:rPr>
          <w:rFonts w:ascii="Times New Roman" w:hAnsi="Times New Roman" w:cs="Times New Roman"/>
          <w:b/>
          <w:bCs/>
          <w:sz w:val="24"/>
          <w:szCs w:val="24"/>
          <w:lang w:val="en-US"/>
        </w:rPr>
        <w:t> </w:t>
      </w:r>
      <w:r w:rsidR="00DD36EF">
        <w:rPr>
          <w:rFonts w:ascii="Times New Roman" w:hAnsi="Times New Roman" w:cs="Times New Roman"/>
          <w:b/>
          <w:bCs/>
          <w:sz w:val="24"/>
          <w:szCs w:val="24"/>
        </w:rPr>
        <w:t>Pemeriksaan</w:t>
      </w:r>
      <w:r w:rsidR="00DD36EF">
        <w:rPr>
          <w:rFonts w:ascii="Times New Roman" w:hAnsi="Times New Roman" w:cs="Times New Roman"/>
          <w:b/>
          <w:bCs/>
          <w:sz w:val="24"/>
          <w:szCs w:val="24"/>
          <w:lang w:val="en-US"/>
        </w:rPr>
        <w:t> </w:t>
      </w:r>
      <w:r w:rsidR="00DD36EF">
        <w:rPr>
          <w:rFonts w:ascii="Times New Roman" w:hAnsi="Times New Roman" w:cs="Times New Roman"/>
          <w:b/>
          <w:bCs/>
          <w:sz w:val="24"/>
          <w:szCs w:val="24"/>
        </w:rPr>
        <w:t>Jumlah</w:t>
      </w:r>
      <w:r w:rsidR="00DD36EF">
        <w:rPr>
          <w:rFonts w:ascii="Times New Roman" w:hAnsi="Times New Roman" w:cs="Times New Roman"/>
          <w:b/>
          <w:bCs/>
          <w:sz w:val="24"/>
          <w:szCs w:val="24"/>
          <w:lang w:val="en-US"/>
        </w:rPr>
        <w:t> </w:t>
      </w:r>
      <w:r w:rsidRPr="00F31F97">
        <w:rPr>
          <w:rFonts w:ascii="Times New Roman" w:hAnsi="Times New Roman" w:cs="Times New Roman"/>
          <w:b/>
          <w:bCs/>
          <w:sz w:val="24"/>
          <w:szCs w:val="24"/>
        </w:rPr>
        <w:t>Leukosit</w:t>
      </w:r>
      <w:r w:rsidR="00DD36EF">
        <w:rPr>
          <w:rFonts w:ascii="Times New Roman" w:hAnsi="Times New Roman" w:cs="Times New Roman"/>
          <w:b/>
          <w:bCs/>
          <w:sz w:val="24"/>
          <w:szCs w:val="24"/>
          <w:lang w:val="en-US"/>
        </w:rPr>
        <w:t> </w:t>
      </w:r>
      <w:r w:rsidR="00DD36EF">
        <w:rPr>
          <w:rFonts w:ascii="Times New Roman" w:hAnsi="Times New Roman" w:cs="Times New Roman"/>
          <w:b/>
          <w:bCs/>
          <w:sz w:val="24"/>
          <w:szCs w:val="24"/>
        </w:rPr>
        <w:t>sebelum</w:t>
      </w:r>
      <w:r w:rsidR="00DD36EF">
        <w:rPr>
          <w:rFonts w:ascii="Times New Roman" w:hAnsi="Times New Roman" w:cs="Times New Roman"/>
          <w:b/>
          <w:bCs/>
          <w:sz w:val="24"/>
          <w:szCs w:val="24"/>
          <w:lang w:val="en-US"/>
        </w:rPr>
        <w:t> </w:t>
      </w:r>
      <w:r w:rsidRPr="00F31F97">
        <w:rPr>
          <w:rFonts w:ascii="Times New Roman" w:hAnsi="Times New Roman" w:cs="Times New Roman"/>
          <w:b/>
          <w:bCs/>
          <w:sz w:val="24"/>
          <w:szCs w:val="24"/>
        </w:rPr>
        <w:t xml:space="preserve">diberi </w:t>
      </w:r>
      <w:r w:rsidR="00DD36EF">
        <w:rPr>
          <w:rFonts w:ascii="Times New Roman" w:hAnsi="Times New Roman" w:cs="Times New Roman"/>
          <w:b/>
          <w:bCs/>
          <w:sz w:val="24"/>
          <w:szCs w:val="24"/>
          <w:lang w:val="en-US"/>
        </w:rPr>
        <w:t>                  </w:t>
      </w:r>
      <w:r w:rsidRPr="00F31F97">
        <w:rPr>
          <w:rFonts w:ascii="Times New Roman" w:hAnsi="Times New Roman" w:cs="Times New Roman"/>
          <w:b/>
          <w:bCs/>
          <w:sz w:val="24"/>
          <w:szCs w:val="24"/>
        </w:rPr>
        <w:t>perlakuan</w:t>
      </w:r>
      <w:r>
        <w:rPr>
          <w:rFonts w:ascii="Times New Roman" w:hAnsi="Times New Roman" w:cs="Times New Roman"/>
          <w:b/>
          <w:bCs/>
          <w:sz w:val="24"/>
          <w:szCs w:val="24"/>
        </w:rPr>
        <w:t xml:space="preserve"> </w:t>
      </w:r>
      <w:r w:rsidR="00EB592F">
        <w:rPr>
          <w:rFonts w:ascii="Times New Roman" w:hAnsi="Times New Roman" w:cs="Times New Roman"/>
          <w:b/>
          <w:bCs/>
          <w:sz w:val="24"/>
          <w:szCs w:val="24"/>
        </w:rPr>
        <w:t> </w:t>
      </w:r>
      <w:r w:rsidR="00DD36EF" w:rsidRPr="00DD36EF">
        <w:rPr>
          <w:rFonts w:ascii="Times New Roman" w:hAnsi="Times New Roman" w:cs="Times New Roman"/>
          <w:b/>
          <w:sz w:val="24"/>
          <w:szCs w:val="24"/>
        </w:rPr>
        <w:t>Antibiotik Kimia (X)</w:t>
      </w:r>
      <w:r w:rsidR="00DD36EF" w:rsidRPr="00511531">
        <w:rPr>
          <w:rFonts w:ascii="Times New Roman" w:hAnsi="Times New Roman" w:cs="Times New Roman"/>
          <w:bCs/>
          <w:sz w:val="20"/>
          <w:szCs w:val="20"/>
        </w:rPr>
        <w:t xml:space="preserve"> </w:t>
      </w:r>
    </w:p>
    <w:p w:rsidR="00153F7E" w:rsidRPr="00DD36EF" w:rsidRDefault="00153F7E" w:rsidP="00DD36EF">
      <w:pPr>
        <w:spacing w:after="0" w:line="360" w:lineRule="auto"/>
        <w:ind w:left="425" w:firstLine="567"/>
        <w:jc w:val="both"/>
        <w:rPr>
          <w:rFonts w:ascii="Times New Roman" w:hAnsi="Times New Roman" w:cs="Times New Roman"/>
          <w:b/>
          <w:bCs/>
          <w:sz w:val="24"/>
          <w:szCs w:val="24"/>
          <w:lang w:val="en-US"/>
        </w:rPr>
      </w:pPr>
    </w:p>
    <w:tbl>
      <w:tblPr>
        <w:tblStyle w:val="LightShading2"/>
        <w:tblW w:w="0" w:type="auto"/>
        <w:tblInd w:w="1101" w:type="dxa"/>
        <w:tblLayout w:type="fixed"/>
        <w:tblLook w:val="04A0"/>
      </w:tblPr>
      <w:tblGrid>
        <w:gridCol w:w="1418"/>
        <w:gridCol w:w="992"/>
        <w:gridCol w:w="851"/>
        <w:gridCol w:w="992"/>
        <w:gridCol w:w="993"/>
        <w:gridCol w:w="1133"/>
      </w:tblGrid>
      <w:tr w:rsidR="00153F7E" w:rsidRPr="00120850" w:rsidTr="00EB592F">
        <w:trPr>
          <w:cnfStyle w:val="100000000000"/>
        </w:trPr>
        <w:tc>
          <w:tcPr>
            <w:cnfStyle w:val="001000000000"/>
            <w:tcW w:w="1418" w:type="dxa"/>
            <w:vMerge w:val="restart"/>
            <w:shd w:val="clear" w:color="auto" w:fill="FFFFFF" w:themeFill="background1"/>
            <w:vAlign w:val="center"/>
          </w:tcPr>
          <w:p w:rsidR="00153F7E" w:rsidRPr="00120850" w:rsidRDefault="00153F7E" w:rsidP="002E5D17">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Perlakuan</w:t>
            </w:r>
          </w:p>
        </w:tc>
        <w:tc>
          <w:tcPr>
            <w:tcW w:w="2835" w:type="dxa"/>
            <w:gridSpan w:val="3"/>
            <w:shd w:val="clear" w:color="auto" w:fill="FFFFFF" w:themeFill="background1"/>
          </w:tcPr>
          <w:p w:rsidR="00153F7E" w:rsidRPr="00120850" w:rsidRDefault="00153F7E" w:rsidP="002E5D17">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Ulangan</w:t>
            </w:r>
          </w:p>
        </w:tc>
        <w:tc>
          <w:tcPr>
            <w:tcW w:w="993" w:type="dxa"/>
            <w:shd w:val="clear" w:color="auto" w:fill="FFFFFF" w:themeFill="background1"/>
            <w:vAlign w:val="center"/>
          </w:tcPr>
          <w:p w:rsidR="00153F7E" w:rsidRPr="00120850" w:rsidRDefault="00153F7E" w:rsidP="002E5D17">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Jumlah</w:t>
            </w:r>
          </w:p>
        </w:tc>
        <w:tc>
          <w:tcPr>
            <w:tcW w:w="1133" w:type="dxa"/>
            <w:shd w:val="clear" w:color="auto" w:fill="FFFFFF" w:themeFill="background1"/>
            <w:vAlign w:val="center"/>
          </w:tcPr>
          <w:p w:rsidR="00153F7E" w:rsidRPr="00120850" w:rsidRDefault="00153F7E" w:rsidP="002E5D17">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Rata-rata</w:t>
            </w:r>
          </w:p>
        </w:tc>
      </w:tr>
      <w:tr w:rsidR="00153F7E" w:rsidRPr="00120850" w:rsidTr="00EB592F">
        <w:trPr>
          <w:cnfStyle w:val="000000100000"/>
        </w:trPr>
        <w:tc>
          <w:tcPr>
            <w:cnfStyle w:val="001000000000"/>
            <w:tcW w:w="1418" w:type="dxa"/>
            <w:vMerge/>
          </w:tcPr>
          <w:p w:rsidR="00153F7E" w:rsidRPr="00120850" w:rsidRDefault="00153F7E" w:rsidP="002E5D17">
            <w:pPr>
              <w:spacing w:line="360" w:lineRule="auto"/>
              <w:jc w:val="both"/>
              <w:rPr>
                <w:rFonts w:asciiTheme="majorBidi" w:hAnsiTheme="majorBidi" w:cstheme="majorBidi"/>
                <w:b w:val="0"/>
                <w:bCs w:val="0"/>
                <w:sz w:val="20"/>
                <w:szCs w:val="20"/>
              </w:rPr>
            </w:pPr>
          </w:p>
        </w:tc>
        <w:tc>
          <w:tcPr>
            <w:tcW w:w="992" w:type="dxa"/>
            <w:shd w:val="clear" w:color="auto" w:fill="auto"/>
          </w:tcPr>
          <w:p w:rsidR="00153F7E" w:rsidRPr="00120850" w:rsidRDefault="00153F7E" w:rsidP="002E5D17">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1</w:t>
            </w:r>
          </w:p>
        </w:tc>
        <w:tc>
          <w:tcPr>
            <w:tcW w:w="851" w:type="dxa"/>
            <w:shd w:val="clear" w:color="auto" w:fill="auto"/>
          </w:tcPr>
          <w:p w:rsidR="00153F7E" w:rsidRPr="00120850" w:rsidRDefault="00153F7E" w:rsidP="002E5D17">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2</w:t>
            </w:r>
          </w:p>
        </w:tc>
        <w:tc>
          <w:tcPr>
            <w:tcW w:w="992" w:type="dxa"/>
            <w:shd w:val="clear" w:color="auto" w:fill="auto"/>
          </w:tcPr>
          <w:p w:rsidR="00153F7E" w:rsidRPr="00120850" w:rsidRDefault="00153F7E" w:rsidP="002E5D17">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3</w:t>
            </w:r>
          </w:p>
        </w:tc>
        <w:tc>
          <w:tcPr>
            <w:tcW w:w="993" w:type="dxa"/>
            <w:shd w:val="clear" w:color="auto" w:fill="auto"/>
          </w:tcPr>
          <w:p w:rsidR="00153F7E" w:rsidRPr="00120850" w:rsidRDefault="00153F7E" w:rsidP="002E5D17">
            <w:pPr>
              <w:spacing w:line="360" w:lineRule="auto"/>
              <w:jc w:val="both"/>
              <w:cnfStyle w:val="000000100000"/>
              <w:rPr>
                <w:rFonts w:asciiTheme="majorBidi" w:hAnsiTheme="majorBidi" w:cstheme="majorBidi"/>
                <w:b/>
                <w:bCs/>
                <w:sz w:val="20"/>
                <w:szCs w:val="20"/>
              </w:rPr>
            </w:pPr>
          </w:p>
        </w:tc>
        <w:tc>
          <w:tcPr>
            <w:tcW w:w="1133" w:type="dxa"/>
            <w:shd w:val="clear" w:color="auto" w:fill="auto"/>
          </w:tcPr>
          <w:p w:rsidR="00153F7E" w:rsidRPr="00120850" w:rsidRDefault="00153F7E" w:rsidP="002E5D17">
            <w:pPr>
              <w:spacing w:line="360" w:lineRule="auto"/>
              <w:jc w:val="both"/>
              <w:cnfStyle w:val="000000100000"/>
              <w:rPr>
                <w:rFonts w:asciiTheme="majorBidi" w:hAnsiTheme="majorBidi" w:cstheme="majorBidi"/>
                <w:b/>
                <w:bCs/>
                <w:sz w:val="20"/>
                <w:szCs w:val="20"/>
              </w:rPr>
            </w:pPr>
          </w:p>
        </w:tc>
      </w:tr>
      <w:tr w:rsidR="00153F7E" w:rsidRPr="00120850" w:rsidTr="00EB592F">
        <w:tc>
          <w:tcPr>
            <w:cnfStyle w:val="001000000000"/>
            <w:tcW w:w="1418" w:type="dxa"/>
            <w:shd w:val="clear" w:color="auto" w:fill="auto"/>
          </w:tcPr>
          <w:p w:rsidR="00153F7E" w:rsidRPr="00120850" w:rsidRDefault="00153F7E"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X</w:t>
            </w:r>
            <w:r w:rsidRPr="00120850">
              <w:rPr>
                <w:rFonts w:asciiTheme="majorBidi" w:hAnsiTheme="majorBidi" w:cstheme="majorBidi"/>
                <w:sz w:val="20"/>
                <w:szCs w:val="20"/>
                <w:vertAlign w:val="subscript"/>
              </w:rPr>
              <w:t>0</w:t>
            </w:r>
          </w:p>
        </w:tc>
        <w:tc>
          <w:tcPr>
            <w:tcW w:w="992" w:type="dxa"/>
            <w:shd w:val="clear" w:color="auto" w:fill="auto"/>
          </w:tcPr>
          <w:p w:rsidR="00153F7E" w:rsidRPr="00120850" w:rsidRDefault="00153F7E"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X</w:t>
            </w:r>
            <w:r w:rsidRPr="002F7C94">
              <w:rPr>
                <w:rFonts w:asciiTheme="majorBidi" w:hAnsiTheme="majorBidi" w:cstheme="majorBidi"/>
                <w:sz w:val="20"/>
                <w:szCs w:val="20"/>
                <w:vertAlign w:val="subscript"/>
              </w:rPr>
              <w:t>0</w:t>
            </w:r>
            <w:r>
              <w:rPr>
                <w:rFonts w:asciiTheme="majorBidi" w:hAnsiTheme="majorBidi" w:cstheme="majorBidi"/>
                <w:sz w:val="20"/>
                <w:szCs w:val="20"/>
              </w:rPr>
              <w:t>1</w:t>
            </w:r>
          </w:p>
        </w:tc>
        <w:tc>
          <w:tcPr>
            <w:tcW w:w="851" w:type="dxa"/>
            <w:shd w:val="clear" w:color="auto" w:fill="auto"/>
          </w:tcPr>
          <w:p w:rsidR="00153F7E" w:rsidRPr="00120850" w:rsidRDefault="00153F7E"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X</w:t>
            </w:r>
            <w:r w:rsidRPr="002F7C94">
              <w:rPr>
                <w:rFonts w:asciiTheme="majorBidi" w:hAnsiTheme="majorBidi" w:cstheme="majorBidi"/>
                <w:sz w:val="20"/>
                <w:szCs w:val="20"/>
                <w:vertAlign w:val="subscript"/>
              </w:rPr>
              <w:t>0</w:t>
            </w:r>
            <w:r>
              <w:rPr>
                <w:rFonts w:asciiTheme="majorBidi" w:hAnsiTheme="majorBidi" w:cstheme="majorBidi"/>
                <w:sz w:val="20"/>
                <w:szCs w:val="20"/>
              </w:rPr>
              <w:t>2</w:t>
            </w:r>
          </w:p>
        </w:tc>
        <w:tc>
          <w:tcPr>
            <w:tcW w:w="992" w:type="dxa"/>
            <w:shd w:val="clear" w:color="auto" w:fill="auto"/>
          </w:tcPr>
          <w:p w:rsidR="00153F7E" w:rsidRPr="00120850" w:rsidRDefault="00153F7E"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X</w:t>
            </w:r>
            <w:r w:rsidRPr="002F7C94">
              <w:rPr>
                <w:rFonts w:asciiTheme="majorBidi" w:hAnsiTheme="majorBidi" w:cstheme="majorBidi"/>
                <w:sz w:val="20"/>
                <w:szCs w:val="20"/>
                <w:vertAlign w:val="subscript"/>
              </w:rPr>
              <w:t>0</w:t>
            </w:r>
            <w:r>
              <w:rPr>
                <w:rFonts w:asciiTheme="majorBidi" w:hAnsiTheme="majorBidi" w:cstheme="majorBidi"/>
                <w:sz w:val="20"/>
                <w:szCs w:val="20"/>
              </w:rPr>
              <w:t>3</w:t>
            </w:r>
          </w:p>
        </w:tc>
        <w:tc>
          <w:tcPr>
            <w:tcW w:w="993" w:type="dxa"/>
            <w:shd w:val="clear" w:color="auto" w:fill="auto"/>
          </w:tcPr>
          <w:p w:rsidR="00153F7E" w:rsidRPr="00120850" w:rsidRDefault="00153F7E" w:rsidP="002E5D17">
            <w:pPr>
              <w:spacing w:line="360" w:lineRule="auto"/>
              <w:jc w:val="center"/>
              <w:cnfStyle w:val="000000000000"/>
              <w:rPr>
                <w:rFonts w:asciiTheme="majorBidi" w:hAnsiTheme="majorBidi" w:cstheme="majorBidi"/>
                <w:sz w:val="20"/>
                <w:szCs w:val="20"/>
              </w:rPr>
            </w:pPr>
          </w:p>
        </w:tc>
        <w:tc>
          <w:tcPr>
            <w:tcW w:w="1133" w:type="dxa"/>
            <w:shd w:val="clear" w:color="auto" w:fill="auto"/>
          </w:tcPr>
          <w:p w:rsidR="00153F7E" w:rsidRPr="00120850" w:rsidRDefault="00153F7E" w:rsidP="002E5D17">
            <w:pPr>
              <w:spacing w:line="360" w:lineRule="auto"/>
              <w:jc w:val="center"/>
              <w:cnfStyle w:val="000000000000"/>
              <w:rPr>
                <w:rFonts w:asciiTheme="majorBidi" w:hAnsiTheme="majorBidi" w:cstheme="majorBidi"/>
                <w:sz w:val="20"/>
                <w:szCs w:val="20"/>
              </w:rPr>
            </w:pPr>
          </w:p>
        </w:tc>
      </w:tr>
      <w:tr w:rsidR="00153F7E" w:rsidRPr="00120850" w:rsidTr="00EB592F">
        <w:trPr>
          <w:cnfStyle w:val="000000100000"/>
        </w:trPr>
        <w:tc>
          <w:tcPr>
            <w:cnfStyle w:val="001000000000"/>
            <w:tcW w:w="1418" w:type="dxa"/>
            <w:shd w:val="clear" w:color="auto" w:fill="auto"/>
          </w:tcPr>
          <w:p w:rsidR="00153F7E" w:rsidRPr="00120850" w:rsidRDefault="00153F7E"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1</w:t>
            </w:r>
          </w:p>
        </w:tc>
        <w:tc>
          <w:tcPr>
            <w:tcW w:w="992" w:type="dxa"/>
            <w:shd w:val="clear" w:color="auto" w:fill="auto"/>
          </w:tcPr>
          <w:p w:rsidR="00153F7E" w:rsidRPr="002F7C94" w:rsidRDefault="00153F7E"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1</w:t>
            </w:r>
            <w:r>
              <w:rPr>
                <w:rFonts w:asciiTheme="majorBidi" w:hAnsiTheme="majorBidi" w:cstheme="majorBidi"/>
                <w:sz w:val="20"/>
                <w:szCs w:val="20"/>
              </w:rPr>
              <w:t>1</w:t>
            </w:r>
          </w:p>
        </w:tc>
        <w:tc>
          <w:tcPr>
            <w:tcW w:w="851" w:type="dxa"/>
            <w:shd w:val="clear" w:color="auto" w:fill="auto"/>
          </w:tcPr>
          <w:p w:rsidR="00153F7E" w:rsidRPr="002F7C94" w:rsidRDefault="00153F7E"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1</w:t>
            </w:r>
            <w:r>
              <w:rPr>
                <w:rFonts w:asciiTheme="majorBidi" w:hAnsiTheme="majorBidi" w:cstheme="majorBidi"/>
                <w:sz w:val="20"/>
                <w:szCs w:val="20"/>
              </w:rPr>
              <w:t>2</w:t>
            </w:r>
          </w:p>
        </w:tc>
        <w:tc>
          <w:tcPr>
            <w:tcW w:w="992" w:type="dxa"/>
            <w:shd w:val="clear" w:color="auto" w:fill="auto"/>
          </w:tcPr>
          <w:p w:rsidR="00153F7E" w:rsidRPr="002F7C94" w:rsidRDefault="00153F7E"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1</w:t>
            </w:r>
            <w:r>
              <w:rPr>
                <w:rFonts w:asciiTheme="majorBidi" w:hAnsiTheme="majorBidi" w:cstheme="majorBidi"/>
                <w:sz w:val="20"/>
                <w:szCs w:val="20"/>
              </w:rPr>
              <w:t>3</w:t>
            </w:r>
          </w:p>
        </w:tc>
        <w:tc>
          <w:tcPr>
            <w:tcW w:w="993" w:type="dxa"/>
            <w:shd w:val="clear" w:color="auto" w:fill="auto"/>
          </w:tcPr>
          <w:p w:rsidR="00153F7E" w:rsidRPr="00120850" w:rsidRDefault="00153F7E" w:rsidP="002E5D17">
            <w:pPr>
              <w:spacing w:line="360" w:lineRule="auto"/>
              <w:jc w:val="center"/>
              <w:cnfStyle w:val="000000100000"/>
              <w:rPr>
                <w:rFonts w:asciiTheme="majorBidi" w:hAnsiTheme="majorBidi" w:cstheme="majorBidi"/>
                <w:sz w:val="20"/>
                <w:szCs w:val="20"/>
              </w:rPr>
            </w:pPr>
          </w:p>
        </w:tc>
        <w:tc>
          <w:tcPr>
            <w:tcW w:w="1133" w:type="dxa"/>
            <w:shd w:val="clear" w:color="auto" w:fill="auto"/>
          </w:tcPr>
          <w:p w:rsidR="00153F7E" w:rsidRPr="00120850" w:rsidRDefault="00153F7E" w:rsidP="002E5D17">
            <w:pPr>
              <w:spacing w:line="360" w:lineRule="auto"/>
              <w:jc w:val="center"/>
              <w:cnfStyle w:val="000000100000"/>
              <w:rPr>
                <w:rFonts w:asciiTheme="majorBidi" w:hAnsiTheme="majorBidi" w:cstheme="majorBidi"/>
                <w:sz w:val="20"/>
                <w:szCs w:val="20"/>
              </w:rPr>
            </w:pPr>
          </w:p>
        </w:tc>
      </w:tr>
      <w:tr w:rsidR="00153F7E" w:rsidRPr="00120850" w:rsidTr="00EB592F">
        <w:tc>
          <w:tcPr>
            <w:cnfStyle w:val="001000000000"/>
            <w:tcW w:w="1418" w:type="dxa"/>
            <w:shd w:val="clear" w:color="auto" w:fill="auto"/>
          </w:tcPr>
          <w:p w:rsidR="00153F7E" w:rsidRPr="00120850" w:rsidRDefault="00153F7E"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lastRenderedPageBreak/>
              <w:t>B</w:t>
            </w:r>
            <w:r w:rsidRPr="00120850">
              <w:rPr>
                <w:rFonts w:asciiTheme="majorBidi" w:hAnsiTheme="majorBidi" w:cstheme="majorBidi"/>
                <w:sz w:val="20"/>
                <w:szCs w:val="20"/>
                <w:vertAlign w:val="subscript"/>
              </w:rPr>
              <w:t>2</w:t>
            </w:r>
          </w:p>
        </w:tc>
        <w:tc>
          <w:tcPr>
            <w:tcW w:w="992" w:type="dxa"/>
            <w:shd w:val="clear" w:color="auto" w:fill="auto"/>
          </w:tcPr>
          <w:p w:rsidR="00153F7E" w:rsidRPr="002F7C94" w:rsidRDefault="00153F7E"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2</w:t>
            </w:r>
            <w:r>
              <w:rPr>
                <w:rFonts w:asciiTheme="majorBidi" w:hAnsiTheme="majorBidi" w:cstheme="majorBidi"/>
                <w:sz w:val="20"/>
                <w:szCs w:val="20"/>
              </w:rPr>
              <w:t>1</w:t>
            </w:r>
          </w:p>
        </w:tc>
        <w:tc>
          <w:tcPr>
            <w:tcW w:w="851" w:type="dxa"/>
            <w:shd w:val="clear" w:color="auto" w:fill="auto"/>
          </w:tcPr>
          <w:p w:rsidR="00153F7E" w:rsidRPr="002F7C94" w:rsidRDefault="00153F7E"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2</w:t>
            </w:r>
            <w:r>
              <w:rPr>
                <w:rFonts w:asciiTheme="majorBidi" w:hAnsiTheme="majorBidi" w:cstheme="majorBidi"/>
                <w:sz w:val="20"/>
                <w:szCs w:val="20"/>
              </w:rPr>
              <w:t>2</w:t>
            </w:r>
          </w:p>
        </w:tc>
        <w:tc>
          <w:tcPr>
            <w:tcW w:w="992" w:type="dxa"/>
            <w:shd w:val="clear" w:color="auto" w:fill="auto"/>
          </w:tcPr>
          <w:p w:rsidR="00153F7E" w:rsidRPr="002F7C94" w:rsidRDefault="00153F7E"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2</w:t>
            </w:r>
            <w:r>
              <w:rPr>
                <w:rFonts w:asciiTheme="majorBidi" w:hAnsiTheme="majorBidi" w:cstheme="majorBidi"/>
                <w:sz w:val="20"/>
                <w:szCs w:val="20"/>
              </w:rPr>
              <w:t>3</w:t>
            </w:r>
          </w:p>
        </w:tc>
        <w:tc>
          <w:tcPr>
            <w:tcW w:w="993" w:type="dxa"/>
            <w:shd w:val="clear" w:color="auto" w:fill="auto"/>
          </w:tcPr>
          <w:p w:rsidR="00153F7E" w:rsidRPr="00120850" w:rsidRDefault="00153F7E" w:rsidP="002E5D17">
            <w:pPr>
              <w:spacing w:line="360" w:lineRule="auto"/>
              <w:jc w:val="center"/>
              <w:cnfStyle w:val="000000000000"/>
              <w:rPr>
                <w:rFonts w:asciiTheme="majorBidi" w:hAnsiTheme="majorBidi" w:cstheme="majorBidi"/>
                <w:sz w:val="20"/>
                <w:szCs w:val="20"/>
              </w:rPr>
            </w:pPr>
          </w:p>
        </w:tc>
        <w:tc>
          <w:tcPr>
            <w:tcW w:w="1133" w:type="dxa"/>
            <w:shd w:val="clear" w:color="auto" w:fill="auto"/>
          </w:tcPr>
          <w:p w:rsidR="00153F7E" w:rsidRPr="00120850" w:rsidRDefault="00153F7E" w:rsidP="002E5D17">
            <w:pPr>
              <w:spacing w:line="360" w:lineRule="auto"/>
              <w:jc w:val="center"/>
              <w:cnfStyle w:val="000000000000"/>
              <w:rPr>
                <w:rFonts w:asciiTheme="majorBidi" w:hAnsiTheme="majorBidi" w:cstheme="majorBidi"/>
                <w:sz w:val="20"/>
                <w:szCs w:val="20"/>
              </w:rPr>
            </w:pPr>
          </w:p>
        </w:tc>
      </w:tr>
      <w:tr w:rsidR="00153F7E" w:rsidTr="00EB592F">
        <w:trPr>
          <w:cnfStyle w:val="000000100000"/>
        </w:trPr>
        <w:tc>
          <w:tcPr>
            <w:cnfStyle w:val="001000000000"/>
            <w:tcW w:w="1418" w:type="dxa"/>
            <w:shd w:val="clear" w:color="auto" w:fill="auto"/>
          </w:tcPr>
          <w:p w:rsidR="00153F7E" w:rsidRPr="00120850" w:rsidRDefault="00153F7E"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3</w:t>
            </w:r>
          </w:p>
        </w:tc>
        <w:tc>
          <w:tcPr>
            <w:tcW w:w="992" w:type="dxa"/>
            <w:shd w:val="clear" w:color="auto" w:fill="auto"/>
          </w:tcPr>
          <w:p w:rsidR="00153F7E" w:rsidRPr="002F7C94" w:rsidRDefault="00153F7E"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3</w:t>
            </w:r>
            <w:r>
              <w:rPr>
                <w:rFonts w:asciiTheme="majorBidi" w:hAnsiTheme="majorBidi" w:cstheme="majorBidi"/>
                <w:sz w:val="20"/>
                <w:szCs w:val="20"/>
              </w:rPr>
              <w:t>1</w:t>
            </w:r>
          </w:p>
        </w:tc>
        <w:tc>
          <w:tcPr>
            <w:tcW w:w="851" w:type="dxa"/>
            <w:shd w:val="clear" w:color="auto" w:fill="auto"/>
          </w:tcPr>
          <w:p w:rsidR="00153F7E" w:rsidRPr="002F7C94" w:rsidRDefault="00153F7E"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3</w:t>
            </w:r>
            <w:r>
              <w:rPr>
                <w:rFonts w:asciiTheme="majorBidi" w:hAnsiTheme="majorBidi" w:cstheme="majorBidi"/>
                <w:sz w:val="20"/>
                <w:szCs w:val="20"/>
              </w:rPr>
              <w:t>2</w:t>
            </w:r>
          </w:p>
        </w:tc>
        <w:tc>
          <w:tcPr>
            <w:tcW w:w="992" w:type="dxa"/>
            <w:shd w:val="clear" w:color="auto" w:fill="auto"/>
          </w:tcPr>
          <w:p w:rsidR="00153F7E" w:rsidRPr="002F7C94" w:rsidRDefault="00153F7E"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3</w:t>
            </w:r>
            <w:r>
              <w:rPr>
                <w:rFonts w:asciiTheme="majorBidi" w:hAnsiTheme="majorBidi" w:cstheme="majorBidi"/>
                <w:sz w:val="20"/>
                <w:szCs w:val="20"/>
              </w:rPr>
              <w:t>3</w:t>
            </w:r>
          </w:p>
        </w:tc>
        <w:tc>
          <w:tcPr>
            <w:tcW w:w="993" w:type="dxa"/>
            <w:shd w:val="clear" w:color="auto" w:fill="auto"/>
          </w:tcPr>
          <w:p w:rsidR="00153F7E" w:rsidRPr="00120850" w:rsidRDefault="00153F7E" w:rsidP="002E5D17">
            <w:pPr>
              <w:spacing w:line="360" w:lineRule="auto"/>
              <w:jc w:val="center"/>
              <w:cnfStyle w:val="000000100000"/>
              <w:rPr>
                <w:rFonts w:asciiTheme="majorBidi" w:hAnsiTheme="majorBidi" w:cstheme="majorBidi"/>
                <w:sz w:val="20"/>
                <w:szCs w:val="20"/>
              </w:rPr>
            </w:pPr>
          </w:p>
        </w:tc>
        <w:tc>
          <w:tcPr>
            <w:tcW w:w="1133" w:type="dxa"/>
            <w:shd w:val="clear" w:color="auto" w:fill="auto"/>
          </w:tcPr>
          <w:p w:rsidR="00153F7E" w:rsidRPr="00120850" w:rsidRDefault="00153F7E" w:rsidP="002E5D17">
            <w:pPr>
              <w:spacing w:line="360" w:lineRule="auto"/>
              <w:jc w:val="center"/>
              <w:cnfStyle w:val="000000100000"/>
              <w:rPr>
                <w:rFonts w:asciiTheme="majorBidi" w:hAnsiTheme="majorBidi" w:cstheme="majorBidi"/>
                <w:sz w:val="20"/>
                <w:szCs w:val="20"/>
              </w:rPr>
            </w:pPr>
          </w:p>
        </w:tc>
      </w:tr>
      <w:tr w:rsidR="00153F7E" w:rsidTr="00EB592F">
        <w:tc>
          <w:tcPr>
            <w:cnfStyle w:val="001000000000"/>
            <w:tcW w:w="1418" w:type="dxa"/>
            <w:shd w:val="clear" w:color="auto" w:fill="auto"/>
          </w:tcPr>
          <w:p w:rsidR="00153F7E" w:rsidRPr="00120850" w:rsidRDefault="00153F7E"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4</w:t>
            </w:r>
          </w:p>
        </w:tc>
        <w:tc>
          <w:tcPr>
            <w:tcW w:w="992" w:type="dxa"/>
            <w:shd w:val="clear" w:color="auto" w:fill="auto"/>
          </w:tcPr>
          <w:p w:rsidR="00153F7E" w:rsidRPr="002F7C94" w:rsidRDefault="00153F7E"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4</w:t>
            </w:r>
            <w:r>
              <w:rPr>
                <w:rFonts w:asciiTheme="majorBidi" w:hAnsiTheme="majorBidi" w:cstheme="majorBidi"/>
                <w:sz w:val="20"/>
                <w:szCs w:val="20"/>
              </w:rPr>
              <w:t>1</w:t>
            </w:r>
          </w:p>
        </w:tc>
        <w:tc>
          <w:tcPr>
            <w:tcW w:w="851" w:type="dxa"/>
            <w:shd w:val="clear" w:color="auto" w:fill="auto"/>
          </w:tcPr>
          <w:p w:rsidR="00153F7E" w:rsidRPr="002F7C94" w:rsidRDefault="00153F7E"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4</w:t>
            </w:r>
            <w:r>
              <w:rPr>
                <w:rFonts w:asciiTheme="majorBidi" w:hAnsiTheme="majorBidi" w:cstheme="majorBidi"/>
                <w:sz w:val="20"/>
                <w:szCs w:val="20"/>
              </w:rPr>
              <w:t>2</w:t>
            </w:r>
          </w:p>
        </w:tc>
        <w:tc>
          <w:tcPr>
            <w:tcW w:w="992" w:type="dxa"/>
            <w:shd w:val="clear" w:color="auto" w:fill="auto"/>
          </w:tcPr>
          <w:p w:rsidR="00153F7E" w:rsidRPr="002F7C94" w:rsidRDefault="00153F7E"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4</w:t>
            </w:r>
            <w:r>
              <w:rPr>
                <w:rFonts w:asciiTheme="majorBidi" w:hAnsiTheme="majorBidi" w:cstheme="majorBidi"/>
                <w:sz w:val="20"/>
                <w:szCs w:val="20"/>
              </w:rPr>
              <w:t>3</w:t>
            </w:r>
          </w:p>
        </w:tc>
        <w:tc>
          <w:tcPr>
            <w:tcW w:w="993" w:type="dxa"/>
            <w:shd w:val="clear" w:color="auto" w:fill="auto"/>
          </w:tcPr>
          <w:p w:rsidR="00153F7E" w:rsidRPr="00120850" w:rsidRDefault="00153F7E" w:rsidP="002E5D17">
            <w:pPr>
              <w:spacing w:line="360" w:lineRule="auto"/>
              <w:jc w:val="center"/>
              <w:cnfStyle w:val="000000000000"/>
              <w:rPr>
                <w:rFonts w:asciiTheme="majorBidi" w:hAnsiTheme="majorBidi" w:cstheme="majorBidi"/>
                <w:sz w:val="20"/>
                <w:szCs w:val="20"/>
              </w:rPr>
            </w:pPr>
          </w:p>
        </w:tc>
        <w:tc>
          <w:tcPr>
            <w:tcW w:w="1133" w:type="dxa"/>
            <w:shd w:val="clear" w:color="auto" w:fill="auto"/>
          </w:tcPr>
          <w:p w:rsidR="00153F7E" w:rsidRPr="00120850" w:rsidRDefault="00153F7E" w:rsidP="002E5D17">
            <w:pPr>
              <w:spacing w:line="360" w:lineRule="auto"/>
              <w:jc w:val="center"/>
              <w:cnfStyle w:val="000000000000"/>
              <w:rPr>
                <w:rFonts w:asciiTheme="majorBidi" w:hAnsiTheme="majorBidi" w:cstheme="majorBidi"/>
                <w:sz w:val="20"/>
                <w:szCs w:val="20"/>
              </w:rPr>
            </w:pPr>
          </w:p>
        </w:tc>
      </w:tr>
    </w:tbl>
    <w:p w:rsidR="00153F7E" w:rsidRPr="00EB592F" w:rsidRDefault="00153F7E" w:rsidP="00153F7E">
      <w:pPr>
        <w:spacing w:after="0" w:line="240" w:lineRule="auto"/>
        <w:jc w:val="both"/>
        <w:rPr>
          <w:rFonts w:ascii="Times New Roman" w:hAnsi="Times New Roman" w:cs="Times New Roman"/>
          <w:bCs/>
          <w:sz w:val="20"/>
          <w:szCs w:val="20"/>
        </w:rPr>
      </w:pPr>
      <w:r>
        <w:rPr>
          <w:rFonts w:ascii="Times New Roman" w:hAnsi="Times New Roman" w:cs="Times New Roman"/>
          <w:b/>
          <w:bCs/>
          <w:sz w:val="24"/>
          <w:szCs w:val="24"/>
        </w:rPr>
        <w:tab/>
      </w:r>
      <w:r w:rsidR="00EB592F">
        <w:rPr>
          <w:rFonts w:ascii="Times New Roman" w:hAnsi="Times New Roman" w:cs="Times New Roman"/>
          <w:b/>
          <w:bCs/>
          <w:sz w:val="24"/>
          <w:szCs w:val="24"/>
        </w:rPr>
        <w:tab/>
      </w:r>
      <w:r w:rsidRPr="00EB592F">
        <w:rPr>
          <w:rFonts w:ascii="Times New Roman" w:hAnsi="Times New Roman" w:cs="Times New Roman"/>
          <w:bCs/>
          <w:sz w:val="20"/>
          <w:szCs w:val="20"/>
        </w:rPr>
        <w:t>Keterangan:</w:t>
      </w:r>
    </w:p>
    <w:p w:rsidR="00153F7E" w:rsidRPr="00EB592F" w:rsidRDefault="00153F7E" w:rsidP="00EB592F">
      <w:pPr>
        <w:spacing w:after="0" w:line="240" w:lineRule="auto"/>
        <w:ind w:left="425" w:firstLine="709"/>
        <w:jc w:val="both"/>
        <w:rPr>
          <w:rFonts w:ascii="Times New Roman" w:hAnsi="Times New Roman" w:cs="Times New Roman"/>
          <w:bCs/>
          <w:sz w:val="20"/>
          <w:szCs w:val="20"/>
        </w:rPr>
      </w:pPr>
      <w:r w:rsidRPr="00EB592F">
        <w:rPr>
          <w:rFonts w:ascii="Times New Roman" w:hAnsi="Times New Roman" w:cs="Times New Roman"/>
          <w:bCs/>
          <w:sz w:val="20"/>
          <w:szCs w:val="20"/>
        </w:rPr>
        <w:t>X</w:t>
      </w:r>
      <w:r w:rsidRPr="00EB592F">
        <w:rPr>
          <w:rFonts w:ascii="Times New Roman" w:hAnsi="Times New Roman" w:cs="Times New Roman"/>
          <w:bCs/>
          <w:sz w:val="20"/>
          <w:szCs w:val="20"/>
          <w:vertAlign w:val="subscript"/>
        </w:rPr>
        <w:t>0</w:t>
      </w:r>
      <w:r w:rsidRPr="00EB592F">
        <w:rPr>
          <w:rFonts w:ascii="Times New Roman" w:hAnsi="Times New Roman" w:cs="Times New Roman"/>
          <w:bCs/>
          <w:sz w:val="20"/>
          <w:szCs w:val="20"/>
        </w:rPr>
        <w:tab/>
        <w:t>: Kontrol negatif</w:t>
      </w:r>
    </w:p>
    <w:p w:rsidR="00153F7E" w:rsidRPr="005A054B" w:rsidRDefault="00F82048" w:rsidP="005A054B">
      <w:pPr>
        <w:spacing w:after="0" w:line="240" w:lineRule="auto"/>
        <w:ind w:left="992" w:firstLine="142"/>
        <w:jc w:val="both"/>
        <w:rPr>
          <w:rFonts w:ascii="Times New Roman" w:hAnsi="Times New Roman" w:cs="Times New Roman"/>
          <w:bCs/>
          <w:sz w:val="20"/>
          <w:szCs w:val="20"/>
          <w:lang w:val="en-US"/>
        </w:rPr>
      </w:pPr>
      <w:r w:rsidRPr="00EB592F">
        <w:rPr>
          <w:rFonts w:ascii="Times New Roman" w:hAnsi="Times New Roman" w:cs="Times New Roman"/>
          <w:bCs/>
          <w:sz w:val="20"/>
          <w:szCs w:val="20"/>
        </w:rPr>
        <w:t>B</w:t>
      </w:r>
      <w:r w:rsidR="00153F7E" w:rsidRPr="00EB592F">
        <w:rPr>
          <w:rFonts w:ascii="Times New Roman" w:hAnsi="Times New Roman" w:cs="Times New Roman"/>
          <w:bCs/>
          <w:sz w:val="20"/>
          <w:szCs w:val="20"/>
          <w:vertAlign w:val="subscript"/>
        </w:rPr>
        <w:t>1</w:t>
      </w:r>
      <w:r w:rsidR="00153F7E" w:rsidRPr="00EB592F">
        <w:rPr>
          <w:rFonts w:ascii="Times New Roman" w:hAnsi="Times New Roman" w:cs="Times New Roman"/>
          <w:bCs/>
          <w:sz w:val="20"/>
          <w:szCs w:val="20"/>
        </w:rPr>
        <w:tab/>
        <w:t xml:space="preserve">: 0,5 ml </w:t>
      </w:r>
      <w:r w:rsidR="005A054B" w:rsidRPr="00511531">
        <w:rPr>
          <w:rFonts w:ascii="Times New Roman" w:hAnsi="Times New Roman" w:cs="Times New Roman"/>
          <w:bCs/>
          <w:sz w:val="20"/>
          <w:szCs w:val="20"/>
        </w:rPr>
        <w:t xml:space="preserve">Antibiotik Kimia (X) </w:t>
      </w:r>
    </w:p>
    <w:p w:rsidR="00153F7E" w:rsidRPr="005A054B" w:rsidRDefault="00F82048" w:rsidP="005A054B">
      <w:pPr>
        <w:spacing w:after="0" w:line="240" w:lineRule="auto"/>
        <w:ind w:left="992" w:firstLine="142"/>
        <w:jc w:val="both"/>
        <w:rPr>
          <w:rFonts w:ascii="Times New Roman" w:hAnsi="Times New Roman" w:cs="Times New Roman"/>
          <w:bCs/>
          <w:sz w:val="20"/>
          <w:szCs w:val="20"/>
          <w:lang w:val="en-US"/>
        </w:rPr>
      </w:pPr>
      <w:r w:rsidRPr="00EB592F">
        <w:rPr>
          <w:rFonts w:ascii="Times New Roman" w:hAnsi="Times New Roman" w:cs="Times New Roman"/>
          <w:bCs/>
          <w:sz w:val="20"/>
          <w:szCs w:val="20"/>
        </w:rPr>
        <w:t>B</w:t>
      </w:r>
      <w:r w:rsidR="00153F7E" w:rsidRPr="00EB592F">
        <w:rPr>
          <w:rFonts w:ascii="Times New Roman" w:hAnsi="Times New Roman" w:cs="Times New Roman"/>
          <w:bCs/>
          <w:sz w:val="20"/>
          <w:szCs w:val="20"/>
          <w:vertAlign w:val="subscript"/>
        </w:rPr>
        <w:t>2</w:t>
      </w:r>
      <w:r w:rsidR="00153F7E" w:rsidRPr="00EB592F">
        <w:rPr>
          <w:rFonts w:ascii="Times New Roman" w:hAnsi="Times New Roman" w:cs="Times New Roman"/>
          <w:bCs/>
          <w:sz w:val="20"/>
          <w:szCs w:val="20"/>
        </w:rPr>
        <w:tab/>
        <w:t xml:space="preserve">: 1 ml </w:t>
      </w:r>
      <w:r w:rsidR="005A054B" w:rsidRPr="00511531">
        <w:rPr>
          <w:rFonts w:ascii="Times New Roman" w:hAnsi="Times New Roman" w:cs="Times New Roman"/>
          <w:bCs/>
          <w:sz w:val="20"/>
          <w:szCs w:val="20"/>
        </w:rPr>
        <w:t xml:space="preserve">Antibiotik Kimia (X) </w:t>
      </w:r>
    </w:p>
    <w:p w:rsidR="005A054B" w:rsidRDefault="00F82048" w:rsidP="005A054B">
      <w:pPr>
        <w:spacing w:after="0" w:line="240" w:lineRule="auto"/>
        <w:ind w:left="992" w:firstLine="142"/>
        <w:jc w:val="both"/>
        <w:rPr>
          <w:rFonts w:ascii="Times New Roman" w:hAnsi="Times New Roman" w:cs="Times New Roman"/>
          <w:bCs/>
          <w:sz w:val="20"/>
          <w:szCs w:val="20"/>
          <w:lang w:val="en-US"/>
        </w:rPr>
      </w:pPr>
      <w:r w:rsidRPr="00EB592F">
        <w:rPr>
          <w:rFonts w:ascii="Times New Roman" w:hAnsi="Times New Roman" w:cs="Times New Roman"/>
          <w:bCs/>
          <w:sz w:val="20"/>
          <w:szCs w:val="20"/>
        </w:rPr>
        <w:t>B</w:t>
      </w:r>
      <w:r w:rsidR="00153F7E" w:rsidRPr="00EB592F">
        <w:rPr>
          <w:rFonts w:ascii="Times New Roman" w:hAnsi="Times New Roman" w:cs="Times New Roman"/>
          <w:bCs/>
          <w:sz w:val="20"/>
          <w:szCs w:val="20"/>
          <w:vertAlign w:val="subscript"/>
        </w:rPr>
        <w:t>3</w:t>
      </w:r>
      <w:r w:rsidR="00153F7E" w:rsidRPr="00EB592F">
        <w:rPr>
          <w:rFonts w:ascii="Times New Roman" w:hAnsi="Times New Roman" w:cs="Times New Roman"/>
          <w:bCs/>
          <w:sz w:val="20"/>
          <w:szCs w:val="20"/>
        </w:rPr>
        <w:tab/>
        <w:t>: 1,5 ml</w:t>
      </w:r>
      <w:r w:rsidRPr="00EB592F">
        <w:rPr>
          <w:rFonts w:ascii="Times New Roman" w:hAnsi="Times New Roman" w:cs="Times New Roman"/>
          <w:bCs/>
          <w:sz w:val="20"/>
          <w:szCs w:val="20"/>
        </w:rPr>
        <w:t xml:space="preserve"> </w:t>
      </w:r>
      <w:r w:rsidR="005A054B" w:rsidRPr="00511531">
        <w:rPr>
          <w:rFonts w:ascii="Times New Roman" w:hAnsi="Times New Roman" w:cs="Times New Roman"/>
          <w:bCs/>
          <w:sz w:val="20"/>
          <w:szCs w:val="20"/>
        </w:rPr>
        <w:t xml:space="preserve">Antibiotik Kimia (X) </w:t>
      </w:r>
    </w:p>
    <w:p w:rsidR="005A054B" w:rsidRDefault="00F82048" w:rsidP="005A054B">
      <w:pPr>
        <w:spacing w:after="0" w:line="240" w:lineRule="auto"/>
        <w:ind w:left="992" w:firstLine="142"/>
        <w:jc w:val="both"/>
        <w:rPr>
          <w:rFonts w:ascii="Times New Roman" w:hAnsi="Times New Roman" w:cs="Times New Roman"/>
          <w:bCs/>
          <w:sz w:val="20"/>
          <w:szCs w:val="20"/>
          <w:lang w:val="en-US"/>
        </w:rPr>
      </w:pPr>
      <w:r w:rsidRPr="00EB592F">
        <w:rPr>
          <w:rFonts w:ascii="Times New Roman" w:hAnsi="Times New Roman" w:cs="Times New Roman"/>
          <w:bCs/>
          <w:sz w:val="20"/>
          <w:szCs w:val="20"/>
        </w:rPr>
        <w:t>B</w:t>
      </w:r>
      <w:r w:rsidR="00153F7E" w:rsidRPr="00EB592F">
        <w:rPr>
          <w:rFonts w:ascii="Times New Roman" w:hAnsi="Times New Roman" w:cs="Times New Roman"/>
          <w:bCs/>
          <w:sz w:val="20"/>
          <w:szCs w:val="20"/>
          <w:vertAlign w:val="subscript"/>
        </w:rPr>
        <w:t>4</w:t>
      </w:r>
      <w:r w:rsidR="00153F7E" w:rsidRPr="00EB592F">
        <w:rPr>
          <w:rFonts w:ascii="Times New Roman" w:hAnsi="Times New Roman" w:cs="Times New Roman"/>
          <w:bCs/>
          <w:sz w:val="20"/>
          <w:szCs w:val="20"/>
        </w:rPr>
        <w:tab/>
        <w:t xml:space="preserve">: 2 ml </w:t>
      </w:r>
      <w:r w:rsidR="005A054B" w:rsidRPr="00511531">
        <w:rPr>
          <w:rFonts w:ascii="Times New Roman" w:hAnsi="Times New Roman" w:cs="Times New Roman"/>
          <w:bCs/>
          <w:sz w:val="20"/>
          <w:szCs w:val="20"/>
        </w:rPr>
        <w:t xml:space="preserve">Antibiotik Kimia (X) </w:t>
      </w:r>
    </w:p>
    <w:p w:rsidR="00153F7E" w:rsidRPr="005A054B" w:rsidRDefault="00153F7E" w:rsidP="005A054B">
      <w:pPr>
        <w:spacing w:after="0" w:line="240" w:lineRule="auto"/>
        <w:ind w:left="425" w:firstLine="709"/>
        <w:jc w:val="both"/>
        <w:rPr>
          <w:rFonts w:ascii="Times New Roman" w:hAnsi="Times New Roman" w:cs="Times New Roman"/>
          <w:bCs/>
          <w:sz w:val="20"/>
          <w:szCs w:val="20"/>
          <w:lang w:val="en-US"/>
        </w:rPr>
      </w:pPr>
    </w:p>
    <w:p w:rsidR="00256558" w:rsidRPr="00153F7E" w:rsidRDefault="00256558" w:rsidP="00153F7E">
      <w:pPr>
        <w:spacing w:after="0" w:line="240" w:lineRule="auto"/>
        <w:ind w:firstLine="709"/>
        <w:jc w:val="both"/>
        <w:rPr>
          <w:rFonts w:ascii="Times New Roman" w:hAnsi="Times New Roman" w:cs="Times New Roman"/>
          <w:bCs/>
          <w:sz w:val="24"/>
          <w:szCs w:val="24"/>
        </w:rPr>
      </w:pPr>
    </w:p>
    <w:p w:rsidR="005A054B" w:rsidRDefault="00F82048" w:rsidP="005A054B">
      <w:pPr>
        <w:spacing w:after="0" w:line="240" w:lineRule="auto"/>
        <w:ind w:left="992" w:firstLine="142"/>
        <w:jc w:val="both"/>
        <w:rPr>
          <w:rFonts w:ascii="Times New Roman" w:hAnsi="Times New Roman" w:cs="Times New Roman"/>
          <w:bCs/>
          <w:sz w:val="20"/>
          <w:szCs w:val="20"/>
          <w:lang w:val="en-US"/>
        </w:rPr>
      </w:pPr>
      <w:r w:rsidRPr="00F31F97">
        <w:rPr>
          <w:rFonts w:ascii="Times New Roman" w:hAnsi="Times New Roman" w:cs="Times New Roman"/>
          <w:b/>
          <w:bCs/>
          <w:sz w:val="24"/>
          <w:szCs w:val="24"/>
        </w:rPr>
        <w:t>Tabel</w:t>
      </w:r>
      <w:r>
        <w:rPr>
          <w:rFonts w:ascii="Times New Roman" w:hAnsi="Times New Roman" w:cs="Times New Roman"/>
          <w:b/>
          <w:bCs/>
          <w:sz w:val="24"/>
          <w:szCs w:val="24"/>
        </w:rPr>
        <w:t xml:space="preserve"> </w:t>
      </w:r>
      <w:r w:rsidR="00EB592F">
        <w:rPr>
          <w:rFonts w:ascii="Times New Roman" w:hAnsi="Times New Roman" w:cs="Times New Roman"/>
          <w:b/>
          <w:bCs/>
          <w:sz w:val="24"/>
          <w:szCs w:val="24"/>
        </w:rPr>
        <w:t>11</w:t>
      </w:r>
      <w:r>
        <w:rPr>
          <w:rFonts w:ascii="Times New Roman" w:hAnsi="Times New Roman" w:cs="Times New Roman"/>
          <w:b/>
          <w:bCs/>
          <w:sz w:val="24"/>
          <w:szCs w:val="24"/>
        </w:rPr>
        <w:t>.</w:t>
      </w:r>
      <w:r w:rsidRPr="00F31F97">
        <w:rPr>
          <w:rFonts w:ascii="Times New Roman" w:hAnsi="Times New Roman" w:cs="Times New Roman"/>
          <w:b/>
          <w:bCs/>
          <w:sz w:val="24"/>
          <w:szCs w:val="24"/>
        </w:rPr>
        <w:t xml:space="preserve"> Pemeriksaan Jumlah Leukosit se</w:t>
      </w:r>
      <w:r>
        <w:rPr>
          <w:rFonts w:ascii="Times New Roman" w:hAnsi="Times New Roman" w:cs="Times New Roman"/>
          <w:b/>
          <w:bCs/>
          <w:sz w:val="24"/>
          <w:szCs w:val="24"/>
        </w:rPr>
        <w:t>telah 8 jam</w:t>
      </w:r>
      <w:r w:rsidRPr="00F31F97">
        <w:rPr>
          <w:rFonts w:ascii="Times New Roman" w:hAnsi="Times New Roman" w:cs="Times New Roman"/>
          <w:b/>
          <w:bCs/>
          <w:sz w:val="24"/>
          <w:szCs w:val="24"/>
        </w:rPr>
        <w:t xml:space="preserve"> diberi </w:t>
      </w:r>
      <w:r w:rsidR="00EB592F">
        <w:rPr>
          <w:rFonts w:ascii="Times New Roman" w:hAnsi="Times New Roman" w:cs="Times New Roman"/>
          <w:b/>
          <w:bCs/>
          <w:sz w:val="24"/>
          <w:szCs w:val="24"/>
        </w:rPr>
        <w:t>                   </w:t>
      </w:r>
      <w:r w:rsidR="005A054B">
        <w:rPr>
          <w:rFonts w:ascii="Times New Roman" w:hAnsi="Times New Roman" w:cs="Times New Roman"/>
          <w:b/>
          <w:bCs/>
          <w:sz w:val="24"/>
          <w:szCs w:val="24"/>
          <w:lang w:val="en-US"/>
        </w:rPr>
        <w:t>  </w:t>
      </w:r>
      <w:r w:rsidRPr="00F31F97">
        <w:rPr>
          <w:rFonts w:ascii="Times New Roman" w:hAnsi="Times New Roman" w:cs="Times New Roman"/>
          <w:b/>
          <w:bCs/>
          <w:sz w:val="24"/>
          <w:szCs w:val="24"/>
        </w:rPr>
        <w:t>perlakuan</w:t>
      </w:r>
      <w:r>
        <w:rPr>
          <w:rFonts w:ascii="Times New Roman" w:hAnsi="Times New Roman" w:cs="Times New Roman"/>
          <w:b/>
          <w:bCs/>
          <w:sz w:val="24"/>
          <w:szCs w:val="24"/>
        </w:rPr>
        <w:t xml:space="preserve"> </w:t>
      </w:r>
      <w:r w:rsidR="005A054B" w:rsidRPr="005A054B">
        <w:rPr>
          <w:rFonts w:ascii="Times New Roman" w:hAnsi="Times New Roman" w:cs="Times New Roman"/>
          <w:b/>
          <w:sz w:val="24"/>
          <w:szCs w:val="24"/>
        </w:rPr>
        <w:t>Antibiotik Kimia (X)</w:t>
      </w:r>
      <w:r w:rsidR="005A054B" w:rsidRPr="00511531">
        <w:rPr>
          <w:rFonts w:ascii="Times New Roman" w:hAnsi="Times New Roman" w:cs="Times New Roman"/>
          <w:bCs/>
          <w:sz w:val="20"/>
          <w:szCs w:val="20"/>
        </w:rPr>
        <w:t xml:space="preserve"> </w:t>
      </w:r>
    </w:p>
    <w:p w:rsidR="00F82048" w:rsidRPr="005A054B" w:rsidRDefault="00F82048" w:rsidP="005A054B">
      <w:pPr>
        <w:spacing w:after="0" w:line="360" w:lineRule="auto"/>
        <w:ind w:left="993"/>
        <w:jc w:val="both"/>
        <w:rPr>
          <w:rFonts w:ascii="Times New Roman" w:hAnsi="Times New Roman" w:cs="Times New Roman"/>
          <w:b/>
          <w:bCs/>
          <w:sz w:val="24"/>
          <w:szCs w:val="24"/>
          <w:lang w:val="en-US"/>
        </w:rPr>
      </w:pPr>
    </w:p>
    <w:tbl>
      <w:tblPr>
        <w:tblStyle w:val="LightShading2"/>
        <w:tblW w:w="0" w:type="auto"/>
        <w:tblInd w:w="1101" w:type="dxa"/>
        <w:tblLayout w:type="fixed"/>
        <w:tblLook w:val="04A0"/>
      </w:tblPr>
      <w:tblGrid>
        <w:gridCol w:w="1418"/>
        <w:gridCol w:w="992"/>
        <w:gridCol w:w="851"/>
        <w:gridCol w:w="992"/>
        <w:gridCol w:w="993"/>
        <w:gridCol w:w="1133"/>
      </w:tblGrid>
      <w:tr w:rsidR="00F82048" w:rsidRPr="00120850" w:rsidTr="00EB592F">
        <w:trPr>
          <w:cnfStyle w:val="100000000000"/>
        </w:trPr>
        <w:tc>
          <w:tcPr>
            <w:cnfStyle w:val="001000000000"/>
            <w:tcW w:w="1418" w:type="dxa"/>
            <w:vMerge w:val="restart"/>
            <w:shd w:val="clear" w:color="auto" w:fill="FFFFFF" w:themeFill="background1"/>
            <w:vAlign w:val="center"/>
          </w:tcPr>
          <w:p w:rsidR="00F82048" w:rsidRPr="00120850" w:rsidRDefault="00F82048" w:rsidP="002E5D17">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Perlakuan</w:t>
            </w:r>
          </w:p>
        </w:tc>
        <w:tc>
          <w:tcPr>
            <w:tcW w:w="2835" w:type="dxa"/>
            <w:gridSpan w:val="3"/>
            <w:shd w:val="clear" w:color="auto" w:fill="FFFFFF" w:themeFill="background1"/>
          </w:tcPr>
          <w:p w:rsidR="00F82048" w:rsidRPr="00120850" w:rsidRDefault="00F82048" w:rsidP="002E5D17">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Ulangan</w:t>
            </w:r>
          </w:p>
        </w:tc>
        <w:tc>
          <w:tcPr>
            <w:tcW w:w="993" w:type="dxa"/>
            <w:shd w:val="clear" w:color="auto" w:fill="FFFFFF" w:themeFill="background1"/>
            <w:vAlign w:val="center"/>
          </w:tcPr>
          <w:p w:rsidR="00F82048" w:rsidRPr="00120850" w:rsidRDefault="00F82048" w:rsidP="002E5D17">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Jumlah</w:t>
            </w:r>
          </w:p>
        </w:tc>
        <w:tc>
          <w:tcPr>
            <w:tcW w:w="1133" w:type="dxa"/>
            <w:shd w:val="clear" w:color="auto" w:fill="FFFFFF" w:themeFill="background1"/>
            <w:vAlign w:val="center"/>
          </w:tcPr>
          <w:p w:rsidR="00F82048" w:rsidRPr="00120850" w:rsidRDefault="00F82048" w:rsidP="002E5D17">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Rata-rata</w:t>
            </w:r>
          </w:p>
        </w:tc>
      </w:tr>
      <w:tr w:rsidR="00F82048" w:rsidRPr="00120850" w:rsidTr="00EB592F">
        <w:trPr>
          <w:cnfStyle w:val="000000100000"/>
        </w:trPr>
        <w:tc>
          <w:tcPr>
            <w:cnfStyle w:val="001000000000"/>
            <w:tcW w:w="1418" w:type="dxa"/>
            <w:vMerge/>
          </w:tcPr>
          <w:p w:rsidR="00F82048" w:rsidRPr="00120850" w:rsidRDefault="00F82048" w:rsidP="002E5D17">
            <w:pPr>
              <w:spacing w:line="360" w:lineRule="auto"/>
              <w:jc w:val="both"/>
              <w:rPr>
                <w:rFonts w:asciiTheme="majorBidi" w:hAnsiTheme="majorBidi" w:cstheme="majorBidi"/>
                <w:b w:val="0"/>
                <w:bCs w:val="0"/>
                <w:sz w:val="20"/>
                <w:szCs w:val="20"/>
              </w:rPr>
            </w:pPr>
          </w:p>
        </w:tc>
        <w:tc>
          <w:tcPr>
            <w:tcW w:w="992" w:type="dxa"/>
            <w:shd w:val="clear" w:color="auto" w:fill="auto"/>
          </w:tcPr>
          <w:p w:rsidR="00F82048" w:rsidRPr="00120850" w:rsidRDefault="00F82048" w:rsidP="002E5D17">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1</w:t>
            </w:r>
          </w:p>
        </w:tc>
        <w:tc>
          <w:tcPr>
            <w:tcW w:w="851" w:type="dxa"/>
            <w:shd w:val="clear" w:color="auto" w:fill="auto"/>
          </w:tcPr>
          <w:p w:rsidR="00F82048" w:rsidRPr="00120850" w:rsidRDefault="00F82048" w:rsidP="002E5D17">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2</w:t>
            </w:r>
          </w:p>
        </w:tc>
        <w:tc>
          <w:tcPr>
            <w:tcW w:w="992" w:type="dxa"/>
            <w:shd w:val="clear" w:color="auto" w:fill="auto"/>
          </w:tcPr>
          <w:p w:rsidR="00F82048" w:rsidRPr="00120850" w:rsidRDefault="00F82048" w:rsidP="002E5D17">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3</w:t>
            </w:r>
          </w:p>
        </w:tc>
        <w:tc>
          <w:tcPr>
            <w:tcW w:w="993" w:type="dxa"/>
            <w:shd w:val="clear" w:color="auto" w:fill="auto"/>
          </w:tcPr>
          <w:p w:rsidR="00F82048" w:rsidRPr="00120850" w:rsidRDefault="00F82048" w:rsidP="002E5D17">
            <w:pPr>
              <w:spacing w:line="360" w:lineRule="auto"/>
              <w:jc w:val="both"/>
              <w:cnfStyle w:val="000000100000"/>
              <w:rPr>
                <w:rFonts w:asciiTheme="majorBidi" w:hAnsiTheme="majorBidi" w:cstheme="majorBidi"/>
                <w:b/>
                <w:bCs/>
                <w:sz w:val="20"/>
                <w:szCs w:val="20"/>
              </w:rPr>
            </w:pPr>
          </w:p>
        </w:tc>
        <w:tc>
          <w:tcPr>
            <w:tcW w:w="1133" w:type="dxa"/>
            <w:shd w:val="clear" w:color="auto" w:fill="auto"/>
          </w:tcPr>
          <w:p w:rsidR="00F82048" w:rsidRPr="00120850" w:rsidRDefault="00F82048" w:rsidP="002E5D17">
            <w:pPr>
              <w:spacing w:line="360" w:lineRule="auto"/>
              <w:jc w:val="both"/>
              <w:cnfStyle w:val="000000100000"/>
              <w:rPr>
                <w:rFonts w:asciiTheme="majorBidi" w:hAnsiTheme="majorBidi" w:cstheme="majorBidi"/>
                <w:b/>
                <w:bCs/>
                <w:sz w:val="20"/>
                <w:szCs w:val="20"/>
              </w:rPr>
            </w:pPr>
          </w:p>
        </w:tc>
      </w:tr>
      <w:tr w:rsidR="00F82048" w:rsidRPr="00120850" w:rsidTr="00EB592F">
        <w:tc>
          <w:tcPr>
            <w:cnfStyle w:val="001000000000"/>
            <w:tcW w:w="1418" w:type="dxa"/>
            <w:shd w:val="clear" w:color="auto" w:fill="auto"/>
          </w:tcPr>
          <w:p w:rsidR="00F82048" w:rsidRPr="00120850" w:rsidRDefault="00F82048"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X</w:t>
            </w:r>
            <w:r w:rsidRPr="00120850">
              <w:rPr>
                <w:rFonts w:asciiTheme="majorBidi" w:hAnsiTheme="majorBidi" w:cstheme="majorBidi"/>
                <w:sz w:val="20"/>
                <w:szCs w:val="20"/>
                <w:vertAlign w:val="subscript"/>
              </w:rPr>
              <w:t>0</w:t>
            </w:r>
          </w:p>
        </w:tc>
        <w:tc>
          <w:tcPr>
            <w:tcW w:w="992"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X</w:t>
            </w:r>
            <w:r w:rsidRPr="002F7C94">
              <w:rPr>
                <w:rFonts w:asciiTheme="majorBidi" w:hAnsiTheme="majorBidi" w:cstheme="majorBidi"/>
                <w:sz w:val="20"/>
                <w:szCs w:val="20"/>
                <w:vertAlign w:val="subscript"/>
              </w:rPr>
              <w:t>0</w:t>
            </w:r>
            <w:r>
              <w:rPr>
                <w:rFonts w:asciiTheme="majorBidi" w:hAnsiTheme="majorBidi" w:cstheme="majorBidi"/>
                <w:sz w:val="20"/>
                <w:szCs w:val="20"/>
              </w:rPr>
              <w:t>1</w:t>
            </w:r>
          </w:p>
        </w:tc>
        <w:tc>
          <w:tcPr>
            <w:tcW w:w="851"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X</w:t>
            </w:r>
            <w:r w:rsidRPr="002F7C94">
              <w:rPr>
                <w:rFonts w:asciiTheme="majorBidi" w:hAnsiTheme="majorBidi" w:cstheme="majorBidi"/>
                <w:sz w:val="20"/>
                <w:szCs w:val="20"/>
                <w:vertAlign w:val="subscript"/>
              </w:rPr>
              <w:t>0</w:t>
            </w:r>
            <w:r>
              <w:rPr>
                <w:rFonts w:asciiTheme="majorBidi" w:hAnsiTheme="majorBidi" w:cstheme="majorBidi"/>
                <w:sz w:val="20"/>
                <w:szCs w:val="20"/>
              </w:rPr>
              <w:t>2</w:t>
            </w:r>
          </w:p>
        </w:tc>
        <w:tc>
          <w:tcPr>
            <w:tcW w:w="992"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X</w:t>
            </w:r>
            <w:r w:rsidRPr="002F7C94">
              <w:rPr>
                <w:rFonts w:asciiTheme="majorBidi" w:hAnsiTheme="majorBidi" w:cstheme="majorBidi"/>
                <w:sz w:val="20"/>
                <w:szCs w:val="20"/>
                <w:vertAlign w:val="subscript"/>
              </w:rPr>
              <w:t>0</w:t>
            </w:r>
            <w:r>
              <w:rPr>
                <w:rFonts w:asciiTheme="majorBidi" w:hAnsiTheme="majorBidi" w:cstheme="majorBidi"/>
                <w:sz w:val="20"/>
                <w:szCs w:val="20"/>
              </w:rPr>
              <w:t>3</w:t>
            </w:r>
          </w:p>
        </w:tc>
        <w:tc>
          <w:tcPr>
            <w:tcW w:w="993"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p>
        </w:tc>
        <w:tc>
          <w:tcPr>
            <w:tcW w:w="1133"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p>
        </w:tc>
      </w:tr>
      <w:tr w:rsidR="00F82048" w:rsidRPr="00120850" w:rsidTr="00EB592F">
        <w:trPr>
          <w:cnfStyle w:val="000000100000"/>
        </w:trPr>
        <w:tc>
          <w:tcPr>
            <w:cnfStyle w:val="001000000000"/>
            <w:tcW w:w="1418" w:type="dxa"/>
            <w:shd w:val="clear" w:color="auto" w:fill="auto"/>
          </w:tcPr>
          <w:p w:rsidR="00F82048" w:rsidRPr="00120850" w:rsidRDefault="00F82048"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1</w:t>
            </w:r>
          </w:p>
        </w:tc>
        <w:tc>
          <w:tcPr>
            <w:tcW w:w="992" w:type="dxa"/>
            <w:shd w:val="clear" w:color="auto" w:fill="auto"/>
          </w:tcPr>
          <w:p w:rsidR="00F82048" w:rsidRPr="002F7C94" w:rsidRDefault="00F82048"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1</w:t>
            </w:r>
            <w:r>
              <w:rPr>
                <w:rFonts w:asciiTheme="majorBidi" w:hAnsiTheme="majorBidi" w:cstheme="majorBidi"/>
                <w:sz w:val="20"/>
                <w:szCs w:val="20"/>
              </w:rPr>
              <w:t>1</w:t>
            </w:r>
          </w:p>
        </w:tc>
        <w:tc>
          <w:tcPr>
            <w:tcW w:w="851" w:type="dxa"/>
            <w:shd w:val="clear" w:color="auto" w:fill="auto"/>
          </w:tcPr>
          <w:p w:rsidR="00F82048" w:rsidRPr="002F7C94" w:rsidRDefault="00F82048"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1</w:t>
            </w:r>
            <w:r>
              <w:rPr>
                <w:rFonts w:asciiTheme="majorBidi" w:hAnsiTheme="majorBidi" w:cstheme="majorBidi"/>
                <w:sz w:val="20"/>
                <w:szCs w:val="20"/>
              </w:rPr>
              <w:t>2</w:t>
            </w:r>
          </w:p>
        </w:tc>
        <w:tc>
          <w:tcPr>
            <w:tcW w:w="992" w:type="dxa"/>
            <w:shd w:val="clear" w:color="auto" w:fill="auto"/>
          </w:tcPr>
          <w:p w:rsidR="00F82048" w:rsidRPr="002F7C94" w:rsidRDefault="00F82048"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1</w:t>
            </w:r>
            <w:r>
              <w:rPr>
                <w:rFonts w:asciiTheme="majorBidi" w:hAnsiTheme="majorBidi" w:cstheme="majorBidi"/>
                <w:sz w:val="20"/>
                <w:szCs w:val="20"/>
              </w:rPr>
              <w:t>3</w:t>
            </w:r>
          </w:p>
        </w:tc>
        <w:tc>
          <w:tcPr>
            <w:tcW w:w="993" w:type="dxa"/>
            <w:shd w:val="clear" w:color="auto" w:fill="auto"/>
          </w:tcPr>
          <w:p w:rsidR="00F82048" w:rsidRPr="00120850" w:rsidRDefault="00F82048" w:rsidP="002E5D17">
            <w:pPr>
              <w:spacing w:line="360" w:lineRule="auto"/>
              <w:jc w:val="center"/>
              <w:cnfStyle w:val="000000100000"/>
              <w:rPr>
                <w:rFonts w:asciiTheme="majorBidi" w:hAnsiTheme="majorBidi" w:cstheme="majorBidi"/>
                <w:sz w:val="20"/>
                <w:szCs w:val="20"/>
              </w:rPr>
            </w:pPr>
          </w:p>
        </w:tc>
        <w:tc>
          <w:tcPr>
            <w:tcW w:w="1133" w:type="dxa"/>
            <w:shd w:val="clear" w:color="auto" w:fill="auto"/>
          </w:tcPr>
          <w:p w:rsidR="00F82048" w:rsidRPr="00120850" w:rsidRDefault="00F82048" w:rsidP="002E5D17">
            <w:pPr>
              <w:spacing w:line="360" w:lineRule="auto"/>
              <w:jc w:val="center"/>
              <w:cnfStyle w:val="000000100000"/>
              <w:rPr>
                <w:rFonts w:asciiTheme="majorBidi" w:hAnsiTheme="majorBidi" w:cstheme="majorBidi"/>
                <w:sz w:val="20"/>
                <w:szCs w:val="20"/>
              </w:rPr>
            </w:pPr>
          </w:p>
        </w:tc>
      </w:tr>
      <w:tr w:rsidR="00F82048" w:rsidRPr="00120850" w:rsidTr="00EB592F">
        <w:tc>
          <w:tcPr>
            <w:cnfStyle w:val="001000000000"/>
            <w:tcW w:w="1418" w:type="dxa"/>
            <w:shd w:val="clear" w:color="auto" w:fill="auto"/>
          </w:tcPr>
          <w:p w:rsidR="00F82048" w:rsidRPr="00120850" w:rsidRDefault="00F82048"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2</w:t>
            </w:r>
          </w:p>
        </w:tc>
        <w:tc>
          <w:tcPr>
            <w:tcW w:w="992" w:type="dxa"/>
            <w:shd w:val="clear" w:color="auto" w:fill="auto"/>
          </w:tcPr>
          <w:p w:rsidR="00F82048" w:rsidRPr="002F7C94"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2</w:t>
            </w:r>
            <w:r>
              <w:rPr>
                <w:rFonts w:asciiTheme="majorBidi" w:hAnsiTheme="majorBidi" w:cstheme="majorBidi"/>
                <w:sz w:val="20"/>
                <w:szCs w:val="20"/>
              </w:rPr>
              <w:t>1</w:t>
            </w:r>
          </w:p>
        </w:tc>
        <w:tc>
          <w:tcPr>
            <w:tcW w:w="851" w:type="dxa"/>
            <w:shd w:val="clear" w:color="auto" w:fill="auto"/>
          </w:tcPr>
          <w:p w:rsidR="00F82048" w:rsidRPr="002F7C94"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2</w:t>
            </w:r>
            <w:r>
              <w:rPr>
                <w:rFonts w:asciiTheme="majorBidi" w:hAnsiTheme="majorBidi" w:cstheme="majorBidi"/>
                <w:sz w:val="20"/>
                <w:szCs w:val="20"/>
              </w:rPr>
              <w:t>2</w:t>
            </w:r>
          </w:p>
        </w:tc>
        <w:tc>
          <w:tcPr>
            <w:tcW w:w="992" w:type="dxa"/>
            <w:shd w:val="clear" w:color="auto" w:fill="auto"/>
          </w:tcPr>
          <w:p w:rsidR="00F82048" w:rsidRPr="002F7C94"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2</w:t>
            </w:r>
            <w:r>
              <w:rPr>
                <w:rFonts w:asciiTheme="majorBidi" w:hAnsiTheme="majorBidi" w:cstheme="majorBidi"/>
                <w:sz w:val="20"/>
                <w:szCs w:val="20"/>
              </w:rPr>
              <w:t>3</w:t>
            </w:r>
          </w:p>
        </w:tc>
        <w:tc>
          <w:tcPr>
            <w:tcW w:w="993"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p>
        </w:tc>
        <w:tc>
          <w:tcPr>
            <w:tcW w:w="1133"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p>
        </w:tc>
      </w:tr>
      <w:tr w:rsidR="00F82048" w:rsidTr="00EB592F">
        <w:trPr>
          <w:cnfStyle w:val="000000100000"/>
        </w:trPr>
        <w:tc>
          <w:tcPr>
            <w:cnfStyle w:val="001000000000"/>
            <w:tcW w:w="1418" w:type="dxa"/>
            <w:shd w:val="clear" w:color="auto" w:fill="auto"/>
          </w:tcPr>
          <w:p w:rsidR="00F82048" w:rsidRPr="00120850" w:rsidRDefault="00F82048"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3</w:t>
            </w:r>
          </w:p>
        </w:tc>
        <w:tc>
          <w:tcPr>
            <w:tcW w:w="992" w:type="dxa"/>
            <w:shd w:val="clear" w:color="auto" w:fill="auto"/>
          </w:tcPr>
          <w:p w:rsidR="00F82048" w:rsidRPr="002F7C94" w:rsidRDefault="00F82048"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3</w:t>
            </w:r>
            <w:r>
              <w:rPr>
                <w:rFonts w:asciiTheme="majorBidi" w:hAnsiTheme="majorBidi" w:cstheme="majorBidi"/>
                <w:sz w:val="20"/>
                <w:szCs w:val="20"/>
              </w:rPr>
              <w:t>1</w:t>
            </w:r>
          </w:p>
        </w:tc>
        <w:tc>
          <w:tcPr>
            <w:tcW w:w="851" w:type="dxa"/>
            <w:shd w:val="clear" w:color="auto" w:fill="auto"/>
          </w:tcPr>
          <w:p w:rsidR="00F82048" w:rsidRPr="002F7C94" w:rsidRDefault="00F82048"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3</w:t>
            </w:r>
            <w:r>
              <w:rPr>
                <w:rFonts w:asciiTheme="majorBidi" w:hAnsiTheme="majorBidi" w:cstheme="majorBidi"/>
                <w:sz w:val="20"/>
                <w:szCs w:val="20"/>
              </w:rPr>
              <w:t>2</w:t>
            </w:r>
          </w:p>
        </w:tc>
        <w:tc>
          <w:tcPr>
            <w:tcW w:w="992" w:type="dxa"/>
            <w:shd w:val="clear" w:color="auto" w:fill="auto"/>
          </w:tcPr>
          <w:p w:rsidR="00F82048" w:rsidRPr="002F7C94" w:rsidRDefault="00F82048"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3</w:t>
            </w:r>
            <w:r>
              <w:rPr>
                <w:rFonts w:asciiTheme="majorBidi" w:hAnsiTheme="majorBidi" w:cstheme="majorBidi"/>
                <w:sz w:val="20"/>
                <w:szCs w:val="20"/>
              </w:rPr>
              <w:t>3</w:t>
            </w:r>
          </w:p>
        </w:tc>
        <w:tc>
          <w:tcPr>
            <w:tcW w:w="993" w:type="dxa"/>
            <w:shd w:val="clear" w:color="auto" w:fill="auto"/>
          </w:tcPr>
          <w:p w:rsidR="00F82048" w:rsidRPr="00120850" w:rsidRDefault="00F82048" w:rsidP="002E5D17">
            <w:pPr>
              <w:spacing w:line="360" w:lineRule="auto"/>
              <w:jc w:val="center"/>
              <w:cnfStyle w:val="000000100000"/>
              <w:rPr>
                <w:rFonts w:asciiTheme="majorBidi" w:hAnsiTheme="majorBidi" w:cstheme="majorBidi"/>
                <w:sz w:val="20"/>
                <w:szCs w:val="20"/>
              </w:rPr>
            </w:pPr>
          </w:p>
        </w:tc>
        <w:tc>
          <w:tcPr>
            <w:tcW w:w="1133" w:type="dxa"/>
            <w:shd w:val="clear" w:color="auto" w:fill="auto"/>
          </w:tcPr>
          <w:p w:rsidR="00F82048" w:rsidRPr="00120850" w:rsidRDefault="00F82048" w:rsidP="002E5D17">
            <w:pPr>
              <w:spacing w:line="360" w:lineRule="auto"/>
              <w:jc w:val="center"/>
              <w:cnfStyle w:val="000000100000"/>
              <w:rPr>
                <w:rFonts w:asciiTheme="majorBidi" w:hAnsiTheme="majorBidi" w:cstheme="majorBidi"/>
                <w:sz w:val="20"/>
                <w:szCs w:val="20"/>
              </w:rPr>
            </w:pPr>
          </w:p>
        </w:tc>
      </w:tr>
      <w:tr w:rsidR="00F82048" w:rsidTr="00EB592F">
        <w:tc>
          <w:tcPr>
            <w:cnfStyle w:val="001000000000"/>
            <w:tcW w:w="1418" w:type="dxa"/>
            <w:shd w:val="clear" w:color="auto" w:fill="auto"/>
          </w:tcPr>
          <w:p w:rsidR="00F82048" w:rsidRPr="00120850" w:rsidRDefault="00F82048"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4</w:t>
            </w:r>
          </w:p>
        </w:tc>
        <w:tc>
          <w:tcPr>
            <w:tcW w:w="992" w:type="dxa"/>
            <w:shd w:val="clear" w:color="auto" w:fill="auto"/>
          </w:tcPr>
          <w:p w:rsidR="00F82048" w:rsidRPr="002F7C94"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4</w:t>
            </w:r>
            <w:r>
              <w:rPr>
                <w:rFonts w:asciiTheme="majorBidi" w:hAnsiTheme="majorBidi" w:cstheme="majorBidi"/>
                <w:sz w:val="20"/>
                <w:szCs w:val="20"/>
              </w:rPr>
              <w:t>1</w:t>
            </w:r>
          </w:p>
        </w:tc>
        <w:tc>
          <w:tcPr>
            <w:tcW w:w="851" w:type="dxa"/>
            <w:shd w:val="clear" w:color="auto" w:fill="auto"/>
          </w:tcPr>
          <w:p w:rsidR="00F82048" w:rsidRPr="002F7C94"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4</w:t>
            </w:r>
            <w:r>
              <w:rPr>
                <w:rFonts w:asciiTheme="majorBidi" w:hAnsiTheme="majorBidi" w:cstheme="majorBidi"/>
                <w:sz w:val="20"/>
                <w:szCs w:val="20"/>
              </w:rPr>
              <w:t>2</w:t>
            </w:r>
          </w:p>
        </w:tc>
        <w:tc>
          <w:tcPr>
            <w:tcW w:w="992" w:type="dxa"/>
            <w:shd w:val="clear" w:color="auto" w:fill="auto"/>
          </w:tcPr>
          <w:p w:rsidR="00F82048" w:rsidRPr="002F7C94"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4</w:t>
            </w:r>
            <w:r>
              <w:rPr>
                <w:rFonts w:asciiTheme="majorBidi" w:hAnsiTheme="majorBidi" w:cstheme="majorBidi"/>
                <w:sz w:val="20"/>
                <w:szCs w:val="20"/>
              </w:rPr>
              <w:t>3</w:t>
            </w:r>
          </w:p>
        </w:tc>
        <w:tc>
          <w:tcPr>
            <w:tcW w:w="993"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p>
        </w:tc>
        <w:tc>
          <w:tcPr>
            <w:tcW w:w="1133"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p>
        </w:tc>
      </w:tr>
    </w:tbl>
    <w:p w:rsidR="00F82048" w:rsidRPr="00EB592F" w:rsidRDefault="00F82048" w:rsidP="00F82048">
      <w:pPr>
        <w:spacing w:after="0" w:line="240" w:lineRule="auto"/>
        <w:jc w:val="both"/>
        <w:rPr>
          <w:rFonts w:ascii="Times New Roman" w:hAnsi="Times New Roman" w:cs="Times New Roman"/>
          <w:bCs/>
          <w:sz w:val="20"/>
          <w:szCs w:val="20"/>
        </w:rPr>
      </w:pPr>
      <w:r>
        <w:rPr>
          <w:rFonts w:ascii="Times New Roman" w:hAnsi="Times New Roman" w:cs="Times New Roman"/>
          <w:b/>
          <w:bCs/>
          <w:sz w:val="24"/>
          <w:szCs w:val="24"/>
        </w:rPr>
        <w:tab/>
      </w:r>
      <w:r w:rsidR="00EB592F">
        <w:rPr>
          <w:rFonts w:ascii="Times New Roman" w:hAnsi="Times New Roman" w:cs="Times New Roman"/>
          <w:b/>
          <w:bCs/>
          <w:sz w:val="24"/>
          <w:szCs w:val="24"/>
        </w:rPr>
        <w:tab/>
      </w:r>
      <w:r w:rsidRPr="00EB592F">
        <w:rPr>
          <w:rFonts w:ascii="Times New Roman" w:hAnsi="Times New Roman" w:cs="Times New Roman"/>
          <w:bCs/>
          <w:sz w:val="20"/>
          <w:szCs w:val="20"/>
        </w:rPr>
        <w:t>Keterangan:</w:t>
      </w:r>
    </w:p>
    <w:p w:rsidR="00F82048" w:rsidRPr="00EB592F" w:rsidRDefault="00F82048" w:rsidP="00EB592F">
      <w:pPr>
        <w:spacing w:after="0" w:line="240" w:lineRule="auto"/>
        <w:ind w:left="425" w:firstLine="709"/>
        <w:jc w:val="both"/>
        <w:rPr>
          <w:rFonts w:ascii="Times New Roman" w:hAnsi="Times New Roman" w:cs="Times New Roman"/>
          <w:bCs/>
          <w:sz w:val="20"/>
          <w:szCs w:val="20"/>
        </w:rPr>
      </w:pPr>
      <w:r w:rsidRPr="00EB592F">
        <w:rPr>
          <w:rFonts w:ascii="Times New Roman" w:hAnsi="Times New Roman" w:cs="Times New Roman"/>
          <w:bCs/>
          <w:sz w:val="20"/>
          <w:szCs w:val="20"/>
        </w:rPr>
        <w:t>X</w:t>
      </w:r>
      <w:r w:rsidRPr="00EB592F">
        <w:rPr>
          <w:rFonts w:ascii="Times New Roman" w:hAnsi="Times New Roman" w:cs="Times New Roman"/>
          <w:bCs/>
          <w:sz w:val="20"/>
          <w:szCs w:val="20"/>
          <w:vertAlign w:val="subscript"/>
        </w:rPr>
        <w:t>0</w:t>
      </w:r>
      <w:r w:rsidRPr="00EB592F">
        <w:rPr>
          <w:rFonts w:ascii="Times New Roman" w:hAnsi="Times New Roman" w:cs="Times New Roman"/>
          <w:bCs/>
          <w:sz w:val="20"/>
          <w:szCs w:val="20"/>
        </w:rPr>
        <w:tab/>
        <w:t>: Kontrol negatif</w:t>
      </w:r>
    </w:p>
    <w:p w:rsidR="00F82048" w:rsidRPr="00480B13" w:rsidRDefault="00F82048" w:rsidP="00480B13">
      <w:pPr>
        <w:spacing w:after="0" w:line="240" w:lineRule="auto"/>
        <w:ind w:left="992" w:firstLine="142"/>
        <w:jc w:val="both"/>
        <w:rPr>
          <w:rFonts w:ascii="Times New Roman" w:hAnsi="Times New Roman" w:cs="Times New Roman"/>
          <w:bCs/>
          <w:sz w:val="20"/>
          <w:szCs w:val="20"/>
          <w:lang w:val="en-US"/>
        </w:rPr>
      </w:pPr>
      <w:r w:rsidRPr="00EB592F">
        <w:rPr>
          <w:rFonts w:ascii="Times New Roman" w:hAnsi="Times New Roman" w:cs="Times New Roman"/>
          <w:bCs/>
          <w:sz w:val="20"/>
          <w:szCs w:val="20"/>
        </w:rPr>
        <w:t>B</w:t>
      </w:r>
      <w:r w:rsidRPr="00EB592F">
        <w:rPr>
          <w:rFonts w:ascii="Times New Roman" w:hAnsi="Times New Roman" w:cs="Times New Roman"/>
          <w:bCs/>
          <w:sz w:val="20"/>
          <w:szCs w:val="20"/>
          <w:vertAlign w:val="subscript"/>
        </w:rPr>
        <w:t>1</w:t>
      </w:r>
      <w:r w:rsidRPr="00EB592F">
        <w:rPr>
          <w:rFonts w:ascii="Times New Roman" w:hAnsi="Times New Roman" w:cs="Times New Roman"/>
          <w:bCs/>
          <w:sz w:val="20"/>
          <w:szCs w:val="20"/>
        </w:rPr>
        <w:tab/>
        <w:t xml:space="preserve">: 0,5 ml </w:t>
      </w:r>
      <w:r w:rsidR="00480B13" w:rsidRPr="00511531">
        <w:rPr>
          <w:rFonts w:ascii="Times New Roman" w:hAnsi="Times New Roman" w:cs="Times New Roman"/>
          <w:bCs/>
          <w:sz w:val="20"/>
          <w:szCs w:val="20"/>
        </w:rPr>
        <w:t xml:space="preserve">Antibiotik Kimia (X) </w:t>
      </w:r>
    </w:p>
    <w:p w:rsidR="00F82048" w:rsidRPr="00480B13" w:rsidRDefault="00F82048" w:rsidP="00480B13">
      <w:pPr>
        <w:spacing w:after="0" w:line="240" w:lineRule="auto"/>
        <w:ind w:left="992" w:firstLine="142"/>
        <w:jc w:val="both"/>
        <w:rPr>
          <w:rFonts w:ascii="Times New Roman" w:hAnsi="Times New Roman" w:cs="Times New Roman"/>
          <w:bCs/>
          <w:sz w:val="20"/>
          <w:szCs w:val="20"/>
          <w:lang w:val="en-US"/>
        </w:rPr>
      </w:pPr>
      <w:r w:rsidRPr="00EB592F">
        <w:rPr>
          <w:rFonts w:ascii="Times New Roman" w:hAnsi="Times New Roman" w:cs="Times New Roman"/>
          <w:bCs/>
          <w:sz w:val="20"/>
          <w:szCs w:val="20"/>
        </w:rPr>
        <w:t>B</w:t>
      </w:r>
      <w:r w:rsidRPr="00EB592F">
        <w:rPr>
          <w:rFonts w:ascii="Times New Roman" w:hAnsi="Times New Roman" w:cs="Times New Roman"/>
          <w:bCs/>
          <w:sz w:val="20"/>
          <w:szCs w:val="20"/>
          <w:vertAlign w:val="subscript"/>
        </w:rPr>
        <w:t>2</w:t>
      </w:r>
      <w:r w:rsidRPr="00EB592F">
        <w:rPr>
          <w:rFonts w:ascii="Times New Roman" w:hAnsi="Times New Roman" w:cs="Times New Roman"/>
          <w:bCs/>
          <w:sz w:val="20"/>
          <w:szCs w:val="20"/>
        </w:rPr>
        <w:tab/>
        <w:t xml:space="preserve">: 1 ml </w:t>
      </w:r>
      <w:r w:rsidR="00480B13" w:rsidRPr="00511531">
        <w:rPr>
          <w:rFonts w:ascii="Times New Roman" w:hAnsi="Times New Roman" w:cs="Times New Roman"/>
          <w:bCs/>
          <w:sz w:val="20"/>
          <w:szCs w:val="20"/>
        </w:rPr>
        <w:t xml:space="preserve">Antibiotik Kimia (X) </w:t>
      </w:r>
    </w:p>
    <w:p w:rsidR="00F82048" w:rsidRPr="00480B13" w:rsidRDefault="00F82048" w:rsidP="00480B13">
      <w:pPr>
        <w:spacing w:after="0" w:line="240" w:lineRule="auto"/>
        <w:ind w:left="992" w:firstLine="142"/>
        <w:jc w:val="both"/>
        <w:rPr>
          <w:rFonts w:ascii="Times New Roman" w:hAnsi="Times New Roman" w:cs="Times New Roman"/>
          <w:bCs/>
          <w:sz w:val="20"/>
          <w:szCs w:val="20"/>
          <w:lang w:val="en-US"/>
        </w:rPr>
      </w:pPr>
      <w:r w:rsidRPr="00EB592F">
        <w:rPr>
          <w:rFonts w:ascii="Times New Roman" w:hAnsi="Times New Roman" w:cs="Times New Roman"/>
          <w:bCs/>
          <w:sz w:val="20"/>
          <w:szCs w:val="20"/>
        </w:rPr>
        <w:t>B</w:t>
      </w:r>
      <w:r w:rsidRPr="00EB592F">
        <w:rPr>
          <w:rFonts w:ascii="Times New Roman" w:hAnsi="Times New Roman" w:cs="Times New Roman"/>
          <w:bCs/>
          <w:sz w:val="20"/>
          <w:szCs w:val="20"/>
          <w:vertAlign w:val="subscript"/>
        </w:rPr>
        <w:t>3</w:t>
      </w:r>
      <w:r w:rsidRPr="00EB592F">
        <w:rPr>
          <w:rFonts w:ascii="Times New Roman" w:hAnsi="Times New Roman" w:cs="Times New Roman"/>
          <w:bCs/>
          <w:sz w:val="20"/>
          <w:szCs w:val="20"/>
        </w:rPr>
        <w:tab/>
        <w:t xml:space="preserve">: 1,5 ml </w:t>
      </w:r>
      <w:r w:rsidR="00480B13" w:rsidRPr="00511531">
        <w:rPr>
          <w:rFonts w:ascii="Times New Roman" w:hAnsi="Times New Roman" w:cs="Times New Roman"/>
          <w:bCs/>
          <w:sz w:val="20"/>
          <w:szCs w:val="20"/>
        </w:rPr>
        <w:t xml:space="preserve">Antibiotik Kimia (X) </w:t>
      </w:r>
    </w:p>
    <w:p w:rsidR="00094BD3" w:rsidRDefault="00F82048" w:rsidP="00094BD3">
      <w:pPr>
        <w:spacing w:after="0" w:line="240" w:lineRule="auto"/>
        <w:ind w:left="992" w:firstLine="142"/>
        <w:jc w:val="both"/>
        <w:rPr>
          <w:rFonts w:ascii="Times New Roman" w:hAnsi="Times New Roman" w:cs="Times New Roman"/>
          <w:bCs/>
          <w:sz w:val="20"/>
          <w:szCs w:val="20"/>
          <w:lang w:val="en-US"/>
        </w:rPr>
      </w:pPr>
      <w:r w:rsidRPr="00EB592F">
        <w:rPr>
          <w:rFonts w:ascii="Times New Roman" w:hAnsi="Times New Roman" w:cs="Times New Roman"/>
          <w:bCs/>
          <w:sz w:val="20"/>
          <w:szCs w:val="20"/>
        </w:rPr>
        <w:t>B</w:t>
      </w:r>
      <w:r w:rsidRPr="00EB592F">
        <w:rPr>
          <w:rFonts w:ascii="Times New Roman" w:hAnsi="Times New Roman" w:cs="Times New Roman"/>
          <w:bCs/>
          <w:sz w:val="20"/>
          <w:szCs w:val="20"/>
          <w:vertAlign w:val="subscript"/>
        </w:rPr>
        <w:t>4</w:t>
      </w:r>
      <w:r w:rsidRPr="00EB592F">
        <w:rPr>
          <w:rFonts w:ascii="Times New Roman" w:hAnsi="Times New Roman" w:cs="Times New Roman"/>
          <w:bCs/>
          <w:sz w:val="20"/>
          <w:szCs w:val="20"/>
        </w:rPr>
        <w:tab/>
        <w:t xml:space="preserve">: 2 ml </w:t>
      </w:r>
      <w:r w:rsidR="00094BD3" w:rsidRPr="00511531">
        <w:rPr>
          <w:rFonts w:ascii="Times New Roman" w:hAnsi="Times New Roman" w:cs="Times New Roman"/>
          <w:bCs/>
          <w:sz w:val="20"/>
          <w:szCs w:val="20"/>
        </w:rPr>
        <w:t xml:space="preserve">Antibiotik Kimia (X) </w:t>
      </w:r>
    </w:p>
    <w:p w:rsidR="00F82048" w:rsidRPr="00094BD3" w:rsidRDefault="00F82048" w:rsidP="00094BD3">
      <w:pPr>
        <w:spacing w:after="0" w:line="240" w:lineRule="auto"/>
        <w:ind w:left="425" w:firstLine="709"/>
        <w:jc w:val="both"/>
        <w:rPr>
          <w:rFonts w:ascii="Times New Roman" w:hAnsi="Times New Roman" w:cs="Times New Roman"/>
          <w:bCs/>
          <w:sz w:val="20"/>
          <w:szCs w:val="20"/>
          <w:lang w:val="en-US"/>
        </w:rPr>
      </w:pPr>
    </w:p>
    <w:p w:rsidR="00F82048" w:rsidRDefault="00F82048" w:rsidP="00F82048">
      <w:pPr>
        <w:spacing w:after="0" w:line="240" w:lineRule="auto"/>
        <w:jc w:val="both"/>
        <w:rPr>
          <w:rFonts w:ascii="Times New Roman" w:hAnsi="Times New Roman" w:cs="Times New Roman"/>
          <w:bCs/>
          <w:sz w:val="24"/>
          <w:szCs w:val="24"/>
        </w:rPr>
      </w:pPr>
    </w:p>
    <w:p w:rsidR="00F82048" w:rsidRPr="00094BD3" w:rsidRDefault="00F82048" w:rsidP="00094BD3">
      <w:pPr>
        <w:spacing w:after="240" w:line="240" w:lineRule="auto"/>
        <w:ind w:left="992" w:firstLine="142"/>
        <w:jc w:val="both"/>
        <w:rPr>
          <w:rFonts w:ascii="Times New Roman" w:hAnsi="Times New Roman" w:cs="Times New Roman"/>
          <w:bCs/>
          <w:sz w:val="20"/>
          <w:szCs w:val="20"/>
          <w:lang w:val="en-US"/>
        </w:rPr>
      </w:pPr>
      <w:r w:rsidRPr="00F31F97">
        <w:rPr>
          <w:rFonts w:ascii="Times New Roman" w:hAnsi="Times New Roman" w:cs="Times New Roman"/>
          <w:b/>
          <w:bCs/>
          <w:sz w:val="24"/>
          <w:szCs w:val="24"/>
        </w:rPr>
        <w:t>Tabel</w:t>
      </w:r>
      <w:r>
        <w:rPr>
          <w:rFonts w:ascii="Times New Roman" w:hAnsi="Times New Roman" w:cs="Times New Roman"/>
          <w:b/>
          <w:bCs/>
          <w:sz w:val="24"/>
          <w:szCs w:val="24"/>
        </w:rPr>
        <w:t xml:space="preserve"> </w:t>
      </w:r>
      <w:r w:rsidR="00E16727">
        <w:rPr>
          <w:rFonts w:ascii="Times New Roman" w:hAnsi="Times New Roman" w:cs="Times New Roman"/>
          <w:b/>
          <w:bCs/>
          <w:sz w:val="24"/>
          <w:szCs w:val="24"/>
        </w:rPr>
        <w:t>12</w:t>
      </w:r>
      <w:r>
        <w:rPr>
          <w:rFonts w:ascii="Times New Roman" w:hAnsi="Times New Roman" w:cs="Times New Roman"/>
          <w:b/>
          <w:bCs/>
          <w:sz w:val="24"/>
          <w:szCs w:val="24"/>
        </w:rPr>
        <w:t>.</w:t>
      </w:r>
      <w:r w:rsidRPr="00F31F97">
        <w:rPr>
          <w:rFonts w:ascii="Times New Roman" w:hAnsi="Times New Roman" w:cs="Times New Roman"/>
          <w:b/>
          <w:bCs/>
          <w:sz w:val="24"/>
          <w:szCs w:val="24"/>
        </w:rPr>
        <w:t xml:space="preserve"> Pemeriksaan Jumlah Leukosit se</w:t>
      </w:r>
      <w:r>
        <w:rPr>
          <w:rFonts w:ascii="Times New Roman" w:hAnsi="Times New Roman" w:cs="Times New Roman"/>
          <w:b/>
          <w:bCs/>
          <w:sz w:val="24"/>
          <w:szCs w:val="24"/>
        </w:rPr>
        <w:t>telah 22 hari</w:t>
      </w:r>
      <w:r w:rsidRPr="00F31F97">
        <w:rPr>
          <w:rFonts w:ascii="Times New Roman" w:hAnsi="Times New Roman" w:cs="Times New Roman"/>
          <w:b/>
          <w:bCs/>
          <w:sz w:val="24"/>
          <w:szCs w:val="24"/>
        </w:rPr>
        <w:t xml:space="preserve"> diberi </w:t>
      </w:r>
      <w:r w:rsidR="00E16727">
        <w:rPr>
          <w:rFonts w:ascii="Times New Roman" w:hAnsi="Times New Roman" w:cs="Times New Roman"/>
          <w:b/>
          <w:bCs/>
          <w:sz w:val="24"/>
          <w:szCs w:val="24"/>
        </w:rPr>
        <w:t>                  </w:t>
      </w:r>
      <w:r w:rsidRPr="00F31F97">
        <w:rPr>
          <w:rFonts w:ascii="Times New Roman" w:hAnsi="Times New Roman" w:cs="Times New Roman"/>
          <w:b/>
          <w:bCs/>
          <w:sz w:val="24"/>
          <w:szCs w:val="24"/>
        </w:rPr>
        <w:t>perlakuan</w:t>
      </w:r>
      <w:r>
        <w:rPr>
          <w:rFonts w:ascii="Times New Roman" w:hAnsi="Times New Roman" w:cs="Times New Roman"/>
          <w:b/>
          <w:bCs/>
          <w:sz w:val="24"/>
          <w:szCs w:val="24"/>
        </w:rPr>
        <w:t xml:space="preserve"> </w:t>
      </w:r>
      <w:r w:rsidR="00094BD3" w:rsidRPr="00094BD3">
        <w:rPr>
          <w:rFonts w:ascii="Times New Roman" w:hAnsi="Times New Roman" w:cs="Times New Roman"/>
          <w:b/>
          <w:sz w:val="24"/>
          <w:szCs w:val="24"/>
        </w:rPr>
        <w:t>Antibiotik Kimia (X)</w:t>
      </w:r>
      <w:r w:rsidR="00094BD3" w:rsidRPr="00511531">
        <w:rPr>
          <w:rFonts w:ascii="Times New Roman" w:hAnsi="Times New Roman" w:cs="Times New Roman"/>
          <w:bCs/>
          <w:sz w:val="20"/>
          <w:szCs w:val="20"/>
        </w:rPr>
        <w:t xml:space="preserve"> </w:t>
      </w:r>
    </w:p>
    <w:tbl>
      <w:tblPr>
        <w:tblStyle w:val="LightShading2"/>
        <w:tblW w:w="0" w:type="auto"/>
        <w:tblInd w:w="1242" w:type="dxa"/>
        <w:tblLayout w:type="fixed"/>
        <w:tblLook w:val="04A0"/>
      </w:tblPr>
      <w:tblGrid>
        <w:gridCol w:w="1418"/>
        <w:gridCol w:w="992"/>
        <w:gridCol w:w="851"/>
        <w:gridCol w:w="992"/>
        <w:gridCol w:w="993"/>
        <w:gridCol w:w="1133"/>
      </w:tblGrid>
      <w:tr w:rsidR="00F82048" w:rsidRPr="00120850" w:rsidTr="00E16727">
        <w:trPr>
          <w:cnfStyle w:val="100000000000"/>
        </w:trPr>
        <w:tc>
          <w:tcPr>
            <w:cnfStyle w:val="001000000000"/>
            <w:tcW w:w="1418" w:type="dxa"/>
            <w:vMerge w:val="restart"/>
            <w:shd w:val="clear" w:color="auto" w:fill="FFFFFF" w:themeFill="background1"/>
            <w:vAlign w:val="center"/>
          </w:tcPr>
          <w:p w:rsidR="00F82048" w:rsidRPr="00120850" w:rsidRDefault="00F82048" w:rsidP="002E5D17">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Perlakuan</w:t>
            </w:r>
          </w:p>
        </w:tc>
        <w:tc>
          <w:tcPr>
            <w:tcW w:w="2835" w:type="dxa"/>
            <w:gridSpan w:val="3"/>
            <w:shd w:val="clear" w:color="auto" w:fill="FFFFFF" w:themeFill="background1"/>
          </w:tcPr>
          <w:p w:rsidR="00F82048" w:rsidRPr="00120850" w:rsidRDefault="00F82048" w:rsidP="002E5D17">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Ulangan</w:t>
            </w:r>
          </w:p>
        </w:tc>
        <w:tc>
          <w:tcPr>
            <w:tcW w:w="993" w:type="dxa"/>
            <w:shd w:val="clear" w:color="auto" w:fill="FFFFFF" w:themeFill="background1"/>
            <w:vAlign w:val="center"/>
          </w:tcPr>
          <w:p w:rsidR="00F82048" w:rsidRPr="00120850" w:rsidRDefault="00F82048" w:rsidP="002E5D17">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Jumlah</w:t>
            </w:r>
          </w:p>
        </w:tc>
        <w:tc>
          <w:tcPr>
            <w:tcW w:w="1133" w:type="dxa"/>
            <w:shd w:val="clear" w:color="auto" w:fill="FFFFFF" w:themeFill="background1"/>
            <w:vAlign w:val="center"/>
          </w:tcPr>
          <w:p w:rsidR="00F82048" w:rsidRPr="00120850" w:rsidRDefault="00F82048" w:rsidP="002E5D17">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Rata-rata</w:t>
            </w:r>
          </w:p>
        </w:tc>
      </w:tr>
      <w:tr w:rsidR="00F82048" w:rsidRPr="00120850" w:rsidTr="00E16727">
        <w:trPr>
          <w:cnfStyle w:val="000000100000"/>
        </w:trPr>
        <w:tc>
          <w:tcPr>
            <w:cnfStyle w:val="001000000000"/>
            <w:tcW w:w="1418" w:type="dxa"/>
            <w:vMerge/>
          </w:tcPr>
          <w:p w:rsidR="00F82048" w:rsidRPr="00120850" w:rsidRDefault="00F82048" w:rsidP="002E5D17">
            <w:pPr>
              <w:spacing w:line="360" w:lineRule="auto"/>
              <w:jc w:val="both"/>
              <w:rPr>
                <w:rFonts w:asciiTheme="majorBidi" w:hAnsiTheme="majorBidi" w:cstheme="majorBidi"/>
                <w:b w:val="0"/>
                <w:bCs w:val="0"/>
                <w:sz w:val="20"/>
                <w:szCs w:val="20"/>
              </w:rPr>
            </w:pPr>
          </w:p>
        </w:tc>
        <w:tc>
          <w:tcPr>
            <w:tcW w:w="992" w:type="dxa"/>
            <w:shd w:val="clear" w:color="auto" w:fill="auto"/>
          </w:tcPr>
          <w:p w:rsidR="00F82048" w:rsidRPr="00120850" w:rsidRDefault="00F82048" w:rsidP="002E5D17">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1</w:t>
            </w:r>
          </w:p>
        </w:tc>
        <w:tc>
          <w:tcPr>
            <w:tcW w:w="851" w:type="dxa"/>
            <w:shd w:val="clear" w:color="auto" w:fill="auto"/>
          </w:tcPr>
          <w:p w:rsidR="00F82048" w:rsidRPr="00120850" w:rsidRDefault="00F82048" w:rsidP="002E5D17">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2</w:t>
            </w:r>
          </w:p>
        </w:tc>
        <w:tc>
          <w:tcPr>
            <w:tcW w:w="992" w:type="dxa"/>
            <w:shd w:val="clear" w:color="auto" w:fill="auto"/>
          </w:tcPr>
          <w:p w:rsidR="00F82048" w:rsidRPr="00120850" w:rsidRDefault="00F82048" w:rsidP="002E5D17">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3</w:t>
            </w:r>
          </w:p>
        </w:tc>
        <w:tc>
          <w:tcPr>
            <w:tcW w:w="993" w:type="dxa"/>
            <w:shd w:val="clear" w:color="auto" w:fill="auto"/>
          </w:tcPr>
          <w:p w:rsidR="00F82048" w:rsidRPr="00120850" w:rsidRDefault="00F82048" w:rsidP="002E5D17">
            <w:pPr>
              <w:spacing w:line="360" w:lineRule="auto"/>
              <w:jc w:val="both"/>
              <w:cnfStyle w:val="000000100000"/>
              <w:rPr>
                <w:rFonts w:asciiTheme="majorBidi" w:hAnsiTheme="majorBidi" w:cstheme="majorBidi"/>
                <w:b/>
                <w:bCs/>
                <w:sz w:val="20"/>
                <w:szCs w:val="20"/>
              </w:rPr>
            </w:pPr>
          </w:p>
        </w:tc>
        <w:tc>
          <w:tcPr>
            <w:tcW w:w="1133" w:type="dxa"/>
            <w:shd w:val="clear" w:color="auto" w:fill="auto"/>
          </w:tcPr>
          <w:p w:rsidR="00F82048" w:rsidRPr="00120850" w:rsidRDefault="00F82048" w:rsidP="002E5D17">
            <w:pPr>
              <w:spacing w:line="360" w:lineRule="auto"/>
              <w:jc w:val="both"/>
              <w:cnfStyle w:val="000000100000"/>
              <w:rPr>
                <w:rFonts w:asciiTheme="majorBidi" w:hAnsiTheme="majorBidi" w:cstheme="majorBidi"/>
                <w:b/>
                <w:bCs/>
                <w:sz w:val="20"/>
                <w:szCs w:val="20"/>
              </w:rPr>
            </w:pPr>
          </w:p>
        </w:tc>
      </w:tr>
      <w:tr w:rsidR="00F82048" w:rsidRPr="00120850" w:rsidTr="00E16727">
        <w:tc>
          <w:tcPr>
            <w:cnfStyle w:val="001000000000"/>
            <w:tcW w:w="1418" w:type="dxa"/>
            <w:shd w:val="clear" w:color="auto" w:fill="auto"/>
          </w:tcPr>
          <w:p w:rsidR="00F82048" w:rsidRPr="00120850" w:rsidRDefault="00F82048"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X</w:t>
            </w:r>
            <w:r w:rsidRPr="00120850">
              <w:rPr>
                <w:rFonts w:asciiTheme="majorBidi" w:hAnsiTheme="majorBidi" w:cstheme="majorBidi"/>
                <w:sz w:val="20"/>
                <w:szCs w:val="20"/>
                <w:vertAlign w:val="subscript"/>
              </w:rPr>
              <w:t>0</w:t>
            </w:r>
          </w:p>
        </w:tc>
        <w:tc>
          <w:tcPr>
            <w:tcW w:w="992"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X</w:t>
            </w:r>
            <w:r w:rsidRPr="002F7C94">
              <w:rPr>
                <w:rFonts w:asciiTheme="majorBidi" w:hAnsiTheme="majorBidi" w:cstheme="majorBidi"/>
                <w:sz w:val="20"/>
                <w:szCs w:val="20"/>
                <w:vertAlign w:val="subscript"/>
              </w:rPr>
              <w:t>0</w:t>
            </w:r>
            <w:r>
              <w:rPr>
                <w:rFonts w:asciiTheme="majorBidi" w:hAnsiTheme="majorBidi" w:cstheme="majorBidi"/>
                <w:sz w:val="20"/>
                <w:szCs w:val="20"/>
              </w:rPr>
              <w:t>1</w:t>
            </w:r>
          </w:p>
        </w:tc>
        <w:tc>
          <w:tcPr>
            <w:tcW w:w="851"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X</w:t>
            </w:r>
            <w:r w:rsidRPr="002F7C94">
              <w:rPr>
                <w:rFonts w:asciiTheme="majorBidi" w:hAnsiTheme="majorBidi" w:cstheme="majorBidi"/>
                <w:sz w:val="20"/>
                <w:szCs w:val="20"/>
                <w:vertAlign w:val="subscript"/>
              </w:rPr>
              <w:t>0</w:t>
            </w:r>
            <w:r>
              <w:rPr>
                <w:rFonts w:asciiTheme="majorBidi" w:hAnsiTheme="majorBidi" w:cstheme="majorBidi"/>
                <w:sz w:val="20"/>
                <w:szCs w:val="20"/>
              </w:rPr>
              <w:t>2</w:t>
            </w:r>
          </w:p>
        </w:tc>
        <w:tc>
          <w:tcPr>
            <w:tcW w:w="992"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X</w:t>
            </w:r>
            <w:r w:rsidRPr="002F7C94">
              <w:rPr>
                <w:rFonts w:asciiTheme="majorBidi" w:hAnsiTheme="majorBidi" w:cstheme="majorBidi"/>
                <w:sz w:val="20"/>
                <w:szCs w:val="20"/>
                <w:vertAlign w:val="subscript"/>
              </w:rPr>
              <w:t>0</w:t>
            </w:r>
            <w:r>
              <w:rPr>
                <w:rFonts w:asciiTheme="majorBidi" w:hAnsiTheme="majorBidi" w:cstheme="majorBidi"/>
                <w:sz w:val="20"/>
                <w:szCs w:val="20"/>
              </w:rPr>
              <w:t>3</w:t>
            </w:r>
          </w:p>
        </w:tc>
        <w:tc>
          <w:tcPr>
            <w:tcW w:w="993"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p>
        </w:tc>
        <w:tc>
          <w:tcPr>
            <w:tcW w:w="1133"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p>
        </w:tc>
      </w:tr>
      <w:tr w:rsidR="00F82048" w:rsidRPr="00120850" w:rsidTr="00E16727">
        <w:trPr>
          <w:cnfStyle w:val="000000100000"/>
        </w:trPr>
        <w:tc>
          <w:tcPr>
            <w:cnfStyle w:val="001000000000"/>
            <w:tcW w:w="1418" w:type="dxa"/>
            <w:shd w:val="clear" w:color="auto" w:fill="auto"/>
          </w:tcPr>
          <w:p w:rsidR="00F82048" w:rsidRPr="00120850" w:rsidRDefault="00F82048"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1</w:t>
            </w:r>
          </w:p>
        </w:tc>
        <w:tc>
          <w:tcPr>
            <w:tcW w:w="992" w:type="dxa"/>
            <w:shd w:val="clear" w:color="auto" w:fill="auto"/>
          </w:tcPr>
          <w:p w:rsidR="00F82048" w:rsidRPr="002F7C94" w:rsidRDefault="00F82048"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1</w:t>
            </w:r>
            <w:r>
              <w:rPr>
                <w:rFonts w:asciiTheme="majorBidi" w:hAnsiTheme="majorBidi" w:cstheme="majorBidi"/>
                <w:sz w:val="20"/>
                <w:szCs w:val="20"/>
              </w:rPr>
              <w:t>1</w:t>
            </w:r>
          </w:p>
        </w:tc>
        <w:tc>
          <w:tcPr>
            <w:tcW w:w="851" w:type="dxa"/>
            <w:shd w:val="clear" w:color="auto" w:fill="auto"/>
          </w:tcPr>
          <w:p w:rsidR="00F82048" w:rsidRPr="002F7C94" w:rsidRDefault="00F82048"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1</w:t>
            </w:r>
            <w:r>
              <w:rPr>
                <w:rFonts w:asciiTheme="majorBidi" w:hAnsiTheme="majorBidi" w:cstheme="majorBidi"/>
                <w:sz w:val="20"/>
                <w:szCs w:val="20"/>
              </w:rPr>
              <w:t>2</w:t>
            </w:r>
          </w:p>
        </w:tc>
        <w:tc>
          <w:tcPr>
            <w:tcW w:w="992" w:type="dxa"/>
            <w:shd w:val="clear" w:color="auto" w:fill="auto"/>
          </w:tcPr>
          <w:p w:rsidR="00F82048" w:rsidRPr="002F7C94" w:rsidRDefault="00F82048"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1</w:t>
            </w:r>
            <w:r>
              <w:rPr>
                <w:rFonts w:asciiTheme="majorBidi" w:hAnsiTheme="majorBidi" w:cstheme="majorBidi"/>
                <w:sz w:val="20"/>
                <w:szCs w:val="20"/>
              </w:rPr>
              <w:t>3</w:t>
            </w:r>
          </w:p>
        </w:tc>
        <w:tc>
          <w:tcPr>
            <w:tcW w:w="993" w:type="dxa"/>
            <w:shd w:val="clear" w:color="auto" w:fill="auto"/>
          </w:tcPr>
          <w:p w:rsidR="00F82048" w:rsidRPr="00120850" w:rsidRDefault="00F82048" w:rsidP="002E5D17">
            <w:pPr>
              <w:spacing w:line="360" w:lineRule="auto"/>
              <w:jc w:val="center"/>
              <w:cnfStyle w:val="000000100000"/>
              <w:rPr>
                <w:rFonts w:asciiTheme="majorBidi" w:hAnsiTheme="majorBidi" w:cstheme="majorBidi"/>
                <w:sz w:val="20"/>
                <w:szCs w:val="20"/>
              </w:rPr>
            </w:pPr>
          </w:p>
        </w:tc>
        <w:tc>
          <w:tcPr>
            <w:tcW w:w="1133" w:type="dxa"/>
            <w:shd w:val="clear" w:color="auto" w:fill="auto"/>
          </w:tcPr>
          <w:p w:rsidR="00F82048" w:rsidRPr="00120850" w:rsidRDefault="00F82048" w:rsidP="002E5D17">
            <w:pPr>
              <w:spacing w:line="360" w:lineRule="auto"/>
              <w:jc w:val="center"/>
              <w:cnfStyle w:val="000000100000"/>
              <w:rPr>
                <w:rFonts w:asciiTheme="majorBidi" w:hAnsiTheme="majorBidi" w:cstheme="majorBidi"/>
                <w:sz w:val="20"/>
                <w:szCs w:val="20"/>
              </w:rPr>
            </w:pPr>
          </w:p>
        </w:tc>
      </w:tr>
      <w:tr w:rsidR="00F82048" w:rsidRPr="00120850" w:rsidTr="00E16727">
        <w:tc>
          <w:tcPr>
            <w:cnfStyle w:val="001000000000"/>
            <w:tcW w:w="1418" w:type="dxa"/>
            <w:shd w:val="clear" w:color="auto" w:fill="auto"/>
          </w:tcPr>
          <w:p w:rsidR="00F82048" w:rsidRPr="00120850" w:rsidRDefault="00F82048"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2</w:t>
            </w:r>
          </w:p>
        </w:tc>
        <w:tc>
          <w:tcPr>
            <w:tcW w:w="992" w:type="dxa"/>
            <w:shd w:val="clear" w:color="auto" w:fill="auto"/>
          </w:tcPr>
          <w:p w:rsidR="00F82048" w:rsidRPr="002F7C94"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2</w:t>
            </w:r>
            <w:r>
              <w:rPr>
                <w:rFonts w:asciiTheme="majorBidi" w:hAnsiTheme="majorBidi" w:cstheme="majorBidi"/>
                <w:sz w:val="20"/>
                <w:szCs w:val="20"/>
              </w:rPr>
              <w:t>1</w:t>
            </w:r>
          </w:p>
        </w:tc>
        <w:tc>
          <w:tcPr>
            <w:tcW w:w="851" w:type="dxa"/>
            <w:shd w:val="clear" w:color="auto" w:fill="auto"/>
          </w:tcPr>
          <w:p w:rsidR="00F82048" w:rsidRPr="002F7C94"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2</w:t>
            </w:r>
            <w:r>
              <w:rPr>
                <w:rFonts w:asciiTheme="majorBidi" w:hAnsiTheme="majorBidi" w:cstheme="majorBidi"/>
                <w:sz w:val="20"/>
                <w:szCs w:val="20"/>
              </w:rPr>
              <w:t>2</w:t>
            </w:r>
          </w:p>
        </w:tc>
        <w:tc>
          <w:tcPr>
            <w:tcW w:w="992" w:type="dxa"/>
            <w:shd w:val="clear" w:color="auto" w:fill="auto"/>
          </w:tcPr>
          <w:p w:rsidR="00F82048" w:rsidRPr="002F7C94"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2</w:t>
            </w:r>
            <w:r>
              <w:rPr>
                <w:rFonts w:asciiTheme="majorBidi" w:hAnsiTheme="majorBidi" w:cstheme="majorBidi"/>
                <w:sz w:val="20"/>
                <w:szCs w:val="20"/>
              </w:rPr>
              <w:t>3</w:t>
            </w:r>
          </w:p>
        </w:tc>
        <w:tc>
          <w:tcPr>
            <w:tcW w:w="993"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p>
        </w:tc>
        <w:tc>
          <w:tcPr>
            <w:tcW w:w="1133"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p>
        </w:tc>
      </w:tr>
      <w:tr w:rsidR="00F82048" w:rsidTr="00E16727">
        <w:trPr>
          <w:cnfStyle w:val="000000100000"/>
        </w:trPr>
        <w:tc>
          <w:tcPr>
            <w:cnfStyle w:val="001000000000"/>
            <w:tcW w:w="1418" w:type="dxa"/>
            <w:shd w:val="clear" w:color="auto" w:fill="auto"/>
          </w:tcPr>
          <w:p w:rsidR="00F82048" w:rsidRPr="00120850" w:rsidRDefault="00F82048"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3</w:t>
            </w:r>
          </w:p>
        </w:tc>
        <w:tc>
          <w:tcPr>
            <w:tcW w:w="992" w:type="dxa"/>
            <w:shd w:val="clear" w:color="auto" w:fill="auto"/>
          </w:tcPr>
          <w:p w:rsidR="00F82048" w:rsidRPr="002F7C94" w:rsidRDefault="00F82048"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3</w:t>
            </w:r>
            <w:r>
              <w:rPr>
                <w:rFonts w:asciiTheme="majorBidi" w:hAnsiTheme="majorBidi" w:cstheme="majorBidi"/>
                <w:sz w:val="20"/>
                <w:szCs w:val="20"/>
              </w:rPr>
              <w:t>1</w:t>
            </w:r>
          </w:p>
        </w:tc>
        <w:tc>
          <w:tcPr>
            <w:tcW w:w="851" w:type="dxa"/>
            <w:shd w:val="clear" w:color="auto" w:fill="auto"/>
          </w:tcPr>
          <w:p w:rsidR="00F82048" w:rsidRPr="002F7C94" w:rsidRDefault="00F82048"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3</w:t>
            </w:r>
            <w:r>
              <w:rPr>
                <w:rFonts w:asciiTheme="majorBidi" w:hAnsiTheme="majorBidi" w:cstheme="majorBidi"/>
                <w:sz w:val="20"/>
                <w:szCs w:val="20"/>
              </w:rPr>
              <w:t>2</w:t>
            </w:r>
          </w:p>
        </w:tc>
        <w:tc>
          <w:tcPr>
            <w:tcW w:w="992" w:type="dxa"/>
            <w:shd w:val="clear" w:color="auto" w:fill="auto"/>
          </w:tcPr>
          <w:p w:rsidR="00F82048" w:rsidRPr="002F7C94" w:rsidRDefault="00F82048" w:rsidP="002E5D17">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3</w:t>
            </w:r>
            <w:r>
              <w:rPr>
                <w:rFonts w:asciiTheme="majorBidi" w:hAnsiTheme="majorBidi" w:cstheme="majorBidi"/>
                <w:sz w:val="20"/>
                <w:szCs w:val="20"/>
              </w:rPr>
              <w:t>3</w:t>
            </w:r>
          </w:p>
        </w:tc>
        <w:tc>
          <w:tcPr>
            <w:tcW w:w="993" w:type="dxa"/>
            <w:shd w:val="clear" w:color="auto" w:fill="auto"/>
          </w:tcPr>
          <w:p w:rsidR="00F82048" w:rsidRPr="00120850" w:rsidRDefault="00F82048" w:rsidP="002E5D17">
            <w:pPr>
              <w:spacing w:line="360" w:lineRule="auto"/>
              <w:jc w:val="center"/>
              <w:cnfStyle w:val="000000100000"/>
              <w:rPr>
                <w:rFonts w:asciiTheme="majorBidi" w:hAnsiTheme="majorBidi" w:cstheme="majorBidi"/>
                <w:sz w:val="20"/>
                <w:szCs w:val="20"/>
              </w:rPr>
            </w:pPr>
          </w:p>
        </w:tc>
        <w:tc>
          <w:tcPr>
            <w:tcW w:w="1133" w:type="dxa"/>
            <w:shd w:val="clear" w:color="auto" w:fill="auto"/>
          </w:tcPr>
          <w:p w:rsidR="00F82048" w:rsidRPr="00120850" w:rsidRDefault="00F82048" w:rsidP="002E5D17">
            <w:pPr>
              <w:spacing w:line="360" w:lineRule="auto"/>
              <w:jc w:val="center"/>
              <w:cnfStyle w:val="000000100000"/>
              <w:rPr>
                <w:rFonts w:asciiTheme="majorBidi" w:hAnsiTheme="majorBidi" w:cstheme="majorBidi"/>
                <w:sz w:val="20"/>
                <w:szCs w:val="20"/>
              </w:rPr>
            </w:pPr>
          </w:p>
        </w:tc>
      </w:tr>
      <w:tr w:rsidR="00F82048" w:rsidTr="00E16727">
        <w:tc>
          <w:tcPr>
            <w:cnfStyle w:val="001000000000"/>
            <w:tcW w:w="1418" w:type="dxa"/>
            <w:shd w:val="clear" w:color="auto" w:fill="auto"/>
          </w:tcPr>
          <w:p w:rsidR="00F82048" w:rsidRPr="00120850" w:rsidRDefault="00F82048" w:rsidP="002E5D17">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4</w:t>
            </w:r>
          </w:p>
        </w:tc>
        <w:tc>
          <w:tcPr>
            <w:tcW w:w="992" w:type="dxa"/>
            <w:shd w:val="clear" w:color="auto" w:fill="auto"/>
          </w:tcPr>
          <w:p w:rsidR="00F82048" w:rsidRPr="002F7C94"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4</w:t>
            </w:r>
            <w:r>
              <w:rPr>
                <w:rFonts w:asciiTheme="majorBidi" w:hAnsiTheme="majorBidi" w:cstheme="majorBidi"/>
                <w:sz w:val="20"/>
                <w:szCs w:val="20"/>
              </w:rPr>
              <w:t>1</w:t>
            </w:r>
          </w:p>
        </w:tc>
        <w:tc>
          <w:tcPr>
            <w:tcW w:w="851" w:type="dxa"/>
            <w:shd w:val="clear" w:color="auto" w:fill="auto"/>
          </w:tcPr>
          <w:p w:rsidR="00F82048" w:rsidRPr="002F7C94"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4</w:t>
            </w:r>
            <w:r>
              <w:rPr>
                <w:rFonts w:asciiTheme="majorBidi" w:hAnsiTheme="majorBidi" w:cstheme="majorBidi"/>
                <w:sz w:val="20"/>
                <w:szCs w:val="20"/>
              </w:rPr>
              <w:t>2</w:t>
            </w:r>
          </w:p>
        </w:tc>
        <w:tc>
          <w:tcPr>
            <w:tcW w:w="992" w:type="dxa"/>
            <w:shd w:val="clear" w:color="auto" w:fill="auto"/>
          </w:tcPr>
          <w:p w:rsidR="00F82048" w:rsidRPr="002F7C94" w:rsidRDefault="00F82048" w:rsidP="002E5D17">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4</w:t>
            </w:r>
            <w:r>
              <w:rPr>
                <w:rFonts w:asciiTheme="majorBidi" w:hAnsiTheme="majorBidi" w:cstheme="majorBidi"/>
                <w:sz w:val="20"/>
                <w:szCs w:val="20"/>
              </w:rPr>
              <w:t>3</w:t>
            </w:r>
          </w:p>
        </w:tc>
        <w:tc>
          <w:tcPr>
            <w:tcW w:w="993"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p>
        </w:tc>
        <w:tc>
          <w:tcPr>
            <w:tcW w:w="1133" w:type="dxa"/>
            <w:shd w:val="clear" w:color="auto" w:fill="auto"/>
          </w:tcPr>
          <w:p w:rsidR="00F82048" w:rsidRPr="00120850" w:rsidRDefault="00F82048" w:rsidP="002E5D17">
            <w:pPr>
              <w:spacing w:line="360" w:lineRule="auto"/>
              <w:jc w:val="center"/>
              <w:cnfStyle w:val="000000000000"/>
              <w:rPr>
                <w:rFonts w:asciiTheme="majorBidi" w:hAnsiTheme="majorBidi" w:cstheme="majorBidi"/>
                <w:sz w:val="20"/>
                <w:szCs w:val="20"/>
              </w:rPr>
            </w:pPr>
          </w:p>
        </w:tc>
      </w:tr>
    </w:tbl>
    <w:p w:rsidR="00F82048" w:rsidRPr="00E16727" w:rsidRDefault="00F82048" w:rsidP="00F82048">
      <w:pPr>
        <w:spacing w:after="0" w:line="240" w:lineRule="auto"/>
        <w:jc w:val="both"/>
        <w:rPr>
          <w:rFonts w:ascii="Times New Roman" w:hAnsi="Times New Roman" w:cs="Times New Roman"/>
          <w:bCs/>
          <w:sz w:val="20"/>
          <w:szCs w:val="20"/>
        </w:rPr>
      </w:pPr>
      <w:r>
        <w:rPr>
          <w:rFonts w:ascii="Times New Roman" w:hAnsi="Times New Roman" w:cs="Times New Roman"/>
          <w:b/>
          <w:bCs/>
          <w:sz w:val="24"/>
          <w:szCs w:val="24"/>
        </w:rPr>
        <w:tab/>
      </w:r>
      <w:r w:rsidR="00E16727">
        <w:rPr>
          <w:rFonts w:ascii="Times New Roman" w:hAnsi="Times New Roman" w:cs="Times New Roman"/>
          <w:b/>
          <w:bCs/>
          <w:sz w:val="24"/>
          <w:szCs w:val="24"/>
        </w:rPr>
        <w:tab/>
      </w:r>
      <w:r w:rsidRPr="00E16727">
        <w:rPr>
          <w:rFonts w:ascii="Times New Roman" w:hAnsi="Times New Roman" w:cs="Times New Roman"/>
          <w:bCs/>
          <w:sz w:val="20"/>
          <w:szCs w:val="20"/>
        </w:rPr>
        <w:t>Keterangan:</w:t>
      </w:r>
    </w:p>
    <w:p w:rsidR="00F82048" w:rsidRPr="00E16727" w:rsidRDefault="00F82048" w:rsidP="00E16727">
      <w:pPr>
        <w:spacing w:after="0" w:line="240" w:lineRule="auto"/>
        <w:ind w:left="425" w:firstLine="709"/>
        <w:jc w:val="both"/>
        <w:rPr>
          <w:rFonts w:ascii="Times New Roman" w:hAnsi="Times New Roman" w:cs="Times New Roman"/>
          <w:bCs/>
          <w:sz w:val="20"/>
          <w:szCs w:val="20"/>
        </w:rPr>
      </w:pPr>
      <w:r w:rsidRPr="00E16727">
        <w:rPr>
          <w:rFonts w:ascii="Times New Roman" w:hAnsi="Times New Roman" w:cs="Times New Roman"/>
          <w:bCs/>
          <w:sz w:val="20"/>
          <w:szCs w:val="20"/>
        </w:rPr>
        <w:t>X</w:t>
      </w:r>
      <w:r w:rsidRPr="00E16727">
        <w:rPr>
          <w:rFonts w:ascii="Times New Roman" w:hAnsi="Times New Roman" w:cs="Times New Roman"/>
          <w:bCs/>
          <w:sz w:val="20"/>
          <w:szCs w:val="20"/>
          <w:vertAlign w:val="subscript"/>
        </w:rPr>
        <w:t>0</w:t>
      </w:r>
      <w:r w:rsidRPr="00E16727">
        <w:rPr>
          <w:rFonts w:ascii="Times New Roman" w:hAnsi="Times New Roman" w:cs="Times New Roman"/>
          <w:bCs/>
          <w:sz w:val="20"/>
          <w:szCs w:val="20"/>
        </w:rPr>
        <w:tab/>
        <w:t>: Kontrol negatif</w:t>
      </w:r>
    </w:p>
    <w:p w:rsidR="00511531" w:rsidRDefault="00F82048" w:rsidP="00511531">
      <w:pPr>
        <w:spacing w:after="0" w:line="240" w:lineRule="auto"/>
        <w:ind w:left="992" w:firstLine="142"/>
        <w:jc w:val="both"/>
        <w:rPr>
          <w:rFonts w:ascii="Times New Roman" w:hAnsi="Times New Roman" w:cs="Times New Roman"/>
          <w:bCs/>
          <w:sz w:val="20"/>
          <w:szCs w:val="20"/>
          <w:lang w:val="en-US"/>
        </w:rPr>
      </w:pPr>
      <w:r w:rsidRPr="00E16727">
        <w:rPr>
          <w:rFonts w:ascii="Times New Roman" w:hAnsi="Times New Roman" w:cs="Times New Roman"/>
          <w:bCs/>
          <w:sz w:val="20"/>
          <w:szCs w:val="20"/>
        </w:rPr>
        <w:t>B</w:t>
      </w:r>
      <w:r w:rsidRPr="00E16727">
        <w:rPr>
          <w:rFonts w:ascii="Times New Roman" w:hAnsi="Times New Roman" w:cs="Times New Roman"/>
          <w:bCs/>
          <w:sz w:val="20"/>
          <w:szCs w:val="20"/>
          <w:vertAlign w:val="subscript"/>
        </w:rPr>
        <w:t>1</w:t>
      </w:r>
      <w:r w:rsidRPr="00E16727">
        <w:rPr>
          <w:rFonts w:ascii="Times New Roman" w:hAnsi="Times New Roman" w:cs="Times New Roman"/>
          <w:bCs/>
          <w:sz w:val="20"/>
          <w:szCs w:val="20"/>
        </w:rPr>
        <w:tab/>
        <w:t xml:space="preserve">: 0,5 ml </w:t>
      </w:r>
      <w:r w:rsidR="00511531" w:rsidRPr="00511531">
        <w:rPr>
          <w:rFonts w:ascii="Times New Roman" w:hAnsi="Times New Roman" w:cs="Times New Roman"/>
          <w:bCs/>
          <w:sz w:val="20"/>
          <w:szCs w:val="20"/>
        </w:rPr>
        <w:t xml:space="preserve">Antibiotik Kimia (X) </w:t>
      </w:r>
    </w:p>
    <w:p w:rsidR="00F82048" w:rsidRPr="00E16727" w:rsidRDefault="00F82048" w:rsidP="00511531">
      <w:pPr>
        <w:spacing w:after="0" w:line="240" w:lineRule="auto"/>
        <w:ind w:left="992" w:firstLine="142"/>
        <w:jc w:val="both"/>
        <w:rPr>
          <w:rFonts w:ascii="Times New Roman" w:hAnsi="Times New Roman" w:cs="Times New Roman"/>
          <w:bCs/>
          <w:sz w:val="20"/>
          <w:szCs w:val="20"/>
        </w:rPr>
      </w:pPr>
      <w:r w:rsidRPr="00E16727">
        <w:rPr>
          <w:rFonts w:ascii="Times New Roman" w:hAnsi="Times New Roman" w:cs="Times New Roman"/>
          <w:bCs/>
          <w:sz w:val="20"/>
          <w:szCs w:val="20"/>
        </w:rPr>
        <w:t>B</w:t>
      </w:r>
      <w:r w:rsidRPr="00E16727">
        <w:rPr>
          <w:rFonts w:ascii="Times New Roman" w:hAnsi="Times New Roman" w:cs="Times New Roman"/>
          <w:bCs/>
          <w:sz w:val="20"/>
          <w:szCs w:val="20"/>
          <w:vertAlign w:val="subscript"/>
        </w:rPr>
        <w:t>2</w:t>
      </w:r>
      <w:r w:rsidRPr="00E16727">
        <w:rPr>
          <w:rFonts w:ascii="Times New Roman" w:hAnsi="Times New Roman" w:cs="Times New Roman"/>
          <w:bCs/>
          <w:sz w:val="20"/>
          <w:szCs w:val="20"/>
        </w:rPr>
        <w:tab/>
        <w:t xml:space="preserve">: 1 ml </w:t>
      </w:r>
      <w:r w:rsidR="00511531" w:rsidRPr="00511531">
        <w:rPr>
          <w:rFonts w:ascii="Times New Roman" w:hAnsi="Times New Roman" w:cs="Times New Roman"/>
          <w:bCs/>
          <w:sz w:val="20"/>
          <w:szCs w:val="20"/>
        </w:rPr>
        <w:t>Antibiotik Kimia (X)</w:t>
      </w:r>
    </w:p>
    <w:p w:rsidR="00F82048" w:rsidRPr="00E16727" w:rsidRDefault="00F82048" w:rsidP="00511531">
      <w:pPr>
        <w:spacing w:after="0" w:line="240" w:lineRule="auto"/>
        <w:ind w:left="425" w:firstLine="709"/>
        <w:jc w:val="both"/>
        <w:rPr>
          <w:rFonts w:ascii="Times New Roman" w:hAnsi="Times New Roman" w:cs="Times New Roman"/>
          <w:bCs/>
          <w:sz w:val="20"/>
          <w:szCs w:val="20"/>
        </w:rPr>
      </w:pPr>
      <w:r w:rsidRPr="00E16727">
        <w:rPr>
          <w:rFonts w:ascii="Times New Roman" w:hAnsi="Times New Roman" w:cs="Times New Roman"/>
          <w:bCs/>
          <w:sz w:val="20"/>
          <w:szCs w:val="20"/>
        </w:rPr>
        <w:t>B</w:t>
      </w:r>
      <w:r w:rsidRPr="00E16727">
        <w:rPr>
          <w:rFonts w:ascii="Times New Roman" w:hAnsi="Times New Roman" w:cs="Times New Roman"/>
          <w:bCs/>
          <w:sz w:val="20"/>
          <w:szCs w:val="20"/>
          <w:vertAlign w:val="subscript"/>
        </w:rPr>
        <w:t>3</w:t>
      </w:r>
      <w:r w:rsidRPr="00E16727">
        <w:rPr>
          <w:rFonts w:ascii="Times New Roman" w:hAnsi="Times New Roman" w:cs="Times New Roman"/>
          <w:bCs/>
          <w:sz w:val="20"/>
          <w:szCs w:val="20"/>
        </w:rPr>
        <w:tab/>
        <w:t xml:space="preserve">: 1,5 ml </w:t>
      </w:r>
      <w:r w:rsidR="00511531" w:rsidRPr="00511531">
        <w:rPr>
          <w:rFonts w:ascii="Times New Roman" w:hAnsi="Times New Roman" w:cs="Times New Roman"/>
          <w:bCs/>
          <w:sz w:val="20"/>
          <w:szCs w:val="20"/>
        </w:rPr>
        <w:t>Antibiotik Kimia (X)</w:t>
      </w:r>
    </w:p>
    <w:p w:rsidR="00EB386F" w:rsidRPr="00E16727" w:rsidRDefault="00F82048" w:rsidP="00511531">
      <w:pPr>
        <w:spacing w:after="0" w:line="240" w:lineRule="auto"/>
        <w:ind w:left="425" w:firstLine="709"/>
        <w:jc w:val="both"/>
        <w:rPr>
          <w:rFonts w:ascii="Times New Roman" w:hAnsi="Times New Roman" w:cs="Times New Roman"/>
          <w:bCs/>
          <w:sz w:val="20"/>
          <w:szCs w:val="20"/>
        </w:rPr>
      </w:pPr>
      <w:r w:rsidRPr="00E16727">
        <w:rPr>
          <w:rFonts w:ascii="Times New Roman" w:hAnsi="Times New Roman" w:cs="Times New Roman"/>
          <w:bCs/>
          <w:sz w:val="20"/>
          <w:szCs w:val="20"/>
        </w:rPr>
        <w:lastRenderedPageBreak/>
        <w:t>B</w:t>
      </w:r>
      <w:r w:rsidRPr="00E16727">
        <w:rPr>
          <w:rFonts w:ascii="Times New Roman" w:hAnsi="Times New Roman" w:cs="Times New Roman"/>
          <w:bCs/>
          <w:sz w:val="20"/>
          <w:szCs w:val="20"/>
          <w:vertAlign w:val="subscript"/>
        </w:rPr>
        <w:t>4</w:t>
      </w:r>
      <w:r w:rsidRPr="00E16727">
        <w:rPr>
          <w:rFonts w:ascii="Times New Roman" w:hAnsi="Times New Roman" w:cs="Times New Roman"/>
          <w:bCs/>
          <w:sz w:val="20"/>
          <w:szCs w:val="20"/>
        </w:rPr>
        <w:tab/>
        <w:t xml:space="preserve">: 2 ml </w:t>
      </w:r>
      <w:r w:rsidR="00511531" w:rsidRPr="00511531">
        <w:rPr>
          <w:rFonts w:ascii="Times New Roman" w:hAnsi="Times New Roman" w:cs="Times New Roman"/>
          <w:bCs/>
          <w:sz w:val="20"/>
          <w:szCs w:val="20"/>
        </w:rPr>
        <w:t>Antibiotik Kimia (X)</w:t>
      </w:r>
    </w:p>
    <w:p w:rsidR="00256558" w:rsidRPr="00256558" w:rsidRDefault="00256558" w:rsidP="00256558">
      <w:pPr>
        <w:spacing w:after="0" w:line="240" w:lineRule="auto"/>
        <w:ind w:firstLine="709"/>
        <w:jc w:val="both"/>
        <w:rPr>
          <w:rFonts w:ascii="Times New Roman" w:hAnsi="Times New Roman" w:cs="Times New Roman"/>
          <w:bCs/>
          <w:sz w:val="24"/>
          <w:szCs w:val="24"/>
        </w:rPr>
      </w:pPr>
    </w:p>
    <w:p w:rsidR="00EB386F" w:rsidRDefault="00EB386F" w:rsidP="00E109B5">
      <w:pPr>
        <w:pStyle w:val="ListParagraph"/>
        <w:numPr>
          <w:ilvl w:val="0"/>
          <w:numId w:val="9"/>
        </w:numPr>
        <w:spacing w:after="0" w:line="480" w:lineRule="auto"/>
        <w:ind w:left="426" w:hanging="426"/>
        <w:jc w:val="both"/>
        <w:rPr>
          <w:rFonts w:ascii="Times New Roman" w:hAnsi="Times New Roman" w:cs="Times New Roman"/>
          <w:b/>
          <w:sz w:val="24"/>
          <w:szCs w:val="24"/>
        </w:rPr>
      </w:pPr>
      <w:r w:rsidRPr="00F4317A">
        <w:rPr>
          <w:rFonts w:ascii="Times New Roman" w:hAnsi="Times New Roman" w:cs="Times New Roman"/>
          <w:b/>
          <w:sz w:val="24"/>
          <w:szCs w:val="24"/>
        </w:rPr>
        <w:t>Analisis Data</w:t>
      </w:r>
    </w:p>
    <w:p w:rsidR="00EB386F" w:rsidRPr="00FC155E" w:rsidRDefault="00EB386F" w:rsidP="00844257">
      <w:pPr>
        <w:spacing w:after="0" w:line="480" w:lineRule="auto"/>
        <w:ind w:firstLine="360"/>
        <w:jc w:val="both"/>
        <w:rPr>
          <w:rFonts w:ascii="Times New Roman" w:hAnsi="Times New Roman" w:cs="Times New Roman"/>
          <w:sz w:val="24"/>
          <w:szCs w:val="24"/>
        </w:rPr>
      </w:pPr>
      <w:r w:rsidRPr="00FC155E">
        <w:rPr>
          <w:rFonts w:ascii="Times New Roman" w:hAnsi="Times New Roman" w:cs="Times New Roman"/>
          <w:sz w:val="24"/>
          <w:szCs w:val="24"/>
        </w:rPr>
        <w:t>Data Kuantitatif  dianalisis menggunakan uji analisis sidik ragam anova</w:t>
      </w:r>
      <w:r w:rsidR="007D5C08">
        <w:rPr>
          <w:rFonts w:ascii="Times New Roman" w:hAnsi="Times New Roman" w:cs="Times New Roman"/>
          <w:sz w:val="24"/>
          <w:szCs w:val="24"/>
        </w:rPr>
        <w:t xml:space="preserve"> (Hanafiah, 2005)</w:t>
      </w:r>
      <w:r w:rsidRPr="00FC155E">
        <w:rPr>
          <w:rFonts w:ascii="Times New Roman" w:hAnsi="Times New Roman" w:cs="Times New Roman"/>
          <w:sz w:val="24"/>
          <w:szCs w:val="24"/>
        </w:rPr>
        <w:t>.</w:t>
      </w:r>
    </w:p>
    <w:p w:rsidR="00EB386F" w:rsidRPr="00FC155E" w:rsidRDefault="00EB386F" w:rsidP="00EB386F">
      <w:pPr>
        <w:spacing w:line="480" w:lineRule="auto"/>
        <w:jc w:val="both"/>
        <w:rPr>
          <w:rFonts w:ascii="Times New Roman" w:hAnsi="Times New Roman" w:cs="Times New Roman"/>
          <w:sz w:val="24"/>
          <w:szCs w:val="24"/>
          <w:lang w:val="en-US"/>
        </w:rPr>
      </w:pPr>
      <w:r w:rsidRPr="00FC155E">
        <w:rPr>
          <w:rFonts w:ascii="Times New Roman" w:hAnsi="Times New Roman" w:cs="Times New Roman"/>
          <w:sz w:val="24"/>
          <w:szCs w:val="24"/>
          <w:lang w:val="en-US"/>
        </w:rPr>
        <w:t>Jumlah Kuadrat :</w:t>
      </w:r>
    </w:p>
    <w:p w:rsidR="00EB386F" w:rsidRPr="00FC155E" w:rsidRDefault="00EB386F" w:rsidP="00EB386F">
      <w:pPr>
        <w:spacing w:line="360" w:lineRule="auto"/>
        <w:ind w:left="360"/>
        <w:jc w:val="both"/>
        <w:rPr>
          <w:rFonts w:ascii="Times New Roman" w:eastAsia="Times New Roman" w:hAnsi="Times New Roman" w:cs="Times New Roman"/>
          <w:sz w:val="32"/>
          <w:szCs w:val="32"/>
          <w:lang w:val="en-US"/>
        </w:rPr>
      </w:pPr>
      <w:r w:rsidRPr="00FC155E">
        <w:rPr>
          <w:rFonts w:ascii="Times New Roman" w:hAnsi="Times New Roman" w:cs="Times New Roman"/>
          <w:sz w:val="24"/>
          <w:szCs w:val="24"/>
          <w:lang w:val="en-US"/>
        </w:rPr>
        <w:t>FK =</w:t>
      </w:r>
      <w:r w:rsidRPr="00FC155E">
        <w:rPr>
          <w:rFonts w:ascii="Times New Roman" w:hAnsi="Times New Roman" w:cs="Times New Roman"/>
          <w:sz w:val="32"/>
          <w:szCs w:val="32"/>
          <w:lang w:val="en-US"/>
        </w:rPr>
        <w:t xml:space="preserve"> </w:t>
      </w:r>
      <m:oMath>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Tij</m:t>
                </m:r>
              </m:e>
              <m:sup>
                <m:r>
                  <w:rPr>
                    <w:rFonts w:ascii="Cambria Math" w:hAnsi="Cambria Math" w:cs="Times New Roman"/>
                    <w:sz w:val="32"/>
                    <w:szCs w:val="32"/>
                    <w:lang w:val="en-US"/>
                  </w:rPr>
                  <m:t>2</m:t>
                </m:r>
              </m:sup>
            </m:sSup>
          </m:num>
          <m:den>
            <m:r>
              <w:rPr>
                <w:rFonts w:ascii="Cambria Math" w:hAnsi="Cambria Math" w:cs="Times New Roman"/>
                <w:sz w:val="32"/>
                <w:szCs w:val="32"/>
                <w:lang w:val="en-US"/>
              </w:rPr>
              <m:t>r x t</m:t>
            </m:r>
          </m:den>
        </m:f>
      </m:oMath>
    </w:p>
    <w:p w:rsidR="00EB386F" w:rsidRPr="00FC155E" w:rsidRDefault="00EB386F" w:rsidP="00EB386F">
      <w:pPr>
        <w:spacing w:line="360" w:lineRule="auto"/>
        <w:ind w:firstLine="360"/>
        <w:jc w:val="both"/>
        <w:rPr>
          <w:rFonts w:ascii="Times New Roman" w:eastAsia="Times New Roman" w:hAnsi="Times New Roman" w:cs="Times New Roman"/>
          <w:sz w:val="24"/>
          <w:szCs w:val="24"/>
          <w:lang w:val="en-US"/>
        </w:rPr>
      </w:pPr>
      <w:r w:rsidRPr="00FC155E">
        <w:rPr>
          <w:rFonts w:ascii="Times New Roman" w:eastAsia="Times New Roman" w:hAnsi="Times New Roman" w:cs="Times New Roman"/>
          <w:sz w:val="24"/>
          <w:szCs w:val="24"/>
          <w:lang w:val="en-US"/>
        </w:rPr>
        <w:t>JK</w:t>
      </w:r>
      <w:r w:rsidRPr="00FC155E">
        <w:rPr>
          <w:rFonts w:ascii="Times New Roman" w:eastAsia="Times New Roman" w:hAnsi="Times New Roman" w:cs="Times New Roman"/>
          <w:sz w:val="24"/>
          <w:szCs w:val="24"/>
          <w:vertAlign w:val="subscript"/>
          <w:lang w:val="en-US"/>
        </w:rPr>
        <w:t>Total</w:t>
      </w:r>
      <w:r w:rsidRPr="00FC155E">
        <w:rPr>
          <w:rFonts w:ascii="Times New Roman" w:eastAsia="Times New Roman" w:hAnsi="Times New Roman" w:cs="Times New Roman"/>
          <w:sz w:val="24"/>
          <w:szCs w:val="24"/>
          <w:lang w:val="en-US"/>
        </w:rPr>
        <w:t xml:space="preserve">  = T(Yij</w:t>
      </w:r>
      <w:r w:rsidRPr="00FC155E">
        <w:rPr>
          <w:rFonts w:ascii="Times New Roman" w:eastAsia="Times New Roman" w:hAnsi="Times New Roman" w:cs="Times New Roman"/>
          <w:sz w:val="24"/>
          <w:szCs w:val="24"/>
          <w:vertAlign w:val="superscript"/>
          <w:lang w:val="en-US"/>
        </w:rPr>
        <w:t>2</w:t>
      </w:r>
      <w:r w:rsidRPr="00FC155E">
        <w:rPr>
          <w:rFonts w:ascii="Times New Roman" w:eastAsia="Times New Roman" w:hAnsi="Times New Roman" w:cs="Times New Roman"/>
          <w:sz w:val="24"/>
          <w:szCs w:val="24"/>
          <w:lang w:val="en-US"/>
        </w:rPr>
        <w:t xml:space="preserve">) - FK </w:t>
      </w:r>
    </w:p>
    <w:p w:rsidR="00EB386F" w:rsidRPr="00FC155E" w:rsidRDefault="00EB386F" w:rsidP="00EB386F">
      <w:pPr>
        <w:spacing w:line="360" w:lineRule="auto"/>
        <w:jc w:val="both"/>
        <w:rPr>
          <w:rFonts w:ascii="Times New Roman" w:eastAsia="Times New Roman" w:hAnsi="Times New Roman" w:cs="Times New Roman"/>
          <w:sz w:val="24"/>
          <w:szCs w:val="24"/>
          <w:lang w:val="en-US"/>
        </w:rPr>
      </w:pPr>
      <w:r w:rsidRPr="00FC155E">
        <w:rPr>
          <w:rFonts w:ascii="Times New Roman" w:eastAsia="Times New Roman" w:hAnsi="Times New Roman" w:cs="Times New Roman"/>
          <w:sz w:val="24"/>
          <w:szCs w:val="24"/>
          <w:lang w:val="en-US"/>
        </w:rPr>
        <w:tab/>
        <w:t xml:space="preserve">    = (Y10</w:t>
      </w:r>
      <w:r w:rsidRPr="00FC155E">
        <w:rPr>
          <w:rFonts w:ascii="Times New Roman" w:eastAsia="Times New Roman" w:hAnsi="Times New Roman" w:cs="Times New Roman"/>
          <w:sz w:val="24"/>
          <w:szCs w:val="24"/>
          <w:vertAlign w:val="superscript"/>
          <w:lang w:val="en-US"/>
        </w:rPr>
        <w:t xml:space="preserve">2 </w:t>
      </w:r>
      <w:r w:rsidRPr="00FC155E">
        <w:rPr>
          <w:rFonts w:ascii="Times New Roman" w:eastAsia="Times New Roman" w:hAnsi="Times New Roman" w:cs="Times New Roman"/>
          <w:sz w:val="24"/>
          <w:szCs w:val="24"/>
          <w:lang w:val="en-US"/>
        </w:rPr>
        <w:t>+ Y11</w:t>
      </w:r>
      <w:r w:rsidRPr="00FC155E">
        <w:rPr>
          <w:rFonts w:ascii="Times New Roman" w:eastAsia="Times New Roman" w:hAnsi="Times New Roman" w:cs="Times New Roman"/>
          <w:sz w:val="24"/>
          <w:szCs w:val="24"/>
          <w:vertAlign w:val="superscript"/>
          <w:lang w:val="en-US"/>
        </w:rPr>
        <w:t>2</w:t>
      </w:r>
      <w:r w:rsidRPr="00FC155E">
        <w:rPr>
          <w:rFonts w:ascii="Times New Roman" w:eastAsia="Times New Roman" w:hAnsi="Times New Roman" w:cs="Times New Roman"/>
          <w:sz w:val="24"/>
          <w:szCs w:val="24"/>
          <w:lang w:val="en-US"/>
        </w:rPr>
        <w:t xml:space="preserve"> + Y12</w:t>
      </w:r>
      <w:r w:rsidRPr="00FC155E">
        <w:rPr>
          <w:rFonts w:ascii="Times New Roman" w:eastAsia="Times New Roman" w:hAnsi="Times New Roman" w:cs="Times New Roman"/>
          <w:sz w:val="24"/>
          <w:szCs w:val="24"/>
          <w:vertAlign w:val="superscript"/>
          <w:lang w:val="en-US"/>
        </w:rPr>
        <w:t>2</w:t>
      </w:r>
      <w:r w:rsidRPr="00FC155E">
        <w:rPr>
          <w:rFonts w:ascii="Times New Roman" w:eastAsia="Times New Roman" w:hAnsi="Times New Roman" w:cs="Times New Roman"/>
          <w:sz w:val="24"/>
          <w:szCs w:val="24"/>
          <w:lang w:val="en-US"/>
        </w:rPr>
        <w:t xml:space="preserve"> + ……….+ Y54</w:t>
      </w:r>
      <w:r w:rsidRPr="00FC155E">
        <w:rPr>
          <w:rFonts w:ascii="Times New Roman" w:eastAsia="Times New Roman" w:hAnsi="Times New Roman" w:cs="Times New Roman"/>
          <w:sz w:val="24"/>
          <w:szCs w:val="24"/>
          <w:vertAlign w:val="superscript"/>
          <w:lang w:val="en-US"/>
        </w:rPr>
        <w:t>2</w:t>
      </w:r>
      <w:r w:rsidRPr="00FC155E">
        <w:rPr>
          <w:rFonts w:ascii="Times New Roman" w:eastAsia="Times New Roman" w:hAnsi="Times New Roman" w:cs="Times New Roman"/>
          <w:sz w:val="24"/>
          <w:szCs w:val="24"/>
          <w:lang w:val="en-US"/>
        </w:rPr>
        <w:t>) – FK</w:t>
      </w:r>
    </w:p>
    <w:p w:rsidR="00EB386F" w:rsidRPr="00FC155E" w:rsidRDefault="00EB386F" w:rsidP="00EB386F">
      <w:pPr>
        <w:pStyle w:val="ListParagraph"/>
        <w:spacing w:line="360" w:lineRule="auto"/>
        <w:ind w:firstLine="0"/>
        <w:jc w:val="both"/>
        <w:rPr>
          <w:rFonts w:ascii="Times New Roman" w:eastAsia="Times New Roman" w:hAnsi="Times New Roman" w:cs="Times New Roman"/>
          <w:sz w:val="24"/>
          <w:szCs w:val="24"/>
        </w:rPr>
      </w:pPr>
      <w:r w:rsidRPr="00FC155E">
        <w:rPr>
          <w:rFonts w:ascii="Times New Roman" w:eastAsia="Times New Roman" w:hAnsi="Times New Roman" w:cs="Times New Roman"/>
          <w:sz w:val="24"/>
          <w:szCs w:val="24"/>
        </w:rPr>
        <w:t>JK</w:t>
      </w:r>
      <w:r w:rsidRPr="00FC155E">
        <w:rPr>
          <w:rFonts w:ascii="Times New Roman" w:eastAsia="Times New Roman" w:hAnsi="Times New Roman" w:cs="Times New Roman"/>
          <w:sz w:val="24"/>
          <w:szCs w:val="24"/>
          <w:vertAlign w:val="subscript"/>
        </w:rPr>
        <w:t>Hormon</w:t>
      </w:r>
      <w:r w:rsidRPr="00FC155E">
        <w:rPr>
          <w:rFonts w:ascii="Times New Roman" w:eastAsia="Times New Roman" w:hAnsi="Times New Roman" w:cs="Times New Roman"/>
          <w:sz w:val="24"/>
          <w:szCs w:val="24"/>
        </w:rPr>
        <w:t xml:space="preserve"> = </w:t>
      </w:r>
      <m:oMath>
        <m:f>
          <m:fPr>
            <m:ctrlPr>
              <w:rPr>
                <w:rFonts w:ascii="Cambria Math" w:eastAsia="Times New Roman" w:hAnsi="Cambria Math" w:cs="Times New Roman"/>
                <w:i/>
                <w:sz w:val="28"/>
                <w:szCs w:val="28"/>
              </w:rPr>
            </m:ctrlPr>
          </m:fPr>
          <m:num>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TA</m:t>
                </m:r>
              </m:e>
              <m:sup>
                <m:r>
                  <w:rPr>
                    <w:rFonts w:ascii="Cambria Math" w:eastAsia="Times New Roman" w:hAnsi="Cambria Math" w:cs="Times New Roman"/>
                    <w:sz w:val="28"/>
                    <w:szCs w:val="28"/>
                  </w:rPr>
                  <m:t>2</m:t>
                </m:r>
              </m:sup>
            </m:sSup>
          </m:num>
          <m:den>
            <m:r>
              <w:rPr>
                <w:rFonts w:ascii="Cambria Math" w:eastAsia="Times New Roman" w:hAnsi="Cambria Math" w:cs="Times New Roman"/>
                <w:sz w:val="28"/>
                <w:szCs w:val="28"/>
              </w:rPr>
              <m:t>r</m:t>
            </m:r>
          </m:den>
        </m:f>
        <m:r>
          <w:rPr>
            <w:rFonts w:ascii="Cambria Math" w:eastAsia="Times New Roman" w:hAnsi="Cambria Math" w:cs="Times New Roman"/>
            <w:sz w:val="28"/>
            <w:szCs w:val="28"/>
          </w:rPr>
          <m:t>- FK</m:t>
        </m:r>
      </m:oMath>
      <w:r w:rsidRPr="00FC155E">
        <w:rPr>
          <w:rFonts w:ascii="Times New Roman" w:eastAsia="Times New Roman" w:hAnsi="Times New Roman" w:cs="Times New Roman"/>
          <w:sz w:val="28"/>
          <w:szCs w:val="28"/>
        </w:rPr>
        <w:t xml:space="preserve">  </w:t>
      </w:r>
    </w:p>
    <w:p w:rsidR="00EB386F" w:rsidRPr="00FC155E" w:rsidRDefault="00EB386F" w:rsidP="00EB386F">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FC155E">
        <w:rPr>
          <w:rFonts w:ascii="Times New Roman" w:eastAsia="Times New Roman" w:hAnsi="Times New Roman" w:cs="Times New Roman"/>
          <w:sz w:val="24"/>
          <w:szCs w:val="24"/>
          <w:lang w:val="en-US"/>
        </w:rPr>
        <w:tab/>
        <w:t xml:space="preserve">        =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TA</m:t>
                </m:r>
              </m:e>
              <m:sub>
                <m:r>
                  <w:rPr>
                    <w:rFonts w:ascii="Cambria Math" w:eastAsia="Times New Roman" w:hAnsi="Cambria Math" w:cs="Times New Roman"/>
                    <w:sz w:val="28"/>
                    <w:szCs w:val="28"/>
                    <w:lang w:val="en-US"/>
                  </w:rPr>
                  <m:t>0</m:t>
                </m:r>
              </m:sub>
              <m:sup>
                <m:r>
                  <w:rPr>
                    <w:rFonts w:ascii="Cambria Math" w:eastAsia="Times New Roman" w:hAnsi="Cambria Math" w:cs="Times New Roman"/>
                    <w:sz w:val="28"/>
                    <w:szCs w:val="28"/>
                    <w:lang w:val="en-US"/>
                  </w:rPr>
                  <m:t>2</m:t>
                </m:r>
              </m:sup>
            </m:sSubSup>
            <m:r>
              <w:rPr>
                <w:rFonts w:ascii="Cambria Math" w:eastAsia="Times New Roman" w:hAnsi="Cambria Math" w:cs="Times New Roman"/>
                <w:sz w:val="28"/>
                <w:szCs w:val="28"/>
                <w:lang w:val="en-US"/>
              </w:rPr>
              <m:t xml:space="preserve">+ </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TA</m:t>
                </m:r>
              </m:e>
              <m:sub>
                <m:r>
                  <w:rPr>
                    <w:rFonts w:ascii="Cambria Math" w:eastAsia="Times New Roman" w:hAnsi="Cambria Math" w:cs="Times New Roman"/>
                    <w:sz w:val="28"/>
                    <w:szCs w:val="28"/>
                    <w:lang w:val="en-US"/>
                  </w:rPr>
                  <m:t>1</m:t>
                </m:r>
              </m:sub>
              <m:sup>
                <m:r>
                  <w:rPr>
                    <w:rFonts w:ascii="Cambria Math" w:eastAsia="Times New Roman" w:hAnsi="Cambria Math" w:cs="Times New Roman"/>
                    <w:sz w:val="28"/>
                    <w:szCs w:val="28"/>
                    <w:lang w:val="en-US"/>
                  </w:rPr>
                  <m:t>2</m:t>
                </m:r>
              </m:sup>
            </m:sSubSup>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TA</m:t>
                </m:r>
              </m:e>
              <m:sub>
                <m:r>
                  <w:rPr>
                    <w:rFonts w:ascii="Cambria Math" w:eastAsia="Times New Roman" w:hAnsi="Cambria Math" w:cs="Times New Roman"/>
                    <w:sz w:val="28"/>
                    <w:szCs w:val="28"/>
                    <w:lang w:val="en-US"/>
                  </w:rPr>
                  <m:t>4</m:t>
                </m:r>
              </m:sub>
              <m:sup>
                <m:r>
                  <w:rPr>
                    <w:rFonts w:ascii="Cambria Math" w:eastAsia="Times New Roman" w:hAnsi="Cambria Math" w:cs="Times New Roman"/>
                    <w:sz w:val="28"/>
                    <w:szCs w:val="28"/>
                    <w:lang w:val="en-US"/>
                  </w:rPr>
                  <m:t>2</m:t>
                </m:r>
              </m:sup>
            </m:sSubSup>
            <m:r>
              <w:rPr>
                <w:rFonts w:ascii="Cambria Math" w:eastAsia="Times New Roman" w:hAnsi="Cambria Math" w:cs="Times New Roman"/>
                <w:sz w:val="28"/>
                <w:szCs w:val="28"/>
                <w:lang w:val="en-US"/>
              </w:rPr>
              <m:t>)</m:t>
            </m:r>
          </m:num>
          <m:den>
            <m:r>
              <w:rPr>
                <w:rFonts w:ascii="Cambria Math" w:eastAsia="Times New Roman" w:hAnsi="Cambria Math" w:cs="Times New Roman"/>
                <w:sz w:val="28"/>
                <w:szCs w:val="28"/>
                <w:lang w:val="en-US"/>
              </w:rPr>
              <m:t>r</m:t>
            </m:r>
          </m:den>
        </m:f>
        <m:r>
          <w:rPr>
            <w:rFonts w:ascii="Cambria Math" w:eastAsia="Times New Roman" w:hAnsi="Cambria Math" w:cs="Times New Roman"/>
            <w:sz w:val="28"/>
            <w:szCs w:val="28"/>
            <w:lang w:val="en-US"/>
          </w:rPr>
          <m:t>- FK</m:t>
        </m:r>
      </m:oMath>
    </w:p>
    <w:p w:rsidR="00EB386F" w:rsidRPr="00FC155E" w:rsidRDefault="00EB386F" w:rsidP="00EB386F">
      <w:pPr>
        <w:pStyle w:val="ListParagraph"/>
        <w:spacing w:line="360" w:lineRule="auto"/>
        <w:ind w:firstLine="0"/>
        <w:jc w:val="both"/>
        <w:rPr>
          <w:rFonts w:ascii="Times New Roman" w:eastAsia="Times New Roman" w:hAnsi="Times New Roman" w:cs="Times New Roman"/>
          <w:sz w:val="24"/>
          <w:szCs w:val="24"/>
          <w:vertAlign w:val="subscript"/>
        </w:rPr>
      </w:pPr>
      <w:r w:rsidRPr="00FC155E">
        <w:rPr>
          <w:rFonts w:ascii="Times New Roman" w:eastAsia="Times New Roman" w:hAnsi="Times New Roman" w:cs="Times New Roman"/>
          <w:sz w:val="24"/>
          <w:szCs w:val="24"/>
        </w:rPr>
        <w:t>JK Galat = JK</w:t>
      </w:r>
      <w:r w:rsidRPr="00FC155E">
        <w:rPr>
          <w:rFonts w:ascii="Times New Roman" w:eastAsia="Times New Roman" w:hAnsi="Times New Roman" w:cs="Times New Roman"/>
          <w:sz w:val="24"/>
          <w:szCs w:val="24"/>
          <w:vertAlign w:val="subscript"/>
        </w:rPr>
        <w:t>Total</w:t>
      </w:r>
      <w:r w:rsidRPr="00FC155E">
        <w:rPr>
          <w:rFonts w:ascii="Times New Roman" w:eastAsia="Times New Roman" w:hAnsi="Times New Roman" w:cs="Times New Roman"/>
          <w:sz w:val="24"/>
          <w:szCs w:val="24"/>
        </w:rPr>
        <w:t xml:space="preserve"> - JK</w:t>
      </w:r>
      <w:r w:rsidRPr="00FC155E">
        <w:rPr>
          <w:rFonts w:ascii="Times New Roman" w:eastAsia="Times New Roman" w:hAnsi="Times New Roman" w:cs="Times New Roman"/>
          <w:sz w:val="24"/>
          <w:szCs w:val="24"/>
          <w:vertAlign w:val="subscript"/>
        </w:rPr>
        <w:t>Hormon</w:t>
      </w:r>
    </w:p>
    <w:p w:rsidR="00EB386F" w:rsidRPr="00FC155E" w:rsidRDefault="00EB386F" w:rsidP="000465DA">
      <w:pPr>
        <w:spacing w:after="0" w:line="480" w:lineRule="auto"/>
        <w:ind w:left="1134" w:hanging="113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Tabel</w:t>
      </w:r>
      <w:r w:rsidR="00E16727">
        <w:rPr>
          <w:rFonts w:ascii="Times New Roman" w:eastAsia="Times New Roman" w:hAnsi="Times New Roman" w:cs="Times New Roman"/>
          <w:b/>
          <w:bCs/>
          <w:sz w:val="24"/>
          <w:szCs w:val="24"/>
        </w:rPr>
        <w:t xml:space="preserve"> 13</w:t>
      </w:r>
      <w:r>
        <w:rPr>
          <w:rFonts w:ascii="Times New Roman" w:eastAsia="Times New Roman" w:hAnsi="Times New Roman" w:cs="Times New Roman"/>
          <w:b/>
          <w:bCs/>
          <w:sz w:val="24"/>
          <w:szCs w:val="24"/>
        </w:rPr>
        <w:t xml:space="preserve">. </w:t>
      </w:r>
      <w:r w:rsidRPr="00FC155E">
        <w:rPr>
          <w:rFonts w:ascii="Times New Roman" w:eastAsia="Times New Roman" w:hAnsi="Times New Roman" w:cs="Times New Roman"/>
          <w:b/>
          <w:bCs/>
          <w:sz w:val="24"/>
          <w:szCs w:val="24"/>
          <w:lang w:val="en-US"/>
        </w:rPr>
        <w:t>Daftar ANOVA Uji efektifitas larutan temulawak terhadap daya tahan hidup ayam broiler.</w:t>
      </w:r>
    </w:p>
    <w:tbl>
      <w:tblPr>
        <w:tblStyle w:val="LightShading4"/>
        <w:tblW w:w="8256" w:type="dxa"/>
        <w:tblInd w:w="108" w:type="dxa"/>
        <w:tblLook w:val="04A0"/>
      </w:tblPr>
      <w:tblGrid>
        <w:gridCol w:w="1329"/>
        <w:gridCol w:w="1992"/>
        <w:gridCol w:w="1129"/>
        <w:gridCol w:w="1129"/>
        <w:gridCol w:w="1416"/>
        <w:gridCol w:w="1261"/>
      </w:tblGrid>
      <w:tr w:rsidR="00EB386F" w:rsidRPr="00A5128A" w:rsidTr="00C63567">
        <w:trPr>
          <w:cnfStyle w:val="100000000000"/>
          <w:trHeight w:val="1114"/>
        </w:trPr>
        <w:tc>
          <w:tcPr>
            <w:cnfStyle w:val="001000000000"/>
            <w:tcW w:w="1250" w:type="dxa"/>
          </w:tcPr>
          <w:p w:rsidR="00EB386F" w:rsidRPr="0058473F" w:rsidRDefault="00EB386F" w:rsidP="00D36BD4">
            <w:pPr>
              <w:jc w:val="both"/>
              <w:rPr>
                <w:rFonts w:ascii="Times New Roman" w:eastAsia="Times New Roman" w:hAnsi="Times New Roman" w:cs="Times New Roman"/>
                <w:b w:val="0"/>
                <w:bCs w:val="0"/>
                <w:lang w:val="en-US"/>
              </w:rPr>
            </w:pPr>
            <w:r w:rsidRPr="0058473F">
              <w:rPr>
                <w:rFonts w:ascii="Times New Roman" w:eastAsia="Times New Roman" w:hAnsi="Times New Roman" w:cs="Times New Roman"/>
                <w:lang w:val="en-US"/>
              </w:rPr>
              <w:t>Sumber Keragaman</w:t>
            </w:r>
          </w:p>
        </w:tc>
        <w:tc>
          <w:tcPr>
            <w:tcW w:w="2044" w:type="dxa"/>
          </w:tcPr>
          <w:p w:rsidR="00EB386F" w:rsidRPr="0058473F" w:rsidRDefault="00EB386F" w:rsidP="00D36BD4">
            <w:pPr>
              <w:jc w:val="both"/>
              <w:cnfStyle w:val="100000000000"/>
              <w:rPr>
                <w:rFonts w:ascii="Times New Roman" w:eastAsia="Times New Roman" w:hAnsi="Times New Roman" w:cs="Times New Roman"/>
                <w:b w:val="0"/>
                <w:bCs w:val="0"/>
                <w:lang w:val="en-US"/>
              </w:rPr>
            </w:pPr>
            <w:r w:rsidRPr="0058473F">
              <w:rPr>
                <w:rFonts w:ascii="Times New Roman" w:eastAsia="Times New Roman" w:hAnsi="Times New Roman" w:cs="Times New Roman"/>
                <w:lang w:val="en-US"/>
              </w:rPr>
              <w:t>Derajat Bebas</w:t>
            </w:r>
          </w:p>
        </w:tc>
        <w:tc>
          <w:tcPr>
            <w:tcW w:w="1134" w:type="dxa"/>
          </w:tcPr>
          <w:p w:rsidR="00EB386F" w:rsidRPr="0058473F" w:rsidRDefault="00EB386F" w:rsidP="00D36BD4">
            <w:pPr>
              <w:jc w:val="both"/>
              <w:cnfStyle w:val="100000000000"/>
              <w:rPr>
                <w:rFonts w:ascii="Times New Roman" w:eastAsia="Times New Roman" w:hAnsi="Times New Roman" w:cs="Times New Roman"/>
                <w:b w:val="0"/>
                <w:bCs w:val="0"/>
                <w:lang w:val="en-US"/>
              </w:rPr>
            </w:pPr>
            <w:r w:rsidRPr="0058473F">
              <w:rPr>
                <w:rFonts w:ascii="Times New Roman" w:eastAsia="Times New Roman" w:hAnsi="Times New Roman" w:cs="Times New Roman"/>
                <w:lang w:val="en-US"/>
              </w:rPr>
              <w:t>Jumlah Kuadrat</w:t>
            </w:r>
          </w:p>
        </w:tc>
        <w:tc>
          <w:tcPr>
            <w:tcW w:w="1134" w:type="dxa"/>
          </w:tcPr>
          <w:p w:rsidR="00EB386F" w:rsidRPr="0058473F" w:rsidRDefault="00EB386F" w:rsidP="00D36BD4">
            <w:pPr>
              <w:jc w:val="both"/>
              <w:cnfStyle w:val="100000000000"/>
              <w:rPr>
                <w:rFonts w:ascii="Times New Roman" w:eastAsia="Times New Roman" w:hAnsi="Times New Roman" w:cs="Times New Roman"/>
                <w:b w:val="0"/>
                <w:bCs w:val="0"/>
                <w:lang w:val="en-US"/>
              </w:rPr>
            </w:pPr>
            <w:r w:rsidRPr="0058473F">
              <w:rPr>
                <w:rFonts w:ascii="Times New Roman" w:eastAsia="Times New Roman" w:hAnsi="Times New Roman" w:cs="Times New Roman"/>
                <w:lang w:val="en-US"/>
              </w:rPr>
              <w:t>Kuadrat Tengah</w:t>
            </w:r>
          </w:p>
        </w:tc>
        <w:tc>
          <w:tcPr>
            <w:tcW w:w="1418" w:type="dxa"/>
          </w:tcPr>
          <w:p w:rsidR="00EB386F" w:rsidRPr="0058473F" w:rsidRDefault="00EB386F" w:rsidP="00D36BD4">
            <w:pPr>
              <w:jc w:val="both"/>
              <w:cnfStyle w:val="100000000000"/>
              <w:rPr>
                <w:rFonts w:ascii="Times New Roman" w:eastAsia="Times New Roman" w:hAnsi="Times New Roman" w:cs="Times New Roman"/>
                <w:b w:val="0"/>
                <w:bCs w:val="0"/>
                <w:lang w:val="en-US"/>
              </w:rPr>
            </w:pPr>
            <w:r w:rsidRPr="0058473F">
              <w:rPr>
                <w:rFonts w:ascii="Times New Roman" w:eastAsia="Times New Roman" w:hAnsi="Times New Roman" w:cs="Times New Roman"/>
                <w:lang w:val="en-US"/>
              </w:rPr>
              <w:t>F Hitung</w:t>
            </w:r>
          </w:p>
        </w:tc>
        <w:tc>
          <w:tcPr>
            <w:tcW w:w="1276" w:type="dxa"/>
          </w:tcPr>
          <w:p w:rsidR="00EB386F" w:rsidRPr="0058473F" w:rsidRDefault="00EB386F" w:rsidP="00D36BD4">
            <w:pPr>
              <w:jc w:val="both"/>
              <w:cnfStyle w:val="100000000000"/>
              <w:rPr>
                <w:rFonts w:ascii="Times New Roman" w:eastAsia="Times New Roman" w:hAnsi="Times New Roman" w:cs="Times New Roman"/>
                <w:b w:val="0"/>
                <w:bCs w:val="0"/>
                <w:lang w:val="en-US"/>
              </w:rPr>
            </w:pPr>
            <w:r w:rsidRPr="0058473F">
              <w:rPr>
                <w:rFonts w:ascii="Times New Roman" w:eastAsia="Times New Roman" w:hAnsi="Times New Roman" w:cs="Times New Roman"/>
                <w:lang w:val="en-US"/>
              </w:rPr>
              <w:t>F Tabel      5 %     1%</w:t>
            </w:r>
          </w:p>
        </w:tc>
      </w:tr>
      <w:tr w:rsidR="00EB386F" w:rsidRPr="00A5128A" w:rsidTr="00C63567">
        <w:trPr>
          <w:cnfStyle w:val="000000100000"/>
        </w:trPr>
        <w:tc>
          <w:tcPr>
            <w:cnfStyle w:val="001000000000"/>
            <w:tcW w:w="1250" w:type="dxa"/>
            <w:shd w:val="clear" w:color="auto" w:fill="auto"/>
          </w:tcPr>
          <w:p w:rsidR="00EB386F" w:rsidRPr="0058473F" w:rsidRDefault="00EB386F" w:rsidP="00D36BD4">
            <w:pPr>
              <w:jc w:val="both"/>
              <w:rPr>
                <w:rFonts w:ascii="Times New Roman" w:eastAsia="Times New Roman" w:hAnsi="Times New Roman" w:cs="Times New Roman"/>
                <w:b w:val="0"/>
                <w:bCs w:val="0"/>
                <w:lang w:val="en-US"/>
              </w:rPr>
            </w:pPr>
            <w:r w:rsidRPr="0058473F">
              <w:rPr>
                <w:rFonts w:ascii="Times New Roman" w:eastAsia="Times New Roman" w:hAnsi="Times New Roman" w:cs="Times New Roman"/>
                <w:lang w:val="en-US"/>
              </w:rPr>
              <w:t>Perlakuan</w:t>
            </w:r>
          </w:p>
        </w:tc>
        <w:tc>
          <w:tcPr>
            <w:tcW w:w="2044" w:type="dxa"/>
            <w:shd w:val="clear" w:color="auto" w:fill="auto"/>
          </w:tcPr>
          <w:p w:rsidR="00EB386F" w:rsidRPr="0058473F" w:rsidRDefault="00EB386F" w:rsidP="00D36BD4">
            <w:pPr>
              <w:jc w:val="both"/>
              <w:cnfStyle w:val="000000100000"/>
              <w:rPr>
                <w:rFonts w:ascii="Times New Roman" w:eastAsia="Times New Roman" w:hAnsi="Times New Roman" w:cs="Times New Roman"/>
                <w:b/>
                <w:bCs/>
                <w:lang w:val="en-US"/>
              </w:rPr>
            </w:pPr>
            <w:r w:rsidRPr="0058473F">
              <w:rPr>
                <w:rFonts w:ascii="Times New Roman" w:eastAsia="Times New Roman" w:hAnsi="Times New Roman" w:cs="Times New Roman"/>
                <w:b/>
                <w:bCs/>
                <w:lang w:val="en-US"/>
              </w:rPr>
              <w:t>T – 1 = V1</w:t>
            </w:r>
          </w:p>
        </w:tc>
        <w:tc>
          <w:tcPr>
            <w:tcW w:w="1134" w:type="dxa"/>
            <w:shd w:val="clear" w:color="auto" w:fill="auto"/>
          </w:tcPr>
          <w:p w:rsidR="00EB386F" w:rsidRPr="0058473F" w:rsidRDefault="00EB386F" w:rsidP="00D36BD4">
            <w:pPr>
              <w:jc w:val="both"/>
              <w:cnfStyle w:val="000000100000"/>
              <w:rPr>
                <w:rFonts w:ascii="Times New Roman" w:eastAsia="Times New Roman" w:hAnsi="Times New Roman" w:cs="Times New Roman"/>
                <w:b/>
                <w:bCs/>
                <w:lang w:val="en-US"/>
              </w:rPr>
            </w:pPr>
            <w:r w:rsidRPr="0058473F">
              <w:rPr>
                <w:rFonts w:ascii="Times New Roman" w:eastAsia="Times New Roman" w:hAnsi="Times New Roman" w:cs="Times New Roman"/>
                <w:b/>
                <w:bCs/>
                <w:lang w:val="en-US"/>
              </w:rPr>
              <w:t>JKH</w:t>
            </w:r>
          </w:p>
        </w:tc>
        <w:tc>
          <w:tcPr>
            <w:tcW w:w="1134" w:type="dxa"/>
            <w:shd w:val="clear" w:color="auto" w:fill="auto"/>
          </w:tcPr>
          <w:p w:rsidR="00EB386F" w:rsidRPr="0058473F" w:rsidRDefault="00EB386F" w:rsidP="00D36BD4">
            <w:pPr>
              <w:jc w:val="both"/>
              <w:cnfStyle w:val="000000100000"/>
              <w:rPr>
                <w:rFonts w:ascii="Times New Roman" w:eastAsia="Times New Roman" w:hAnsi="Times New Roman" w:cs="Times New Roman"/>
                <w:b/>
                <w:bCs/>
                <w:lang w:val="en-US"/>
              </w:rPr>
            </w:pPr>
            <w:r w:rsidRPr="0058473F">
              <w:rPr>
                <w:rFonts w:ascii="Times New Roman" w:eastAsia="Times New Roman" w:hAnsi="Times New Roman" w:cs="Times New Roman"/>
                <w:b/>
                <w:bCs/>
                <w:lang w:val="en-US"/>
              </w:rPr>
              <w:t>JKH/V1</w:t>
            </w:r>
          </w:p>
        </w:tc>
        <w:tc>
          <w:tcPr>
            <w:tcW w:w="1418" w:type="dxa"/>
            <w:shd w:val="clear" w:color="auto" w:fill="auto"/>
          </w:tcPr>
          <w:p w:rsidR="00EB386F" w:rsidRPr="0058473F" w:rsidRDefault="00EB386F" w:rsidP="00D36BD4">
            <w:pPr>
              <w:jc w:val="both"/>
              <w:cnfStyle w:val="000000100000"/>
              <w:rPr>
                <w:rFonts w:ascii="Times New Roman" w:eastAsia="Times New Roman" w:hAnsi="Times New Roman" w:cs="Times New Roman"/>
                <w:b/>
                <w:bCs/>
                <w:lang w:val="en-US"/>
              </w:rPr>
            </w:pPr>
            <w:r w:rsidRPr="0058473F">
              <w:rPr>
                <w:rFonts w:ascii="Times New Roman" w:eastAsia="Times New Roman" w:hAnsi="Times New Roman" w:cs="Times New Roman"/>
                <w:b/>
                <w:bCs/>
                <w:lang w:val="en-US"/>
              </w:rPr>
              <w:t>KTH/KTG*</w:t>
            </w:r>
          </w:p>
        </w:tc>
        <w:tc>
          <w:tcPr>
            <w:tcW w:w="1276" w:type="dxa"/>
            <w:shd w:val="clear" w:color="auto" w:fill="auto"/>
          </w:tcPr>
          <w:p w:rsidR="00EB386F" w:rsidRPr="0058473F" w:rsidRDefault="00EB386F" w:rsidP="00D36BD4">
            <w:pPr>
              <w:jc w:val="both"/>
              <w:cnfStyle w:val="000000100000"/>
              <w:rPr>
                <w:rFonts w:ascii="Times New Roman" w:eastAsia="Times New Roman" w:hAnsi="Times New Roman" w:cs="Times New Roman"/>
                <w:b/>
                <w:bCs/>
                <w:lang w:val="en-US"/>
              </w:rPr>
            </w:pPr>
            <w:r w:rsidRPr="0058473F">
              <w:rPr>
                <w:rFonts w:ascii="Times New Roman" w:eastAsia="Times New Roman" w:hAnsi="Times New Roman" w:cs="Times New Roman"/>
                <w:b/>
                <w:bCs/>
                <w:lang w:val="en-US"/>
              </w:rPr>
              <w:t>F(V1 – V2)</w:t>
            </w:r>
          </w:p>
        </w:tc>
      </w:tr>
      <w:tr w:rsidR="00EB386F" w:rsidRPr="00A5128A" w:rsidTr="00C63567">
        <w:tc>
          <w:tcPr>
            <w:cnfStyle w:val="001000000000"/>
            <w:tcW w:w="1250" w:type="dxa"/>
            <w:shd w:val="clear" w:color="auto" w:fill="auto"/>
          </w:tcPr>
          <w:p w:rsidR="00EB386F" w:rsidRPr="0058473F" w:rsidRDefault="00EB386F" w:rsidP="00D36BD4">
            <w:pPr>
              <w:jc w:val="both"/>
              <w:rPr>
                <w:rFonts w:ascii="Times New Roman" w:eastAsia="Times New Roman" w:hAnsi="Times New Roman" w:cs="Times New Roman"/>
                <w:b w:val="0"/>
                <w:bCs w:val="0"/>
                <w:lang w:val="en-US"/>
              </w:rPr>
            </w:pPr>
            <w:r w:rsidRPr="0058473F">
              <w:rPr>
                <w:rFonts w:ascii="Times New Roman" w:eastAsia="Times New Roman" w:hAnsi="Times New Roman" w:cs="Times New Roman"/>
                <w:lang w:val="en-US"/>
              </w:rPr>
              <w:t>Galat</w:t>
            </w:r>
          </w:p>
        </w:tc>
        <w:tc>
          <w:tcPr>
            <w:tcW w:w="2044" w:type="dxa"/>
            <w:shd w:val="clear" w:color="auto" w:fill="auto"/>
          </w:tcPr>
          <w:p w:rsidR="00EB386F" w:rsidRPr="0058473F" w:rsidRDefault="00EB386F" w:rsidP="00D36BD4">
            <w:pPr>
              <w:jc w:val="both"/>
              <w:cnfStyle w:val="000000000000"/>
              <w:rPr>
                <w:rFonts w:ascii="Times New Roman" w:eastAsia="Times New Roman" w:hAnsi="Times New Roman" w:cs="Times New Roman"/>
                <w:b/>
                <w:bCs/>
                <w:lang w:val="en-US"/>
              </w:rPr>
            </w:pPr>
            <w:r w:rsidRPr="0058473F">
              <w:rPr>
                <w:rFonts w:ascii="Times New Roman" w:eastAsia="Times New Roman" w:hAnsi="Times New Roman" w:cs="Times New Roman"/>
                <w:b/>
                <w:bCs/>
                <w:lang w:val="en-US"/>
              </w:rPr>
              <w:t>(rt – 1) (t – 1) = V2</w:t>
            </w:r>
          </w:p>
        </w:tc>
        <w:tc>
          <w:tcPr>
            <w:tcW w:w="1134" w:type="dxa"/>
            <w:shd w:val="clear" w:color="auto" w:fill="auto"/>
          </w:tcPr>
          <w:p w:rsidR="00EB386F" w:rsidRPr="0058473F" w:rsidRDefault="00EB386F" w:rsidP="00D36BD4">
            <w:pPr>
              <w:jc w:val="both"/>
              <w:cnfStyle w:val="000000000000"/>
              <w:rPr>
                <w:rFonts w:ascii="Times New Roman" w:eastAsia="Times New Roman" w:hAnsi="Times New Roman" w:cs="Times New Roman"/>
                <w:b/>
                <w:bCs/>
                <w:lang w:val="en-US"/>
              </w:rPr>
            </w:pPr>
            <w:r w:rsidRPr="0058473F">
              <w:rPr>
                <w:rFonts w:ascii="Times New Roman" w:eastAsia="Times New Roman" w:hAnsi="Times New Roman" w:cs="Times New Roman"/>
                <w:b/>
                <w:bCs/>
                <w:lang w:val="en-US"/>
              </w:rPr>
              <w:t>JKG</w:t>
            </w:r>
          </w:p>
        </w:tc>
        <w:tc>
          <w:tcPr>
            <w:tcW w:w="1134" w:type="dxa"/>
            <w:shd w:val="clear" w:color="auto" w:fill="auto"/>
          </w:tcPr>
          <w:p w:rsidR="00EB386F" w:rsidRPr="0058473F" w:rsidRDefault="00EB386F" w:rsidP="00D36BD4">
            <w:pPr>
              <w:jc w:val="both"/>
              <w:cnfStyle w:val="000000000000"/>
              <w:rPr>
                <w:rFonts w:ascii="Times New Roman" w:eastAsia="Times New Roman" w:hAnsi="Times New Roman" w:cs="Times New Roman"/>
                <w:b/>
                <w:bCs/>
                <w:lang w:val="en-US"/>
              </w:rPr>
            </w:pPr>
            <w:r w:rsidRPr="0058473F">
              <w:rPr>
                <w:rFonts w:ascii="Times New Roman" w:eastAsia="Times New Roman" w:hAnsi="Times New Roman" w:cs="Times New Roman"/>
                <w:b/>
                <w:bCs/>
                <w:lang w:val="en-US"/>
              </w:rPr>
              <w:t>JKG/V2</w:t>
            </w:r>
          </w:p>
        </w:tc>
        <w:tc>
          <w:tcPr>
            <w:tcW w:w="1418" w:type="dxa"/>
            <w:shd w:val="clear" w:color="auto" w:fill="auto"/>
          </w:tcPr>
          <w:p w:rsidR="00EB386F" w:rsidRPr="0058473F" w:rsidRDefault="00EB386F" w:rsidP="00D36BD4">
            <w:pPr>
              <w:jc w:val="both"/>
              <w:cnfStyle w:val="000000000000"/>
              <w:rPr>
                <w:rFonts w:ascii="Times New Roman" w:eastAsia="Times New Roman" w:hAnsi="Times New Roman" w:cs="Times New Roman"/>
                <w:b/>
                <w:bCs/>
                <w:lang w:val="en-US"/>
              </w:rPr>
            </w:pPr>
          </w:p>
        </w:tc>
        <w:tc>
          <w:tcPr>
            <w:tcW w:w="1276" w:type="dxa"/>
            <w:shd w:val="clear" w:color="auto" w:fill="auto"/>
          </w:tcPr>
          <w:p w:rsidR="00EB386F" w:rsidRPr="0058473F" w:rsidRDefault="00EB386F" w:rsidP="00D36BD4">
            <w:pPr>
              <w:jc w:val="both"/>
              <w:cnfStyle w:val="000000000000"/>
              <w:rPr>
                <w:rFonts w:ascii="Times New Roman" w:eastAsia="Times New Roman" w:hAnsi="Times New Roman" w:cs="Times New Roman"/>
                <w:b/>
                <w:bCs/>
                <w:lang w:val="en-US"/>
              </w:rPr>
            </w:pPr>
          </w:p>
        </w:tc>
      </w:tr>
      <w:tr w:rsidR="00EB386F" w:rsidRPr="00A5128A" w:rsidTr="00C63567">
        <w:trPr>
          <w:cnfStyle w:val="000000100000"/>
        </w:trPr>
        <w:tc>
          <w:tcPr>
            <w:cnfStyle w:val="001000000000"/>
            <w:tcW w:w="1250" w:type="dxa"/>
            <w:shd w:val="clear" w:color="auto" w:fill="auto"/>
          </w:tcPr>
          <w:p w:rsidR="00EB386F" w:rsidRPr="0058473F" w:rsidRDefault="00EB386F" w:rsidP="00D36BD4">
            <w:pPr>
              <w:jc w:val="both"/>
              <w:rPr>
                <w:rFonts w:ascii="Times New Roman" w:eastAsia="Times New Roman" w:hAnsi="Times New Roman" w:cs="Times New Roman"/>
                <w:b w:val="0"/>
                <w:bCs w:val="0"/>
                <w:lang w:val="en-US"/>
              </w:rPr>
            </w:pPr>
            <w:r w:rsidRPr="0058473F">
              <w:rPr>
                <w:rFonts w:ascii="Times New Roman" w:eastAsia="Times New Roman" w:hAnsi="Times New Roman" w:cs="Times New Roman"/>
                <w:lang w:val="en-US"/>
              </w:rPr>
              <w:t>Total</w:t>
            </w:r>
          </w:p>
        </w:tc>
        <w:tc>
          <w:tcPr>
            <w:tcW w:w="2044" w:type="dxa"/>
            <w:shd w:val="clear" w:color="auto" w:fill="auto"/>
          </w:tcPr>
          <w:p w:rsidR="00EB386F" w:rsidRPr="0058473F" w:rsidRDefault="00EB386F" w:rsidP="00D36BD4">
            <w:pPr>
              <w:jc w:val="both"/>
              <w:cnfStyle w:val="000000100000"/>
              <w:rPr>
                <w:rFonts w:ascii="Times New Roman" w:eastAsia="Times New Roman" w:hAnsi="Times New Roman" w:cs="Times New Roman"/>
                <w:b/>
                <w:bCs/>
                <w:lang w:val="en-US"/>
              </w:rPr>
            </w:pPr>
            <w:r w:rsidRPr="0058473F">
              <w:rPr>
                <w:rFonts w:ascii="Times New Roman" w:eastAsia="Times New Roman" w:hAnsi="Times New Roman" w:cs="Times New Roman"/>
                <w:b/>
                <w:bCs/>
                <w:lang w:val="en-US"/>
              </w:rPr>
              <w:t xml:space="preserve">rt - 1 </w:t>
            </w:r>
          </w:p>
        </w:tc>
        <w:tc>
          <w:tcPr>
            <w:tcW w:w="1134" w:type="dxa"/>
            <w:shd w:val="clear" w:color="auto" w:fill="auto"/>
          </w:tcPr>
          <w:p w:rsidR="00EB386F" w:rsidRPr="0058473F" w:rsidRDefault="00EB386F" w:rsidP="00D36BD4">
            <w:pPr>
              <w:jc w:val="both"/>
              <w:cnfStyle w:val="000000100000"/>
              <w:rPr>
                <w:rFonts w:ascii="Times New Roman" w:eastAsia="Times New Roman" w:hAnsi="Times New Roman" w:cs="Times New Roman"/>
                <w:b/>
                <w:bCs/>
                <w:lang w:val="en-US"/>
              </w:rPr>
            </w:pPr>
            <w:r w:rsidRPr="0058473F">
              <w:rPr>
                <w:rFonts w:ascii="Times New Roman" w:eastAsia="Times New Roman" w:hAnsi="Times New Roman" w:cs="Times New Roman"/>
                <w:b/>
                <w:bCs/>
                <w:lang w:val="en-US"/>
              </w:rPr>
              <w:t>JKT</w:t>
            </w:r>
          </w:p>
        </w:tc>
        <w:tc>
          <w:tcPr>
            <w:tcW w:w="1134" w:type="dxa"/>
            <w:shd w:val="clear" w:color="auto" w:fill="auto"/>
          </w:tcPr>
          <w:p w:rsidR="00EB386F" w:rsidRPr="0058473F" w:rsidRDefault="00EB386F" w:rsidP="00D36BD4">
            <w:pPr>
              <w:jc w:val="both"/>
              <w:cnfStyle w:val="000000100000"/>
              <w:rPr>
                <w:rFonts w:ascii="Times New Roman" w:eastAsia="Times New Roman" w:hAnsi="Times New Roman" w:cs="Times New Roman"/>
                <w:b/>
                <w:bCs/>
                <w:lang w:val="en-US"/>
              </w:rPr>
            </w:pPr>
          </w:p>
        </w:tc>
        <w:tc>
          <w:tcPr>
            <w:tcW w:w="1418" w:type="dxa"/>
            <w:shd w:val="clear" w:color="auto" w:fill="auto"/>
          </w:tcPr>
          <w:p w:rsidR="00EB386F" w:rsidRPr="0058473F" w:rsidRDefault="00EB386F" w:rsidP="00D36BD4">
            <w:pPr>
              <w:jc w:val="both"/>
              <w:cnfStyle w:val="000000100000"/>
              <w:rPr>
                <w:rFonts w:ascii="Times New Roman" w:eastAsia="Times New Roman" w:hAnsi="Times New Roman" w:cs="Times New Roman"/>
                <w:b/>
                <w:bCs/>
                <w:lang w:val="en-US"/>
              </w:rPr>
            </w:pPr>
          </w:p>
        </w:tc>
        <w:tc>
          <w:tcPr>
            <w:tcW w:w="1276" w:type="dxa"/>
            <w:shd w:val="clear" w:color="auto" w:fill="auto"/>
          </w:tcPr>
          <w:p w:rsidR="00EB386F" w:rsidRPr="0058473F" w:rsidRDefault="00EB386F" w:rsidP="00D36BD4">
            <w:pPr>
              <w:jc w:val="both"/>
              <w:cnfStyle w:val="000000100000"/>
              <w:rPr>
                <w:rFonts w:ascii="Times New Roman" w:eastAsia="Times New Roman" w:hAnsi="Times New Roman" w:cs="Times New Roman"/>
                <w:b/>
                <w:bCs/>
                <w:lang w:val="en-US"/>
              </w:rPr>
            </w:pPr>
          </w:p>
        </w:tc>
      </w:tr>
    </w:tbl>
    <w:p w:rsidR="00EB386F" w:rsidRPr="00FC155E" w:rsidRDefault="00EB386F" w:rsidP="00EB386F">
      <w:pPr>
        <w:spacing w:after="0" w:line="240" w:lineRule="auto"/>
        <w:ind w:left="360"/>
        <w:jc w:val="both"/>
        <w:rPr>
          <w:rFonts w:ascii="Times New Roman" w:eastAsia="Times New Roman" w:hAnsi="Times New Roman" w:cs="Times New Roman"/>
          <w:sz w:val="24"/>
          <w:szCs w:val="24"/>
          <w:lang w:val="en-US"/>
        </w:rPr>
      </w:pPr>
      <w:r w:rsidRPr="00FC155E">
        <w:rPr>
          <w:rFonts w:ascii="Times New Roman" w:eastAsia="Times New Roman" w:hAnsi="Times New Roman" w:cs="Times New Roman"/>
          <w:sz w:val="24"/>
          <w:szCs w:val="24"/>
          <w:lang w:val="en-US"/>
        </w:rPr>
        <w:t>Keterangan * = nyata (F hitung &gt; F 5%)</w:t>
      </w:r>
    </w:p>
    <w:p w:rsidR="00EB386F" w:rsidRPr="00FC155E" w:rsidRDefault="00EB386F" w:rsidP="00EB386F">
      <w:pPr>
        <w:spacing w:line="480" w:lineRule="auto"/>
        <w:ind w:left="360"/>
        <w:jc w:val="both"/>
        <w:rPr>
          <w:rFonts w:ascii="Times New Roman" w:eastAsia="Times New Roman" w:hAnsi="Times New Roman" w:cs="Times New Roman"/>
          <w:sz w:val="24"/>
          <w:szCs w:val="24"/>
          <w:lang w:val="en-US"/>
        </w:rPr>
      </w:pPr>
      <w:r w:rsidRPr="00FC155E">
        <w:rPr>
          <w:rFonts w:ascii="Times New Roman" w:eastAsia="Times New Roman" w:hAnsi="Times New Roman" w:cs="Times New Roman"/>
          <w:sz w:val="24"/>
          <w:szCs w:val="24"/>
          <w:lang w:val="en-US"/>
        </w:rPr>
        <w:tab/>
        <w:t xml:space="preserve">      </w:t>
      </w:r>
      <w:r>
        <w:rPr>
          <w:rFonts w:ascii="Times New Roman" w:eastAsia="Times New Roman" w:hAnsi="Times New Roman" w:cs="Times New Roman"/>
          <w:sz w:val="24"/>
          <w:szCs w:val="24"/>
        </w:rPr>
        <w:t xml:space="preserve">     </w:t>
      </w:r>
      <w:r w:rsidRPr="00FC155E">
        <w:rPr>
          <w:rFonts w:ascii="Times New Roman" w:eastAsia="Times New Roman" w:hAnsi="Times New Roman" w:cs="Times New Roman"/>
          <w:sz w:val="24"/>
          <w:szCs w:val="24"/>
          <w:lang w:val="en-US"/>
        </w:rPr>
        <w:t>** = sangat nyata (F hitung &gt; F 1%)</w:t>
      </w:r>
    </w:p>
    <w:p w:rsidR="00EB386F" w:rsidRPr="00FC155E" w:rsidRDefault="00EB386F" w:rsidP="00EB386F">
      <w:pPr>
        <w:pStyle w:val="ListParagraph"/>
        <w:spacing w:line="480" w:lineRule="auto"/>
        <w:ind w:firstLine="0"/>
        <w:jc w:val="both"/>
        <w:rPr>
          <w:rFonts w:ascii="Times New Roman" w:eastAsia="Times New Roman" w:hAnsi="Times New Roman" w:cs="Times New Roman"/>
          <w:sz w:val="24"/>
          <w:szCs w:val="24"/>
        </w:rPr>
      </w:pPr>
      <w:r w:rsidRPr="00FC155E">
        <w:rPr>
          <w:rFonts w:ascii="Times New Roman" w:eastAsia="Times New Roman" w:hAnsi="Times New Roman" w:cs="Times New Roman"/>
          <w:sz w:val="24"/>
          <w:szCs w:val="24"/>
        </w:rPr>
        <w:t>Koefisien Keragaman :</w:t>
      </w:r>
    </w:p>
    <w:p w:rsidR="00EB386F" w:rsidRPr="00FC155E" w:rsidRDefault="00EB386F" w:rsidP="00EB386F">
      <w:pPr>
        <w:pStyle w:val="ListParagraph"/>
        <w:spacing w:line="480" w:lineRule="auto"/>
        <w:ind w:firstLine="0"/>
        <w:jc w:val="both"/>
        <w:rPr>
          <w:rFonts w:ascii="Times New Roman" w:eastAsia="Times New Roman" w:hAnsi="Times New Roman" w:cs="Times New Roman"/>
          <w:sz w:val="28"/>
          <w:szCs w:val="28"/>
        </w:rPr>
      </w:pPr>
      <w:r w:rsidRPr="00FC155E">
        <w:rPr>
          <w:rFonts w:ascii="Times New Roman" w:eastAsia="Times New Roman" w:hAnsi="Times New Roman" w:cs="Times New Roman"/>
          <w:sz w:val="24"/>
          <w:szCs w:val="24"/>
        </w:rPr>
        <w:t xml:space="preserve">KK = </w:t>
      </w:r>
      <m:oMath>
        <m:f>
          <m:fPr>
            <m:ctrlPr>
              <w:rPr>
                <w:rFonts w:ascii="Cambria Math" w:eastAsia="Times New Roman" w:hAnsi="Cambria Math" w:cs="Times New Roman"/>
                <w:i/>
                <w:sz w:val="28"/>
                <w:szCs w:val="28"/>
              </w:rPr>
            </m:ctrlPr>
          </m:fPr>
          <m:num>
            <m:rad>
              <m:radPr>
                <m:degHide m:val="on"/>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KT Galat</m:t>
                </m:r>
              </m:e>
            </m:rad>
          </m:num>
          <m:den>
            <m:r>
              <w:rPr>
                <w:rFonts w:ascii="Cambria Math" w:eastAsia="Times New Roman" w:hAnsi="Cambria Math" w:cs="Times New Roman"/>
                <w:sz w:val="28"/>
                <w:szCs w:val="28"/>
              </w:rPr>
              <m:t>y</m:t>
            </m:r>
          </m:den>
        </m:f>
        <m:r>
          <w:rPr>
            <w:rFonts w:ascii="Cambria Math" w:eastAsia="Times New Roman" w:hAnsi="Cambria Math" w:cs="Times New Roman"/>
            <w:sz w:val="28"/>
            <w:szCs w:val="28"/>
          </w:rPr>
          <m:t xml:space="preserve"> x 100%</m:t>
        </m:r>
      </m:oMath>
    </w:p>
    <w:p w:rsidR="000465DA" w:rsidRDefault="000465DA" w:rsidP="000465DA">
      <w:pPr>
        <w:pStyle w:val="ListParagraph"/>
        <w:spacing w:line="480" w:lineRule="auto"/>
        <w:ind w:left="426" w:firstLine="0"/>
        <w:jc w:val="both"/>
        <w:rPr>
          <w:rFonts w:asciiTheme="majorBidi" w:hAnsiTheme="majorBidi" w:cstheme="majorBidi"/>
          <w:sz w:val="24"/>
          <w:szCs w:val="24"/>
        </w:rPr>
      </w:pPr>
      <w:r>
        <w:rPr>
          <w:rFonts w:asciiTheme="majorBidi" w:hAnsiTheme="majorBidi" w:cstheme="majorBidi"/>
          <w:sz w:val="24"/>
          <w:szCs w:val="24"/>
        </w:rPr>
        <w:lastRenderedPageBreak/>
        <w:t>Untuk mengetahui adanya pengaruh perlakuan penguraian dengan membandingkan nilai F</w:t>
      </w:r>
      <w:r>
        <w:rPr>
          <w:rFonts w:asciiTheme="majorBidi" w:hAnsiTheme="majorBidi" w:cstheme="majorBidi"/>
          <w:sz w:val="24"/>
          <w:szCs w:val="24"/>
          <w:vertAlign w:val="subscript"/>
        </w:rPr>
        <w:t>hitung</w:t>
      </w:r>
      <w:r>
        <w:rPr>
          <w:rFonts w:asciiTheme="majorBidi" w:hAnsiTheme="majorBidi" w:cstheme="majorBidi"/>
          <w:sz w:val="24"/>
          <w:szCs w:val="24"/>
        </w:rPr>
        <w:t xml:space="preserve"> dengan F</w:t>
      </w:r>
      <w:r>
        <w:rPr>
          <w:rFonts w:asciiTheme="majorBidi" w:hAnsiTheme="majorBidi" w:cstheme="majorBidi"/>
          <w:sz w:val="24"/>
          <w:szCs w:val="24"/>
          <w:vertAlign w:val="subscript"/>
        </w:rPr>
        <w:t>tabel</w:t>
      </w:r>
      <w:r>
        <w:rPr>
          <w:rFonts w:asciiTheme="majorBidi" w:hAnsiTheme="majorBidi" w:cstheme="majorBidi"/>
          <w:sz w:val="24"/>
          <w:szCs w:val="24"/>
        </w:rPr>
        <w:t>, yaitu:</w:t>
      </w:r>
    </w:p>
    <w:p w:rsidR="000465DA" w:rsidRDefault="000465DA" w:rsidP="00E109B5">
      <w:pPr>
        <w:pStyle w:val="ListParagraph"/>
        <w:numPr>
          <w:ilvl w:val="0"/>
          <w:numId w:val="18"/>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Jika F </w:t>
      </w:r>
      <w:r>
        <w:rPr>
          <w:rFonts w:asciiTheme="majorBidi" w:hAnsiTheme="majorBidi" w:cstheme="majorBidi"/>
          <w:sz w:val="24"/>
          <w:szCs w:val="24"/>
          <w:vertAlign w:val="subscript"/>
        </w:rPr>
        <w:t>hitung</w:t>
      </w:r>
      <w:r>
        <w:rPr>
          <w:rFonts w:asciiTheme="majorBidi" w:hAnsiTheme="majorBidi" w:cstheme="majorBidi"/>
          <w:sz w:val="24"/>
          <w:szCs w:val="24"/>
        </w:rPr>
        <w:t xml:space="preserve"> lebih kecil dari 0,05 maka dikatakan berpengaruh tidak nyata (tn).</w:t>
      </w:r>
    </w:p>
    <w:p w:rsidR="000465DA" w:rsidRDefault="000465DA" w:rsidP="00E109B5">
      <w:pPr>
        <w:pStyle w:val="ListParagraph"/>
        <w:numPr>
          <w:ilvl w:val="0"/>
          <w:numId w:val="18"/>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Jika F </w:t>
      </w:r>
      <w:r>
        <w:rPr>
          <w:rFonts w:asciiTheme="majorBidi" w:hAnsiTheme="majorBidi" w:cstheme="majorBidi"/>
          <w:sz w:val="24"/>
          <w:szCs w:val="24"/>
          <w:vertAlign w:val="subscript"/>
        </w:rPr>
        <w:t>hitung</w:t>
      </w:r>
      <w:r>
        <w:rPr>
          <w:rFonts w:asciiTheme="majorBidi" w:hAnsiTheme="majorBidi" w:cstheme="majorBidi"/>
          <w:sz w:val="24"/>
          <w:szCs w:val="24"/>
        </w:rPr>
        <w:t xml:space="preserve"> lebih besar atau sama dengan F </w:t>
      </w:r>
      <w:r>
        <w:rPr>
          <w:rFonts w:asciiTheme="majorBidi" w:hAnsiTheme="majorBidi" w:cstheme="majorBidi"/>
          <w:sz w:val="24"/>
          <w:szCs w:val="24"/>
          <w:vertAlign w:val="subscript"/>
        </w:rPr>
        <w:t>tabel</w:t>
      </w:r>
      <w:r>
        <w:rPr>
          <w:rFonts w:asciiTheme="majorBidi" w:hAnsiTheme="majorBidi" w:cstheme="majorBidi"/>
          <w:sz w:val="24"/>
          <w:szCs w:val="24"/>
        </w:rPr>
        <w:t xml:space="preserve"> 0,05 maka dikatakan berpengaruh nyata (*).</w:t>
      </w:r>
    </w:p>
    <w:p w:rsidR="000465DA" w:rsidRDefault="000465DA" w:rsidP="000465DA">
      <w:pPr>
        <w:spacing w:line="480" w:lineRule="auto"/>
        <w:ind w:left="720"/>
        <w:jc w:val="both"/>
        <w:rPr>
          <w:rFonts w:asciiTheme="majorBidi" w:hAnsiTheme="majorBidi" w:cstheme="majorBidi"/>
          <w:sz w:val="24"/>
          <w:szCs w:val="24"/>
        </w:rPr>
      </w:pPr>
      <w:r>
        <w:rPr>
          <w:rFonts w:asciiTheme="majorBidi" w:hAnsiTheme="majorBidi" w:cstheme="majorBidi"/>
          <w:sz w:val="24"/>
          <w:szCs w:val="24"/>
        </w:rPr>
        <w:t>Beda masing-masing taraf perlakuan dapat dilihat, bila perlakuannya yang berpengaruh nyata pada uji F dilanjutkan dengan uji beda nyata jujur. Menurut (Hanafiah, 2005), rumus uji BNJ (ω) adalah;</w:t>
      </w:r>
    </w:p>
    <w:p w:rsidR="000465DA" w:rsidRDefault="000465DA" w:rsidP="000465DA">
      <w:pPr>
        <w:spacing w:line="360" w:lineRule="auto"/>
        <w:ind w:left="720"/>
        <w:jc w:val="both"/>
        <w:rPr>
          <w:rFonts w:asciiTheme="majorBidi" w:eastAsiaTheme="minorEastAsia" w:hAnsiTheme="majorBidi" w:cstheme="majorBidi"/>
          <w:sz w:val="24"/>
          <w:szCs w:val="24"/>
          <w:vertAlign w:val="subscript"/>
        </w:rPr>
      </w:pPr>
      <w:r>
        <w:rPr>
          <w:rFonts w:asciiTheme="majorBidi" w:hAnsiTheme="majorBidi" w:cstheme="majorBidi"/>
          <w:sz w:val="24"/>
          <w:szCs w:val="24"/>
        </w:rPr>
        <w:t>ω</w:t>
      </w:r>
      <w:r>
        <w:rPr>
          <w:rFonts w:asciiTheme="majorBidi" w:hAnsiTheme="majorBidi" w:cstheme="majorBidi"/>
          <w:sz w:val="24"/>
          <w:szCs w:val="24"/>
          <w:vertAlign w:val="subscript"/>
        </w:rPr>
        <w:t xml:space="preserve">α </w:t>
      </w:r>
      <w:r>
        <w:rPr>
          <w:rFonts w:asciiTheme="majorBidi" w:eastAsiaTheme="minorEastAsia" w:hAnsiTheme="majorBidi" w:cstheme="majorBidi"/>
          <w:sz w:val="24"/>
          <w:szCs w:val="24"/>
        </w:rPr>
        <w:t>= Ԛ</w:t>
      </w:r>
      <w:r>
        <w:rPr>
          <w:rFonts w:asciiTheme="majorBidi" w:eastAsiaTheme="minorEastAsia" w:hAnsiTheme="majorBidi" w:cstheme="majorBidi"/>
          <w:sz w:val="24"/>
          <w:szCs w:val="24"/>
          <w:vertAlign w:val="subscript"/>
        </w:rPr>
        <w:t xml:space="preserve">α(P.V). </w:t>
      </w:r>
      <w:r>
        <w:rPr>
          <w:rFonts w:asciiTheme="majorBidi" w:eastAsiaTheme="minorEastAsia" w:hAnsiTheme="majorBidi" w:cstheme="majorBidi"/>
          <w:sz w:val="24"/>
          <w:szCs w:val="24"/>
        </w:rPr>
        <w:t>S</w:t>
      </w:r>
      <w:r>
        <w:rPr>
          <w:rFonts w:asciiTheme="majorBidi" w:eastAsiaTheme="minorEastAsia" w:hAnsiTheme="majorBidi" w:cstheme="majorBidi"/>
          <w:sz w:val="24"/>
          <w:szCs w:val="24"/>
          <w:vertAlign w:val="subscript"/>
        </w:rPr>
        <w:t>y</w:t>
      </w:r>
    </w:p>
    <w:p w:rsidR="000465DA" w:rsidRPr="00E86A8D" w:rsidRDefault="000465DA" w:rsidP="000465DA">
      <w:pPr>
        <w:spacing w:line="360" w:lineRule="auto"/>
        <w:ind w:left="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Ԛ</w:t>
      </w:r>
      <w:r>
        <w:rPr>
          <w:rFonts w:asciiTheme="majorBidi" w:eastAsiaTheme="minorEastAsia" w:hAnsiTheme="majorBidi" w:cstheme="majorBidi"/>
          <w:sz w:val="24"/>
          <w:szCs w:val="24"/>
          <w:vertAlign w:val="subscript"/>
        </w:rPr>
        <w:t>α</w:t>
      </w:r>
      <w:r w:rsidRPr="00E86A8D">
        <w:rPr>
          <w:rFonts w:asciiTheme="majorBidi" w:eastAsiaTheme="minorEastAsia" w:hAnsiTheme="majorBidi" w:cstheme="majorBidi"/>
          <w:sz w:val="24"/>
          <w:szCs w:val="24"/>
          <w:vertAlign w:val="subscript"/>
        </w:rPr>
        <w:t xml:space="preserve"> </w:t>
      </w:r>
      <w:r>
        <w:rPr>
          <w:rFonts w:asciiTheme="majorBidi" w:eastAsiaTheme="minorEastAsia" w:hAnsiTheme="majorBidi" w:cstheme="majorBidi"/>
          <w:sz w:val="24"/>
          <w:szCs w:val="24"/>
          <w:vertAlign w:val="subscript"/>
        </w:rPr>
        <w:t>(P.V)</w:t>
      </w:r>
      <w:r>
        <w:rPr>
          <w:rFonts w:asciiTheme="majorBidi" w:eastAsiaTheme="minorEastAsia" w:hAnsiTheme="majorBidi" w:cstheme="majorBidi"/>
          <w:sz w:val="24"/>
          <w:szCs w:val="24"/>
        </w:rPr>
        <w:t xml:space="preserve"> = nilai baku</w:t>
      </w:r>
      <w:r>
        <w:rPr>
          <w:rFonts w:asciiTheme="majorBidi" w:eastAsiaTheme="minorEastAsia" w:hAnsiTheme="majorBidi" w:cstheme="majorBidi"/>
          <w:sz w:val="24"/>
          <w:szCs w:val="24"/>
          <w:vertAlign w:val="subscript"/>
        </w:rPr>
        <w:t xml:space="preserve"> </w:t>
      </w:r>
      <w:r>
        <w:rPr>
          <w:rFonts w:asciiTheme="majorBidi" w:eastAsiaTheme="minorEastAsia" w:hAnsiTheme="majorBidi" w:cstheme="majorBidi"/>
          <w:sz w:val="24"/>
          <w:szCs w:val="24"/>
        </w:rPr>
        <w:t>q pada taraf uji α, jumlah perlakuan p dan derajat                   bebas galat v</w:t>
      </w:r>
    </w:p>
    <w:p w:rsidR="00C63567" w:rsidRDefault="00C63567" w:rsidP="000465DA">
      <w:pPr>
        <w:spacing w:line="360" w:lineRule="auto"/>
        <w:jc w:val="center"/>
        <w:rPr>
          <w:rFonts w:ascii="Times New Roman" w:hAnsi="Times New Roman" w:cs="Times New Roman"/>
          <w:b/>
          <w:sz w:val="24"/>
          <w:szCs w:val="24"/>
        </w:rPr>
      </w:pPr>
    </w:p>
    <w:p w:rsidR="00E16727" w:rsidRDefault="00E16727" w:rsidP="000465DA">
      <w:pPr>
        <w:spacing w:line="360" w:lineRule="auto"/>
        <w:jc w:val="center"/>
        <w:rPr>
          <w:rFonts w:ascii="Times New Roman" w:hAnsi="Times New Roman" w:cs="Times New Roman"/>
          <w:b/>
          <w:sz w:val="24"/>
          <w:szCs w:val="24"/>
        </w:rPr>
      </w:pPr>
    </w:p>
    <w:p w:rsidR="00E16727" w:rsidRDefault="00E16727" w:rsidP="000465DA">
      <w:pPr>
        <w:spacing w:line="360" w:lineRule="auto"/>
        <w:jc w:val="center"/>
        <w:rPr>
          <w:rFonts w:ascii="Times New Roman" w:hAnsi="Times New Roman" w:cs="Times New Roman"/>
          <w:b/>
          <w:sz w:val="24"/>
          <w:szCs w:val="24"/>
        </w:rPr>
      </w:pPr>
    </w:p>
    <w:p w:rsidR="00E16727" w:rsidRPr="00725018" w:rsidRDefault="00E16727" w:rsidP="000465DA">
      <w:pPr>
        <w:spacing w:line="360" w:lineRule="auto"/>
        <w:jc w:val="center"/>
        <w:rPr>
          <w:rFonts w:ascii="Times New Roman" w:hAnsi="Times New Roman" w:cs="Times New Roman"/>
          <w:b/>
          <w:sz w:val="24"/>
          <w:szCs w:val="24"/>
        </w:rPr>
      </w:pPr>
    </w:p>
    <w:p w:rsidR="007F3C62" w:rsidRPr="00725018" w:rsidRDefault="007F3C62" w:rsidP="000465DA">
      <w:pPr>
        <w:spacing w:line="360" w:lineRule="auto"/>
        <w:jc w:val="center"/>
        <w:rPr>
          <w:rFonts w:ascii="Times New Roman" w:hAnsi="Times New Roman" w:cs="Times New Roman"/>
          <w:b/>
          <w:sz w:val="24"/>
          <w:szCs w:val="24"/>
        </w:rPr>
      </w:pPr>
    </w:p>
    <w:p w:rsidR="007F3C62" w:rsidRPr="00725018" w:rsidRDefault="007F3C62" w:rsidP="000465DA">
      <w:pPr>
        <w:spacing w:line="360" w:lineRule="auto"/>
        <w:jc w:val="center"/>
        <w:rPr>
          <w:rFonts w:ascii="Times New Roman" w:hAnsi="Times New Roman" w:cs="Times New Roman"/>
          <w:b/>
          <w:sz w:val="24"/>
          <w:szCs w:val="24"/>
        </w:rPr>
      </w:pPr>
    </w:p>
    <w:p w:rsidR="007F3C62" w:rsidRPr="00725018" w:rsidRDefault="007F3C62" w:rsidP="000465DA">
      <w:pPr>
        <w:spacing w:line="360" w:lineRule="auto"/>
        <w:jc w:val="center"/>
        <w:rPr>
          <w:rFonts w:ascii="Times New Roman" w:hAnsi="Times New Roman" w:cs="Times New Roman"/>
          <w:b/>
          <w:sz w:val="24"/>
          <w:szCs w:val="24"/>
        </w:rPr>
      </w:pPr>
    </w:p>
    <w:p w:rsidR="007F3C62" w:rsidRPr="00725018" w:rsidRDefault="007F3C62" w:rsidP="000465DA">
      <w:pPr>
        <w:spacing w:line="360" w:lineRule="auto"/>
        <w:jc w:val="center"/>
        <w:rPr>
          <w:rFonts w:ascii="Times New Roman" w:hAnsi="Times New Roman" w:cs="Times New Roman"/>
          <w:b/>
          <w:sz w:val="24"/>
          <w:szCs w:val="24"/>
        </w:rPr>
      </w:pPr>
    </w:p>
    <w:p w:rsidR="007F3C62" w:rsidRPr="00725018" w:rsidRDefault="007F3C62" w:rsidP="000465DA">
      <w:pPr>
        <w:spacing w:line="360" w:lineRule="auto"/>
        <w:jc w:val="center"/>
        <w:rPr>
          <w:rFonts w:ascii="Times New Roman" w:hAnsi="Times New Roman" w:cs="Times New Roman"/>
          <w:b/>
          <w:sz w:val="24"/>
          <w:szCs w:val="24"/>
        </w:rPr>
      </w:pPr>
    </w:p>
    <w:p w:rsidR="00E16727" w:rsidRPr="00725018" w:rsidRDefault="00E16727" w:rsidP="000465DA">
      <w:pPr>
        <w:spacing w:line="360" w:lineRule="auto"/>
        <w:jc w:val="center"/>
        <w:rPr>
          <w:rFonts w:ascii="Times New Roman" w:hAnsi="Times New Roman" w:cs="Times New Roman"/>
          <w:b/>
          <w:sz w:val="24"/>
          <w:szCs w:val="24"/>
        </w:rPr>
      </w:pPr>
    </w:p>
    <w:p w:rsidR="008A7374" w:rsidRPr="000465DA" w:rsidRDefault="008A7374" w:rsidP="000465DA">
      <w:pPr>
        <w:spacing w:line="360" w:lineRule="auto"/>
        <w:jc w:val="center"/>
        <w:rPr>
          <w:rFonts w:ascii="Times New Roman" w:eastAsiaTheme="minorEastAsia" w:hAnsi="Times New Roman" w:cs="Times New Roman"/>
          <w:sz w:val="24"/>
          <w:szCs w:val="24"/>
        </w:rPr>
      </w:pPr>
      <w:r>
        <w:rPr>
          <w:rFonts w:ascii="Times New Roman" w:hAnsi="Times New Roman" w:cs="Times New Roman"/>
          <w:b/>
          <w:sz w:val="24"/>
          <w:szCs w:val="24"/>
        </w:rPr>
        <w:lastRenderedPageBreak/>
        <w:t>BAB IV</w:t>
      </w:r>
    </w:p>
    <w:p w:rsidR="008A7374" w:rsidRDefault="008A7374" w:rsidP="000465D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HASIL DAN PEMBAHASAN</w:t>
      </w:r>
    </w:p>
    <w:p w:rsidR="008A7374" w:rsidRPr="004B7FC3" w:rsidRDefault="008A7374" w:rsidP="00E109B5">
      <w:pPr>
        <w:pStyle w:val="ListParagraph"/>
        <w:numPr>
          <w:ilvl w:val="0"/>
          <w:numId w:val="17"/>
        </w:numPr>
        <w:spacing w:line="480" w:lineRule="auto"/>
        <w:ind w:left="567" w:hanging="567"/>
        <w:jc w:val="both"/>
        <w:rPr>
          <w:rFonts w:ascii="Times New Roman" w:hAnsi="Times New Roman" w:cs="Times New Roman"/>
          <w:b/>
          <w:sz w:val="24"/>
          <w:szCs w:val="24"/>
        </w:rPr>
      </w:pPr>
      <w:r w:rsidRPr="004B7FC3">
        <w:rPr>
          <w:rFonts w:ascii="Times New Roman" w:hAnsi="Times New Roman" w:cs="Times New Roman"/>
          <w:b/>
          <w:sz w:val="24"/>
          <w:szCs w:val="24"/>
          <w:lang w:val="id-ID"/>
        </w:rPr>
        <w:t>Hasil Penelitian</w:t>
      </w:r>
    </w:p>
    <w:p w:rsidR="008A7374" w:rsidRDefault="008A7374" w:rsidP="00511531">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 xml:space="preserve">Berdasarkan penelitian yang telah dilakukan tentang </w:t>
      </w:r>
      <w:r>
        <w:rPr>
          <w:rFonts w:asciiTheme="majorBidi" w:hAnsiTheme="majorBidi" w:cstheme="majorBidi"/>
          <w:sz w:val="24"/>
          <w:szCs w:val="24"/>
          <w:lang w:val="id-ID"/>
        </w:rPr>
        <w:t>efektifitas larutan temulawak terhadap peningkatan jumlah leukosit pada ayam broiler</w:t>
      </w:r>
      <w:r>
        <w:rPr>
          <w:rFonts w:asciiTheme="majorBidi" w:hAnsiTheme="majorBidi" w:cstheme="majorBidi"/>
          <w:sz w:val="24"/>
          <w:szCs w:val="24"/>
        </w:rPr>
        <w:t xml:space="preserve"> </w:t>
      </w:r>
      <w:r>
        <w:rPr>
          <w:rFonts w:asciiTheme="majorBidi" w:hAnsiTheme="majorBidi" w:cstheme="majorBidi"/>
          <w:sz w:val="24"/>
          <w:szCs w:val="24"/>
          <w:lang w:val="id-ID"/>
        </w:rPr>
        <w:t xml:space="preserve">yang dibandingkan dengan obatan kimia yaitu </w:t>
      </w:r>
      <w:r w:rsidR="00511531" w:rsidRPr="00511531">
        <w:rPr>
          <w:rFonts w:asciiTheme="majorBidi" w:hAnsiTheme="majorBidi" w:cstheme="majorBidi"/>
          <w:sz w:val="24"/>
          <w:szCs w:val="24"/>
          <w:lang w:val="id-ID"/>
        </w:rPr>
        <w:t xml:space="preserve">Antibiotik Kimia (X) </w:t>
      </w:r>
      <w:r>
        <w:rPr>
          <w:rFonts w:asciiTheme="majorBidi" w:hAnsiTheme="majorBidi" w:cstheme="majorBidi"/>
          <w:sz w:val="24"/>
          <w:szCs w:val="24"/>
          <w:lang w:val="id-ID"/>
        </w:rPr>
        <w:t xml:space="preserve">dengan dosis yang sama </w:t>
      </w:r>
      <w:r>
        <w:rPr>
          <w:rFonts w:asciiTheme="majorBidi" w:hAnsiTheme="majorBidi" w:cstheme="majorBidi"/>
          <w:sz w:val="24"/>
          <w:szCs w:val="24"/>
        </w:rPr>
        <w:t xml:space="preserve">dapat diperoleh hasil berupa analisis </w:t>
      </w:r>
      <w:r>
        <w:rPr>
          <w:rFonts w:asciiTheme="majorBidi" w:hAnsiTheme="majorBidi" w:cstheme="majorBidi"/>
          <w:sz w:val="24"/>
          <w:szCs w:val="24"/>
          <w:lang w:val="id-ID"/>
        </w:rPr>
        <w:t xml:space="preserve">jumlah leukosit setelah 8 jam dan 22 hari diberi perlakuan temulawak </w:t>
      </w:r>
      <w:r w:rsidR="00536BC8">
        <w:rPr>
          <w:rFonts w:asciiTheme="majorBidi" w:hAnsiTheme="majorBidi" w:cstheme="majorBidi"/>
          <w:sz w:val="24"/>
          <w:szCs w:val="24"/>
          <w:lang w:val="id-ID"/>
        </w:rPr>
        <w:t xml:space="preserve">dan </w:t>
      </w:r>
      <w:r w:rsidR="00511531" w:rsidRPr="00511531">
        <w:rPr>
          <w:rFonts w:asciiTheme="majorBidi" w:hAnsiTheme="majorBidi" w:cstheme="majorBidi"/>
          <w:sz w:val="24"/>
          <w:szCs w:val="24"/>
          <w:lang w:val="id-ID"/>
        </w:rPr>
        <w:t xml:space="preserve">Antibiotik Kimia (X) </w:t>
      </w:r>
      <w:r>
        <w:rPr>
          <w:rFonts w:asciiTheme="majorBidi" w:hAnsiTheme="majorBidi" w:cstheme="majorBidi"/>
          <w:sz w:val="24"/>
          <w:szCs w:val="24"/>
        </w:rPr>
        <w:t>sebagai berikut:</w:t>
      </w:r>
    </w:p>
    <w:p w:rsidR="00644BDE" w:rsidRDefault="00644BDE" w:rsidP="00644BDE">
      <w:pPr>
        <w:pStyle w:val="ListParagraph"/>
        <w:spacing w:line="360" w:lineRule="auto"/>
        <w:ind w:left="851" w:hanging="284"/>
        <w:jc w:val="both"/>
        <w:rPr>
          <w:rFonts w:asciiTheme="majorBidi" w:hAnsiTheme="majorBidi" w:cstheme="majorBidi"/>
          <w:sz w:val="24"/>
          <w:szCs w:val="24"/>
        </w:rPr>
      </w:pPr>
      <w:r w:rsidRPr="00644BDE">
        <w:rPr>
          <w:rFonts w:asciiTheme="majorBidi" w:hAnsiTheme="majorBidi" w:cstheme="majorBidi"/>
          <w:b/>
          <w:bCs/>
          <w:sz w:val="24"/>
          <w:szCs w:val="24"/>
        </w:rPr>
        <w:t>1.</w:t>
      </w:r>
      <w:r>
        <w:rPr>
          <w:rFonts w:asciiTheme="majorBidi" w:hAnsiTheme="majorBidi" w:cstheme="majorBidi"/>
          <w:sz w:val="24"/>
          <w:szCs w:val="24"/>
        </w:rPr>
        <w:t xml:space="preserve"> </w:t>
      </w:r>
      <w:r w:rsidRPr="00644BDE">
        <w:rPr>
          <w:rFonts w:asciiTheme="majorBidi" w:hAnsiTheme="majorBidi" w:cstheme="majorBidi"/>
          <w:b/>
          <w:bCs/>
          <w:sz w:val="24"/>
          <w:szCs w:val="24"/>
        </w:rPr>
        <w:t>Data Pemeriksaan Jumlah Leukosit Ayam Broiler sebelum diberi perlakuan</w:t>
      </w:r>
      <w:r>
        <w:rPr>
          <w:rFonts w:asciiTheme="majorBidi" w:hAnsiTheme="majorBidi" w:cstheme="majorBidi"/>
          <w:sz w:val="24"/>
          <w:szCs w:val="24"/>
        </w:rPr>
        <w:t xml:space="preserve"> </w:t>
      </w:r>
    </w:p>
    <w:p w:rsidR="007A2E89" w:rsidRPr="00EE75B9" w:rsidRDefault="007A2E89" w:rsidP="007A2E89">
      <w:pPr>
        <w:pStyle w:val="ListParagraph"/>
        <w:spacing w:after="240"/>
        <w:ind w:left="1985" w:hanging="1134"/>
        <w:jc w:val="both"/>
        <w:rPr>
          <w:rFonts w:asciiTheme="majorBidi" w:hAnsiTheme="majorBidi" w:cstheme="majorBidi"/>
          <w:b/>
          <w:bCs/>
          <w:sz w:val="24"/>
          <w:szCs w:val="24"/>
          <w:lang w:val="id-ID"/>
        </w:rPr>
      </w:pPr>
      <w:r>
        <w:rPr>
          <w:rFonts w:asciiTheme="majorBidi" w:hAnsiTheme="majorBidi" w:cstheme="majorBidi"/>
          <w:b/>
          <w:bCs/>
          <w:sz w:val="24"/>
          <w:szCs w:val="24"/>
        </w:rPr>
        <w:t xml:space="preserve">Tabel </w:t>
      </w:r>
      <w:r>
        <w:rPr>
          <w:rFonts w:asciiTheme="majorBidi" w:hAnsiTheme="majorBidi" w:cstheme="majorBidi"/>
          <w:b/>
          <w:bCs/>
          <w:sz w:val="24"/>
          <w:szCs w:val="24"/>
          <w:lang w:val="id-ID"/>
        </w:rPr>
        <w:t>14</w:t>
      </w:r>
      <w:r w:rsidRPr="009C689A">
        <w:rPr>
          <w:rFonts w:asciiTheme="majorBidi" w:hAnsiTheme="majorBidi" w:cstheme="majorBidi"/>
          <w:b/>
          <w:bCs/>
          <w:sz w:val="24"/>
          <w:szCs w:val="24"/>
        </w:rPr>
        <w:t>.</w:t>
      </w:r>
      <w:r>
        <w:rPr>
          <w:rFonts w:asciiTheme="majorBidi" w:hAnsiTheme="majorBidi" w:cstheme="majorBidi"/>
          <w:b/>
          <w:bCs/>
          <w:sz w:val="24"/>
          <w:szCs w:val="24"/>
        </w:rPr>
        <w:t xml:space="preserve"> Data Hasil Pemeriksaan jumlah leukosit</w:t>
      </w:r>
      <w:r>
        <w:rPr>
          <w:rFonts w:asciiTheme="majorBidi" w:hAnsiTheme="majorBidi" w:cstheme="majorBidi"/>
          <w:b/>
          <w:bCs/>
          <w:sz w:val="24"/>
          <w:szCs w:val="24"/>
          <w:lang w:val="id-ID"/>
        </w:rPr>
        <w:t xml:space="preserve"> (µl)</w:t>
      </w:r>
      <w:r>
        <w:rPr>
          <w:rFonts w:asciiTheme="majorBidi" w:hAnsiTheme="majorBidi" w:cstheme="majorBidi"/>
          <w:b/>
          <w:bCs/>
          <w:sz w:val="24"/>
          <w:szCs w:val="24"/>
        </w:rPr>
        <w:t xml:space="preserve"> sebelum  diberi  perlakua</w:t>
      </w:r>
      <w:r>
        <w:rPr>
          <w:rFonts w:asciiTheme="majorBidi" w:hAnsiTheme="majorBidi" w:cstheme="majorBidi"/>
          <w:b/>
          <w:bCs/>
          <w:sz w:val="24"/>
          <w:szCs w:val="24"/>
          <w:lang w:val="id-ID"/>
        </w:rPr>
        <w:t>n larutan temulawak</w:t>
      </w:r>
    </w:p>
    <w:tbl>
      <w:tblPr>
        <w:tblStyle w:val="LightShading2"/>
        <w:tblW w:w="0" w:type="auto"/>
        <w:tblInd w:w="675" w:type="dxa"/>
        <w:tblLayout w:type="fixed"/>
        <w:tblLook w:val="04A0"/>
      </w:tblPr>
      <w:tblGrid>
        <w:gridCol w:w="1418"/>
        <w:gridCol w:w="992"/>
        <w:gridCol w:w="851"/>
        <w:gridCol w:w="992"/>
        <w:gridCol w:w="993"/>
        <w:gridCol w:w="1133"/>
      </w:tblGrid>
      <w:tr w:rsidR="007A2E89" w:rsidRPr="00120850" w:rsidTr="00094BD3">
        <w:trPr>
          <w:cnfStyle w:val="100000000000"/>
        </w:trPr>
        <w:tc>
          <w:tcPr>
            <w:cnfStyle w:val="001000000000"/>
            <w:tcW w:w="1418" w:type="dxa"/>
            <w:vMerge w:val="restart"/>
            <w:shd w:val="clear" w:color="auto" w:fill="FFFFFF" w:themeFill="background1"/>
            <w:vAlign w:val="center"/>
          </w:tcPr>
          <w:p w:rsidR="007A2E89" w:rsidRPr="00120850" w:rsidRDefault="007A2E89" w:rsidP="00094BD3">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Perlakuan</w:t>
            </w:r>
          </w:p>
        </w:tc>
        <w:tc>
          <w:tcPr>
            <w:tcW w:w="2835" w:type="dxa"/>
            <w:gridSpan w:val="3"/>
            <w:shd w:val="clear" w:color="auto" w:fill="FFFFFF" w:themeFill="background1"/>
          </w:tcPr>
          <w:p w:rsidR="007A2E89" w:rsidRPr="00120850" w:rsidRDefault="007A2E89" w:rsidP="00094BD3">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Ulangan</w:t>
            </w:r>
          </w:p>
        </w:tc>
        <w:tc>
          <w:tcPr>
            <w:tcW w:w="993" w:type="dxa"/>
            <w:shd w:val="clear" w:color="auto" w:fill="FFFFFF" w:themeFill="background1"/>
            <w:vAlign w:val="center"/>
          </w:tcPr>
          <w:p w:rsidR="007A2E89" w:rsidRPr="00120850" w:rsidRDefault="007A2E89" w:rsidP="00094BD3">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Jumlah</w:t>
            </w:r>
          </w:p>
        </w:tc>
        <w:tc>
          <w:tcPr>
            <w:tcW w:w="1133" w:type="dxa"/>
            <w:shd w:val="clear" w:color="auto" w:fill="FFFFFF" w:themeFill="background1"/>
            <w:vAlign w:val="center"/>
          </w:tcPr>
          <w:p w:rsidR="007A2E89" w:rsidRPr="00120850" w:rsidRDefault="007A2E89" w:rsidP="00094BD3">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Rata-rata</w:t>
            </w:r>
          </w:p>
        </w:tc>
      </w:tr>
      <w:tr w:rsidR="007A2E89" w:rsidRPr="00120850" w:rsidTr="00094BD3">
        <w:trPr>
          <w:cnfStyle w:val="000000100000"/>
        </w:trPr>
        <w:tc>
          <w:tcPr>
            <w:cnfStyle w:val="001000000000"/>
            <w:tcW w:w="1418" w:type="dxa"/>
            <w:vMerge/>
          </w:tcPr>
          <w:p w:rsidR="007A2E89" w:rsidRPr="00120850" w:rsidRDefault="007A2E89" w:rsidP="00094BD3">
            <w:pPr>
              <w:spacing w:line="360" w:lineRule="auto"/>
              <w:jc w:val="both"/>
              <w:rPr>
                <w:rFonts w:asciiTheme="majorBidi" w:hAnsiTheme="majorBidi" w:cstheme="majorBidi"/>
                <w:b w:val="0"/>
                <w:bCs w:val="0"/>
                <w:sz w:val="20"/>
                <w:szCs w:val="20"/>
              </w:rPr>
            </w:pPr>
          </w:p>
        </w:tc>
        <w:tc>
          <w:tcPr>
            <w:tcW w:w="992" w:type="dxa"/>
            <w:shd w:val="clear" w:color="auto" w:fill="auto"/>
          </w:tcPr>
          <w:p w:rsidR="007A2E89" w:rsidRPr="00120850" w:rsidRDefault="007A2E89" w:rsidP="00094BD3">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1</w:t>
            </w:r>
          </w:p>
        </w:tc>
        <w:tc>
          <w:tcPr>
            <w:tcW w:w="851" w:type="dxa"/>
            <w:shd w:val="clear" w:color="auto" w:fill="auto"/>
          </w:tcPr>
          <w:p w:rsidR="007A2E89" w:rsidRPr="00120850" w:rsidRDefault="007A2E89" w:rsidP="00094BD3">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2</w:t>
            </w:r>
          </w:p>
        </w:tc>
        <w:tc>
          <w:tcPr>
            <w:tcW w:w="992" w:type="dxa"/>
            <w:shd w:val="clear" w:color="auto" w:fill="auto"/>
          </w:tcPr>
          <w:p w:rsidR="007A2E89" w:rsidRPr="00120850" w:rsidRDefault="007A2E89" w:rsidP="00094BD3">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3</w:t>
            </w:r>
          </w:p>
        </w:tc>
        <w:tc>
          <w:tcPr>
            <w:tcW w:w="993" w:type="dxa"/>
            <w:shd w:val="clear" w:color="auto" w:fill="auto"/>
          </w:tcPr>
          <w:p w:rsidR="007A2E89" w:rsidRPr="00120850" w:rsidRDefault="007A2E89" w:rsidP="00094BD3">
            <w:pPr>
              <w:spacing w:line="360" w:lineRule="auto"/>
              <w:jc w:val="both"/>
              <w:cnfStyle w:val="000000100000"/>
              <w:rPr>
                <w:rFonts w:asciiTheme="majorBidi" w:hAnsiTheme="majorBidi" w:cstheme="majorBidi"/>
                <w:b/>
                <w:bCs/>
                <w:sz w:val="20"/>
                <w:szCs w:val="20"/>
              </w:rPr>
            </w:pPr>
          </w:p>
        </w:tc>
        <w:tc>
          <w:tcPr>
            <w:tcW w:w="1133" w:type="dxa"/>
            <w:shd w:val="clear" w:color="auto" w:fill="auto"/>
          </w:tcPr>
          <w:p w:rsidR="007A2E89" w:rsidRPr="00120850" w:rsidRDefault="007A2E89" w:rsidP="00094BD3">
            <w:pPr>
              <w:spacing w:line="360" w:lineRule="auto"/>
              <w:jc w:val="both"/>
              <w:cnfStyle w:val="000000100000"/>
              <w:rPr>
                <w:rFonts w:asciiTheme="majorBidi" w:hAnsiTheme="majorBidi" w:cstheme="majorBidi"/>
                <w:b/>
                <w:bCs/>
                <w:sz w:val="20"/>
                <w:szCs w:val="20"/>
              </w:rPr>
            </w:pPr>
          </w:p>
        </w:tc>
      </w:tr>
      <w:tr w:rsidR="007A2E89" w:rsidRPr="00120850" w:rsidTr="00094BD3">
        <w:tc>
          <w:tcPr>
            <w:cnfStyle w:val="001000000000"/>
            <w:tcW w:w="1418" w:type="dxa"/>
            <w:shd w:val="clear" w:color="auto" w:fill="auto"/>
          </w:tcPr>
          <w:p w:rsidR="007A2E89" w:rsidRPr="00120850" w:rsidRDefault="007A2E89" w:rsidP="00094BD3">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X</w:t>
            </w:r>
            <w:r w:rsidRPr="00120850">
              <w:rPr>
                <w:rFonts w:asciiTheme="majorBidi" w:hAnsiTheme="majorBidi" w:cstheme="majorBidi"/>
                <w:sz w:val="20"/>
                <w:szCs w:val="20"/>
                <w:vertAlign w:val="subscript"/>
              </w:rPr>
              <w:t>0</w:t>
            </w:r>
          </w:p>
        </w:tc>
        <w:tc>
          <w:tcPr>
            <w:tcW w:w="992" w:type="dxa"/>
            <w:shd w:val="clear" w:color="auto" w:fill="auto"/>
          </w:tcPr>
          <w:p w:rsidR="007A2E89" w:rsidRPr="00CE3D8D"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14000</w:t>
            </w:r>
          </w:p>
        </w:tc>
        <w:tc>
          <w:tcPr>
            <w:tcW w:w="851" w:type="dxa"/>
            <w:shd w:val="clear" w:color="auto" w:fill="auto"/>
          </w:tcPr>
          <w:p w:rsidR="007A2E89" w:rsidRPr="00CE3D8D"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18550</w:t>
            </w:r>
          </w:p>
        </w:tc>
        <w:tc>
          <w:tcPr>
            <w:tcW w:w="992" w:type="dxa"/>
            <w:shd w:val="clear" w:color="auto" w:fill="auto"/>
          </w:tcPr>
          <w:p w:rsidR="007A2E89" w:rsidRPr="00CE3D8D"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16350</w:t>
            </w:r>
          </w:p>
        </w:tc>
        <w:tc>
          <w:tcPr>
            <w:tcW w:w="993" w:type="dxa"/>
            <w:shd w:val="clear" w:color="auto" w:fill="auto"/>
          </w:tcPr>
          <w:p w:rsidR="007A2E89" w:rsidRPr="00CE3D8D"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48900</w:t>
            </w:r>
          </w:p>
        </w:tc>
        <w:tc>
          <w:tcPr>
            <w:tcW w:w="1133" w:type="dxa"/>
            <w:shd w:val="clear" w:color="auto" w:fill="auto"/>
          </w:tcPr>
          <w:p w:rsidR="007A2E89" w:rsidRPr="00CE3D8D"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16300</w:t>
            </w:r>
          </w:p>
        </w:tc>
      </w:tr>
      <w:tr w:rsidR="007A2E89" w:rsidRPr="00120850" w:rsidTr="00094BD3">
        <w:trPr>
          <w:cnfStyle w:val="000000100000"/>
        </w:trPr>
        <w:tc>
          <w:tcPr>
            <w:cnfStyle w:val="001000000000"/>
            <w:tcW w:w="1418" w:type="dxa"/>
            <w:shd w:val="clear" w:color="auto" w:fill="auto"/>
          </w:tcPr>
          <w:p w:rsidR="007A2E89" w:rsidRPr="00120850" w:rsidRDefault="007A2E89" w:rsidP="00094BD3">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1</w:t>
            </w:r>
          </w:p>
        </w:tc>
        <w:tc>
          <w:tcPr>
            <w:tcW w:w="992" w:type="dxa"/>
            <w:shd w:val="clear" w:color="auto" w:fill="auto"/>
          </w:tcPr>
          <w:p w:rsidR="007A2E89" w:rsidRPr="00CE3D8D" w:rsidRDefault="007A2E89"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15500</w:t>
            </w:r>
          </w:p>
        </w:tc>
        <w:tc>
          <w:tcPr>
            <w:tcW w:w="851" w:type="dxa"/>
            <w:shd w:val="clear" w:color="auto" w:fill="auto"/>
          </w:tcPr>
          <w:p w:rsidR="007A2E89" w:rsidRPr="00CE3D8D" w:rsidRDefault="007A2E89"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15950</w:t>
            </w:r>
          </w:p>
        </w:tc>
        <w:tc>
          <w:tcPr>
            <w:tcW w:w="992" w:type="dxa"/>
            <w:shd w:val="clear" w:color="auto" w:fill="auto"/>
          </w:tcPr>
          <w:p w:rsidR="007A2E89" w:rsidRPr="00CE3D8D" w:rsidRDefault="007A2E89"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14350</w:t>
            </w:r>
          </w:p>
        </w:tc>
        <w:tc>
          <w:tcPr>
            <w:tcW w:w="993" w:type="dxa"/>
            <w:shd w:val="clear" w:color="auto" w:fill="auto"/>
          </w:tcPr>
          <w:p w:rsidR="007A2E89" w:rsidRPr="00CE3D8D" w:rsidRDefault="007A2E89"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45800</w:t>
            </w:r>
          </w:p>
        </w:tc>
        <w:tc>
          <w:tcPr>
            <w:tcW w:w="1133" w:type="dxa"/>
            <w:shd w:val="clear" w:color="auto" w:fill="auto"/>
          </w:tcPr>
          <w:p w:rsidR="007A2E89" w:rsidRPr="00CE3D8D" w:rsidRDefault="007A2E89"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15266.6</w:t>
            </w:r>
          </w:p>
        </w:tc>
      </w:tr>
      <w:tr w:rsidR="007A2E89" w:rsidRPr="00120850" w:rsidTr="00094BD3">
        <w:tc>
          <w:tcPr>
            <w:cnfStyle w:val="001000000000"/>
            <w:tcW w:w="1418" w:type="dxa"/>
            <w:shd w:val="clear" w:color="auto" w:fill="auto"/>
          </w:tcPr>
          <w:p w:rsidR="007A2E89" w:rsidRPr="00120850" w:rsidRDefault="007A2E89" w:rsidP="00094BD3">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2</w:t>
            </w:r>
          </w:p>
        </w:tc>
        <w:tc>
          <w:tcPr>
            <w:tcW w:w="992" w:type="dxa"/>
            <w:shd w:val="clear" w:color="auto" w:fill="auto"/>
          </w:tcPr>
          <w:p w:rsidR="007A2E89" w:rsidRPr="00CE3D8D"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16450</w:t>
            </w:r>
          </w:p>
        </w:tc>
        <w:tc>
          <w:tcPr>
            <w:tcW w:w="851" w:type="dxa"/>
            <w:shd w:val="clear" w:color="auto" w:fill="auto"/>
          </w:tcPr>
          <w:p w:rsidR="007A2E89" w:rsidRPr="00CE3D8D"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17800</w:t>
            </w:r>
          </w:p>
        </w:tc>
        <w:tc>
          <w:tcPr>
            <w:tcW w:w="992" w:type="dxa"/>
            <w:shd w:val="clear" w:color="auto" w:fill="auto"/>
          </w:tcPr>
          <w:p w:rsidR="007A2E89" w:rsidRPr="00CE3D8D"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18750</w:t>
            </w:r>
          </w:p>
        </w:tc>
        <w:tc>
          <w:tcPr>
            <w:tcW w:w="993" w:type="dxa"/>
            <w:shd w:val="clear" w:color="auto" w:fill="auto"/>
          </w:tcPr>
          <w:p w:rsidR="007A2E89" w:rsidRPr="00CE3D8D"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53000</w:t>
            </w:r>
          </w:p>
        </w:tc>
        <w:tc>
          <w:tcPr>
            <w:tcW w:w="1133" w:type="dxa"/>
            <w:shd w:val="clear" w:color="auto" w:fill="auto"/>
          </w:tcPr>
          <w:p w:rsidR="007A2E89" w:rsidRPr="00CE3D8D"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17666.6</w:t>
            </w:r>
          </w:p>
        </w:tc>
      </w:tr>
      <w:tr w:rsidR="007A2E89" w:rsidTr="00094BD3">
        <w:trPr>
          <w:cnfStyle w:val="000000100000"/>
        </w:trPr>
        <w:tc>
          <w:tcPr>
            <w:cnfStyle w:val="001000000000"/>
            <w:tcW w:w="1418" w:type="dxa"/>
            <w:shd w:val="clear" w:color="auto" w:fill="auto"/>
          </w:tcPr>
          <w:p w:rsidR="007A2E89" w:rsidRPr="00120850" w:rsidRDefault="007A2E89" w:rsidP="00094BD3">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3</w:t>
            </w:r>
          </w:p>
        </w:tc>
        <w:tc>
          <w:tcPr>
            <w:tcW w:w="992" w:type="dxa"/>
            <w:shd w:val="clear" w:color="auto" w:fill="auto"/>
          </w:tcPr>
          <w:p w:rsidR="007A2E89" w:rsidRPr="00CE3D8D" w:rsidRDefault="007A2E89"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14850</w:t>
            </w:r>
          </w:p>
        </w:tc>
        <w:tc>
          <w:tcPr>
            <w:tcW w:w="851" w:type="dxa"/>
            <w:shd w:val="clear" w:color="auto" w:fill="auto"/>
          </w:tcPr>
          <w:p w:rsidR="007A2E89" w:rsidRPr="00CE3D8D" w:rsidRDefault="007A2E89"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16950</w:t>
            </w:r>
          </w:p>
        </w:tc>
        <w:tc>
          <w:tcPr>
            <w:tcW w:w="992" w:type="dxa"/>
            <w:shd w:val="clear" w:color="auto" w:fill="auto"/>
          </w:tcPr>
          <w:p w:rsidR="007A2E89" w:rsidRPr="00CE3D8D" w:rsidRDefault="007A2E89"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16850</w:t>
            </w:r>
          </w:p>
        </w:tc>
        <w:tc>
          <w:tcPr>
            <w:tcW w:w="993" w:type="dxa"/>
            <w:shd w:val="clear" w:color="auto" w:fill="auto"/>
          </w:tcPr>
          <w:p w:rsidR="007A2E89" w:rsidRPr="00CE3D8D" w:rsidRDefault="007A2E89"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48650</w:t>
            </w:r>
          </w:p>
        </w:tc>
        <w:tc>
          <w:tcPr>
            <w:tcW w:w="1133" w:type="dxa"/>
            <w:shd w:val="clear" w:color="auto" w:fill="auto"/>
          </w:tcPr>
          <w:p w:rsidR="007A2E89" w:rsidRPr="00CE3D8D" w:rsidRDefault="007A2E89"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16216.6</w:t>
            </w:r>
          </w:p>
        </w:tc>
      </w:tr>
      <w:tr w:rsidR="007A2E89" w:rsidTr="00094BD3">
        <w:tc>
          <w:tcPr>
            <w:cnfStyle w:val="001000000000"/>
            <w:tcW w:w="1418" w:type="dxa"/>
            <w:shd w:val="clear" w:color="auto" w:fill="auto"/>
          </w:tcPr>
          <w:p w:rsidR="007A2E89" w:rsidRPr="00120850" w:rsidRDefault="007A2E89" w:rsidP="00094BD3">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4</w:t>
            </w:r>
          </w:p>
        </w:tc>
        <w:tc>
          <w:tcPr>
            <w:tcW w:w="992" w:type="dxa"/>
            <w:shd w:val="clear" w:color="auto" w:fill="auto"/>
          </w:tcPr>
          <w:p w:rsidR="007A2E89" w:rsidRPr="00CE3D8D"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16550</w:t>
            </w:r>
          </w:p>
        </w:tc>
        <w:tc>
          <w:tcPr>
            <w:tcW w:w="851" w:type="dxa"/>
            <w:shd w:val="clear" w:color="auto" w:fill="auto"/>
          </w:tcPr>
          <w:p w:rsidR="007A2E89" w:rsidRPr="00CE3D8D"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18950</w:t>
            </w:r>
          </w:p>
        </w:tc>
        <w:tc>
          <w:tcPr>
            <w:tcW w:w="992" w:type="dxa"/>
            <w:shd w:val="clear" w:color="auto" w:fill="auto"/>
          </w:tcPr>
          <w:p w:rsidR="007A2E89" w:rsidRPr="00CE3D8D"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19500</w:t>
            </w:r>
          </w:p>
        </w:tc>
        <w:tc>
          <w:tcPr>
            <w:tcW w:w="993" w:type="dxa"/>
            <w:shd w:val="clear" w:color="auto" w:fill="auto"/>
          </w:tcPr>
          <w:p w:rsidR="007A2E89" w:rsidRPr="00CE3D8D"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55000</w:t>
            </w:r>
          </w:p>
        </w:tc>
        <w:tc>
          <w:tcPr>
            <w:tcW w:w="1133" w:type="dxa"/>
            <w:shd w:val="clear" w:color="auto" w:fill="auto"/>
          </w:tcPr>
          <w:p w:rsidR="007A2E89" w:rsidRPr="00CE3D8D"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18333.3</w:t>
            </w:r>
          </w:p>
        </w:tc>
      </w:tr>
      <w:tr w:rsidR="007A2E89" w:rsidTr="00094BD3">
        <w:trPr>
          <w:cnfStyle w:val="000000100000"/>
        </w:trPr>
        <w:tc>
          <w:tcPr>
            <w:cnfStyle w:val="001000000000"/>
            <w:tcW w:w="1418" w:type="dxa"/>
            <w:shd w:val="clear" w:color="auto" w:fill="auto"/>
          </w:tcPr>
          <w:p w:rsidR="007A2E89" w:rsidRPr="00120850" w:rsidRDefault="007A2E89" w:rsidP="00094BD3">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Jumlah</w:t>
            </w:r>
          </w:p>
        </w:tc>
        <w:tc>
          <w:tcPr>
            <w:tcW w:w="992" w:type="dxa"/>
            <w:shd w:val="clear" w:color="auto" w:fill="auto"/>
          </w:tcPr>
          <w:p w:rsidR="007A2E89" w:rsidRPr="005312D9" w:rsidRDefault="007A2E89"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77350</w:t>
            </w:r>
          </w:p>
        </w:tc>
        <w:tc>
          <w:tcPr>
            <w:tcW w:w="851" w:type="dxa"/>
            <w:shd w:val="clear" w:color="auto" w:fill="auto"/>
          </w:tcPr>
          <w:p w:rsidR="007A2E89" w:rsidRPr="005312D9" w:rsidRDefault="007A2E89"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88200</w:t>
            </w:r>
          </w:p>
        </w:tc>
        <w:tc>
          <w:tcPr>
            <w:tcW w:w="992" w:type="dxa"/>
            <w:shd w:val="clear" w:color="auto" w:fill="auto"/>
          </w:tcPr>
          <w:p w:rsidR="007A2E89" w:rsidRPr="005312D9" w:rsidRDefault="007A2E89"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85800</w:t>
            </w:r>
          </w:p>
        </w:tc>
        <w:tc>
          <w:tcPr>
            <w:tcW w:w="993" w:type="dxa"/>
            <w:shd w:val="clear" w:color="auto" w:fill="auto"/>
          </w:tcPr>
          <w:p w:rsidR="007A2E89" w:rsidRPr="00CE3D8D" w:rsidRDefault="007A2E89"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251350</w:t>
            </w:r>
          </w:p>
        </w:tc>
        <w:tc>
          <w:tcPr>
            <w:tcW w:w="1133" w:type="dxa"/>
            <w:shd w:val="clear" w:color="auto" w:fill="auto"/>
          </w:tcPr>
          <w:p w:rsidR="007A2E89" w:rsidRPr="005312D9" w:rsidRDefault="007A2E89"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83783.1</w:t>
            </w:r>
          </w:p>
        </w:tc>
      </w:tr>
      <w:tr w:rsidR="007A2E89" w:rsidTr="00094BD3">
        <w:tc>
          <w:tcPr>
            <w:cnfStyle w:val="001000000000"/>
            <w:tcW w:w="1418" w:type="dxa"/>
            <w:shd w:val="clear" w:color="auto" w:fill="auto"/>
          </w:tcPr>
          <w:p w:rsidR="007A2E89" w:rsidRPr="00120850" w:rsidRDefault="007A2E89" w:rsidP="00094BD3">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Rata-rata</w:t>
            </w:r>
          </w:p>
        </w:tc>
        <w:tc>
          <w:tcPr>
            <w:tcW w:w="992" w:type="dxa"/>
            <w:shd w:val="clear" w:color="auto" w:fill="auto"/>
          </w:tcPr>
          <w:p w:rsidR="007A2E89" w:rsidRPr="005312D9"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15470</w:t>
            </w:r>
          </w:p>
        </w:tc>
        <w:tc>
          <w:tcPr>
            <w:tcW w:w="851" w:type="dxa"/>
            <w:shd w:val="clear" w:color="auto" w:fill="auto"/>
          </w:tcPr>
          <w:p w:rsidR="007A2E89" w:rsidRPr="005312D9"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17640</w:t>
            </w:r>
          </w:p>
        </w:tc>
        <w:tc>
          <w:tcPr>
            <w:tcW w:w="992" w:type="dxa"/>
            <w:shd w:val="clear" w:color="auto" w:fill="auto"/>
          </w:tcPr>
          <w:p w:rsidR="007A2E89" w:rsidRPr="005312D9"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17160</w:t>
            </w:r>
          </w:p>
        </w:tc>
        <w:tc>
          <w:tcPr>
            <w:tcW w:w="993" w:type="dxa"/>
            <w:shd w:val="clear" w:color="auto" w:fill="auto"/>
          </w:tcPr>
          <w:p w:rsidR="007A2E89" w:rsidRPr="005312D9"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50270</w:t>
            </w:r>
          </w:p>
        </w:tc>
        <w:tc>
          <w:tcPr>
            <w:tcW w:w="1133" w:type="dxa"/>
            <w:shd w:val="clear" w:color="auto" w:fill="auto"/>
          </w:tcPr>
          <w:p w:rsidR="007A2E89" w:rsidRPr="005312D9"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16756.6</w:t>
            </w:r>
          </w:p>
        </w:tc>
      </w:tr>
    </w:tbl>
    <w:p w:rsidR="007A2E89" w:rsidRDefault="007A2E89" w:rsidP="007A2E89">
      <w:pPr>
        <w:pStyle w:val="ListParagraph"/>
        <w:spacing w:after="0" w:line="276" w:lineRule="auto"/>
        <w:ind w:left="0" w:firstLine="567"/>
        <w:jc w:val="both"/>
        <w:rPr>
          <w:rFonts w:ascii="Times New Roman" w:hAnsi="Times New Roman" w:cs="Times New Roman"/>
          <w:sz w:val="24"/>
          <w:szCs w:val="24"/>
        </w:rPr>
      </w:pPr>
    </w:p>
    <w:p w:rsidR="007A2E89" w:rsidRPr="00BA6BF1" w:rsidRDefault="007A2E89" w:rsidP="007A2E89">
      <w:pPr>
        <w:pStyle w:val="ListParagraph"/>
        <w:spacing w:after="240" w:line="276" w:lineRule="auto"/>
        <w:ind w:left="1134" w:hanging="567"/>
        <w:jc w:val="both"/>
        <w:rPr>
          <w:rFonts w:asciiTheme="majorBidi" w:hAnsiTheme="majorBidi" w:cstheme="majorBidi"/>
          <w:b/>
          <w:bCs/>
          <w:sz w:val="24"/>
          <w:szCs w:val="24"/>
        </w:rPr>
      </w:pPr>
      <w:r>
        <w:rPr>
          <w:rFonts w:asciiTheme="majorBidi" w:hAnsiTheme="majorBidi" w:cstheme="majorBidi"/>
          <w:b/>
          <w:bCs/>
          <w:sz w:val="24"/>
          <w:szCs w:val="24"/>
        </w:rPr>
        <w:t>Tabel </w:t>
      </w:r>
      <w:r>
        <w:rPr>
          <w:rFonts w:asciiTheme="majorBidi" w:hAnsiTheme="majorBidi" w:cstheme="majorBidi"/>
          <w:b/>
          <w:bCs/>
          <w:sz w:val="24"/>
          <w:szCs w:val="24"/>
          <w:lang w:val="id-ID"/>
        </w:rPr>
        <w:t>1</w:t>
      </w:r>
      <w:r>
        <w:rPr>
          <w:rFonts w:asciiTheme="majorBidi" w:hAnsiTheme="majorBidi" w:cstheme="majorBidi"/>
          <w:b/>
          <w:bCs/>
          <w:sz w:val="24"/>
          <w:szCs w:val="24"/>
        </w:rPr>
        <w:t>5</w:t>
      </w:r>
      <w:r w:rsidRPr="009C689A">
        <w:rPr>
          <w:rFonts w:asciiTheme="majorBidi" w:hAnsiTheme="majorBidi" w:cstheme="majorBidi"/>
          <w:b/>
          <w:bCs/>
          <w:sz w:val="24"/>
          <w:szCs w:val="24"/>
        </w:rPr>
        <w:t>.</w:t>
      </w:r>
      <w:r>
        <w:rPr>
          <w:rFonts w:asciiTheme="majorBidi" w:hAnsiTheme="majorBidi" w:cstheme="majorBidi"/>
          <w:b/>
          <w:bCs/>
          <w:sz w:val="24"/>
          <w:szCs w:val="24"/>
        </w:rPr>
        <w:t> Data Hasil Pemeriksaan jumlah leukosit</w:t>
      </w:r>
      <w:r>
        <w:rPr>
          <w:rFonts w:asciiTheme="majorBidi" w:hAnsiTheme="majorBidi" w:cstheme="majorBidi"/>
          <w:b/>
          <w:bCs/>
          <w:sz w:val="24"/>
          <w:szCs w:val="24"/>
          <w:lang w:val="id-ID"/>
        </w:rPr>
        <w:t xml:space="preserve"> (µl)</w:t>
      </w:r>
      <w:r>
        <w:rPr>
          <w:rFonts w:asciiTheme="majorBidi" w:hAnsiTheme="majorBidi" w:cstheme="majorBidi"/>
          <w:b/>
          <w:bCs/>
          <w:sz w:val="24"/>
          <w:szCs w:val="24"/>
        </w:rPr>
        <w:t xml:space="preserve"> sebelum </w:t>
      </w:r>
      <w:r>
        <w:rPr>
          <w:rFonts w:asciiTheme="majorBidi" w:hAnsiTheme="majorBidi" w:cstheme="majorBidi"/>
          <w:b/>
          <w:bCs/>
          <w:sz w:val="24"/>
          <w:szCs w:val="24"/>
          <w:lang w:val="id-ID"/>
        </w:rPr>
        <w:t>        </w:t>
      </w:r>
      <w:r>
        <w:rPr>
          <w:rFonts w:asciiTheme="majorBidi" w:hAnsiTheme="majorBidi" w:cstheme="majorBidi"/>
          <w:b/>
          <w:bCs/>
          <w:sz w:val="24"/>
          <w:szCs w:val="24"/>
        </w:rPr>
        <w:t xml:space="preserve">diberi </w:t>
      </w:r>
      <w:r>
        <w:rPr>
          <w:rFonts w:asciiTheme="majorBidi" w:hAnsiTheme="majorBidi" w:cstheme="majorBidi"/>
          <w:b/>
          <w:bCs/>
          <w:sz w:val="24"/>
          <w:szCs w:val="24"/>
          <w:lang w:val="id-ID"/>
        </w:rPr>
        <w:t> </w:t>
      </w:r>
      <w:r>
        <w:rPr>
          <w:rFonts w:asciiTheme="majorBidi" w:hAnsiTheme="majorBidi" w:cstheme="majorBidi"/>
          <w:b/>
          <w:bCs/>
          <w:sz w:val="24"/>
          <w:szCs w:val="24"/>
        </w:rPr>
        <w:t>perlakua</w:t>
      </w:r>
      <w:r>
        <w:rPr>
          <w:rFonts w:asciiTheme="majorBidi" w:hAnsiTheme="majorBidi" w:cstheme="majorBidi"/>
          <w:b/>
          <w:bCs/>
          <w:sz w:val="24"/>
          <w:szCs w:val="24"/>
          <w:lang w:val="id-ID"/>
        </w:rPr>
        <w:t xml:space="preserve">n </w:t>
      </w:r>
      <w:r>
        <w:rPr>
          <w:rFonts w:asciiTheme="majorBidi" w:hAnsiTheme="majorBidi" w:cstheme="majorBidi"/>
          <w:b/>
          <w:bCs/>
          <w:sz w:val="24"/>
          <w:szCs w:val="24"/>
        </w:rPr>
        <w:t>Antibiotik Kimia</w:t>
      </w:r>
      <w:r w:rsidR="00484DF9">
        <w:rPr>
          <w:rFonts w:asciiTheme="majorBidi" w:hAnsiTheme="majorBidi" w:cstheme="majorBidi"/>
          <w:b/>
          <w:bCs/>
          <w:sz w:val="24"/>
          <w:szCs w:val="24"/>
        </w:rPr>
        <w:t xml:space="preserve"> (X)</w:t>
      </w:r>
    </w:p>
    <w:tbl>
      <w:tblPr>
        <w:tblStyle w:val="LightShading2"/>
        <w:tblW w:w="0" w:type="auto"/>
        <w:tblInd w:w="675" w:type="dxa"/>
        <w:tblLayout w:type="fixed"/>
        <w:tblLook w:val="04A0"/>
      </w:tblPr>
      <w:tblGrid>
        <w:gridCol w:w="1418"/>
        <w:gridCol w:w="992"/>
        <w:gridCol w:w="851"/>
        <w:gridCol w:w="992"/>
        <w:gridCol w:w="993"/>
        <w:gridCol w:w="1133"/>
      </w:tblGrid>
      <w:tr w:rsidR="007A2E89" w:rsidRPr="00120850" w:rsidTr="00094BD3">
        <w:trPr>
          <w:cnfStyle w:val="100000000000"/>
        </w:trPr>
        <w:tc>
          <w:tcPr>
            <w:cnfStyle w:val="001000000000"/>
            <w:tcW w:w="1418" w:type="dxa"/>
            <w:vMerge w:val="restart"/>
            <w:shd w:val="clear" w:color="auto" w:fill="FFFFFF" w:themeFill="background1"/>
            <w:vAlign w:val="center"/>
          </w:tcPr>
          <w:p w:rsidR="007A2E89" w:rsidRPr="00120850" w:rsidRDefault="007A2E89" w:rsidP="00094BD3">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Perlakuan</w:t>
            </w:r>
          </w:p>
        </w:tc>
        <w:tc>
          <w:tcPr>
            <w:tcW w:w="2835" w:type="dxa"/>
            <w:gridSpan w:val="3"/>
            <w:shd w:val="clear" w:color="auto" w:fill="FFFFFF" w:themeFill="background1"/>
          </w:tcPr>
          <w:p w:rsidR="007A2E89" w:rsidRPr="00120850" w:rsidRDefault="007A2E89" w:rsidP="00094BD3">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Ulangan</w:t>
            </w:r>
          </w:p>
        </w:tc>
        <w:tc>
          <w:tcPr>
            <w:tcW w:w="993" w:type="dxa"/>
            <w:shd w:val="clear" w:color="auto" w:fill="FFFFFF" w:themeFill="background1"/>
            <w:vAlign w:val="center"/>
          </w:tcPr>
          <w:p w:rsidR="007A2E89" w:rsidRPr="00120850" w:rsidRDefault="007A2E89" w:rsidP="00094BD3">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Jumlah</w:t>
            </w:r>
          </w:p>
        </w:tc>
        <w:tc>
          <w:tcPr>
            <w:tcW w:w="1133" w:type="dxa"/>
            <w:shd w:val="clear" w:color="auto" w:fill="FFFFFF" w:themeFill="background1"/>
            <w:vAlign w:val="center"/>
          </w:tcPr>
          <w:p w:rsidR="007A2E89" w:rsidRPr="00120850" w:rsidRDefault="007A2E89" w:rsidP="00094BD3">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Rata-rata</w:t>
            </w:r>
          </w:p>
        </w:tc>
      </w:tr>
      <w:tr w:rsidR="007A2E89" w:rsidRPr="00120850" w:rsidTr="00094BD3">
        <w:trPr>
          <w:cnfStyle w:val="000000100000"/>
        </w:trPr>
        <w:tc>
          <w:tcPr>
            <w:cnfStyle w:val="001000000000"/>
            <w:tcW w:w="1418" w:type="dxa"/>
            <w:vMerge/>
          </w:tcPr>
          <w:p w:rsidR="007A2E89" w:rsidRPr="00120850" w:rsidRDefault="007A2E89" w:rsidP="00094BD3">
            <w:pPr>
              <w:spacing w:line="360" w:lineRule="auto"/>
              <w:jc w:val="both"/>
              <w:rPr>
                <w:rFonts w:asciiTheme="majorBidi" w:hAnsiTheme="majorBidi" w:cstheme="majorBidi"/>
                <w:b w:val="0"/>
                <w:bCs w:val="0"/>
                <w:sz w:val="20"/>
                <w:szCs w:val="20"/>
              </w:rPr>
            </w:pPr>
          </w:p>
        </w:tc>
        <w:tc>
          <w:tcPr>
            <w:tcW w:w="992" w:type="dxa"/>
            <w:shd w:val="clear" w:color="auto" w:fill="auto"/>
          </w:tcPr>
          <w:p w:rsidR="007A2E89" w:rsidRPr="00120850" w:rsidRDefault="007A2E89" w:rsidP="00094BD3">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1</w:t>
            </w:r>
          </w:p>
        </w:tc>
        <w:tc>
          <w:tcPr>
            <w:tcW w:w="851" w:type="dxa"/>
            <w:shd w:val="clear" w:color="auto" w:fill="auto"/>
          </w:tcPr>
          <w:p w:rsidR="007A2E89" w:rsidRPr="00120850" w:rsidRDefault="007A2E89" w:rsidP="00094BD3">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2</w:t>
            </w:r>
          </w:p>
        </w:tc>
        <w:tc>
          <w:tcPr>
            <w:tcW w:w="992" w:type="dxa"/>
            <w:shd w:val="clear" w:color="auto" w:fill="auto"/>
          </w:tcPr>
          <w:p w:rsidR="007A2E89" w:rsidRPr="00120850" w:rsidRDefault="007A2E89" w:rsidP="00094BD3">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3</w:t>
            </w:r>
          </w:p>
        </w:tc>
        <w:tc>
          <w:tcPr>
            <w:tcW w:w="993" w:type="dxa"/>
            <w:shd w:val="clear" w:color="auto" w:fill="auto"/>
          </w:tcPr>
          <w:p w:rsidR="007A2E89" w:rsidRPr="00120850" w:rsidRDefault="007A2E89" w:rsidP="00094BD3">
            <w:pPr>
              <w:spacing w:line="360" w:lineRule="auto"/>
              <w:jc w:val="both"/>
              <w:cnfStyle w:val="000000100000"/>
              <w:rPr>
                <w:rFonts w:asciiTheme="majorBidi" w:hAnsiTheme="majorBidi" w:cstheme="majorBidi"/>
                <w:b/>
                <w:bCs/>
                <w:sz w:val="20"/>
                <w:szCs w:val="20"/>
              </w:rPr>
            </w:pPr>
          </w:p>
        </w:tc>
        <w:tc>
          <w:tcPr>
            <w:tcW w:w="1133" w:type="dxa"/>
            <w:shd w:val="clear" w:color="auto" w:fill="auto"/>
          </w:tcPr>
          <w:p w:rsidR="007A2E89" w:rsidRPr="00120850" w:rsidRDefault="007A2E89" w:rsidP="00094BD3">
            <w:pPr>
              <w:spacing w:line="360" w:lineRule="auto"/>
              <w:jc w:val="both"/>
              <w:cnfStyle w:val="000000100000"/>
              <w:rPr>
                <w:rFonts w:asciiTheme="majorBidi" w:hAnsiTheme="majorBidi" w:cstheme="majorBidi"/>
                <w:b/>
                <w:bCs/>
                <w:sz w:val="20"/>
                <w:szCs w:val="20"/>
              </w:rPr>
            </w:pPr>
          </w:p>
        </w:tc>
      </w:tr>
      <w:tr w:rsidR="007A2E89" w:rsidRPr="00120850" w:rsidTr="00094BD3">
        <w:tc>
          <w:tcPr>
            <w:cnfStyle w:val="001000000000"/>
            <w:tcW w:w="1418" w:type="dxa"/>
            <w:shd w:val="clear" w:color="auto" w:fill="auto"/>
          </w:tcPr>
          <w:p w:rsidR="007A2E89" w:rsidRPr="00120850" w:rsidRDefault="007A2E89" w:rsidP="00094BD3">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X</w:t>
            </w:r>
            <w:r w:rsidRPr="00120850">
              <w:rPr>
                <w:rFonts w:asciiTheme="majorBidi" w:hAnsiTheme="majorBidi" w:cstheme="majorBidi"/>
                <w:sz w:val="20"/>
                <w:szCs w:val="20"/>
                <w:vertAlign w:val="subscript"/>
              </w:rPr>
              <w:t>0</w:t>
            </w:r>
          </w:p>
        </w:tc>
        <w:tc>
          <w:tcPr>
            <w:tcW w:w="992" w:type="dxa"/>
            <w:shd w:val="clear" w:color="auto" w:fill="auto"/>
          </w:tcPr>
          <w:p w:rsidR="007A2E89" w:rsidRPr="00CE3D8D"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16750</w:t>
            </w:r>
          </w:p>
        </w:tc>
        <w:tc>
          <w:tcPr>
            <w:tcW w:w="851" w:type="dxa"/>
            <w:shd w:val="clear" w:color="auto" w:fill="auto"/>
          </w:tcPr>
          <w:p w:rsidR="007A2E89" w:rsidRPr="00CE3D8D"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17500</w:t>
            </w:r>
          </w:p>
        </w:tc>
        <w:tc>
          <w:tcPr>
            <w:tcW w:w="992" w:type="dxa"/>
            <w:shd w:val="clear" w:color="auto" w:fill="auto"/>
          </w:tcPr>
          <w:p w:rsidR="007A2E89" w:rsidRPr="00CE3D8D"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16500</w:t>
            </w:r>
          </w:p>
        </w:tc>
        <w:tc>
          <w:tcPr>
            <w:tcW w:w="993" w:type="dxa"/>
            <w:shd w:val="clear" w:color="auto" w:fill="auto"/>
          </w:tcPr>
          <w:p w:rsidR="007A2E89" w:rsidRPr="00CE3D8D"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50750</w:t>
            </w:r>
          </w:p>
        </w:tc>
        <w:tc>
          <w:tcPr>
            <w:tcW w:w="1133" w:type="dxa"/>
            <w:shd w:val="clear" w:color="auto" w:fill="auto"/>
          </w:tcPr>
          <w:p w:rsidR="007A2E89" w:rsidRPr="00CE3D8D"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16916.6</w:t>
            </w:r>
          </w:p>
        </w:tc>
      </w:tr>
      <w:tr w:rsidR="007A2E89" w:rsidRPr="00120850" w:rsidTr="00094BD3">
        <w:trPr>
          <w:cnfStyle w:val="000000100000"/>
        </w:trPr>
        <w:tc>
          <w:tcPr>
            <w:cnfStyle w:val="001000000000"/>
            <w:tcW w:w="1418" w:type="dxa"/>
            <w:shd w:val="clear" w:color="auto" w:fill="auto"/>
          </w:tcPr>
          <w:p w:rsidR="007A2E89" w:rsidRPr="00120850" w:rsidRDefault="007A2E89" w:rsidP="00094BD3">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lang w:val="en-US"/>
              </w:rPr>
              <w:t>B</w:t>
            </w:r>
            <w:r w:rsidRPr="00120850">
              <w:rPr>
                <w:rFonts w:asciiTheme="majorBidi" w:hAnsiTheme="majorBidi" w:cstheme="majorBidi"/>
                <w:sz w:val="20"/>
                <w:szCs w:val="20"/>
                <w:vertAlign w:val="subscript"/>
              </w:rPr>
              <w:t>1</w:t>
            </w:r>
          </w:p>
        </w:tc>
        <w:tc>
          <w:tcPr>
            <w:tcW w:w="992" w:type="dxa"/>
            <w:shd w:val="clear" w:color="auto" w:fill="auto"/>
          </w:tcPr>
          <w:p w:rsidR="007A2E89" w:rsidRPr="00CE3D8D" w:rsidRDefault="007A2E89"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15800</w:t>
            </w:r>
          </w:p>
        </w:tc>
        <w:tc>
          <w:tcPr>
            <w:tcW w:w="851" w:type="dxa"/>
            <w:shd w:val="clear" w:color="auto" w:fill="auto"/>
          </w:tcPr>
          <w:p w:rsidR="007A2E89" w:rsidRPr="00CE3D8D" w:rsidRDefault="007A2E89"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18850</w:t>
            </w:r>
          </w:p>
        </w:tc>
        <w:tc>
          <w:tcPr>
            <w:tcW w:w="992" w:type="dxa"/>
            <w:shd w:val="clear" w:color="auto" w:fill="auto"/>
          </w:tcPr>
          <w:p w:rsidR="007A2E89" w:rsidRPr="00CE3D8D" w:rsidRDefault="007A2E89"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14750</w:t>
            </w:r>
          </w:p>
        </w:tc>
        <w:tc>
          <w:tcPr>
            <w:tcW w:w="993" w:type="dxa"/>
            <w:shd w:val="clear" w:color="auto" w:fill="auto"/>
          </w:tcPr>
          <w:p w:rsidR="007A2E89" w:rsidRPr="00CE3D8D" w:rsidRDefault="007A2E89"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49400</w:t>
            </w:r>
          </w:p>
        </w:tc>
        <w:tc>
          <w:tcPr>
            <w:tcW w:w="1133" w:type="dxa"/>
            <w:shd w:val="clear" w:color="auto" w:fill="auto"/>
          </w:tcPr>
          <w:p w:rsidR="007A2E89" w:rsidRPr="00CE3D8D" w:rsidRDefault="007A2E89"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16466.6</w:t>
            </w:r>
          </w:p>
        </w:tc>
      </w:tr>
      <w:tr w:rsidR="007A2E89" w:rsidRPr="00120850" w:rsidTr="00094BD3">
        <w:tc>
          <w:tcPr>
            <w:cnfStyle w:val="001000000000"/>
            <w:tcW w:w="1418" w:type="dxa"/>
            <w:shd w:val="clear" w:color="auto" w:fill="auto"/>
          </w:tcPr>
          <w:p w:rsidR="007A2E89" w:rsidRPr="00120850" w:rsidRDefault="007A2E89" w:rsidP="00094BD3">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lang w:val="en-US"/>
              </w:rPr>
              <w:t>B</w:t>
            </w:r>
            <w:r w:rsidRPr="00120850">
              <w:rPr>
                <w:rFonts w:asciiTheme="majorBidi" w:hAnsiTheme="majorBidi" w:cstheme="majorBidi"/>
                <w:sz w:val="20"/>
                <w:szCs w:val="20"/>
                <w:vertAlign w:val="subscript"/>
              </w:rPr>
              <w:t>2</w:t>
            </w:r>
          </w:p>
        </w:tc>
        <w:tc>
          <w:tcPr>
            <w:tcW w:w="992" w:type="dxa"/>
            <w:shd w:val="clear" w:color="auto" w:fill="auto"/>
          </w:tcPr>
          <w:p w:rsidR="007A2E89" w:rsidRPr="00CE3D8D"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14450</w:t>
            </w:r>
          </w:p>
        </w:tc>
        <w:tc>
          <w:tcPr>
            <w:tcW w:w="851" w:type="dxa"/>
            <w:shd w:val="clear" w:color="auto" w:fill="auto"/>
          </w:tcPr>
          <w:p w:rsidR="007A2E89" w:rsidRPr="00CE3D8D"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17650</w:t>
            </w:r>
          </w:p>
        </w:tc>
        <w:tc>
          <w:tcPr>
            <w:tcW w:w="992" w:type="dxa"/>
            <w:shd w:val="clear" w:color="auto" w:fill="auto"/>
          </w:tcPr>
          <w:p w:rsidR="007A2E89" w:rsidRPr="00CE3D8D"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18350</w:t>
            </w:r>
          </w:p>
        </w:tc>
        <w:tc>
          <w:tcPr>
            <w:tcW w:w="993" w:type="dxa"/>
            <w:shd w:val="clear" w:color="auto" w:fill="auto"/>
          </w:tcPr>
          <w:p w:rsidR="007A2E89" w:rsidRPr="00CE3D8D"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50450</w:t>
            </w:r>
          </w:p>
        </w:tc>
        <w:tc>
          <w:tcPr>
            <w:tcW w:w="1133" w:type="dxa"/>
            <w:shd w:val="clear" w:color="auto" w:fill="auto"/>
          </w:tcPr>
          <w:p w:rsidR="007A2E89" w:rsidRPr="00CE3D8D"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16816.6</w:t>
            </w:r>
          </w:p>
        </w:tc>
      </w:tr>
      <w:tr w:rsidR="007A2E89" w:rsidTr="00094BD3">
        <w:trPr>
          <w:cnfStyle w:val="000000100000"/>
        </w:trPr>
        <w:tc>
          <w:tcPr>
            <w:cnfStyle w:val="001000000000"/>
            <w:tcW w:w="1418" w:type="dxa"/>
            <w:shd w:val="clear" w:color="auto" w:fill="auto"/>
          </w:tcPr>
          <w:p w:rsidR="007A2E89" w:rsidRPr="00120850" w:rsidRDefault="007A2E89" w:rsidP="00094BD3">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lang w:val="en-US"/>
              </w:rPr>
              <w:t>B</w:t>
            </w:r>
            <w:r w:rsidRPr="00120850">
              <w:rPr>
                <w:rFonts w:asciiTheme="majorBidi" w:hAnsiTheme="majorBidi" w:cstheme="majorBidi"/>
                <w:sz w:val="20"/>
                <w:szCs w:val="20"/>
                <w:vertAlign w:val="subscript"/>
              </w:rPr>
              <w:t>3</w:t>
            </w:r>
          </w:p>
        </w:tc>
        <w:tc>
          <w:tcPr>
            <w:tcW w:w="992" w:type="dxa"/>
            <w:shd w:val="clear" w:color="auto" w:fill="auto"/>
          </w:tcPr>
          <w:p w:rsidR="007A2E89" w:rsidRPr="00CE3D8D" w:rsidRDefault="007A2E89"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16900</w:t>
            </w:r>
          </w:p>
        </w:tc>
        <w:tc>
          <w:tcPr>
            <w:tcW w:w="851" w:type="dxa"/>
            <w:shd w:val="clear" w:color="auto" w:fill="auto"/>
          </w:tcPr>
          <w:p w:rsidR="007A2E89" w:rsidRPr="00CE3D8D" w:rsidRDefault="007A2E89"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16500</w:t>
            </w:r>
          </w:p>
        </w:tc>
        <w:tc>
          <w:tcPr>
            <w:tcW w:w="992" w:type="dxa"/>
            <w:shd w:val="clear" w:color="auto" w:fill="auto"/>
          </w:tcPr>
          <w:p w:rsidR="007A2E89" w:rsidRPr="00CE3D8D" w:rsidRDefault="007A2E89"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18750</w:t>
            </w:r>
          </w:p>
        </w:tc>
        <w:tc>
          <w:tcPr>
            <w:tcW w:w="993" w:type="dxa"/>
            <w:shd w:val="clear" w:color="auto" w:fill="auto"/>
          </w:tcPr>
          <w:p w:rsidR="007A2E89" w:rsidRPr="00CE3D8D" w:rsidRDefault="007A2E89"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52150</w:t>
            </w:r>
          </w:p>
        </w:tc>
        <w:tc>
          <w:tcPr>
            <w:tcW w:w="1133" w:type="dxa"/>
            <w:shd w:val="clear" w:color="auto" w:fill="auto"/>
          </w:tcPr>
          <w:p w:rsidR="007A2E89" w:rsidRPr="00CE3D8D" w:rsidRDefault="007A2E89"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17383</w:t>
            </w:r>
          </w:p>
        </w:tc>
      </w:tr>
      <w:tr w:rsidR="007A2E89" w:rsidTr="00094BD3">
        <w:tc>
          <w:tcPr>
            <w:cnfStyle w:val="001000000000"/>
            <w:tcW w:w="1418" w:type="dxa"/>
            <w:shd w:val="clear" w:color="auto" w:fill="auto"/>
          </w:tcPr>
          <w:p w:rsidR="007A2E89" w:rsidRPr="00120850" w:rsidRDefault="007A2E89" w:rsidP="00094BD3">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lang w:val="en-US"/>
              </w:rPr>
              <w:lastRenderedPageBreak/>
              <w:t>B</w:t>
            </w:r>
            <w:r w:rsidRPr="00120850">
              <w:rPr>
                <w:rFonts w:asciiTheme="majorBidi" w:hAnsiTheme="majorBidi" w:cstheme="majorBidi"/>
                <w:sz w:val="20"/>
                <w:szCs w:val="20"/>
                <w:vertAlign w:val="subscript"/>
              </w:rPr>
              <w:t>4</w:t>
            </w:r>
          </w:p>
        </w:tc>
        <w:tc>
          <w:tcPr>
            <w:tcW w:w="992" w:type="dxa"/>
            <w:shd w:val="clear" w:color="auto" w:fill="auto"/>
          </w:tcPr>
          <w:p w:rsidR="007A2E89" w:rsidRPr="00CE3D8D"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17500</w:t>
            </w:r>
          </w:p>
        </w:tc>
        <w:tc>
          <w:tcPr>
            <w:tcW w:w="851" w:type="dxa"/>
            <w:shd w:val="clear" w:color="auto" w:fill="auto"/>
          </w:tcPr>
          <w:p w:rsidR="007A2E89" w:rsidRPr="00CE3D8D"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16750</w:t>
            </w:r>
          </w:p>
        </w:tc>
        <w:tc>
          <w:tcPr>
            <w:tcW w:w="992" w:type="dxa"/>
            <w:shd w:val="clear" w:color="auto" w:fill="auto"/>
          </w:tcPr>
          <w:p w:rsidR="007A2E89" w:rsidRPr="00CE3D8D"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18700</w:t>
            </w:r>
          </w:p>
        </w:tc>
        <w:tc>
          <w:tcPr>
            <w:tcW w:w="993" w:type="dxa"/>
            <w:shd w:val="clear" w:color="auto" w:fill="auto"/>
          </w:tcPr>
          <w:p w:rsidR="007A2E89" w:rsidRPr="00CE3D8D"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52950</w:t>
            </w:r>
          </w:p>
        </w:tc>
        <w:tc>
          <w:tcPr>
            <w:tcW w:w="1133" w:type="dxa"/>
            <w:shd w:val="clear" w:color="auto" w:fill="auto"/>
          </w:tcPr>
          <w:p w:rsidR="007A2E89" w:rsidRPr="00CE3D8D"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17650</w:t>
            </w:r>
          </w:p>
        </w:tc>
      </w:tr>
      <w:tr w:rsidR="007A2E89" w:rsidTr="00094BD3">
        <w:trPr>
          <w:cnfStyle w:val="000000100000"/>
        </w:trPr>
        <w:tc>
          <w:tcPr>
            <w:cnfStyle w:val="001000000000"/>
            <w:tcW w:w="1418" w:type="dxa"/>
            <w:shd w:val="clear" w:color="auto" w:fill="auto"/>
          </w:tcPr>
          <w:p w:rsidR="007A2E89" w:rsidRPr="00120850" w:rsidRDefault="007A2E89" w:rsidP="00094BD3">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Jumlah</w:t>
            </w:r>
          </w:p>
        </w:tc>
        <w:tc>
          <w:tcPr>
            <w:tcW w:w="992" w:type="dxa"/>
            <w:shd w:val="clear" w:color="auto" w:fill="auto"/>
          </w:tcPr>
          <w:p w:rsidR="007A2E89" w:rsidRPr="005312D9" w:rsidRDefault="007A2E89"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81400</w:t>
            </w:r>
          </w:p>
        </w:tc>
        <w:tc>
          <w:tcPr>
            <w:tcW w:w="851" w:type="dxa"/>
            <w:shd w:val="clear" w:color="auto" w:fill="auto"/>
          </w:tcPr>
          <w:p w:rsidR="007A2E89" w:rsidRPr="005312D9" w:rsidRDefault="007A2E89"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87250</w:t>
            </w:r>
          </w:p>
        </w:tc>
        <w:tc>
          <w:tcPr>
            <w:tcW w:w="992" w:type="dxa"/>
            <w:shd w:val="clear" w:color="auto" w:fill="auto"/>
          </w:tcPr>
          <w:p w:rsidR="007A2E89" w:rsidRPr="005312D9" w:rsidRDefault="007A2E89"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87050</w:t>
            </w:r>
          </w:p>
        </w:tc>
        <w:tc>
          <w:tcPr>
            <w:tcW w:w="993" w:type="dxa"/>
            <w:shd w:val="clear" w:color="auto" w:fill="auto"/>
          </w:tcPr>
          <w:p w:rsidR="007A2E89" w:rsidRPr="00CE3D8D" w:rsidRDefault="007A2E89"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255700</w:t>
            </w:r>
          </w:p>
        </w:tc>
        <w:tc>
          <w:tcPr>
            <w:tcW w:w="1133" w:type="dxa"/>
            <w:shd w:val="clear" w:color="auto" w:fill="auto"/>
          </w:tcPr>
          <w:p w:rsidR="007A2E89" w:rsidRPr="005312D9" w:rsidRDefault="007A2E89"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85232.8</w:t>
            </w:r>
          </w:p>
        </w:tc>
      </w:tr>
      <w:tr w:rsidR="007A2E89" w:rsidTr="00094BD3">
        <w:tc>
          <w:tcPr>
            <w:cnfStyle w:val="001000000000"/>
            <w:tcW w:w="1418" w:type="dxa"/>
            <w:shd w:val="clear" w:color="auto" w:fill="auto"/>
          </w:tcPr>
          <w:p w:rsidR="007A2E89" w:rsidRPr="00120850" w:rsidRDefault="007A2E89" w:rsidP="00094BD3">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Rata-rata</w:t>
            </w:r>
          </w:p>
        </w:tc>
        <w:tc>
          <w:tcPr>
            <w:tcW w:w="992" w:type="dxa"/>
            <w:shd w:val="clear" w:color="auto" w:fill="auto"/>
          </w:tcPr>
          <w:p w:rsidR="007A2E89" w:rsidRPr="005312D9"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16280</w:t>
            </w:r>
          </w:p>
        </w:tc>
        <w:tc>
          <w:tcPr>
            <w:tcW w:w="851" w:type="dxa"/>
            <w:shd w:val="clear" w:color="auto" w:fill="auto"/>
          </w:tcPr>
          <w:p w:rsidR="007A2E89" w:rsidRPr="005312D9"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17450</w:t>
            </w:r>
          </w:p>
        </w:tc>
        <w:tc>
          <w:tcPr>
            <w:tcW w:w="992" w:type="dxa"/>
            <w:shd w:val="clear" w:color="auto" w:fill="auto"/>
          </w:tcPr>
          <w:p w:rsidR="007A2E89" w:rsidRPr="005312D9"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17410</w:t>
            </w:r>
          </w:p>
        </w:tc>
        <w:tc>
          <w:tcPr>
            <w:tcW w:w="993" w:type="dxa"/>
            <w:shd w:val="clear" w:color="auto" w:fill="auto"/>
          </w:tcPr>
          <w:p w:rsidR="007A2E89" w:rsidRPr="005312D9"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51140</w:t>
            </w:r>
          </w:p>
        </w:tc>
        <w:tc>
          <w:tcPr>
            <w:tcW w:w="1133" w:type="dxa"/>
            <w:shd w:val="clear" w:color="auto" w:fill="auto"/>
          </w:tcPr>
          <w:p w:rsidR="007A2E89" w:rsidRPr="005312D9" w:rsidRDefault="007A2E89"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17046.5</w:t>
            </w:r>
          </w:p>
        </w:tc>
      </w:tr>
    </w:tbl>
    <w:p w:rsidR="008A7374" w:rsidRPr="00644BDE" w:rsidRDefault="00644BDE" w:rsidP="00644BDE">
      <w:pPr>
        <w:spacing w:before="240" w:after="0" w:line="360" w:lineRule="auto"/>
        <w:ind w:left="567"/>
        <w:jc w:val="both"/>
        <w:rPr>
          <w:rFonts w:ascii="Times New Roman" w:hAnsi="Times New Roman" w:cs="Times New Roman"/>
          <w:b/>
          <w:sz w:val="24"/>
          <w:szCs w:val="24"/>
        </w:rPr>
      </w:pPr>
      <w:r>
        <w:rPr>
          <w:rFonts w:asciiTheme="majorBidi" w:hAnsiTheme="majorBidi" w:cstheme="majorBidi"/>
          <w:b/>
          <w:sz w:val="24"/>
          <w:szCs w:val="24"/>
          <w:lang w:val="en-US"/>
        </w:rPr>
        <w:t xml:space="preserve">2. </w:t>
      </w:r>
      <w:r w:rsidR="00536BC8" w:rsidRPr="00644BDE">
        <w:rPr>
          <w:rFonts w:asciiTheme="majorBidi" w:hAnsiTheme="majorBidi" w:cstheme="majorBidi"/>
          <w:b/>
          <w:sz w:val="24"/>
          <w:szCs w:val="24"/>
        </w:rPr>
        <w:t>Peningkatan Jumlah Leukosit Ayam B</w:t>
      </w:r>
      <w:r w:rsidR="008A7374" w:rsidRPr="00644BDE">
        <w:rPr>
          <w:rFonts w:asciiTheme="majorBidi" w:hAnsiTheme="majorBidi" w:cstheme="majorBidi"/>
          <w:b/>
          <w:sz w:val="24"/>
          <w:szCs w:val="24"/>
        </w:rPr>
        <w:t>roiler</w:t>
      </w:r>
      <w:r w:rsidR="00EF7FDC" w:rsidRPr="00644BDE">
        <w:rPr>
          <w:rFonts w:asciiTheme="majorBidi" w:hAnsiTheme="majorBidi" w:cstheme="majorBidi"/>
          <w:b/>
          <w:sz w:val="24"/>
          <w:szCs w:val="24"/>
        </w:rPr>
        <w:t xml:space="preserve"> 8 jam setelah diberi </w:t>
      </w:r>
      <w:r w:rsidR="007A2E89">
        <w:rPr>
          <w:rFonts w:asciiTheme="majorBidi" w:hAnsiTheme="majorBidi" w:cstheme="majorBidi"/>
          <w:b/>
          <w:sz w:val="24"/>
          <w:szCs w:val="24"/>
          <w:lang w:val="en-US"/>
        </w:rPr>
        <w:t>     </w:t>
      </w:r>
      <w:r w:rsidR="00EF7FDC" w:rsidRPr="00644BDE">
        <w:rPr>
          <w:rFonts w:asciiTheme="majorBidi" w:hAnsiTheme="majorBidi" w:cstheme="majorBidi"/>
          <w:b/>
          <w:sz w:val="24"/>
          <w:szCs w:val="24"/>
        </w:rPr>
        <w:t>Perlakuan</w:t>
      </w:r>
    </w:p>
    <w:p w:rsidR="008A7374" w:rsidRDefault="008A7374" w:rsidP="00E16727">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lang w:val="id-ID"/>
        </w:rPr>
        <w:t xml:space="preserve">Nilai persentase rataan pertambahan jumlah leukosit masing-masing </w:t>
      </w:r>
      <w:r w:rsidR="00E16727">
        <w:rPr>
          <w:rFonts w:ascii="Times New Roman" w:hAnsi="Times New Roman" w:cs="Times New Roman"/>
          <w:sz w:val="24"/>
          <w:szCs w:val="24"/>
          <w:lang w:val="id-ID"/>
        </w:rPr>
        <w:t>         </w:t>
      </w:r>
      <w:r>
        <w:rPr>
          <w:rFonts w:ascii="Times New Roman" w:hAnsi="Times New Roman" w:cs="Times New Roman"/>
          <w:sz w:val="24"/>
          <w:szCs w:val="24"/>
          <w:lang w:val="id-ID"/>
        </w:rPr>
        <w:t>perlakuan disajikan pada tabel berikut:</w:t>
      </w:r>
    </w:p>
    <w:p w:rsidR="008A7374" w:rsidRPr="00EE75B9" w:rsidRDefault="008A7374" w:rsidP="005A3F8E">
      <w:pPr>
        <w:pStyle w:val="ListParagraph"/>
        <w:spacing w:after="240"/>
        <w:ind w:left="1134" w:hanging="567"/>
        <w:jc w:val="both"/>
        <w:rPr>
          <w:rFonts w:asciiTheme="majorBidi" w:hAnsiTheme="majorBidi" w:cstheme="majorBidi"/>
          <w:b/>
          <w:bCs/>
          <w:sz w:val="24"/>
          <w:szCs w:val="24"/>
          <w:lang w:val="id-ID"/>
        </w:rPr>
      </w:pPr>
      <w:r>
        <w:rPr>
          <w:rFonts w:asciiTheme="majorBidi" w:hAnsiTheme="majorBidi" w:cstheme="majorBidi"/>
          <w:b/>
          <w:bCs/>
          <w:sz w:val="24"/>
          <w:szCs w:val="24"/>
        </w:rPr>
        <w:t xml:space="preserve">Tabel </w:t>
      </w:r>
      <w:r w:rsidR="005A3F8E">
        <w:rPr>
          <w:rFonts w:asciiTheme="majorBidi" w:hAnsiTheme="majorBidi" w:cstheme="majorBidi"/>
          <w:b/>
          <w:bCs/>
          <w:sz w:val="24"/>
          <w:szCs w:val="24"/>
          <w:lang w:val="id-ID"/>
        </w:rPr>
        <w:t>1</w:t>
      </w:r>
      <w:r w:rsidR="005A3F8E">
        <w:rPr>
          <w:rFonts w:asciiTheme="majorBidi" w:hAnsiTheme="majorBidi" w:cstheme="majorBidi"/>
          <w:b/>
          <w:bCs/>
          <w:sz w:val="24"/>
          <w:szCs w:val="24"/>
        </w:rPr>
        <w:t>6</w:t>
      </w:r>
      <w:r w:rsidRPr="009C689A">
        <w:rPr>
          <w:rFonts w:asciiTheme="majorBidi" w:hAnsiTheme="majorBidi" w:cstheme="majorBidi"/>
          <w:b/>
          <w:bCs/>
          <w:sz w:val="24"/>
          <w:szCs w:val="24"/>
        </w:rPr>
        <w:t>.</w:t>
      </w:r>
      <w:r>
        <w:rPr>
          <w:rFonts w:asciiTheme="majorBidi" w:hAnsiTheme="majorBidi" w:cstheme="majorBidi"/>
          <w:b/>
          <w:bCs/>
          <w:sz w:val="24"/>
          <w:szCs w:val="24"/>
        </w:rPr>
        <w:t xml:space="preserve"> Data Hasil Pemeriksaan jumlah leukosit</w:t>
      </w:r>
      <w:r w:rsidR="00C63567">
        <w:rPr>
          <w:rFonts w:asciiTheme="majorBidi" w:hAnsiTheme="majorBidi" w:cstheme="majorBidi"/>
          <w:b/>
          <w:bCs/>
          <w:sz w:val="24"/>
          <w:szCs w:val="24"/>
          <w:lang w:val="id-ID"/>
        </w:rPr>
        <w:t xml:space="preserve"> (µl)</w:t>
      </w:r>
      <w:r>
        <w:rPr>
          <w:rFonts w:asciiTheme="majorBidi" w:hAnsiTheme="majorBidi" w:cstheme="majorBidi"/>
          <w:b/>
          <w:bCs/>
          <w:sz w:val="24"/>
          <w:szCs w:val="24"/>
        </w:rPr>
        <w:t xml:space="preserve"> setelah 8 jam </w:t>
      </w:r>
      <w:r w:rsidR="00BB24A4">
        <w:rPr>
          <w:rFonts w:asciiTheme="majorBidi" w:hAnsiTheme="majorBidi" w:cstheme="majorBidi"/>
          <w:b/>
          <w:bCs/>
          <w:sz w:val="24"/>
          <w:szCs w:val="24"/>
          <w:lang w:val="id-ID"/>
        </w:rPr>
        <w:t>         </w:t>
      </w:r>
      <w:r>
        <w:rPr>
          <w:rFonts w:asciiTheme="majorBidi" w:hAnsiTheme="majorBidi" w:cstheme="majorBidi"/>
          <w:b/>
          <w:bCs/>
          <w:sz w:val="24"/>
          <w:szCs w:val="24"/>
        </w:rPr>
        <w:t xml:space="preserve">diberi </w:t>
      </w:r>
      <w:r w:rsidR="00536BC8">
        <w:rPr>
          <w:rFonts w:asciiTheme="majorBidi" w:hAnsiTheme="majorBidi" w:cstheme="majorBidi"/>
          <w:b/>
          <w:bCs/>
          <w:sz w:val="24"/>
          <w:szCs w:val="24"/>
          <w:lang w:val="id-ID"/>
        </w:rPr>
        <w:t> </w:t>
      </w:r>
      <w:r>
        <w:rPr>
          <w:rFonts w:asciiTheme="majorBidi" w:hAnsiTheme="majorBidi" w:cstheme="majorBidi"/>
          <w:b/>
          <w:bCs/>
          <w:sz w:val="24"/>
          <w:szCs w:val="24"/>
        </w:rPr>
        <w:t>perlakua</w:t>
      </w:r>
      <w:r>
        <w:rPr>
          <w:rFonts w:asciiTheme="majorBidi" w:hAnsiTheme="majorBidi" w:cstheme="majorBidi"/>
          <w:b/>
          <w:bCs/>
          <w:sz w:val="24"/>
          <w:szCs w:val="24"/>
          <w:lang w:val="id-ID"/>
        </w:rPr>
        <w:t>n larutan temulawak</w:t>
      </w:r>
    </w:p>
    <w:tbl>
      <w:tblPr>
        <w:tblStyle w:val="LightShading2"/>
        <w:tblW w:w="0" w:type="auto"/>
        <w:tblInd w:w="675" w:type="dxa"/>
        <w:tblLayout w:type="fixed"/>
        <w:tblLook w:val="04A0"/>
      </w:tblPr>
      <w:tblGrid>
        <w:gridCol w:w="1418"/>
        <w:gridCol w:w="992"/>
        <w:gridCol w:w="851"/>
        <w:gridCol w:w="992"/>
        <w:gridCol w:w="993"/>
        <w:gridCol w:w="1133"/>
      </w:tblGrid>
      <w:tr w:rsidR="00BB24A4" w:rsidRPr="00120850" w:rsidTr="00BB24A4">
        <w:trPr>
          <w:cnfStyle w:val="100000000000"/>
        </w:trPr>
        <w:tc>
          <w:tcPr>
            <w:cnfStyle w:val="001000000000"/>
            <w:tcW w:w="1418" w:type="dxa"/>
            <w:vMerge w:val="restart"/>
            <w:shd w:val="clear" w:color="auto" w:fill="FFFFFF" w:themeFill="background1"/>
            <w:vAlign w:val="center"/>
          </w:tcPr>
          <w:p w:rsidR="00BB24A4" w:rsidRPr="00120850" w:rsidRDefault="00BB24A4" w:rsidP="00BB24A4">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Perlakuan</w:t>
            </w:r>
          </w:p>
        </w:tc>
        <w:tc>
          <w:tcPr>
            <w:tcW w:w="2835" w:type="dxa"/>
            <w:gridSpan w:val="3"/>
            <w:shd w:val="clear" w:color="auto" w:fill="FFFFFF" w:themeFill="background1"/>
          </w:tcPr>
          <w:p w:rsidR="00BB24A4" w:rsidRPr="00120850" w:rsidRDefault="00BB24A4" w:rsidP="00BB24A4">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Ulangan</w:t>
            </w:r>
          </w:p>
        </w:tc>
        <w:tc>
          <w:tcPr>
            <w:tcW w:w="993" w:type="dxa"/>
            <w:shd w:val="clear" w:color="auto" w:fill="FFFFFF" w:themeFill="background1"/>
            <w:vAlign w:val="center"/>
          </w:tcPr>
          <w:p w:rsidR="00BB24A4" w:rsidRPr="00120850" w:rsidRDefault="00BB24A4" w:rsidP="00BB24A4">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Jumlah</w:t>
            </w:r>
          </w:p>
        </w:tc>
        <w:tc>
          <w:tcPr>
            <w:tcW w:w="1133" w:type="dxa"/>
            <w:shd w:val="clear" w:color="auto" w:fill="FFFFFF" w:themeFill="background1"/>
            <w:vAlign w:val="center"/>
          </w:tcPr>
          <w:p w:rsidR="00BB24A4" w:rsidRPr="00120850" w:rsidRDefault="00BB24A4" w:rsidP="00BB24A4">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Rata-rata</w:t>
            </w:r>
          </w:p>
        </w:tc>
      </w:tr>
      <w:tr w:rsidR="00BB24A4" w:rsidRPr="00120850" w:rsidTr="00BB24A4">
        <w:trPr>
          <w:cnfStyle w:val="000000100000"/>
        </w:trPr>
        <w:tc>
          <w:tcPr>
            <w:cnfStyle w:val="001000000000"/>
            <w:tcW w:w="1418" w:type="dxa"/>
            <w:vMerge/>
          </w:tcPr>
          <w:p w:rsidR="00BB24A4" w:rsidRPr="00120850" w:rsidRDefault="00BB24A4" w:rsidP="00BB24A4">
            <w:pPr>
              <w:spacing w:line="360" w:lineRule="auto"/>
              <w:jc w:val="both"/>
              <w:rPr>
                <w:rFonts w:asciiTheme="majorBidi" w:hAnsiTheme="majorBidi" w:cstheme="majorBidi"/>
                <w:b w:val="0"/>
                <w:bCs w:val="0"/>
                <w:sz w:val="20"/>
                <w:szCs w:val="20"/>
              </w:rPr>
            </w:pPr>
          </w:p>
        </w:tc>
        <w:tc>
          <w:tcPr>
            <w:tcW w:w="992" w:type="dxa"/>
            <w:shd w:val="clear" w:color="auto" w:fill="auto"/>
          </w:tcPr>
          <w:p w:rsidR="00BB24A4" w:rsidRPr="00120850" w:rsidRDefault="00BB24A4" w:rsidP="00BB24A4">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1</w:t>
            </w:r>
          </w:p>
        </w:tc>
        <w:tc>
          <w:tcPr>
            <w:tcW w:w="851" w:type="dxa"/>
            <w:shd w:val="clear" w:color="auto" w:fill="auto"/>
          </w:tcPr>
          <w:p w:rsidR="00BB24A4" w:rsidRPr="00120850" w:rsidRDefault="00BB24A4" w:rsidP="00BB24A4">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2</w:t>
            </w:r>
          </w:p>
        </w:tc>
        <w:tc>
          <w:tcPr>
            <w:tcW w:w="992" w:type="dxa"/>
            <w:shd w:val="clear" w:color="auto" w:fill="auto"/>
          </w:tcPr>
          <w:p w:rsidR="00BB24A4" w:rsidRPr="00120850" w:rsidRDefault="00BB24A4" w:rsidP="00BB24A4">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3</w:t>
            </w:r>
          </w:p>
        </w:tc>
        <w:tc>
          <w:tcPr>
            <w:tcW w:w="993" w:type="dxa"/>
            <w:shd w:val="clear" w:color="auto" w:fill="auto"/>
          </w:tcPr>
          <w:p w:rsidR="00BB24A4" w:rsidRPr="00120850" w:rsidRDefault="00BB24A4" w:rsidP="00BB24A4">
            <w:pPr>
              <w:spacing w:line="360" w:lineRule="auto"/>
              <w:jc w:val="both"/>
              <w:cnfStyle w:val="000000100000"/>
              <w:rPr>
                <w:rFonts w:asciiTheme="majorBidi" w:hAnsiTheme="majorBidi" w:cstheme="majorBidi"/>
                <w:b/>
                <w:bCs/>
                <w:sz w:val="20"/>
                <w:szCs w:val="20"/>
              </w:rPr>
            </w:pPr>
          </w:p>
        </w:tc>
        <w:tc>
          <w:tcPr>
            <w:tcW w:w="1133" w:type="dxa"/>
            <w:shd w:val="clear" w:color="auto" w:fill="auto"/>
          </w:tcPr>
          <w:p w:rsidR="00BB24A4" w:rsidRPr="00120850" w:rsidRDefault="00BB24A4" w:rsidP="00BB24A4">
            <w:pPr>
              <w:spacing w:line="360" w:lineRule="auto"/>
              <w:jc w:val="both"/>
              <w:cnfStyle w:val="000000100000"/>
              <w:rPr>
                <w:rFonts w:asciiTheme="majorBidi" w:hAnsiTheme="majorBidi" w:cstheme="majorBidi"/>
                <w:b/>
                <w:bCs/>
                <w:sz w:val="20"/>
                <w:szCs w:val="20"/>
              </w:rPr>
            </w:pPr>
          </w:p>
        </w:tc>
      </w:tr>
      <w:tr w:rsidR="00BB24A4" w:rsidRPr="00120850" w:rsidTr="00BB24A4">
        <w:tc>
          <w:tcPr>
            <w:cnfStyle w:val="001000000000"/>
            <w:tcW w:w="1418" w:type="dxa"/>
            <w:shd w:val="clear" w:color="auto" w:fill="auto"/>
          </w:tcPr>
          <w:p w:rsidR="00BB24A4" w:rsidRPr="00120850" w:rsidRDefault="00BB24A4" w:rsidP="00BB24A4">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X</w:t>
            </w:r>
            <w:r w:rsidRPr="00120850">
              <w:rPr>
                <w:rFonts w:asciiTheme="majorBidi" w:hAnsiTheme="majorBidi" w:cstheme="majorBidi"/>
                <w:sz w:val="20"/>
                <w:szCs w:val="20"/>
                <w:vertAlign w:val="subscript"/>
              </w:rPr>
              <w:t>0</w:t>
            </w:r>
          </w:p>
        </w:tc>
        <w:tc>
          <w:tcPr>
            <w:tcW w:w="992" w:type="dxa"/>
            <w:shd w:val="clear" w:color="auto" w:fill="auto"/>
          </w:tcPr>
          <w:p w:rsidR="00BB24A4" w:rsidRPr="00CE3D8D"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28250</w:t>
            </w:r>
          </w:p>
        </w:tc>
        <w:tc>
          <w:tcPr>
            <w:tcW w:w="851" w:type="dxa"/>
            <w:shd w:val="clear" w:color="auto" w:fill="auto"/>
          </w:tcPr>
          <w:p w:rsidR="00BB24A4" w:rsidRPr="00CE3D8D"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23900</w:t>
            </w:r>
          </w:p>
        </w:tc>
        <w:tc>
          <w:tcPr>
            <w:tcW w:w="992" w:type="dxa"/>
            <w:shd w:val="clear" w:color="auto" w:fill="auto"/>
          </w:tcPr>
          <w:p w:rsidR="00BB24A4" w:rsidRPr="00CE3D8D"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29000</w:t>
            </w:r>
          </w:p>
        </w:tc>
        <w:tc>
          <w:tcPr>
            <w:tcW w:w="993" w:type="dxa"/>
            <w:shd w:val="clear" w:color="auto" w:fill="auto"/>
          </w:tcPr>
          <w:p w:rsidR="00BB24A4" w:rsidRPr="00CE3D8D"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81150</w:t>
            </w:r>
          </w:p>
        </w:tc>
        <w:tc>
          <w:tcPr>
            <w:tcW w:w="1133" w:type="dxa"/>
            <w:shd w:val="clear" w:color="auto" w:fill="auto"/>
          </w:tcPr>
          <w:p w:rsidR="00BB24A4" w:rsidRPr="00CE3D8D"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27050</w:t>
            </w:r>
          </w:p>
        </w:tc>
      </w:tr>
      <w:tr w:rsidR="00BB24A4" w:rsidRPr="00120850" w:rsidTr="00BB24A4">
        <w:trPr>
          <w:cnfStyle w:val="000000100000"/>
        </w:trPr>
        <w:tc>
          <w:tcPr>
            <w:cnfStyle w:val="001000000000"/>
            <w:tcW w:w="1418" w:type="dxa"/>
            <w:shd w:val="clear" w:color="auto" w:fill="auto"/>
          </w:tcPr>
          <w:p w:rsidR="00BB24A4" w:rsidRPr="00120850" w:rsidRDefault="00BB24A4" w:rsidP="00BB24A4">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1</w:t>
            </w:r>
          </w:p>
        </w:tc>
        <w:tc>
          <w:tcPr>
            <w:tcW w:w="992" w:type="dxa"/>
            <w:shd w:val="clear" w:color="auto" w:fill="auto"/>
          </w:tcPr>
          <w:p w:rsidR="00BB24A4" w:rsidRPr="00CE3D8D"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23950</w:t>
            </w:r>
          </w:p>
        </w:tc>
        <w:tc>
          <w:tcPr>
            <w:tcW w:w="851" w:type="dxa"/>
            <w:shd w:val="clear" w:color="auto" w:fill="auto"/>
          </w:tcPr>
          <w:p w:rsidR="00BB24A4" w:rsidRPr="00CE3D8D"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26500</w:t>
            </w:r>
          </w:p>
        </w:tc>
        <w:tc>
          <w:tcPr>
            <w:tcW w:w="992" w:type="dxa"/>
            <w:shd w:val="clear" w:color="auto" w:fill="auto"/>
          </w:tcPr>
          <w:p w:rsidR="00BB24A4" w:rsidRPr="00CE3D8D"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21750</w:t>
            </w:r>
          </w:p>
        </w:tc>
        <w:tc>
          <w:tcPr>
            <w:tcW w:w="993" w:type="dxa"/>
            <w:shd w:val="clear" w:color="auto" w:fill="auto"/>
          </w:tcPr>
          <w:p w:rsidR="00BB24A4" w:rsidRPr="00CE3D8D"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72200</w:t>
            </w:r>
          </w:p>
        </w:tc>
        <w:tc>
          <w:tcPr>
            <w:tcW w:w="1133" w:type="dxa"/>
            <w:shd w:val="clear" w:color="auto" w:fill="auto"/>
          </w:tcPr>
          <w:p w:rsidR="00BB24A4" w:rsidRPr="00CE3D8D"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24066,5</w:t>
            </w:r>
          </w:p>
        </w:tc>
      </w:tr>
      <w:tr w:rsidR="00BB24A4" w:rsidRPr="00120850" w:rsidTr="00BB24A4">
        <w:tc>
          <w:tcPr>
            <w:cnfStyle w:val="001000000000"/>
            <w:tcW w:w="1418" w:type="dxa"/>
            <w:shd w:val="clear" w:color="auto" w:fill="auto"/>
          </w:tcPr>
          <w:p w:rsidR="00BB24A4" w:rsidRPr="00120850" w:rsidRDefault="00BB24A4" w:rsidP="00BB24A4">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2</w:t>
            </w:r>
          </w:p>
        </w:tc>
        <w:tc>
          <w:tcPr>
            <w:tcW w:w="992" w:type="dxa"/>
            <w:shd w:val="clear" w:color="auto" w:fill="auto"/>
          </w:tcPr>
          <w:p w:rsidR="00BB24A4" w:rsidRPr="00CE3D8D"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27900</w:t>
            </w:r>
          </w:p>
        </w:tc>
        <w:tc>
          <w:tcPr>
            <w:tcW w:w="851" w:type="dxa"/>
            <w:shd w:val="clear" w:color="auto" w:fill="auto"/>
          </w:tcPr>
          <w:p w:rsidR="00BB24A4" w:rsidRPr="00CE3D8D"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24450</w:t>
            </w:r>
          </w:p>
        </w:tc>
        <w:tc>
          <w:tcPr>
            <w:tcW w:w="992" w:type="dxa"/>
            <w:shd w:val="clear" w:color="auto" w:fill="auto"/>
          </w:tcPr>
          <w:p w:rsidR="00BB24A4" w:rsidRPr="00CE3D8D"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25150</w:t>
            </w:r>
          </w:p>
        </w:tc>
        <w:tc>
          <w:tcPr>
            <w:tcW w:w="993" w:type="dxa"/>
            <w:shd w:val="clear" w:color="auto" w:fill="auto"/>
          </w:tcPr>
          <w:p w:rsidR="00BB24A4" w:rsidRPr="00CE3D8D"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77500</w:t>
            </w:r>
          </w:p>
        </w:tc>
        <w:tc>
          <w:tcPr>
            <w:tcW w:w="1133" w:type="dxa"/>
            <w:shd w:val="clear" w:color="auto" w:fill="auto"/>
          </w:tcPr>
          <w:p w:rsidR="00BB24A4" w:rsidRPr="00CE3D8D"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25833</w:t>
            </w:r>
          </w:p>
        </w:tc>
      </w:tr>
      <w:tr w:rsidR="00BB24A4" w:rsidTr="00BB24A4">
        <w:trPr>
          <w:cnfStyle w:val="000000100000"/>
        </w:trPr>
        <w:tc>
          <w:tcPr>
            <w:cnfStyle w:val="001000000000"/>
            <w:tcW w:w="1418" w:type="dxa"/>
            <w:shd w:val="clear" w:color="auto" w:fill="auto"/>
          </w:tcPr>
          <w:p w:rsidR="00BB24A4" w:rsidRPr="00120850" w:rsidRDefault="00BB24A4" w:rsidP="00BB24A4">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3</w:t>
            </w:r>
          </w:p>
        </w:tc>
        <w:tc>
          <w:tcPr>
            <w:tcW w:w="992" w:type="dxa"/>
            <w:shd w:val="clear" w:color="auto" w:fill="auto"/>
          </w:tcPr>
          <w:p w:rsidR="00BB24A4" w:rsidRPr="00CE3D8D"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30500</w:t>
            </w:r>
          </w:p>
        </w:tc>
        <w:tc>
          <w:tcPr>
            <w:tcW w:w="851" w:type="dxa"/>
            <w:shd w:val="clear" w:color="auto" w:fill="auto"/>
          </w:tcPr>
          <w:p w:rsidR="00BB24A4" w:rsidRPr="00CE3D8D"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29800</w:t>
            </w:r>
          </w:p>
        </w:tc>
        <w:tc>
          <w:tcPr>
            <w:tcW w:w="992" w:type="dxa"/>
            <w:shd w:val="clear" w:color="auto" w:fill="auto"/>
          </w:tcPr>
          <w:p w:rsidR="00BB24A4" w:rsidRPr="00CE3D8D"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29750</w:t>
            </w:r>
          </w:p>
        </w:tc>
        <w:tc>
          <w:tcPr>
            <w:tcW w:w="993" w:type="dxa"/>
            <w:shd w:val="clear" w:color="auto" w:fill="auto"/>
          </w:tcPr>
          <w:p w:rsidR="00BB24A4" w:rsidRPr="00CE3D8D"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90050</w:t>
            </w:r>
          </w:p>
        </w:tc>
        <w:tc>
          <w:tcPr>
            <w:tcW w:w="1133" w:type="dxa"/>
            <w:shd w:val="clear" w:color="auto" w:fill="auto"/>
          </w:tcPr>
          <w:p w:rsidR="00BB24A4" w:rsidRPr="00CE3D8D"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30016,5</w:t>
            </w:r>
          </w:p>
        </w:tc>
      </w:tr>
      <w:tr w:rsidR="00BB24A4" w:rsidTr="00BB24A4">
        <w:tc>
          <w:tcPr>
            <w:cnfStyle w:val="001000000000"/>
            <w:tcW w:w="1418" w:type="dxa"/>
            <w:shd w:val="clear" w:color="auto" w:fill="auto"/>
          </w:tcPr>
          <w:p w:rsidR="00BB24A4" w:rsidRPr="00120850" w:rsidRDefault="00BB24A4" w:rsidP="00BB24A4">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4</w:t>
            </w:r>
          </w:p>
        </w:tc>
        <w:tc>
          <w:tcPr>
            <w:tcW w:w="992" w:type="dxa"/>
            <w:shd w:val="clear" w:color="auto" w:fill="auto"/>
          </w:tcPr>
          <w:p w:rsidR="00BB24A4" w:rsidRPr="00CE3D8D"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28250</w:t>
            </w:r>
          </w:p>
        </w:tc>
        <w:tc>
          <w:tcPr>
            <w:tcW w:w="851" w:type="dxa"/>
            <w:shd w:val="clear" w:color="auto" w:fill="auto"/>
          </w:tcPr>
          <w:p w:rsidR="00BB24A4" w:rsidRPr="00CE3D8D"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29850</w:t>
            </w:r>
          </w:p>
        </w:tc>
        <w:tc>
          <w:tcPr>
            <w:tcW w:w="992" w:type="dxa"/>
            <w:shd w:val="clear" w:color="auto" w:fill="auto"/>
          </w:tcPr>
          <w:p w:rsidR="00BB24A4" w:rsidRPr="00CE3D8D"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29350</w:t>
            </w:r>
          </w:p>
        </w:tc>
        <w:tc>
          <w:tcPr>
            <w:tcW w:w="993" w:type="dxa"/>
            <w:shd w:val="clear" w:color="auto" w:fill="auto"/>
          </w:tcPr>
          <w:p w:rsidR="00BB24A4" w:rsidRPr="00CE3D8D"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87450</w:t>
            </w:r>
          </w:p>
        </w:tc>
        <w:tc>
          <w:tcPr>
            <w:tcW w:w="1133" w:type="dxa"/>
            <w:shd w:val="clear" w:color="auto" w:fill="auto"/>
          </w:tcPr>
          <w:p w:rsidR="00BB24A4" w:rsidRPr="00CE3D8D"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29150</w:t>
            </w:r>
          </w:p>
        </w:tc>
      </w:tr>
      <w:tr w:rsidR="00BB24A4" w:rsidTr="00BB24A4">
        <w:trPr>
          <w:cnfStyle w:val="000000100000"/>
        </w:trPr>
        <w:tc>
          <w:tcPr>
            <w:cnfStyle w:val="001000000000"/>
            <w:tcW w:w="1418" w:type="dxa"/>
            <w:shd w:val="clear" w:color="auto" w:fill="auto"/>
          </w:tcPr>
          <w:p w:rsidR="00BB24A4" w:rsidRPr="00120850" w:rsidRDefault="00BB24A4" w:rsidP="00BB24A4">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Jumlah</w:t>
            </w:r>
          </w:p>
        </w:tc>
        <w:tc>
          <w:tcPr>
            <w:tcW w:w="992" w:type="dxa"/>
            <w:shd w:val="clear" w:color="auto" w:fill="auto"/>
          </w:tcPr>
          <w:p w:rsidR="00BB24A4" w:rsidRPr="005312D9" w:rsidRDefault="005312D9"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138850</w:t>
            </w:r>
          </w:p>
        </w:tc>
        <w:tc>
          <w:tcPr>
            <w:tcW w:w="851" w:type="dxa"/>
            <w:shd w:val="clear" w:color="auto" w:fill="auto"/>
          </w:tcPr>
          <w:p w:rsidR="00BB24A4" w:rsidRPr="005312D9" w:rsidRDefault="005312D9"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134500</w:t>
            </w:r>
          </w:p>
        </w:tc>
        <w:tc>
          <w:tcPr>
            <w:tcW w:w="992" w:type="dxa"/>
            <w:shd w:val="clear" w:color="auto" w:fill="auto"/>
          </w:tcPr>
          <w:p w:rsidR="00BB24A4" w:rsidRPr="005312D9" w:rsidRDefault="005312D9"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135000</w:t>
            </w:r>
          </w:p>
        </w:tc>
        <w:tc>
          <w:tcPr>
            <w:tcW w:w="993" w:type="dxa"/>
            <w:shd w:val="clear" w:color="auto" w:fill="auto"/>
          </w:tcPr>
          <w:p w:rsidR="00BB24A4" w:rsidRPr="00CE3D8D"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408350</w:t>
            </w:r>
          </w:p>
        </w:tc>
        <w:tc>
          <w:tcPr>
            <w:tcW w:w="1133" w:type="dxa"/>
            <w:shd w:val="clear" w:color="auto" w:fill="auto"/>
          </w:tcPr>
          <w:p w:rsidR="00BB24A4" w:rsidRPr="005312D9" w:rsidRDefault="005312D9"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136116</w:t>
            </w:r>
          </w:p>
        </w:tc>
      </w:tr>
      <w:tr w:rsidR="00BB24A4" w:rsidTr="00BB24A4">
        <w:tc>
          <w:tcPr>
            <w:cnfStyle w:val="001000000000"/>
            <w:tcW w:w="1418" w:type="dxa"/>
            <w:shd w:val="clear" w:color="auto" w:fill="auto"/>
          </w:tcPr>
          <w:p w:rsidR="00BB24A4" w:rsidRPr="00120850" w:rsidRDefault="00BB24A4" w:rsidP="00BB24A4">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Rata-rata</w:t>
            </w:r>
          </w:p>
        </w:tc>
        <w:tc>
          <w:tcPr>
            <w:tcW w:w="992" w:type="dxa"/>
            <w:shd w:val="clear" w:color="auto" w:fill="auto"/>
          </w:tcPr>
          <w:p w:rsidR="00BB24A4" w:rsidRPr="005312D9" w:rsidRDefault="005312D9"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27770</w:t>
            </w:r>
          </w:p>
        </w:tc>
        <w:tc>
          <w:tcPr>
            <w:tcW w:w="851" w:type="dxa"/>
            <w:shd w:val="clear" w:color="auto" w:fill="auto"/>
          </w:tcPr>
          <w:p w:rsidR="00BB24A4" w:rsidRPr="005312D9" w:rsidRDefault="005312D9"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26900</w:t>
            </w:r>
          </w:p>
        </w:tc>
        <w:tc>
          <w:tcPr>
            <w:tcW w:w="992" w:type="dxa"/>
            <w:shd w:val="clear" w:color="auto" w:fill="auto"/>
          </w:tcPr>
          <w:p w:rsidR="00BB24A4" w:rsidRPr="005312D9" w:rsidRDefault="005312D9"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27000</w:t>
            </w:r>
          </w:p>
        </w:tc>
        <w:tc>
          <w:tcPr>
            <w:tcW w:w="993" w:type="dxa"/>
            <w:shd w:val="clear" w:color="auto" w:fill="auto"/>
          </w:tcPr>
          <w:p w:rsidR="00BB24A4" w:rsidRPr="005312D9" w:rsidRDefault="005312D9"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81670</w:t>
            </w:r>
          </w:p>
        </w:tc>
        <w:tc>
          <w:tcPr>
            <w:tcW w:w="1133" w:type="dxa"/>
            <w:shd w:val="clear" w:color="auto" w:fill="auto"/>
          </w:tcPr>
          <w:p w:rsidR="00BB24A4" w:rsidRPr="005312D9" w:rsidRDefault="005312D9"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27223.2</w:t>
            </w:r>
          </w:p>
        </w:tc>
      </w:tr>
    </w:tbl>
    <w:p w:rsidR="00161A27" w:rsidRPr="00161A27" w:rsidRDefault="00161A27" w:rsidP="00BA3FB0">
      <w:pPr>
        <w:spacing w:after="0"/>
        <w:jc w:val="both"/>
        <w:rPr>
          <w:rFonts w:asciiTheme="majorBidi" w:hAnsiTheme="majorBidi" w:cstheme="majorBidi"/>
          <w:sz w:val="24"/>
          <w:szCs w:val="24"/>
          <w:lang w:val="en-US"/>
        </w:rPr>
      </w:pPr>
      <w:r>
        <w:rPr>
          <w:rFonts w:asciiTheme="majorBidi" w:hAnsiTheme="majorBidi" w:cstheme="majorBidi"/>
          <w:sz w:val="24"/>
          <w:szCs w:val="24"/>
        </w:rPr>
        <w:t>   </w:t>
      </w:r>
    </w:p>
    <w:p w:rsidR="00EF7FDC" w:rsidRPr="00051764" w:rsidRDefault="00EF7FDC" w:rsidP="00484DF9">
      <w:pPr>
        <w:pStyle w:val="ListParagraph"/>
        <w:tabs>
          <w:tab w:val="left" w:pos="567"/>
        </w:tabs>
        <w:spacing w:after="240" w:line="276" w:lineRule="auto"/>
        <w:ind w:left="1134" w:hanging="567"/>
        <w:jc w:val="both"/>
        <w:rPr>
          <w:rFonts w:asciiTheme="majorBidi" w:hAnsiTheme="majorBidi" w:cstheme="majorBidi"/>
          <w:b/>
          <w:bCs/>
          <w:sz w:val="24"/>
          <w:szCs w:val="24"/>
          <w:lang w:val="id-ID"/>
        </w:rPr>
      </w:pPr>
      <w:r>
        <w:rPr>
          <w:rFonts w:asciiTheme="majorBidi" w:hAnsiTheme="majorBidi" w:cstheme="majorBidi"/>
          <w:b/>
          <w:bCs/>
          <w:sz w:val="24"/>
          <w:szCs w:val="24"/>
        </w:rPr>
        <w:t xml:space="preserve">Tabel </w:t>
      </w:r>
      <w:r w:rsidR="005A3F8E">
        <w:rPr>
          <w:rFonts w:asciiTheme="majorBidi" w:hAnsiTheme="majorBidi" w:cstheme="majorBidi"/>
          <w:b/>
          <w:bCs/>
          <w:sz w:val="24"/>
          <w:szCs w:val="24"/>
          <w:lang w:val="id-ID"/>
        </w:rPr>
        <w:t>1</w:t>
      </w:r>
      <w:r w:rsidR="005A3F8E">
        <w:rPr>
          <w:rFonts w:asciiTheme="majorBidi" w:hAnsiTheme="majorBidi" w:cstheme="majorBidi"/>
          <w:b/>
          <w:bCs/>
          <w:sz w:val="24"/>
          <w:szCs w:val="24"/>
        </w:rPr>
        <w:t>7</w:t>
      </w:r>
      <w:r w:rsidRPr="009C689A">
        <w:rPr>
          <w:rFonts w:asciiTheme="majorBidi" w:hAnsiTheme="majorBidi" w:cstheme="majorBidi"/>
          <w:b/>
          <w:bCs/>
          <w:sz w:val="24"/>
          <w:szCs w:val="24"/>
        </w:rPr>
        <w:t>.</w:t>
      </w:r>
      <w:r>
        <w:rPr>
          <w:rFonts w:asciiTheme="majorBidi" w:hAnsiTheme="majorBidi" w:cstheme="majorBidi"/>
          <w:b/>
          <w:bCs/>
          <w:sz w:val="24"/>
          <w:szCs w:val="24"/>
        </w:rPr>
        <w:t xml:space="preserve"> Data Hasil Pemeriksaan jumlah leukosit</w:t>
      </w:r>
      <w:r>
        <w:rPr>
          <w:rFonts w:asciiTheme="majorBidi" w:hAnsiTheme="majorBidi" w:cstheme="majorBidi"/>
          <w:b/>
          <w:bCs/>
          <w:sz w:val="24"/>
          <w:szCs w:val="24"/>
          <w:lang w:val="id-ID"/>
        </w:rPr>
        <w:t xml:space="preserve"> (µl)</w:t>
      </w:r>
      <w:r>
        <w:rPr>
          <w:rFonts w:asciiTheme="majorBidi" w:hAnsiTheme="majorBidi" w:cstheme="majorBidi"/>
          <w:b/>
          <w:bCs/>
          <w:sz w:val="24"/>
          <w:szCs w:val="24"/>
        </w:rPr>
        <w:t xml:space="preserve">  setelah 8 jam </w:t>
      </w:r>
      <w:r>
        <w:rPr>
          <w:rFonts w:asciiTheme="majorBidi" w:hAnsiTheme="majorBidi" w:cstheme="majorBidi"/>
          <w:b/>
          <w:bCs/>
          <w:sz w:val="24"/>
          <w:szCs w:val="24"/>
          <w:lang w:val="id-ID"/>
        </w:rPr>
        <w:t>     </w:t>
      </w:r>
      <w:r w:rsidR="00BA3FB0">
        <w:rPr>
          <w:rFonts w:asciiTheme="majorBidi" w:hAnsiTheme="majorBidi" w:cstheme="majorBidi"/>
          <w:b/>
          <w:bCs/>
          <w:sz w:val="24"/>
          <w:szCs w:val="24"/>
          <w:lang w:val="id-ID"/>
        </w:rPr>
        <w:t>   </w:t>
      </w:r>
      <w:r>
        <w:rPr>
          <w:rFonts w:asciiTheme="majorBidi" w:hAnsiTheme="majorBidi" w:cstheme="majorBidi"/>
          <w:b/>
          <w:bCs/>
          <w:sz w:val="24"/>
          <w:szCs w:val="24"/>
        </w:rPr>
        <w:t xml:space="preserve">diberi </w:t>
      </w:r>
      <w:r>
        <w:rPr>
          <w:rFonts w:asciiTheme="majorBidi" w:hAnsiTheme="majorBidi" w:cstheme="majorBidi"/>
          <w:b/>
          <w:bCs/>
          <w:sz w:val="24"/>
          <w:szCs w:val="24"/>
          <w:lang w:val="id-ID"/>
        </w:rPr>
        <w:t> </w:t>
      </w:r>
      <w:r>
        <w:rPr>
          <w:rFonts w:asciiTheme="majorBidi" w:hAnsiTheme="majorBidi" w:cstheme="majorBidi"/>
          <w:b/>
          <w:bCs/>
          <w:sz w:val="24"/>
          <w:szCs w:val="24"/>
        </w:rPr>
        <w:t xml:space="preserve">perlakuan </w:t>
      </w:r>
      <w:r w:rsidR="00484DF9">
        <w:rPr>
          <w:rFonts w:ascii="Times New Roman" w:hAnsi="Times New Roman" w:cs="Times New Roman"/>
          <w:b/>
          <w:sz w:val="24"/>
          <w:szCs w:val="24"/>
        </w:rPr>
        <w:t>Antibiotik Kimia (X)</w:t>
      </w:r>
    </w:p>
    <w:tbl>
      <w:tblPr>
        <w:tblStyle w:val="LightShading2"/>
        <w:tblW w:w="0" w:type="auto"/>
        <w:tblInd w:w="817" w:type="dxa"/>
        <w:tblLayout w:type="fixed"/>
        <w:tblLook w:val="04A0"/>
      </w:tblPr>
      <w:tblGrid>
        <w:gridCol w:w="1276"/>
        <w:gridCol w:w="992"/>
        <w:gridCol w:w="851"/>
        <w:gridCol w:w="992"/>
        <w:gridCol w:w="993"/>
        <w:gridCol w:w="1133"/>
      </w:tblGrid>
      <w:tr w:rsidR="00EF7FDC" w:rsidRPr="00120850" w:rsidTr="00A5616B">
        <w:trPr>
          <w:cnfStyle w:val="100000000000"/>
        </w:trPr>
        <w:tc>
          <w:tcPr>
            <w:cnfStyle w:val="001000000000"/>
            <w:tcW w:w="1276" w:type="dxa"/>
            <w:vMerge w:val="restart"/>
            <w:shd w:val="clear" w:color="auto" w:fill="FFFFFF" w:themeFill="background1"/>
            <w:vAlign w:val="center"/>
          </w:tcPr>
          <w:p w:rsidR="00EF7FDC" w:rsidRPr="00120850" w:rsidRDefault="00EF7FDC" w:rsidP="00A5616B">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Perlakuan</w:t>
            </w:r>
          </w:p>
        </w:tc>
        <w:tc>
          <w:tcPr>
            <w:tcW w:w="2835" w:type="dxa"/>
            <w:gridSpan w:val="3"/>
            <w:shd w:val="clear" w:color="auto" w:fill="FFFFFF" w:themeFill="background1"/>
          </w:tcPr>
          <w:p w:rsidR="00EF7FDC" w:rsidRPr="00120850" w:rsidRDefault="00EF7FDC" w:rsidP="00A5616B">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Ulangan</w:t>
            </w:r>
          </w:p>
        </w:tc>
        <w:tc>
          <w:tcPr>
            <w:tcW w:w="993" w:type="dxa"/>
            <w:shd w:val="clear" w:color="auto" w:fill="FFFFFF" w:themeFill="background1"/>
            <w:vAlign w:val="center"/>
          </w:tcPr>
          <w:p w:rsidR="00EF7FDC" w:rsidRPr="00120850" w:rsidRDefault="00EF7FDC" w:rsidP="00A5616B">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Jumlah</w:t>
            </w:r>
          </w:p>
        </w:tc>
        <w:tc>
          <w:tcPr>
            <w:tcW w:w="1133" w:type="dxa"/>
            <w:shd w:val="clear" w:color="auto" w:fill="FFFFFF" w:themeFill="background1"/>
            <w:vAlign w:val="center"/>
          </w:tcPr>
          <w:p w:rsidR="00EF7FDC" w:rsidRPr="00120850" w:rsidRDefault="00EF7FDC" w:rsidP="00A5616B">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Rata-rata</w:t>
            </w:r>
          </w:p>
        </w:tc>
      </w:tr>
      <w:tr w:rsidR="00EF7FDC" w:rsidRPr="00120850" w:rsidTr="00A5616B">
        <w:trPr>
          <w:cnfStyle w:val="000000100000"/>
        </w:trPr>
        <w:tc>
          <w:tcPr>
            <w:cnfStyle w:val="001000000000"/>
            <w:tcW w:w="1276" w:type="dxa"/>
            <w:vMerge/>
          </w:tcPr>
          <w:p w:rsidR="00EF7FDC" w:rsidRPr="00120850" w:rsidRDefault="00EF7FDC" w:rsidP="00A5616B">
            <w:pPr>
              <w:spacing w:line="360" w:lineRule="auto"/>
              <w:jc w:val="both"/>
              <w:rPr>
                <w:rFonts w:asciiTheme="majorBidi" w:hAnsiTheme="majorBidi" w:cstheme="majorBidi"/>
                <w:b w:val="0"/>
                <w:bCs w:val="0"/>
                <w:sz w:val="20"/>
                <w:szCs w:val="20"/>
              </w:rPr>
            </w:pPr>
          </w:p>
        </w:tc>
        <w:tc>
          <w:tcPr>
            <w:tcW w:w="992" w:type="dxa"/>
            <w:shd w:val="clear" w:color="auto" w:fill="auto"/>
          </w:tcPr>
          <w:p w:rsidR="00EF7FDC" w:rsidRPr="00120850" w:rsidRDefault="00EF7FDC" w:rsidP="00A5616B">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1</w:t>
            </w:r>
          </w:p>
        </w:tc>
        <w:tc>
          <w:tcPr>
            <w:tcW w:w="851" w:type="dxa"/>
            <w:shd w:val="clear" w:color="auto" w:fill="auto"/>
          </w:tcPr>
          <w:p w:rsidR="00EF7FDC" w:rsidRPr="00120850" w:rsidRDefault="00EF7FDC" w:rsidP="00A5616B">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2</w:t>
            </w:r>
          </w:p>
        </w:tc>
        <w:tc>
          <w:tcPr>
            <w:tcW w:w="992" w:type="dxa"/>
            <w:shd w:val="clear" w:color="auto" w:fill="auto"/>
          </w:tcPr>
          <w:p w:rsidR="00EF7FDC" w:rsidRPr="00120850" w:rsidRDefault="00EF7FDC" w:rsidP="00A5616B">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3</w:t>
            </w:r>
          </w:p>
        </w:tc>
        <w:tc>
          <w:tcPr>
            <w:tcW w:w="993" w:type="dxa"/>
            <w:shd w:val="clear" w:color="auto" w:fill="auto"/>
          </w:tcPr>
          <w:p w:rsidR="00EF7FDC" w:rsidRPr="00120850" w:rsidRDefault="00EF7FDC" w:rsidP="00A5616B">
            <w:pPr>
              <w:spacing w:line="360" w:lineRule="auto"/>
              <w:jc w:val="both"/>
              <w:cnfStyle w:val="000000100000"/>
              <w:rPr>
                <w:rFonts w:asciiTheme="majorBidi" w:hAnsiTheme="majorBidi" w:cstheme="majorBidi"/>
                <w:b/>
                <w:bCs/>
                <w:sz w:val="20"/>
                <w:szCs w:val="20"/>
              </w:rPr>
            </w:pPr>
          </w:p>
        </w:tc>
        <w:tc>
          <w:tcPr>
            <w:tcW w:w="1133" w:type="dxa"/>
            <w:shd w:val="clear" w:color="auto" w:fill="auto"/>
          </w:tcPr>
          <w:p w:rsidR="00EF7FDC" w:rsidRPr="00120850" w:rsidRDefault="00EF7FDC" w:rsidP="00A5616B">
            <w:pPr>
              <w:spacing w:line="360" w:lineRule="auto"/>
              <w:jc w:val="both"/>
              <w:cnfStyle w:val="000000100000"/>
              <w:rPr>
                <w:rFonts w:asciiTheme="majorBidi" w:hAnsiTheme="majorBidi" w:cstheme="majorBidi"/>
                <w:b/>
                <w:bCs/>
                <w:sz w:val="20"/>
                <w:szCs w:val="20"/>
              </w:rPr>
            </w:pPr>
          </w:p>
        </w:tc>
      </w:tr>
      <w:tr w:rsidR="00EF7FDC" w:rsidRPr="00120850" w:rsidTr="00A5616B">
        <w:tc>
          <w:tcPr>
            <w:cnfStyle w:val="001000000000"/>
            <w:tcW w:w="1276" w:type="dxa"/>
            <w:shd w:val="clear" w:color="auto" w:fill="auto"/>
          </w:tcPr>
          <w:p w:rsidR="00EF7FDC" w:rsidRPr="00120850" w:rsidRDefault="00EF7FDC" w:rsidP="00A5616B">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X</w:t>
            </w:r>
            <w:r w:rsidRPr="00120850">
              <w:rPr>
                <w:rFonts w:asciiTheme="majorBidi" w:hAnsiTheme="majorBidi" w:cstheme="majorBidi"/>
                <w:sz w:val="20"/>
                <w:szCs w:val="20"/>
                <w:vertAlign w:val="subscript"/>
              </w:rPr>
              <w:t>0</w:t>
            </w:r>
          </w:p>
        </w:tc>
        <w:tc>
          <w:tcPr>
            <w:tcW w:w="992" w:type="dxa"/>
            <w:shd w:val="clear" w:color="auto" w:fill="auto"/>
          </w:tcPr>
          <w:p w:rsidR="00EF7FDC" w:rsidRPr="00CE3D8D" w:rsidRDefault="00EF7FDC"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28250</w:t>
            </w:r>
          </w:p>
        </w:tc>
        <w:tc>
          <w:tcPr>
            <w:tcW w:w="851" w:type="dxa"/>
            <w:shd w:val="clear" w:color="auto" w:fill="auto"/>
          </w:tcPr>
          <w:p w:rsidR="00EF7FDC" w:rsidRPr="00CE3D8D" w:rsidRDefault="00EF7FDC"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23900</w:t>
            </w:r>
          </w:p>
        </w:tc>
        <w:tc>
          <w:tcPr>
            <w:tcW w:w="992" w:type="dxa"/>
            <w:shd w:val="clear" w:color="auto" w:fill="auto"/>
          </w:tcPr>
          <w:p w:rsidR="00EF7FDC" w:rsidRPr="00CE3D8D" w:rsidRDefault="00EF7FDC"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29000</w:t>
            </w:r>
          </w:p>
        </w:tc>
        <w:tc>
          <w:tcPr>
            <w:tcW w:w="993" w:type="dxa"/>
            <w:shd w:val="clear" w:color="auto" w:fill="auto"/>
          </w:tcPr>
          <w:p w:rsidR="00EF7FDC" w:rsidRPr="00CE3D8D" w:rsidRDefault="00EF7FDC"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81150</w:t>
            </w:r>
          </w:p>
        </w:tc>
        <w:tc>
          <w:tcPr>
            <w:tcW w:w="1133" w:type="dxa"/>
            <w:shd w:val="clear" w:color="auto" w:fill="auto"/>
          </w:tcPr>
          <w:p w:rsidR="00EF7FDC" w:rsidRPr="00CE3D8D" w:rsidRDefault="00EF7FDC"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27050</w:t>
            </w:r>
          </w:p>
        </w:tc>
      </w:tr>
      <w:tr w:rsidR="00EF7FDC" w:rsidRPr="00120850" w:rsidTr="00A5616B">
        <w:trPr>
          <w:cnfStyle w:val="000000100000"/>
        </w:trPr>
        <w:tc>
          <w:tcPr>
            <w:cnfStyle w:val="001000000000"/>
            <w:tcW w:w="1276" w:type="dxa"/>
            <w:shd w:val="clear" w:color="auto" w:fill="auto"/>
          </w:tcPr>
          <w:p w:rsidR="00EF7FDC" w:rsidRPr="00120850" w:rsidRDefault="00EF7FDC" w:rsidP="00A5616B">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1</w:t>
            </w:r>
          </w:p>
        </w:tc>
        <w:tc>
          <w:tcPr>
            <w:tcW w:w="992" w:type="dxa"/>
            <w:shd w:val="clear" w:color="auto" w:fill="auto"/>
          </w:tcPr>
          <w:p w:rsidR="00EF7FDC" w:rsidRPr="007724B7" w:rsidRDefault="00EF7FDC"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25500</w:t>
            </w:r>
          </w:p>
        </w:tc>
        <w:tc>
          <w:tcPr>
            <w:tcW w:w="851" w:type="dxa"/>
            <w:shd w:val="clear" w:color="auto" w:fill="auto"/>
          </w:tcPr>
          <w:p w:rsidR="00EF7FDC" w:rsidRPr="007724B7" w:rsidRDefault="00EF7FDC"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26400</w:t>
            </w:r>
          </w:p>
        </w:tc>
        <w:tc>
          <w:tcPr>
            <w:tcW w:w="992" w:type="dxa"/>
            <w:shd w:val="clear" w:color="auto" w:fill="auto"/>
          </w:tcPr>
          <w:p w:rsidR="00EF7FDC" w:rsidRPr="007724B7" w:rsidRDefault="00EF7FDC"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22700</w:t>
            </w:r>
          </w:p>
        </w:tc>
        <w:tc>
          <w:tcPr>
            <w:tcW w:w="993" w:type="dxa"/>
            <w:shd w:val="clear" w:color="auto" w:fill="auto"/>
          </w:tcPr>
          <w:p w:rsidR="00EF7FDC" w:rsidRPr="007724B7" w:rsidRDefault="00EF7FDC"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74600</w:t>
            </w:r>
          </w:p>
        </w:tc>
        <w:tc>
          <w:tcPr>
            <w:tcW w:w="1133" w:type="dxa"/>
            <w:shd w:val="clear" w:color="auto" w:fill="auto"/>
          </w:tcPr>
          <w:p w:rsidR="00EF7FDC" w:rsidRPr="007724B7" w:rsidRDefault="00EF7FDC"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24866,5</w:t>
            </w:r>
          </w:p>
        </w:tc>
      </w:tr>
      <w:tr w:rsidR="00EF7FDC" w:rsidRPr="00120850" w:rsidTr="00A5616B">
        <w:tc>
          <w:tcPr>
            <w:cnfStyle w:val="001000000000"/>
            <w:tcW w:w="1276" w:type="dxa"/>
            <w:shd w:val="clear" w:color="auto" w:fill="auto"/>
          </w:tcPr>
          <w:p w:rsidR="00EF7FDC" w:rsidRPr="00120850" w:rsidRDefault="00EF7FDC" w:rsidP="00A5616B">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2</w:t>
            </w:r>
          </w:p>
        </w:tc>
        <w:tc>
          <w:tcPr>
            <w:tcW w:w="992" w:type="dxa"/>
            <w:shd w:val="clear" w:color="auto" w:fill="auto"/>
          </w:tcPr>
          <w:p w:rsidR="00EF7FDC" w:rsidRPr="007724B7" w:rsidRDefault="00EF7FDC"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27900</w:t>
            </w:r>
          </w:p>
        </w:tc>
        <w:tc>
          <w:tcPr>
            <w:tcW w:w="851" w:type="dxa"/>
            <w:shd w:val="clear" w:color="auto" w:fill="auto"/>
          </w:tcPr>
          <w:p w:rsidR="00EF7FDC" w:rsidRPr="007724B7" w:rsidRDefault="00EF7FDC"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26600</w:t>
            </w:r>
          </w:p>
        </w:tc>
        <w:tc>
          <w:tcPr>
            <w:tcW w:w="992" w:type="dxa"/>
            <w:shd w:val="clear" w:color="auto" w:fill="auto"/>
          </w:tcPr>
          <w:p w:rsidR="00EF7FDC" w:rsidRPr="007724B7" w:rsidRDefault="00EF7FDC"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21150</w:t>
            </w:r>
          </w:p>
        </w:tc>
        <w:tc>
          <w:tcPr>
            <w:tcW w:w="993" w:type="dxa"/>
            <w:shd w:val="clear" w:color="auto" w:fill="auto"/>
          </w:tcPr>
          <w:p w:rsidR="00EF7FDC" w:rsidRPr="007724B7" w:rsidRDefault="00EF7FDC"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75650</w:t>
            </w:r>
          </w:p>
        </w:tc>
        <w:tc>
          <w:tcPr>
            <w:tcW w:w="1133" w:type="dxa"/>
            <w:shd w:val="clear" w:color="auto" w:fill="auto"/>
          </w:tcPr>
          <w:p w:rsidR="00EF7FDC" w:rsidRPr="007724B7" w:rsidRDefault="00EF7FDC"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25200</w:t>
            </w:r>
          </w:p>
        </w:tc>
      </w:tr>
      <w:tr w:rsidR="00EF7FDC" w:rsidTr="00A5616B">
        <w:trPr>
          <w:cnfStyle w:val="000000100000"/>
        </w:trPr>
        <w:tc>
          <w:tcPr>
            <w:cnfStyle w:val="001000000000"/>
            <w:tcW w:w="1276" w:type="dxa"/>
            <w:shd w:val="clear" w:color="auto" w:fill="auto"/>
          </w:tcPr>
          <w:p w:rsidR="00EF7FDC" w:rsidRPr="00120850" w:rsidRDefault="00EF7FDC" w:rsidP="00A5616B">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3</w:t>
            </w:r>
          </w:p>
        </w:tc>
        <w:tc>
          <w:tcPr>
            <w:tcW w:w="992" w:type="dxa"/>
            <w:shd w:val="clear" w:color="auto" w:fill="auto"/>
          </w:tcPr>
          <w:p w:rsidR="00EF7FDC" w:rsidRPr="007724B7" w:rsidRDefault="00EF7FDC"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28650</w:t>
            </w:r>
          </w:p>
        </w:tc>
        <w:tc>
          <w:tcPr>
            <w:tcW w:w="851" w:type="dxa"/>
            <w:shd w:val="clear" w:color="auto" w:fill="auto"/>
          </w:tcPr>
          <w:p w:rsidR="00EF7FDC" w:rsidRPr="007724B7" w:rsidRDefault="00EF7FDC"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28100</w:t>
            </w:r>
          </w:p>
        </w:tc>
        <w:tc>
          <w:tcPr>
            <w:tcW w:w="992" w:type="dxa"/>
            <w:shd w:val="clear" w:color="auto" w:fill="auto"/>
          </w:tcPr>
          <w:p w:rsidR="00EF7FDC" w:rsidRPr="007724B7" w:rsidRDefault="00EF7FDC"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27700</w:t>
            </w:r>
          </w:p>
        </w:tc>
        <w:tc>
          <w:tcPr>
            <w:tcW w:w="993" w:type="dxa"/>
            <w:shd w:val="clear" w:color="auto" w:fill="auto"/>
          </w:tcPr>
          <w:p w:rsidR="00EF7FDC" w:rsidRPr="007724B7" w:rsidRDefault="00EF7FDC"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84450</w:t>
            </w:r>
          </w:p>
        </w:tc>
        <w:tc>
          <w:tcPr>
            <w:tcW w:w="1133" w:type="dxa"/>
            <w:shd w:val="clear" w:color="auto" w:fill="auto"/>
          </w:tcPr>
          <w:p w:rsidR="00EF7FDC" w:rsidRPr="007724B7" w:rsidRDefault="00EF7FDC"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28150</w:t>
            </w:r>
          </w:p>
        </w:tc>
      </w:tr>
      <w:tr w:rsidR="00EF7FDC" w:rsidTr="00A5616B">
        <w:tc>
          <w:tcPr>
            <w:cnfStyle w:val="001000000000"/>
            <w:tcW w:w="1276" w:type="dxa"/>
            <w:shd w:val="clear" w:color="auto" w:fill="auto"/>
          </w:tcPr>
          <w:p w:rsidR="00EF7FDC" w:rsidRPr="00120850" w:rsidRDefault="00EF7FDC" w:rsidP="00A5616B">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4</w:t>
            </w:r>
          </w:p>
        </w:tc>
        <w:tc>
          <w:tcPr>
            <w:tcW w:w="992" w:type="dxa"/>
            <w:shd w:val="clear" w:color="auto" w:fill="auto"/>
          </w:tcPr>
          <w:p w:rsidR="00EF7FDC" w:rsidRPr="007724B7" w:rsidRDefault="00EF7FDC"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29150</w:t>
            </w:r>
          </w:p>
        </w:tc>
        <w:tc>
          <w:tcPr>
            <w:tcW w:w="851" w:type="dxa"/>
            <w:shd w:val="clear" w:color="auto" w:fill="auto"/>
          </w:tcPr>
          <w:p w:rsidR="00EF7FDC" w:rsidRPr="007724B7" w:rsidRDefault="00EF7FDC"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28600</w:t>
            </w:r>
          </w:p>
        </w:tc>
        <w:tc>
          <w:tcPr>
            <w:tcW w:w="992" w:type="dxa"/>
            <w:shd w:val="clear" w:color="auto" w:fill="auto"/>
          </w:tcPr>
          <w:p w:rsidR="00EF7FDC" w:rsidRPr="007724B7" w:rsidRDefault="00EF7FDC"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28250</w:t>
            </w:r>
          </w:p>
        </w:tc>
        <w:tc>
          <w:tcPr>
            <w:tcW w:w="993" w:type="dxa"/>
            <w:shd w:val="clear" w:color="auto" w:fill="auto"/>
          </w:tcPr>
          <w:p w:rsidR="00EF7FDC" w:rsidRPr="007724B7" w:rsidRDefault="00EF7FDC"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86000</w:t>
            </w:r>
          </w:p>
        </w:tc>
        <w:tc>
          <w:tcPr>
            <w:tcW w:w="1133" w:type="dxa"/>
            <w:shd w:val="clear" w:color="auto" w:fill="auto"/>
          </w:tcPr>
          <w:p w:rsidR="00EF7FDC" w:rsidRPr="007724B7" w:rsidRDefault="00EF7FDC"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28666,5</w:t>
            </w:r>
          </w:p>
        </w:tc>
      </w:tr>
      <w:tr w:rsidR="00EF7FDC" w:rsidTr="00A5616B">
        <w:trPr>
          <w:cnfStyle w:val="000000100000"/>
        </w:trPr>
        <w:tc>
          <w:tcPr>
            <w:cnfStyle w:val="001000000000"/>
            <w:tcW w:w="1276" w:type="dxa"/>
            <w:shd w:val="clear" w:color="auto" w:fill="auto"/>
          </w:tcPr>
          <w:p w:rsidR="00EF7FDC" w:rsidRPr="00120850" w:rsidRDefault="00EF7FDC" w:rsidP="00A5616B">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Jumlah</w:t>
            </w:r>
          </w:p>
        </w:tc>
        <w:tc>
          <w:tcPr>
            <w:tcW w:w="992" w:type="dxa"/>
            <w:shd w:val="clear" w:color="auto" w:fill="auto"/>
          </w:tcPr>
          <w:p w:rsidR="00EF7FDC" w:rsidRPr="004C2E93" w:rsidRDefault="004C2E93"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139450</w:t>
            </w:r>
          </w:p>
        </w:tc>
        <w:tc>
          <w:tcPr>
            <w:tcW w:w="851" w:type="dxa"/>
            <w:shd w:val="clear" w:color="auto" w:fill="auto"/>
          </w:tcPr>
          <w:p w:rsidR="00EF7FDC" w:rsidRPr="004C2E93" w:rsidRDefault="004C2E93"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133600</w:t>
            </w:r>
          </w:p>
        </w:tc>
        <w:tc>
          <w:tcPr>
            <w:tcW w:w="992" w:type="dxa"/>
            <w:shd w:val="clear" w:color="auto" w:fill="auto"/>
          </w:tcPr>
          <w:p w:rsidR="00EF7FDC" w:rsidRPr="004C2E93" w:rsidRDefault="004C2E93"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128800</w:t>
            </w:r>
          </w:p>
        </w:tc>
        <w:tc>
          <w:tcPr>
            <w:tcW w:w="993" w:type="dxa"/>
            <w:shd w:val="clear" w:color="auto" w:fill="auto"/>
          </w:tcPr>
          <w:p w:rsidR="00EF7FDC" w:rsidRPr="00AE558D" w:rsidRDefault="00EF7FDC"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401850</w:t>
            </w:r>
          </w:p>
        </w:tc>
        <w:tc>
          <w:tcPr>
            <w:tcW w:w="1133" w:type="dxa"/>
            <w:shd w:val="clear" w:color="auto" w:fill="auto"/>
          </w:tcPr>
          <w:p w:rsidR="00EF7FDC" w:rsidRPr="00903FF7" w:rsidRDefault="00903FF7"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133933</w:t>
            </w:r>
          </w:p>
        </w:tc>
      </w:tr>
      <w:tr w:rsidR="00EF7FDC" w:rsidTr="00A5616B">
        <w:tc>
          <w:tcPr>
            <w:cnfStyle w:val="001000000000"/>
            <w:tcW w:w="1276" w:type="dxa"/>
            <w:shd w:val="clear" w:color="auto" w:fill="auto"/>
          </w:tcPr>
          <w:p w:rsidR="00EF7FDC" w:rsidRPr="00120850" w:rsidRDefault="00EF7FDC" w:rsidP="00A5616B">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Rata-rata</w:t>
            </w:r>
          </w:p>
        </w:tc>
        <w:tc>
          <w:tcPr>
            <w:tcW w:w="992" w:type="dxa"/>
            <w:shd w:val="clear" w:color="auto" w:fill="auto"/>
          </w:tcPr>
          <w:p w:rsidR="00EF7FDC" w:rsidRPr="004C2E93" w:rsidRDefault="004C2E93"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27890</w:t>
            </w:r>
          </w:p>
        </w:tc>
        <w:tc>
          <w:tcPr>
            <w:tcW w:w="851" w:type="dxa"/>
            <w:shd w:val="clear" w:color="auto" w:fill="auto"/>
          </w:tcPr>
          <w:p w:rsidR="00EF7FDC" w:rsidRPr="004C2E93" w:rsidRDefault="004C2E93"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26720</w:t>
            </w:r>
          </w:p>
        </w:tc>
        <w:tc>
          <w:tcPr>
            <w:tcW w:w="992" w:type="dxa"/>
            <w:shd w:val="clear" w:color="auto" w:fill="auto"/>
          </w:tcPr>
          <w:p w:rsidR="00EF7FDC" w:rsidRPr="004C2E93" w:rsidRDefault="004C2E93"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25760</w:t>
            </w:r>
          </w:p>
        </w:tc>
        <w:tc>
          <w:tcPr>
            <w:tcW w:w="993" w:type="dxa"/>
            <w:shd w:val="clear" w:color="auto" w:fill="auto"/>
          </w:tcPr>
          <w:p w:rsidR="00EF7FDC" w:rsidRPr="00903FF7" w:rsidRDefault="00903FF7"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80370</w:t>
            </w:r>
          </w:p>
        </w:tc>
        <w:tc>
          <w:tcPr>
            <w:tcW w:w="1133" w:type="dxa"/>
            <w:shd w:val="clear" w:color="auto" w:fill="auto"/>
          </w:tcPr>
          <w:p w:rsidR="00EF7FDC" w:rsidRPr="00903FF7" w:rsidRDefault="00903FF7"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26786.6</w:t>
            </w:r>
          </w:p>
        </w:tc>
      </w:tr>
    </w:tbl>
    <w:p w:rsidR="008A7374" w:rsidRDefault="008A7374" w:rsidP="00EF7FD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Selain itu, disajikan juga histog</w:t>
      </w:r>
      <w:r w:rsidR="00EF7FDC">
        <w:rPr>
          <w:rFonts w:asciiTheme="majorBidi" w:hAnsiTheme="majorBidi" w:cstheme="majorBidi"/>
          <w:sz w:val="24"/>
          <w:szCs w:val="24"/>
        </w:rPr>
        <w:t xml:space="preserve">ram untuk rata-rata peningkatan </w:t>
      </w:r>
      <w:r>
        <w:rPr>
          <w:rFonts w:asciiTheme="majorBidi" w:hAnsiTheme="majorBidi" w:cstheme="majorBidi"/>
          <w:sz w:val="24"/>
          <w:szCs w:val="24"/>
        </w:rPr>
        <w:t>jumlah leukosit pada 8 jam setelah diberi perlakuan  penelitian seperti pada grafik berikut:</w:t>
      </w:r>
    </w:p>
    <w:p w:rsidR="008A7374" w:rsidRDefault="00BB24A4" w:rsidP="00F30B1A">
      <w:pPr>
        <w:spacing w:after="0" w:line="480" w:lineRule="auto"/>
        <w:jc w:val="both"/>
        <w:rPr>
          <w:rFonts w:asciiTheme="majorBidi" w:hAnsiTheme="majorBidi" w:cstheme="majorBidi"/>
          <w:sz w:val="24"/>
          <w:szCs w:val="24"/>
        </w:rPr>
      </w:pPr>
      <w:r w:rsidRPr="00BB24A4">
        <w:rPr>
          <w:rFonts w:asciiTheme="majorBidi" w:hAnsiTheme="majorBidi" w:cstheme="majorBidi"/>
          <w:noProof/>
          <w:sz w:val="24"/>
          <w:szCs w:val="24"/>
          <w:lang w:eastAsia="id-ID"/>
        </w:rPr>
        <w:drawing>
          <wp:inline distT="0" distB="0" distL="0" distR="0">
            <wp:extent cx="2505075" cy="1924050"/>
            <wp:effectExtent l="19050" t="0" r="9525" b="0"/>
            <wp:docPr id="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EF7FDC" w:rsidRPr="00EF7FDC">
        <w:rPr>
          <w:rFonts w:asciiTheme="majorBidi" w:hAnsiTheme="majorBidi" w:cstheme="majorBidi"/>
          <w:noProof/>
          <w:sz w:val="24"/>
          <w:szCs w:val="24"/>
          <w:lang w:eastAsia="id-ID"/>
        </w:rPr>
        <w:drawing>
          <wp:inline distT="0" distB="0" distL="0" distR="0">
            <wp:extent cx="2438400" cy="1924050"/>
            <wp:effectExtent l="19050" t="0" r="19050" b="0"/>
            <wp:docPr id="9"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16727" w:rsidRPr="00484DF9" w:rsidRDefault="00E16727" w:rsidP="00327F87">
      <w:pPr>
        <w:spacing w:after="0" w:line="240" w:lineRule="auto"/>
        <w:ind w:left="3969" w:hanging="3204"/>
        <w:jc w:val="both"/>
        <w:rPr>
          <w:rFonts w:asciiTheme="majorBidi" w:hAnsiTheme="majorBidi" w:cstheme="majorBidi"/>
          <w:sz w:val="20"/>
          <w:szCs w:val="20"/>
          <w:lang w:val="en-US"/>
        </w:rPr>
      </w:pPr>
      <w:r w:rsidRPr="00E16727">
        <w:rPr>
          <w:rFonts w:asciiTheme="majorBidi" w:hAnsiTheme="majorBidi" w:cstheme="majorBidi"/>
          <w:sz w:val="20"/>
          <w:szCs w:val="20"/>
        </w:rPr>
        <w:t>Grafik 1. Perlakuan  Temulawak</w:t>
      </w:r>
      <w:r w:rsidRPr="00E16727">
        <w:rPr>
          <w:rFonts w:asciiTheme="majorBidi" w:hAnsiTheme="majorBidi" w:cstheme="majorBidi"/>
          <w:sz w:val="20"/>
          <w:szCs w:val="20"/>
        </w:rPr>
        <w:tab/>
      </w:r>
      <w:r w:rsidRPr="00E16727">
        <w:rPr>
          <w:rFonts w:asciiTheme="majorBidi" w:hAnsiTheme="majorBidi" w:cstheme="majorBidi"/>
          <w:sz w:val="20"/>
          <w:szCs w:val="20"/>
        </w:rPr>
        <w:tab/>
      </w:r>
      <w:r w:rsidRPr="00E16727">
        <w:rPr>
          <w:rFonts w:asciiTheme="majorBidi" w:hAnsiTheme="majorBidi" w:cstheme="majorBidi"/>
          <w:sz w:val="20"/>
          <w:szCs w:val="20"/>
        </w:rPr>
        <w:tab/>
        <w:t>Grafik 2. Perlakuan</w:t>
      </w:r>
      <w:r>
        <w:rPr>
          <w:rFonts w:asciiTheme="majorBidi" w:hAnsiTheme="majorBidi" w:cstheme="majorBidi"/>
          <w:sz w:val="20"/>
          <w:szCs w:val="20"/>
        </w:rPr>
        <w:t> </w:t>
      </w:r>
      <w:r w:rsidRPr="00E16727">
        <w:rPr>
          <w:rFonts w:asciiTheme="majorBidi" w:hAnsiTheme="majorBidi" w:cstheme="majorBidi"/>
          <w:sz w:val="20"/>
          <w:szCs w:val="20"/>
        </w:rPr>
        <w:t>Antibiotik</w:t>
      </w:r>
      <w:r>
        <w:rPr>
          <w:rFonts w:asciiTheme="majorBidi" w:hAnsiTheme="majorBidi" w:cstheme="majorBidi"/>
          <w:sz w:val="20"/>
          <w:szCs w:val="20"/>
        </w:rPr>
        <w:t> </w:t>
      </w:r>
      <w:r w:rsidRPr="00E16727">
        <w:rPr>
          <w:rFonts w:asciiTheme="majorBidi" w:hAnsiTheme="majorBidi" w:cstheme="majorBidi"/>
          <w:sz w:val="20"/>
          <w:szCs w:val="20"/>
        </w:rPr>
        <w:t>Kimia</w:t>
      </w:r>
      <w:r w:rsidR="00484DF9">
        <w:rPr>
          <w:rFonts w:asciiTheme="majorBidi" w:hAnsiTheme="majorBidi" w:cstheme="majorBidi"/>
          <w:sz w:val="20"/>
          <w:szCs w:val="20"/>
          <w:lang w:val="en-US"/>
        </w:rPr>
        <w:t> (X)</w:t>
      </w:r>
      <w:r w:rsidRPr="00E16727">
        <w:rPr>
          <w:rFonts w:asciiTheme="majorBidi" w:hAnsiTheme="majorBidi" w:cstheme="majorBidi"/>
          <w:sz w:val="20"/>
          <w:szCs w:val="20"/>
        </w:rPr>
        <w:t xml:space="preserve"> </w:t>
      </w:r>
      <w:r>
        <w:rPr>
          <w:rFonts w:asciiTheme="majorBidi" w:hAnsiTheme="majorBidi" w:cstheme="majorBidi"/>
          <w:sz w:val="20"/>
          <w:szCs w:val="20"/>
        </w:rPr>
        <w:t>                           </w:t>
      </w:r>
    </w:p>
    <w:p w:rsidR="00327F87" w:rsidRPr="00327F87" w:rsidRDefault="00327F87" w:rsidP="00327F87">
      <w:pPr>
        <w:spacing w:after="0" w:line="240" w:lineRule="auto"/>
        <w:ind w:left="3969" w:hanging="3204"/>
        <w:jc w:val="both"/>
        <w:rPr>
          <w:rFonts w:asciiTheme="majorBidi" w:hAnsiTheme="majorBidi" w:cstheme="majorBidi"/>
          <w:sz w:val="20"/>
          <w:szCs w:val="20"/>
          <w:lang w:val="en-US"/>
        </w:rPr>
      </w:pPr>
    </w:p>
    <w:p w:rsidR="001E66A4" w:rsidRPr="007A2E89" w:rsidRDefault="007A2E89" w:rsidP="007A2E89">
      <w:pPr>
        <w:spacing w:after="0" w:line="360" w:lineRule="auto"/>
        <w:ind w:left="567"/>
        <w:jc w:val="both"/>
        <w:rPr>
          <w:rFonts w:asciiTheme="majorBidi" w:hAnsiTheme="majorBidi" w:cstheme="majorBidi"/>
          <w:b/>
          <w:sz w:val="24"/>
          <w:szCs w:val="24"/>
        </w:rPr>
      </w:pPr>
      <w:r>
        <w:rPr>
          <w:rFonts w:asciiTheme="majorBidi" w:hAnsiTheme="majorBidi" w:cstheme="majorBidi"/>
          <w:b/>
          <w:sz w:val="24"/>
          <w:szCs w:val="24"/>
          <w:lang w:val="en-US"/>
        </w:rPr>
        <w:t>3.  </w:t>
      </w:r>
      <w:r w:rsidR="001E66A4" w:rsidRPr="007A2E89">
        <w:rPr>
          <w:rFonts w:asciiTheme="majorBidi" w:hAnsiTheme="majorBidi" w:cstheme="majorBidi"/>
          <w:b/>
          <w:sz w:val="24"/>
          <w:szCs w:val="24"/>
        </w:rPr>
        <w:t xml:space="preserve">Peningkatan Jumlah Leukosit Ayam Broiler setelah 22 hari diberi </w:t>
      </w:r>
      <w:r>
        <w:rPr>
          <w:rFonts w:asciiTheme="majorBidi" w:hAnsiTheme="majorBidi" w:cstheme="majorBidi"/>
          <w:b/>
          <w:sz w:val="24"/>
          <w:szCs w:val="24"/>
          <w:lang w:val="en-US"/>
        </w:rPr>
        <w:t>      </w:t>
      </w:r>
      <w:r w:rsidR="001E66A4" w:rsidRPr="007A2E89">
        <w:rPr>
          <w:rFonts w:asciiTheme="majorBidi" w:hAnsiTheme="majorBidi" w:cstheme="majorBidi"/>
          <w:b/>
          <w:sz w:val="24"/>
          <w:szCs w:val="24"/>
        </w:rPr>
        <w:t>Perlakuan</w:t>
      </w:r>
    </w:p>
    <w:p w:rsidR="007A2E89" w:rsidRDefault="001E66A4" w:rsidP="007A2E89">
      <w:pPr>
        <w:spacing w:after="0" w:line="360" w:lineRule="auto"/>
        <w:ind w:left="927"/>
        <w:jc w:val="both"/>
        <w:rPr>
          <w:rFonts w:ascii="Times New Roman" w:hAnsi="Times New Roman" w:cs="Times New Roman"/>
          <w:sz w:val="24"/>
          <w:szCs w:val="24"/>
          <w:lang w:val="en-US"/>
        </w:rPr>
      </w:pPr>
      <w:r w:rsidRPr="001E66A4">
        <w:rPr>
          <w:rFonts w:ascii="Times New Roman" w:hAnsi="Times New Roman" w:cs="Times New Roman"/>
          <w:sz w:val="24"/>
          <w:szCs w:val="24"/>
        </w:rPr>
        <w:t>Nilai persentase rataan pertambahan jumlah leukosit masing-masing perlakuan disajikan pada tabel berikut:</w:t>
      </w:r>
    </w:p>
    <w:p w:rsidR="008A7374" w:rsidRPr="007A2E89" w:rsidRDefault="008A7374" w:rsidP="007A2E89">
      <w:pPr>
        <w:spacing w:after="0" w:line="360" w:lineRule="auto"/>
        <w:ind w:left="927"/>
        <w:jc w:val="both"/>
        <w:rPr>
          <w:rFonts w:ascii="Times New Roman" w:hAnsi="Times New Roman" w:cs="Times New Roman"/>
          <w:sz w:val="24"/>
          <w:szCs w:val="24"/>
        </w:rPr>
      </w:pPr>
      <w:r>
        <w:rPr>
          <w:rFonts w:asciiTheme="majorBidi" w:hAnsiTheme="majorBidi" w:cstheme="majorBidi"/>
          <w:b/>
          <w:bCs/>
          <w:sz w:val="24"/>
          <w:szCs w:val="24"/>
        </w:rPr>
        <w:t xml:space="preserve">Tabel </w:t>
      </w:r>
      <w:r w:rsidR="005A3F8E">
        <w:rPr>
          <w:rFonts w:asciiTheme="majorBidi" w:hAnsiTheme="majorBidi" w:cstheme="majorBidi"/>
          <w:b/>
          <w:bCs/>
          <w:sz w:val="24"/>
          <w:szCs w:val="24"/>
        </w:rPr>
        <w:t>18</w:t>
      </w:r>
      <w:r w:rsidRPr="009C689A">
        <w:rPr>
          <w:rFonts w:asciiTheme="majorBidi" w:hAnsiTheme="majorBidi" w:cstheme="majorBidi"/>
          <w:b/>
          <w:bCs/>
          <w:sz w:val="24"/>
          <w:szCs w:val="24"/>
        </w:rPr>
        <w:t>.</w:t>
      </w:r>
      <w:r>
        <w:rPr>
          <w:rFonts w:asciiTheme="majorBidi" w:hAnsiTheme="majorBidi" w:cstheme="majorBidi"/>
          <w:b/>
          <w:bCs/>
          <w:sz w:val="24"/>
          <w:szCs w:val="24"/>
        </w:rPr>
        <w:t xml:space="preserve"> Data Hasil Pemeriksaan jumlah leukosit</w:t>
      </w:r>
      <w:r w:rsidR="00C63567">
        <w:rPr>
          <w:rFonts w:asciiTheme="majorBidi" w:hAnsiTheme="majorBidi" w:cstheme="majorBidi"/>
          <w:b/>
          <w:bCs/>
          <w:sz w:val="24"/>
          <w:szCs w:val="24"/>
        </w:rPr>
        <w:t xml:space="preserve"> (µl) </w:t>
      </w:r>
      <w:r>
        <w:rPr>
          <w:rFonts w:asciiTheme="majorBidi" w:hAnsiTheme="majorBidi" w:cstheme="majorBidi"/>
          <w:b/>
          <w:bCs/>
          <w:sz w:val="24"/>
          <w:szCs w:val="24"/>
        </w:rPr>
        <w:t xml:space="preserve"> setelah 22 </w:t>
      </w:r>
      <w:r w:rsidR="00327F87">
        <w:rPr>
          <w:rFonts w:asciiTheme="majorBidi" w:hAnsiTheme="majorBidi" w:cstheme="majorBidi"/>
          <w:b/>
          <w:bCs/>
          <w:sz w:val="24"/>
          <w:szCs w:val="24"/>
        </w:rPr>
        <w:t>        </w:t>
      </w:r>
      <w:r w:rsidR="007A2E89">
        <w:rPr>
          <w:rFonts w:asciiTheme="majorBidi" w:hAnsiTheme="majorBidi" w:cstheme="majorBidi"/>
          <w:b/>
          <w:bCs/>
          <w:sz w:val="24"/>
          <w:szCs w:val="24"/>
          <w:lang w:val="en-US"/>
        </w:rPr>
        <w:t>       </w:t>
      </w:r>
      <w:r w:rsidR="00327F87">
        <w:rPr>
          <w:rFonts w:asciiTheme="majorBidi" w:hAnsiTheme="majorBidi" w:cstheme="majorBidi"/>
          <w:b/>
          <w:bCs/>
          <w:sz w:val="24"/>
          <w:szCs w:val="24"/>
        </w:rPr>
        <w:t>  </w:t>
      </w:r>
      <w:r>
        <w:rPr>
          <w:rFonts w:asciiTheme="majorBidi" w:hAnsiTheme="majorBidi" w:cstheme="majorBidi"/>
          <w:b/>
          <w:bCs/>
          <w:sz w:val="24"/>
          <w:szCs w:val="24"/>
        </w:rPr>
        <w:t>hari diberi perlakuan larutan temulawak</w:t>
      </w:r>
    </w:p>
    <w:tbl>
      <w:tblPr>
        <w:tblStyle w:val="LightShading2"/>
        <w:tblW w:w="0" w:type="auto"/>
        <w:tblInd w:w="1000" w:type="dxa"/>
        <w:tblLayout w:type="fixed"/>
        <w:tblLook w:val="04A0"/>
      </w:tblPr>
      <w:tblGrid>
        <w:gridCol w:w="1418"/>
        <w:gridCol w:w="992"/>
        <w:gridCol w:w="851"/>
        <w:gridCol w:w="992"/>
        <w:gridCol w:w="993"/>
        <w:gridCol w:w="1133"/>
      </w:tblGrid>
      <w:tr w:rsidR="00BB24A4" w:rsidRPr="00120850" w:rsidTr="00BA3FB0">
        <w:trPr>
          <w:cnfStyle w:val="100000000000"/>
        </w:trPr>
        <w:tc>
          <w:tcPr>
            <w:cnfStyle w:val="001000000000"/>
            <w:tcW w:w="1418" w:type="dxa"/>
            <w:vMerge w:val="restart"/>
            <w:shd w:val="clear" w:color="auto" w:fill="FFFFFF" w:themeFill="background1"/>
            <w:vAlign w:val="center"/>
          </w:tcPr>
          <w:p w:rsidR="00BB24A4" w:rsidRPr="00120850" w:rsidRDefault="00BB24A4" w:rsidP="00BB24A4">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Perlakuan</w:t>
            </w:r>
          </w:p>
        </w:tc>
        <w:tc>
          <w:tcPr>
            <w:tcW w:w="2835" w:type="dxa"/>
            <w:gridSpan w:val="3"/>
            <w:shd w:val="clear" w:color="auto" w:fill="FFFFFF" w:themeFill="background1"/>
          </w:tcPr>
          <w:p w:rsidR="00BB24A4" w:rsidRPr="00120850" w:rsidRDefault="00BB24A4" w:rsidP="00BB24A4">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Ulangan</w:t>
            </w:r>
          </w:p>
        </w:tc>
        <w:tc>
          <w:tcPr>
            <w:tcW w:w="993" w:type="dxa"/>
            <w:shd w:val="clear" w:color="auto" w:fill="FFFFFF" w:themeFill="background1"/>
            <w:vAlign w:val="center"/>
          </w:tcPr>
          <w:p w:rsidR="00BB24A4" w:rsidRPr="00120850" w:rsidRDefault="00BB24A4" w:rsidP="00BB24A4">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Jumlah</w:t>
            </w:r>
          </w:p>
        </w:tc>
        <w:tc>
          <w:tcPr>
            <w:tcW w:w="1133" w:type="dxa"/>
            <w:shd w:val="clear" w:color="auto" w:fill="FFFFFF" w:themeFill="background1"/>
            <w:vAlign w:val="center"/>
          </w:tcPr>
          <w:p w:rsidR="00BB24A4" w:rsidRPr="00120850" w:rsidRDefault="00BB24A4" w:rsidP="00BB24A4">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Rata-rata</w:t>
            </w:r>
          </w:p>
        </w:tc>
      </w:tr>
      <w:tr w:rsidR="00BB24A4" w:rsidRPr="00120850" w:rsidTr="00BA3FB0">
        <w:trPr>
          <w:cnfStyle w:val="000000100000"/>
        </w:trPr>
        <w:tc>
          <w:tcPr>
            <w:cnfStyle w:val="001000000000"/>
            <w:tcW w:w="1418" w:type="dxa"/>
            <w:vMerge/>
          </w:tcPr>
          <w:p w:rsidR="00BB24A4" w:rsidRPr="00120850" w:rsidRDefault="00BB24A4" w:rsidP="00BB24A4">
            <w:pPr>
              <w:spacing w:line="360" w:lineRule="auto"/>
              <w:jc w:val="both"/>
              <w:rPr>
                <w:rFonts w:asciiTheme="majorBidi" w:hAnsiTheme="majorBidi" w:cstheme="majorBidi"/>
                <w:b w:val="0"/>
                <w:bCs w:val="0"/>
                <w:sz w:val="20"/>
                <w:szCs w:val="20"/>
              </w:rPr>
            </w:pPr>
          </w:p>
        </w:tc>
        <w:tc>
          <w:tcPr>
            <w:tcW w:w="992" w:type="dxa"/>
            <w:shd w:val="clear" w:color="auto" w:fill="auto"/>
          </w:tcPr>
          <w:p w:rsidR="00BB24A4" w:rsidRPr="00120850" w:rsidRDefault="00BB24A4" w:rsidP="00BB24A4">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1</w:t>
            </w:r>
          </w:p>
        </w:tc>
        <w:tc>
          <w:tcPr>
            <w:tcW w:w="851" w:type="dxa"/>
            <w:shd w:val="clear" w:color="auto" w:fill="auto"/>
          </w:tcPr>
          <w:p w:rsidR="00BB24A4" w:rsidRPr="00120850" w:rsidRDefault="00BB24A4" w:rsidP="00BB24A4">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2</w:t>
            </w:r>
          </w:p>
        </w:tc>
        <w:tc>
          <w:tcPr>
            <w:tcW w:w="992" w:type="dxa"/>
            <w:shd w:val="clear" w:color="auto" w:fill="auto"/>
          </w:tcPr>
          <w:p w:rsidR="00BB24A4" w:rsidRPr="00120850" w:rsidRDefault="00BB24A4" w:rsidP="00BB24A4">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3</w:t>
            </w:r>
          </w:p>
        </w:tc>
        <w:tc>
          <w:tcPr>
            <w:tcW w:w="993" w:type="dxa"/>
            <w:shd w:val="clear" w:color="auto" w:fill="auto"/>
          </w:tcPr>
          <w:p w:rsidR="00BB24A4" w:rsidRPr="00120850" w:rsidRDefault="00BB24A4" w:rsidP="00BB24A4">
            <w:pPr>
              <w:spacing w:line="360" w:lineRule="auto"/>
              <w:jc w:val="both"/>
              <w:cnfStyle w:val="000000100000"/>
              <w:rPr>
                <w:rFonts w:asciiTheme="majorBidi" w:hAnsiTheme="majorBidi" w:cstheme="majorBidi"/>
                <w:b/>
                <w:bCs/>
                <w:sz w:val="20"/>
                <w:szCs w:val="20"/>
              </w:rPr>
            </w:pPr>
          </w:p>
        </w:tc>
        <w:tc>
          <w:tcPr>
            <w:tcW w:w="1133" w:type="dxa"/>
            <w:shd w:val="clear" w:color="auto" w:fill="auto"/>
          </w:tcPr>
          <w:p w:rsidR="00BB24A4" w:rsidRPr="00120850" w:rsidRDefault="00BB24A4" w:rsidP="00BB24A4">
            <w:pPr>
              <w:spacing w:line="360" w:lineRule="auto"/>
              <w:jc w:val="both"/>
              <w:cnfStyle w:val="000000100000"/>
              <w:rPr>
                <w:rFonts w:asciiTheme="majorBidi" w:hAnsiTheme="majorBidi" w:cstheme="majorBidi"/>
                <w:b/>
                <w:bCs/>
                <w:sz w:val="20"/>
                <w:szCs w:val="20"/>
              </w:rPr>
            </w:pPr>
          </w:p>
        </w:tc>
      </w:tr>
      <w:tr w:rsidR="00BB24A4" w:rsidRPr="00120850" w:rsidTr="00BA3FB0">
        <w:tc>
          <w:tcPr>
            <w:cnfStyle w:val="001000000000"/>
            <w:tcW w:w="1418" w:type="dxa"/>
            <w:shd w:val="clear" w:color="auto" w:fill="auto"/>
          </w:tcPr>
          <w:p w:rsidR="00BB24A4" w:rsidRPr="00120850" w:rsidRDefault="00BB24A4" w:rsidP="00BB24A4">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X</w:t>
            </w:r>
            <w:r w:rsidRPr="00120850">
              <w:rPr>
                <w:rFonts w:asciiTheme="majorBidi" w:hAnsiTheme="majorBidi" w:cstheme="majorBidi"/>
                <w:sz w:val="20"/>
                <w:szCs w:val="20"/>
                <w:vertAlign w:val="subscript"/>
              </w:rPr>
              <w:t>0</w:t>
            </w:r>
          </w:p>
        </w:tc>
        <w:tc>
          <w:tcPr>
            <w:tcW w:w="992" w:type="dxa"/>
            <w:shd w:val="clear" w:color="auto" w:fill="auto"/>
          </w:tcPr>
          <w:p w:rsidR="00BB24A4" w:rsidRPr="00394235"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28000</w:t>
            </w:r>
          </w:p>
        </w:tc>
        <w:tc>
          <w:tcPr>
            <w:tcW w:w="851" w:type="dxa"/>
            <w:shd w:val="clear" w:color="auto" w:fill="auto"/>
          </w:tcPr>
          <w:p w:rsidR="00BB24A4" w:rsidRPr="00394235"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22650</w:t>
            </w:r>
          </w:p>
        </w:tc>
        <w:tc>
          <w:tcPr>
            <w:tcW w:w="992" w:type="dxa"/>
            <w:shd w:val="clear" w:color="auto" w:fill="auto"/>
          </w:tcPr>
          <w:p w:rsidR="00BB24A4" w:rsidRPr="00394235"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22900</w:t>
            </w:r>
          </w:p>
        </w:tc>
        <w:tc>
          <w:tcPr>
            <w:tcW w:w="993" w:type="dxa"/>
            <w:shd w:val="clear" w:color="auto" w:fill="auto"/>
          </w:tcPr>
          <w:p w:rsidR="00BB24A4" w:rsidRPr="00394235"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73350</w:t>
            </w:r>
          </w:p>
        </w:tc>
        <w:tc>
          <w:tcPr>
            <w:tcW w:w="1133" w:type="dxa"/>
            <w:shd w:val="clear" w:color="auto" w:fill="auto"/>
          </w:tcPr>
          <w:p w:rsidR="00BB24A4" w:rsidRPr="00394235"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24516,5</w:t>
            </w:r>
          </w:p>
        </w:tc>
      </w:tr>
      <w:tr w:rsidR="00BB24A4" w:rsidRPr="00120850" w:rsidTr="00BA3FB0">
        <w:trPr>
          <w:cnfStyle w:val="000000100000"/>
        </w:trPr>
        <w:tc>
          <w:tcPr>
            <w:cnfStyle w:val="001000000000"/>
            <w:tcW w:w="1418" w:type="dxa"/>
            <w:shd w:val="clear" w:color="auto" w:fill="auto"/>
          </w:tcPr>
          <w:p w:rsidR="00BB24A4" w:rsidRPr="00120850" w:rsidRDefault="00BB24A4" w:rsidP="00BB24A4">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1</w:t>
            </w:r>
          </w:p>
        </w:tc>
        <w:tc>
          <w:tcPr>
            <w:tcW w:w="992" w:type="dxa"/>
            <w:shd w:val="clear" w:color="auto" w:fill="auto"/>
          </w:tcPr>
          <w:p w:rsidR="00BB24A4" w:rsidRPr="00394235"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24000</w:t>
            </w:r>
          </w:p>
        </w:tc>
        <w:tc>
          <w:tcPr>
            <w:tcW w:w="851" w:type="dxa"/>
            <w:shd w:val="clear" w:color="auto" w:fill="auto"/>
          </w:tcPr>
          <w:p w:rsidR="00BB24A4" w:rsidRPr="00394235"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26750</w:t>
            </w:r>
          </w:p>
        </w:tc>
        <w:tc>
          <w:tcPr>
            <w:tcW w:w="992" w:type="dxa"/>
            <w:shd w:val="clear" w:color="auto" w:fill="auto"/>
          </w:tcPr>
          <w:p w:rsidR="00BB24A4" w:rsidRPr="00394235"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22000</w:t>
            </w:r>
          </w:p>
        </w:tc>
        <w:tc>
          <w:tcPr>
            <w:tcW w:w="993" w:type="dxa"/>
            <w:shd w:val="clear" w:color="auto" w:fill="auto"/>
          </w:tcPr>
          <w:p w:rsidR="00BB24A4" w:rsidRPr="00394235"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72750</w:t>
            </w:r>
          </w:p>
        </w:tc>
        <w:tc>
          <w:tcPr>
            <w:tcW w:w="1133" w:type="dxa"/>
            <w:shd w:val="clear" w:color="auto" w:fill="auto"/>
          </w:tcPr>
          <w:p w:rsidR="00BB24A4" w:rsidRPr="00394235"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24250</w:t>
            </w:r>
          </w:p>
        </w:tc>
      </w:tr>
      <w:tr w:rsidR="00BB24A4" w:rsidRPr="00120850" w:rsidTr="00BA3FB0">
        <w:tc>
          <w:tcPr>
            <w:cnfStyle w:val="001000000000"/>
            <w:tcW w:w="1418" w:type="dxa"/>
            <w:shd w:val="clear" w:color="auto" w:fill="auto"/>
          </w:tcPr>
          <w:p w:rsidR="00BB24A4" w:rsidRPr="00120850" w:rsidRDefault="00BB24A4" w:rsidP="00BB24A4">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2</w:t>
            </w:r>
          </w:p>
        </w:tc>
        <w:tc>
          <w:tcPr>
            <w:tcW w:w="992" w:type="dxa"/>
            <w:shd w:val="clear" w:color="auto" w:fill="auto"/>
          </w:tcPr>
          <w:p w:rsidR="00BB24A4" w:rsidRPr="00394235"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27500</w:t>
            </w:r>
          </w:p>
        </w:tc>
        <w:tc>
          <w:tcPr>
            <w:tcW w:w="851" w:type="dxa"/>
            <w:shd w:val="clear" w:color="auto" w:fill="auto"/>
          </w:tcPr>
          <w:p w:rsidR="00BB24A4" w:rsidRPr="00394235"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23500</w:t>
            </w:r>
          </w:p>
        </w:tc>
        <w:tc>
          <w:tcPr>
            <w:tcW w:w="992" w:type="dxa"/>
            <w:shd w:val="clear" w:color="auto" w:fill="auto"/>
          </w:tcPr>
          <w:p w:rsidR="00BB24A4" w:rsidRPr="00394235"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24750</w:t>
            </w:r>
          </w:p>
        </w:tc>
        <w:tc>
          <w:tcPr>
            <w:tcW w:w="993" w:type="dxa"/>
            <w:shd w:val="clear" w:color="auto" w:fill="auto"/>
          </w:tcPr>
          <w:p w:rsidR="00BB24A4" w:rsidRPr="00394235"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75750</w:t>
            </w:r>
          </w:p>
        </w:tc>
        <w:tc>
          <w:tcPr>
            <w:tcW w:w="1133" w:type="dxa"/>
            <w:shd w:val="clear" w:color="auto" w:fill="auto"/>
          </w:tcPr>
          <w:p w:rsidR="00BB24A4" w:rsidRPr="00394235"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25250</w:t>
            </w:r>
          </w:p>
        </w:tc>
      </w:tr>
      <w:tr w:rsidR="00BB24A4" w:rsidTr="00BA3FB0">
        <w:trPr>
          <w:cnfStyle w:val="000000100000"/>
        </w:trPr>
        <w:tc>
          <w:tcPr>
            <w:cnfStyle w:val="001000000000"/>
            <w:tcW w:w="1418" w:type="dxa"/>
            <w:shd w:val="clear" w:color="auto" w:fill="auto"/>
          </w:tcPr>
          <w:p w:rsidR="00BB24A4" w:rsidRPr="00120850" w:rsidRDefault="00BB24A4" w:rsidP="00BB24A4">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3</w:t>
            </w:r>
          </w:p>
        </w:tc>
        <w:tc>
          <w:tcPr>
            <w:tcW w:w="992" w:type="dxa"/>
            <w:shd w:val="clear" w:color="auto" w:fill="auto"/>
          </w:tcPr>
          <w:p w:rsidR="00BB24A4" w:rsidRPr="00394235"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29250</w:t>
            </w:r>
          </w:p>
        </w:tc>
        <w:tc>
          <w:tcPr>
            <w:tcW w:w="851" w:type="dxa"/>
            <w:shd w:val="clear" w:color="auto" w:fill="auto"/>
          </w:tcPr>
          <w:p w:rsidR="00BB24A4" w:rsidRPr="00394235"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29150</w:t>
            </w:r>
          </w:p>
        </w:tc>
        <w:tc>
          <w:tcPr>
            <w:tcW w:w="992" w:type="dxa"/>
            <w:shd w:val="clear" w:color="auto" w:fill="auto"/>
          </w:tcPr>
          <w:p w:rsidR="00BB24A4" w:rsidRPr="00394235"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29350</w:t>
            </w:r>
          </w:p>
        </w:tc>
        <w:tc>
          <w:tcPr>
            <w:tcW w:w="993" w:type="dxa"/>
            <w:shd w:val="clear" w:color="auto" w:fill="auto"/>
          </w:tcPr>
          <w:p w:rsidR="00BB24A4" w:rsidRPr="00394235"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87750</w:t>
            </w:r>
          </w:p>
        </w:tc>
        <w:tc>
          <w:tcPr>
            <w:tcW w:w="1133" w:type="dxa"/>
            <w:shd w:val="clear" w:color="auto" w:fill="auto"/>
          </w:tcPr>
          <w:p w:rsidR="00BB24A4" w:rsidRPr="00394235"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29250</w:t>
            </w:r>
          </w:p>
        </w:tc>
      </w:tr>
      <w:tr w:rsidR="00BB24A4" w:rsidTr="00BA3FB0">
        <w:tc>
          <w:tcPr>
            <w:cnfStyle w:val="001000000000"/>
            <w:tcW w:w="1418" w:type="dxa"/>
            <w:shd w:val="clear" w:color="auto" w:fill="auto"/>
          </w:tcPr>
          <w:p w:rsidR="00BB24A4" w:rsidRPr="00120850" w:rsidRDefault="00BB24A4" w:rsidP="00BB24A4">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4</w:t>
            </w:r>
          </w:p>
        </w:tc>
        <w:tc>
          <w:tcPr>
            <w:tcW w:w="992" w:type="dxa"/>
            <w:shd w:val="clear" w:color="auto" w:fill="auto"/>
          </w:tcPr>
          <w:p w:rsidR="00BB24A4" w:rsidRPr="00394235"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28000</w:t>
            </w:r>
          </w:p>
        </w:tc>
        <w:tc>
          <w:tcPr>
            <w:tcW w:w="851" w:type="dxa"/>
            <w:shd w:val="clear" w:color="auto" w:fill="auto"/>
          </w:tcPr>
          <w:p w:rsidR="00BB24A4" w:rsidRPr="00394235"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28900</w:t>
            </w:r>
          </w:p>
        </w:tc>
        <w:tc>
          <w:tcPr>
            <w:tcW w:w="992" w:type="dxa"/>
            <w:shd w:val="clear" w:color="auto" w:fill="auto"/>
          </w:tcPr>
          <w:p w:rsidR="00BB24A4" w:rsidRPr="00394235"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28000</w:t>
            </w:r>
          </w:p>
        </w:tc>
        <w:tc>
          <w:tcPr>
            <w:tcW w:w="993" w:type="dxa"/>
            <w:shd w:val="clear" w:color="auto" w:fill="auto"/>
          </w:tcPr>
          <w:p w:rsidR="00BB24A4" w:rsidRPr="00394235"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84900</w:t>
            </w:r>
          </w:p>
        </w:tc>
        <w:tc>
          <w:tcPr>
            <w:tcW w:w="1133" w:type="dxa"/>
            <w:shd w:val="clear" w:color="auto" w:fill="auto"/>
          </w:tcPr>
          <w:p w:rsidR="00BB24A4" w:rsidRPr="00394235"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28300</w:t>
            </w:r>
          </w:p>
        </w:tc>
      </w:tr>
      <w:tr w:rsidR="00BB24A4" w:rsidTr="00BA3FB0">
        <w:trPr>
          <w:cnfStyle w:val="000000100000"/>
        </w:trPr>
        <w:tc>
          <w:tcPr>
            <w:cnfStyle w:val="001000000000"/>
            <w:tcW w:w="1418" w:type="dxa"/>
            <w:shd w:val="clear" w:color="auto" w:fill="auto"/>
          </w:tcPr>
          <w:p w:rsidR="00BB24A4" w:rsidRPr="00120850" w:rsidRDefault="00BB24A4" w:rsidP="00BB24A4">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Jumlah</w:t>
            </w:r>
          </w:p>
        </w:tc>
        <w:tc>
          <w:tcPr>
            <w:tcW w:w="992" w:type="dxa"/>
            <w:shd w:val="clear" w:color="auto" w:fill="auto"/>
          </w:tcPr>
          <w:p w:rsidR="00BB24A4" w:rsidRPr="00903FF7" w:rsidRDefault="00903FF7"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136750</w:t>
            </w:r>
          </w:p>
        </w:tc>
        <w:tc>
          <w:tcPr>
            <w:tcW w:w="851" w:type="dxa"/>
            <w:shd w:val="clear" w:color="auto" w:fill="auto"/>
          </w:tcPr>
          <w:p w:rsidR="00BB24A4" w:rsidRPr="00903FF7" w:rsidRDefault="00903FF7"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130950</w:t>
            </w:r>
          </w:p>
        </w:tc>
        <w:tc>
          <w:tcPr>
            <w:tcW w:w="992" w:type="dxa"/>
            <w:shd w:val="clear" w:color="auto" w:fill="auto"/>
          </w:tcPr>
          <w:p w:rsidR="00BB24A4" w:rsidRPr="00903FF7" w:rsidRDefault="00903FF7"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127000</w:t>
            </w:r>
          </w:p>
        </w:tc>
        <w:tc>
          <w:tcPr>
            <w:tcW w:w="993" w:type="dxa"/>
            <w:shd w:val="clear" w:color="auto" w:fill="auto"/>
          </w:tcPr>
          <w:p w:rsidR="00BB24A4" w:rsidRPr="00394235"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394700</w:t>
            </w:r>
          </w:p>
        </w:tc>
        <w:tc>
          <w:tcPr>
            <w:tcW w:w="1133" w:type="dxa"/>
            <w:shd w:val="clear" w:color="auto" w:fill="auto"/>
          </w:tcPr>
          <w:p w:rsidR="00BB24A4" w:rsidRPr="00903FF7" w:rsidRDefault="00903FF7"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131566.5</w:t>
            </w:r>
          </w:p>
        </w:tc>
      </w:tr>
      <w:tr w:rsidR="00BB24A4" w:rsidTr="00BA3FB0">
        <w:tc>
          <w:tcPr>
            <w:cnfStyle w:val="001000000000"/>
            <w:tcW w:w="1418" w:type="dxa"/>
            <w:shd w:val="clear" w:color="auto" w:fill="auto"/>
          </w:tcPr>
          <w:p w:rsidR="00BB24A4" w:rsidRPr="00120850" w:rsidRDefault="00BB24A4" w:rsidP="00BA3FB0">
            <w:pPr>
              <w:spacing w:line="360" w:lineRule="auto"/>
              <w:ind w:left="318" w:hanging="318"/>
              <w:jc w:val="center"/>
              <w:rPr>
                <w:rFonts w:asciiTheme="majorBidi" w:hAnsiTheme="majorBidi" w:cstheme="majorBidi"/>
                <w:sz w:val="20"/>
                <w:szCs w:val="20"/>
              </w:rPr>
            </w:pPr>
            <w:r w:rsidRPr="00120850">
              <w:rPr>
                <w:rFonts w:asciiTheme="majorBidi" w:hAnsiTheme="majorBidi" w:cstheme="majorBidi"/>
                <w:sz w:val="20"/>
                <w:szCs w:val="20"/>
              </w:rPr>
              <w:t>Rata-rata</w:t>
            </w:r>
          </w:p>
        </w:tc>
        <w:tc>
          <w:tcPr>
            <w:tcW w:w="992" w:type="dxa"/>
            <w:shd w:val="clear" w:color="auto" w:fill="auto"/>
          </w:tcPr>
          <w:p w:rsidR="00BB24A4" w:rsidRPr="00903FF7" w:rsidRDefault="00903FF7"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27350</w:t>
            </w:r>
          </w:p>
        </w:tc>
        <w:tc>
          <w:tcPr>
            <w:tcW w:w="851" w:type="dxa"/>
            <w:shd w:val="clear" w:color="auto" w:fill="auto"/>
          </w:tcPr>
          <w:p w:rsidR="00BB24A4" w:rsidRPr="00903FF7" w:rsidRDefault="00903FF7"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26190</w:t>
            </w:r>
          </w:p>
        </w:tc>
        <w:tc>
          <w:tcPr>
            <w:tcW w:w="992" w:type="dxa"/>
            <w:shd w:val="clear" w:color="auto" w:fill="auto"/>
          </w:tcPr>
          <w:p w:rsidR="00BB24A4" w:rsidRPr="00903FF7" w:rsidRDefault="00903FF7"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25400</w:t>
            </w:r>
          </w:p>
        </w:tc>
        <w:tc>
          <w:tcPr>
            <w:tcW w:w="993" w:type="dxa"/>
            <w:shd w:val="clear" w:color="auto" w:fill="auto"/>
          </w:tcPr>
          <w:p w:rsidR="00BB24A4" w:rsidRPr="00903FF7" w:rsidRDefault="00903FF7"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78940</w:t>
            </w:r>
          </w:p>
        </w:tc>
        <w:tc>
          <w:tcPr>
            <w:tcW w:w="1133" w:type="dxa"/>
            <w:shd w:val="clear" w:color="auto" w:fill="auto"/>
          </w:tcPr>
          <w:p w:rsidR="00BB24A4" w:rsidRPr="00903FF7" w:rsidRDefault="00903FF7"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26313.3</w:t>
            </w:r>
          </w:p>
        </w:tc>
      </w:tr>
    </w:tbl>
    <w:p w:rsidR="008A7374" w:rsidRDefault="008A7374" w:rsidP="00161A27">
      <w:pPr>
        <w:spacing w:after="0" w:line="480" w:lineRule="auto"/>
        <w:jc w:val="both"/>
        <w:rPr>
          <w:rFonts w:asciiTheme="majorBidi" w:hAnsiTheme="majorBidi" w:cstheme="majorBidi"/>
          <w:sz w:val="24"/>
          <w:szCs w:val="24"/>
          <w:lang w:val="en-US"/>
        </w:rPr>
      </w:pPr>
    </w:p>
    <w:p w:rsidR="007A2E89" w:rsidRPr="007A2E89" w:rsidRDefault="007A2E89" w:rsidP="00161A27">
      <w:pPr>
        <w:spacing w:after="0" w:line="480" w:lineRule="auto"/>
        <w:jc w:val="both"/>
        <w:rPr>
          <w:rFonts w:asciiTheme="majorBidi" w:hAnsiTheme="majorBidi" w:cstheme="majorBidi"/>
          <w:sz w:val="24"/>
          <w:szCs w:val="24"/>
          <w:lang w:val="en-US"/>
        </w:rPr>
      </w:pPr>
    </w:p>
    <w:p w:rsidR="001E66A4" w:rsidRPr="00051764" w:rsidRDefault="001E66A4" w:rsidP="00484DF9">
      <w:pPr>
        <w:pStyle w:val="ListParagraph"/>
        <w:ind w:left="1134" w:hanging="425"/>
        <w:jc w:val="both"/>
        <w:rPr>
          <w:rFonts w:asciiTheme="majorBidi" w:hAnsiTheme="majorBidi" w:cstheme="majorBidi"/>
          <w:b/>
          <w:bCs/>
          <w:sz w:val="24"/>
          <w:szCs w:val="24"/>
          <w:lang w:val="id-ID"/>
        </w:rPr>
      </w:pPr>
      <w:r>
        <w:rPr>
          <w:rFonts w:asciiTheme="majorBidi" w:hAnsiTheme="majorBidi" w:cstheme="majorBidi"/>
          <w:b/>
          <w:bCs/>
          <w:sz w:val="24"/>
          <w:szCs w:val="24"/>
        </w:rPr>
        <w:lastRenderedPageBreak/>
        <w:t xml:space="preserve">Tabel </w:t>
      </w:r>
      <w:r w:rsidR="005A3F8E">
        <w:rPr>
          <w:rFonts w:asciiTheme="majorBidi" w:hAnsiTheme="majorBidi" w:cstheme="majorBidi"/>
          <w:b/>
          <w:bCs/>
          <w:sz w:val="24"/>
          <w:szCs w:val="24"/>
          <w:lang w:val="id-ID"/>
        </w:rPr>
        <w:t>1</w:t>
      </w:r>
      <w:r w:rsidR="005A3F8E">
        <w:rPr>
          <w:rFonts w:asciiTheme="majorBidi" w:hAnsiTheme="majorBidi" w:cstheme="majorBidi"/>
          <w:b/>
          <w:bCs/>
          <w:sz w:val="24"/>
          <w:szCs w:val="24"/>
        </w:rPr>
        <w:t>9</w:t>
      </w:r>
      <w:r w:rsidRPr="009C689A">
        <w:rPr>
          <w:rFonts w:asciiTheme="majorBidi" w:hAnsiTheme="majorBidi" w:cstheme="majorBidi"/>
          <w:b/>
          <w:bCs/>
          <w:sz w:val="24"/>
          <w:szCs w:val="24"/>
        </w:rPr>
        <w:t>.</w:t>
      </w:r>
      <w:r>
        <w:rPr>
          <w:rFonts w:asciiTheme="majorBidi" w:hAnsiTheme="majorBidi" w:cstheme="majorBidi"/>
          <w:b/>
          <w:bCs/>
          <w:sz w:val="24"/>
          <w:szCs w:val="24"/>
        </w:rPr>
        <w:t xml:space="preserve"> Data Hasil Pemeriksaan jumlah leukosit</w:t>
      </w:r>
      <w:r>
        <w:rPr>
          <w:rFonts w:asciiTheme="majorBidi" w:hAnsiTheme="majorBidi" w:cstheme="majorBidi"/>
          <w:b/>
          <w:bCs/>
          <w:sz w:val="24"/>
          <w:szCs w:val="24"/>
          <w:lang w:val="id-ID"/>
        </w:rPr>
        <w:t xml:space="preserve"> (µl)</w:t>
      </w:r>
      <w:r>
        <w:rPr>
          <w:rFonts w:asciiTheme="majorBidi" w:hAnsiTheme="majorBidi" w:cstheme="majorBidi"/>
          <w:b/>
          <w:bCs/>
          <w:sz w:val="24"/>
          <w:szCs w:val="24"/>
        </w:rPr>
        <w:t xml:space="preserve">   setelah </w:t>
      </w:r>
      <w:r>
        <w:rPr>
          <w:rFonts w:asciiTheme="majorBidi" w:hAnsiTheme="majorBidi" w:cstheme="majorBidi"/>
          <w:b/>
          <w:bCs/>
          <w:sz w:val="24"/>
          <w:szCs w:val="24"/>
          <w:lang w:val="id-ID"/>
        </w:rPr>
        <w:t>22             hari</w:t>
      </w:r>
      <w:r>
        <w:rPr>
          <w:rFonts w:asciiTheme="majorBidi" w:hAnsiTheme="majorBidi" w:cstheme="majorBidi"/>
          <w:b/>
          <w:bCs/>
          <w:sz w:val="24"/>
          <w:szCs w:val="24"/>
        </w:rPr>
        <w:t xml:space="preserve"> </w:t>
      </w:r>
      <w:r>
        <w:rPr>
          <w:rFonts w:asciiTheme="majorBidi" w:hAnsiTheme="majorBidi" w:cstheme="majorBidi"/>
          <w:b/>
          <w:bCs/>
          <w:sz w:val="24"/>
          <w:szCs w:val="24"/>
          <w:lang w:val="id-ID"/>
        </w:rPr>
        <w:t> </w:t>
      </w:r>
      <w:r>
        <w:rPr>
          <w:rFonts w:asciiTheme="majorBidi" w:hAnsiTheme="majorBidi" w:cstheme="majorBidi"/>
          <w:b/>
          <w:bCs/>
          <w:sz w:val="24"/>
          <w:szCs w:val="24"/>
        </w:rPr>
        <w:t xml:space="preserve">diberi perlakuan </w:t>
      </w:r>
      <w:r w:rsidR="00484DF9">
        <w:rPr>
          <w:rFonts w:ascii="Times New Roman" w:hAnsi="Times New Roman" w:cs="Times New Roman"/>
          <w:b/>
          <w:sz w:val="24"/>
          <w:szCs w:val="24"/>
        </w:rPr>
        <w:t>Antibiotik  Kimia (X)</w:t>
      </w:r>
    </w:p>
    <w:tbl>
      <w:tblPr>
        <w:tblStyle w:val="LightShading2"/>
        <w:tblW w:w="0" w:type="auto"/>
        <w:tblInd w:w="675" w:type="dxa"/>
        <w:tblLayout w:type="fixed"/>
        <w:tblLook w:val="04A0"/>
      </w:tblPr>
      <w:tblGrid>
        <w:gridCol w:w="1418"/>
        <w:gridCol w:w="992"/>
        <w:gridCol w:w="851"/>
        <w:gridCol w:w="992"/>
        <w:gridCol w:w="993"/>
        <w:gridCol w:w="1133"/>
      </w:tblGrid>
      <w:tr w:rsidR="001E66A4" w:rsidRPr="00120850" w:rsidTr="00A5616B">
        <w:trPr>
          <w:cnfStyle w:val="100000000000"/>
        </w:trPr>
        <w:tc>
          <w:tcPr>
            <w:cnfStyle w:val="001000000000"/>
            <w:tcW w:w="1418" w:type="dxa"/>
            <w:vMerge w:val="restart"/>
            <w:shd w:val="clear" w:color="auto" w:fill="FFFFFF" w:themeFill="background1"/>
            <w:vAlign w:val="center"/>
          </w:tcPr>
          <w:p w:rsidR="001E66A4" w:rsidRPr="00120850" w:rsidRDefault="001E66A4" w:rsidP="00A5616B">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Perlakuan</w:t>
            </w:r>
          </w:p>
        </w:tc>
        <w:tc>
          <w:tcPr>
            <w:tcW w:w="2835" w:type="dxa"/>
            <w:gridSpan w:val="3"/>
            <w:shd w:val="clear" w:color="auto" w:fill="FFFFFF" w:themeFill="background1"/>
          </w:tcPr>
          <w:p w:rsidR="001E66A4" w:rsidRPr="00120850" w:rsidRDefault="001E66A4" w:rsidP="00A5616B">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Ulangan</w:t>
            </w:r>
          </w:p>
        </w:tc>
        <w:tc>
          <w:tcPr>
            <w:tcW w:w="993" w:type="dxa"/>
            <w:shd w:val="clear" w:color="auto" w:fill="FFFFFF" w:themeFill="background1"/>
            <w:vAlign w:val="center"/>
          </w:tcPr>
          <w:p w:rsidR="001E66A4" w:rsidRPr="00120850" w:rsidRDefault="001E66A4" w:rsidP="00A5616B">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Jumlah</w:t>
            </w:r>
          </w:p>
        </w:tc>
        <w:tc>
          <w:tcPr>
            <w:tcW w:w="1133" w:type="dxa"/>
            <w:shd w:val="clear" w:color="auto" w:fill="FFFFFF" w:themeFill="background1"/>
            <w:vAlign w:val="center"/>
          </w:tcPr>
          <w:p w:rsidR="001E66A4" w:rsidRPr="00120850" w:rsidRDefault="001E66A4" w:rsidP="00A5616B">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Rata-rata</w:t>
            </w:r>
          </w:p>
        </w:tc>
      </w:tr>
      <w:tr w:rsidR="001E66A4" w:rsidRPr="00120850" w:rsidTr="00A5616B">
        <w:trPr>
          <w:cnfStyle w:val="000000100000"/>
        </w:trPr>
        <w:tc>
          <w:tcPr>
            <w:cnfStyle w:val="001000000000"/>
            <w:tcW w:w="1418" w:type="dxa"/>
            <w:vMerge/>
          </w:tcPr>
          <w:p w:rsidR="001E66A4" w:rsidRPr="00120850" w:rsidRDefault="001E66A4" w:rsidP="00A5616B">
            <w:pPr>
              <w:spacing w:line="360" w:lineRule="auto"/>
              <w:jc w:val="both"/>
              <w:rPr>
                <w:rFonts w:asciiTheme="majorBidi" w:hAnsiTheme="majorBidi" w:cstheme="majorBidi"/>
                <w:b w:val="0"/>
                <w:bCs w:val="0"/>
                <w:sz w:val="20"/>
                <w:szCs w:val="20"/>
              </w:rPr>
            </w:pPr>
          </w:p>
        </w:tc>
        <w:tc>
          <w:tcPr>
            <w:tcW w:w="992" w:type="dxa"/>
            <w:shd w:val="clear" w:color="auto" w:fill="auto"/>
          </w:tcPr>
          <w:p w:rsidR="001E66A4" w:rsidRPr="00120850" w:rsidRDefault="001E66A4" w:rsidP="00A5616B">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1</w:t>
            </w:r>
          </w:p>
        </w:tc>
        <w:tc>
          <w:tcPr>
            <w:tcW w:w="851" w:type="dxa"/>
            <w:shd w:val="clear" w:color="auto" w:fill="auto"/>
          </w:tcPr>
          <w:p w:rsidR="001E66A4" w:rsidRPr="00120850" w:rsidRDefault="001E66A4" w:rsidP="00A5616B">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2</w:t>
            </w:r>
          </w:p>
        </w:tc>
        <w:tc>
          <w:tcPr>
            <w:tcW w:w="992" w:type="dxa"/>
            <w:shd w:val="clear" w:color="auto" w:fill="auto"/>
          </w:tcPr>
          <w:p w:rsidR="001E66A4" w:rsidRPr="00120850" w:rsidRDefault="001E66A4" w:rsidP="00A5616B">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3</w:t>
            </w:r>
          </w:p>
        </w:tc>
        <w:tc>
          <w:tcPr>
            <w:tcW w:w="993" w:type="dxa"/>
            <w:shd w:val="clear" w:color="auto" w:fill="auto"/>
          </w:tcPr>
          <w:p w:rsidR="001E66A4" w:rsidRPr="00120850" w:rsidRDefault="001E66A4" w:rsidP="00A5616B">
            <w:pPr>
              <w:spacing w:line="360" w:lineRule="auto"/>
              <w:jc w:val="both"/>
              <w:cnfStyle w:val="000000100000"/>
              <w:rPr>
                <w:rFonts w:asciiTheme="majorBidi" w:hAnsiTheme="majorBidi" w:cstheme="majorBidi"/>
                <w:b/>
                <w:bCs/>
                <w:sz w:val="20"/>
                <w:szCs w:val="20"/>
              </w:rPr>
            </w:pPr>
          </w:p>
        </w:tc>
        <w:tc>
          <w:tcPr>
            <w:tcW w:w="1133" w:type="dxa"/>
            <w:shd w:val="clear" w:color="auto" w:fill="auto"/>
          </w:tcPr>
          <w:p w:rsidR="001E66A4" w:rsidRPr="00120850" w:rsidRDefault="001E66A4" w:rsidP="00A5616B">
            <w:pPr>
              <w:spacing w:line="360" w:lineRule="auto"/>
              <w:jc w:val="both"/>
              <w:cnfStyle w:val="000000100000"/>
              <w:rPr>
                <w:rFonts w:asciiTheme="majorBidi" w:hAnsiTheme="majorBidi" w:cstheme="majorBidi"/>
                <w:b/>
                <w:bCs/>
                <w:sz w:val="20"/>
                <w:szCs w:val="20"/>
              </w:rPr>
            </w:pPr>
          </w:p>
        </w:tc>
      </w:tr>
      <w:tr w:rsidR="001E66A4" w:rsidRPr="00120850" w:rsidTr="00A5616B">
        <w:tc>
          <w:tcPr>
            <w:cnfStyle w:val="001000000000"/>
            <w:tcW w:w="1418" w:type="dxa"/>
            <w:shd w:val="clear" w:color="auto" w:fill="auto"/>
          </w:tcPr>
          <w:p w:rsidR="001E66A4" w:rsidRPr="00120850" w:rsidRDefault="001E66A4" w:rsidP="00A5616B">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X</w:t>
            </w:r>
            <w:r w:rsidRPr="00120850">
              <w:rPr>
                <w:rFonts w:asciiTheme="majorBidi" w:hAnsiTheme="majorBidi" w:cstheme="majorBidi"/>
                <w:sz w:val="20"/>
                <w:szCs w:val="20"/>
                <w:vertAlign w:val="subscript"/>
              </w:rPr>
              <w:t>0</w:t>
            </w:r>
          </w:p>
        </w:tc>
        <w:tc>
          <w:tcPr>
            <w:tcW w:w="992" w:type="dxa"/>
            <w:shd w:val="clear" w:color="auto" w:fill="auto"/>
          </w:tcPr>
          <w:p w:rsidR="001E66A4" w:rsidRPr="00AE558D" w:rsidRDefault="001E66A4"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28000</w:t>
            </w:r>
          </w:p>
        </w:tc>
        <w:tc>
          <w:tcPr>
            <w:tcW w:w="851" w:type="dxa"/>
            <w:shd w:val="clear" w:color="auto" w:fill="auto"/>
          </w:tcPr>
          <w:p w:rsidR="001E66A4" w:rsidRPr="00AE558D" w:rsidRDefault="001E66A4"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22650</w:t>
            </w:r>
          </w:p>
        </w:tc>
        <w:tc>
          <w:tcPr>
            <w:tcW w:w="992" w:type="dxa"/>
            <w:shd w:val="clear" w:color="auto" w:fill="auto"/>
          </w:tcPr>
          <w:p w:rsidR="001E66A4" w:rsidRPr="00AE558D" w:rsidRDefault="001E66A4"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22900</w:t>
            </w:r>
          </w:p>
        </w:tc>
        <w:tc>
          <w:tcPr>
            <w:tcW w:w="993" w:type="dxa"/>
            <w:shd w:val="clear" w:color="auto" w:fill="auto"/>
          </w:tcPr>
          <w:p w:rsidR="001E66A4" w:rsidRPr="00AE558D" w:rsidRDefault="001E66A4"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73550</w:t>
            </w:r>
          </w:p>
        </w:tc>
        <w:tc>
          <w:tcPr>
            <w:tcW w:w="1133" w:type="dxa"/>
            <w:shd w:val="clear" w:color="auto" w:fill="auto"/>
          </w:tcPr>
          <w:p w:rsidR="001E66A4" w:rsidRPr="00AE558D" w:rsidRDefault="001E66A4"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24516,5</w:t>
            </w:r>
          </w:p>
        </w:tc>
      </w:tr>
      <w:tr w:rsidR="001E66A4" w:rsidRPr="00120850" w:rsidTr="00A5616B">
        <w:trPr>
          <w:cnfStyle w:val="000000100000"/>
        </w:trPr>
        <w:tc>
          <w:tcPr>
            <w:cnfStyle w:val="001000000000"/>
            <w:tcW w:w="1418" w:type="dxa"/>
            <w:shd w:val="clear" w:color="auto" w:fill="auto"/>
          </w:tcPr>
          <w:p w:rsidR="001E66A4" w:rsidRPr="00120850" w:rsidRDefault="001E66A4" w:rsidP="00A5616B">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1</w:t>
            </w:r>
          </w:p>
        </w:tc>
        <w:tc>
          <w:tcPr>
            <w:tcW w:w="992" w:type="dxa"/>
            <w:shd w:val="clear" w:color="auto" w:fill="auto"/>
          </w:tcPr>
          <w:p w:rsidR="001E66A4" w:rsidRPr="00AE558D" w:rsidRDefault="001E66A4"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22500</w:t>
            </w:r>
          </w:p>
        </w:tc>
        <w:tc>
          <w:tcPr>
            <w:tcW w:w="851" w:type="dxa"/>
            <w:shd w:val="clear" w:color="auto" w:fill="auto"/>
          </w:tcPr>
          <w:p w:rsidR="001E66A4" w:rsidRPr="00AE558D" w:rsidRDefault="001E66A4"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26950</w:t>
            </w:r>
          </w:p>
        </w:tc>
        <w:tc>
          <w:tcPr>
            <w:tcW w:w="992" w:type="dxa"/>
            <w:shd w:val="clear" w:color="auto" w:fill="auto"/>
          </w:tcPr>
          <w:p w:rsidR="001E66A4" w:rsidRPr="00AE558D" w:rsidRDefault="001E66A4"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21400</w:t>
            </w:r>
          </w:p>
        </w:tc>
        <w:tc>
          <w:tcPr>
            <w:tcW w:w="993" w:type="dxa"/>
            <w:shd w:val="clear" w:color="auto" w:fill="auto"/>
          </w:tcPr>
          <w:p w:rsidR="001E66A4" w:rsidRPr="00AE558D" w:rsidRDefault="001E66A4"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70850</w:t>
            </w:r>
          </w:p>
        </w:tc>
        <w:tc>
          <w:tcPr>
            <w:tcW w:w="1133" w:type="dxa"/>
            <w:shd w:val="clear" w:color="auto" w:fill="auto"/>
          </w:tcPr>
          <w:p w:rsidR="001E66A4" w:rsidRPr="00AE558D" w:rsidRDefault="001E66A4"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23616,5</w:t>
            </w:r>
          </w:p>
        </w:tc>
      </w:tr>
      <w:tr w:rsidR="001E66A4" w:rsidRPr="00120850" w:rsidTr="00A5616B">
        <w:tc>
          <w:tcPr>
            <w:cnfStyle w:val="001000000000"/>
            <w:tcW w:w="1418" w:type="dxa"/>
            <w:shd w:val="clear" w:color="auto" w:fill="auto"/>
          </w:tcPr>
          <w:p w:rsidR="001E66A4" w:rsidRPr="00120850" w:rsidRDefault="001E66A4" w:rsidP="00A5616B">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2</w:t>
            </w:r>
          </w:p>
        </w:tc>
        <w:tc>
          <w:tcPr>
            <w:tcW w:w="992" w:type="dxa"/>
            <w:shd w:val="clear" w:color="auto" w:fill="auto"/>
          </w:tcPr>
          <w:p w:rsidR="001E66A4" w:rsidRPr="00AE558D" w:rsidRDefault="001E66A4"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26950</w:t>
            </w:r>
          </w:p>
        </w:tc>
        <w:tc>
          <w:tcPr>
            <w:tcW w:w="851" w:type="dxa"/>
            <w:shd w:val="clear" w:color="auto" w:fill="auto"/>
          </w:tcPr>
          <w:p w:rsidR="001E66A4" w:rsidRPr="00AE558D" w:rsidRDefault="001E66A4"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22850</w:t>
            </w:r>
          </w:p>
        </w:tc>
        <w:tc>
          <w:tcPr>
            <w:tcW w:w="992" w:type="dxa"/>
            <w:shd w:val="clear" w:color="auto" w:fill="auto"/>
          </w:tcPr>
          <w:p w:rsidR="001E66A4" w:rsidRPr="00AE558D" w:rsidRDefault="001E66A4"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24400</w:t>
            </w:r>
          </w:p>
        </w:tc>
        <w:tc>
          <w:tcPr>
            <w:tcW w:w="993" w:type="dxa"/>
            <w:shd w:val="clear" w:color="auto" w:fill="auto"/>
          </w:tcPr>
          <w:p w:rsidR="001E66A4" w:rsidRPr="00AE558D" w:rsidRDefault="001E66A4"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74200</w:t>
            </w:r>
          </w:p>
        </w:tc>
        <w:tc>
          <w:tcPr>
            <w:tcW w:w="1133" w:type="dxa"/>
            <w:shd w:val="clear" w:color="auto" w:fill="auto"/>
          </w:tcPr>
          <w:p w:rsidR="001E66A4" w:rsidRPr="00AE558D" w:rsidRDefault="001E66A4"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24733</w:t>
            </w:r>
          </w:p>
        </w:tc>
      </w:tr>
      <w:tr w:rsidR="001E66A4" w:rsidTr="00A5616B">
        <w:trPr>
          <w:cnfStyle w:val="000000100000"/>
        </w:trPr>
        <w:tc>
          <w:tcPr>
            <w:cnfStyle w:val="001000000000"/>
            <w:tcW w:w="1418" w:type="dxa"/>
            <w:shd w:val="clear" w:color="auto" w:fill="auto"/>
          </w:tcPr>
          <w:p w:rsidR="001E66A4" w:rsidRPr="00120850" w:rsidRDefault="001E66A4" w:rsidP="00A5616B">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3</w:t>
            </w:r>
          </w:p>
        </w:tc>
        <w:tc>
          <w:tcPr>
            <w:tcW w:w="992" w:type="dxa"/>
            <w:shd w:val="clear" w:color="auto" w:fill="auto"/>
          </w:tcPr>
          <w:p w:rsidR="001E66A4" w:rsidRPr="00AE558D" w:rsidRDefault="001E66A4"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27500</w:t>
            </w:r>
          </w:p>
        </w:tc>
        <w:tc>
          <w:tcPr>
            <w:tcW w:w="851" w:type="dxa"/>
            <w:shd w:val="clear" w:color="auto" w:fill="auto"/>
          </w:tcPr>
          <w:p w:rsidR="001E66A4" w:rsidRPr="00AE558D" w:rsidRDefault="001E66A4"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28400</w:t>
            </w:r>
          </w:p>
        </w:tc>
        <w:tc>
          <w:tcPr>
            <w:tcW w:w="992" w:type="dxa"/>
            <w:shd w:val="clear" w:color="auto" w:fill="auto"/>
          </w:tcPr>
          <w:p w:rsidR="001E66A4" w:rsidRPr="00AE558D" w:rsidRDefault="001E66A4"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29650</w:t>
            </w:r>
          </w:p>
        </w:tc>
        <w:tc>
          <w:tcPr>
            <w:tcW w:w="993" w:type="dxa"/>
            <w:shd w:val="clear" w:color="auto" w:fill="auto"/>
          </w:tcPr>
          <w:p w:rsidR="001E66A4" w:rsidRPr="00AE558D" w:rsidRDefault="001E66A4"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85550</w:t>
            </w:r>
          </w:p>
        </w:tc>
        <w:tc>
          <w:tcPr>
            <w:tcW w:w="1133" w:type="dxa"/>
            <w:shd w:val="clear" w:color="auto" w:fill="auto"/>
          </w:tcPr>
          <w:p w:rsidR="001E66A4" w:rsidRPr="00AE558D" w:rsidRDefault="001E66A4"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28516,5</w:t>
            </w:r>
          </w:p>
        </w:tc>
      </w:tr>
      <w:tr w:rsidR="001E66A4" w:rsidTr="00A5616B">
        <w:tc>
          <w:tcPr>
            <w:cnfStyle w:val="001000000000"/>
            <w:tcW w:w="1418" w:type="dxa"/>
            <w:shd w:val="clear" w:color="auto" w:fill="auto"/>
          </w:tcPr>
          <w:p w:rsidR="001E66A4" w:rsidRPr="00120850" w:rsidRDefault="001E66A4" w:rsidP="00A5616B">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4</w:t>
            </w:r>
          </w:p>
        </w:tc>
        <w:tc>
          <w:tcPr>
            <w:tcW w:w="992" w:type="dxa"/>
            <w:shd w:val="clear" w:color="auto" w:fill="auto"/>
          </w:tcPr>
          <w:p w:rsidR="001E66A4" w:rsidRPr="00AE558D" w:rsidRDefault="001E66A4"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26250</w:t>
            </w:r>
          </w:p>
        </w:tc>
        <w:tc>
          <w:tcPr>
            <w:tcW w:w="851" w:type="dxa"/>
            <w:shd w:val="clear" w:color="auto" w:fill="auto"/>
          </w:tcPr>
          <w:p w:rsidR="001E66A4" w:rsidRPr="00AE558D" w:rsidRDefault="001E66A4"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23800</w:t>
            </w:r>
          </w:p>
        </w:tc>
        <w:tc>
          <w:tcPr>
            <w:tcW w:w="992" w:type="dxa"/>
            <w:shd w:val="clear" w:color="auto" w:fill="auto"/>
          </w:tcPr>
          <w:p w:rsidR="001E66A4" w:rsidRPr="00AE558D" w:rsidRDefault="001E66A4"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22900</w:t>
            </w:r>
          </w:p>
        </w:tc>
        <w:tc>
          <w:tcPr>
            <w:tcW w:w="993" w:type="dxa"/>
            <w:shd w:val="clear" w:color="auto" w:fill="auto"/>
          </w:tcPr>
          <w:p w:rsidR="001E66A4" w:rsidRPr="00AE558D" w:rsidRDefault="001E66A4"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72950</w:t>
            </w:r>
          </w:p>
        </w:tc>
        <w:tc>
          <w:tcPr>
            <w:tcW w:w="1133" w:type="dxa"/>
            <w:shd w:val="clear" w:color="auto" w:fill="auto"/>
          </w:tcPr>
          <w:p w:rsidR="001E66A4" w:rsidRPr="00AE558D" w:rsidRDefault="001E66A4"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24316,5</w:t>
            </w:r>
          </w:p>
        </w:tc>
      </w:tr>
      <w:tr w:rsidR="001E66A4" w:rsidTr="00A5616B">
        <w:trPr>
          <w:cnfStyle w:val="000000100000"/>
        </w:trPr>
        <w:tc>
          <w:tcPr>
            <w:cnfStyle w:val="001000000000"/>
            <w:tcW w:w="1418" w:type="dxa"/>
            <w:shd w:val="clear" w:color="auto" w:fill="auto"/>
          </w:tcPr>
          <w:p w:rsidR="001E66A4" w:rsidRPr="00120850" w:rsidRDefault="001E66A4" w:rsidP="00A5616B">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Jumlah</w:t>
            </w:r>
          </w:p>
        </w:tc>
        <w:tc>
          <w:tcPr>
            <w:tcW w:w="992" w:type="dxa"/>
            <w:shd w:val="clear" w:color="auto" w:fill="auto"/>
          </w:tcPr>
          <w:p w:rsidR="001E66A4" w:rsidRPr="00903FF7" w:rsidRDefault="00903FF7"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131200</w:t>
            </w:r>
          </w:p>
        </w:tc>
        <w:tc>
          <w:tcPr>
            <w:tcW w:w="851" w:type="dxa"/>
            <w:shd w:val="clear" w:color="auto" w:fill="auto"/>
          </w:tcPr>
          <w:p w:rsidR="001E66A4" w:rsidRPr="00510F2E" w:rsidRDefault="00510F2E"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124650</w:t>
            </w:r>
          </w:p>
        </w:tc>
        <w:tc>
          <w:tcPr>
            <w:tcW w:w="992" w:type="dxa"/>
            <w:shd w:val="clear" w:color="auto" w:fill="auto"/>
          </w:tcPr>
          <w:p w:rsidR="001E66A4" w:rsidRPr="00510F2E" w:rsidRDefault="00510F2E"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121250</w:t>
            </w:r>
          </w:p>
        </w:tc>
        <w:tc>
          <w:tcPr>
            <w:tcW w:w="993" w:type="dxa"/>
            <w:shd w:val="clear" w:color="auto" w:fill="auto"/>
          </w:tcPr>
          <w:p w:rsidR="001E66A4" w:rsidRPr="00AE558D" w:rsidRDefault="001E66A4"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377100</w:t>
            </w:r>
          </w:p>
        </w:tc>
        <w:tc>
          <w:tcPr>
            <w:tcW w:w="1133" w:type="dxa"/>
            <w:shd w:val="clear" w:color="auto" w:fill="auto"/>
          </w:tcPr>
          <w:p w:rsidR="001E66A4" w:rsidRPr="00510F2E" w:rsidRDefault="00510F2E"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125699</w:t>
            </w:r>
          </w:p>
        </w:tc>
      </w:tr>
      <w:tr w:rsidR="001E66A4" w:rsidTr="00A5616B">
        <w:tc>
          <w:tcPr>
            <w:cnfStyle w:val="001000000000"/>
            <w:tcW w:w="1418" w:type="dxa"/>
            <w:shd w:val="clear" w:color="auto" w:fill="auto"/>
          </w:tcPr>
          <w:p w:rsidR="001E66A4" w:rsidRPr="00120850" w:rsidRDefault="001E66A4" w:rsidP="00A5616B">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Rata-rata</w:t>
            </w:r>
          </w:p>
        </w:tc>
        <w:tc>
          <w:tcPr>
            <w:tcW w:w="992" w:type="dxa"/>
            <w:shd w:val="clear" w:color="auto" w:fill="auto"/>
          </w:tcPr>
          <w:p w:rsidR="001E66A4" w:rsidRPr="00903FF7" w:rsidRDefault="00903FF7"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26240</w:t>
            </w:r>
          </w:p>
        </w:tc>
        <w:tc>
          <w:tcPr>
            <w:tcW w:w="851" w:type="dxa"/>
            <w:shd w:val="clear" w:color="auto" w:fill="auto"/>
          </w:tcPr>
          <w:p w:rsidR="001E66A4" w:rsidRPr="00510F2E" w:rsidRDefault="00510F2E"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24930</w:t>
            </w:r>
          </w:p>
        </w:tc>
        <w:tc>
          <w:tcPr>
            <w:tcW w:w="992" w:type="dxa"/>
            <w:shd w:val="clear" w:color="auto" w:fill="auto"/>
          </w:tcPr>
          <w:p w:rsidR="001E66A4" w:rsidRPr="00510F2E" w:rsidRDefault="00510F2E"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24250</w:t>
            </w:r>
          </w:p>
        </w:tc>
        <w:tc>
          <w:tcPr>
            <w:tcW w:w="993" w:type="dxa"/>
            <w:shd w:val="clear" w:color="auto" w:fill="auto"/>
          </w:tcPr>
          <w:p w:rsidR="001E66A4" w:rsidRPr="00510F2E" w:rsidRDefault="00510F2E"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75420</w:t>
            </w:r>
          </w:p>
        </w:tc>
        <w:tc>
          <w:tcPr>
            <w:tcW w:w="1133" w:type="dxa"/>
            <w:shd w:val="clear" w:color="auto" w:fill="auto"/>
          </w:tcPr>
          <w:p w:rsidR="001E66A4" w:rsidRPr="00510F2E" w:rsidRDefault="00510F2E"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25139.8</w:t>
            </w:r>
          </w:p>
        </w:tc>
      </w:tr>
    </w:tbl>
    <w:p w:rsidR="001E66A4" w:rsidRDefault="001E66A4" w:rsidP="008A7374">
      <w:pPr>
        <w:spacing w:after="0" w:line="480" w:lineRule="auto"/>
        <w:jc w:val="both"/>
        <w:rPr>
          <w:rFonts w:asciiTheme="majorBidi" w:hAnsiTheme="majorBidi" w:cstheme="majorBidi"/>
          <w:sz w:val="24"/>
          <w:szCs w:val="24"/>
        </w:rPr>
      </w:pPr>
    </w:p>
    <w:p w:rsidR="008A7374" w:rsidRDefault="008A7374" w:rsidP="001E66A4">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Selain itu, disajikan juga histogram untuk rata-rata peningkatan jumlah leukosit pada 22 hari setelah diberi perlakuan  penelitian seperti pada grafik berikut:</w:t>
      </w:r>
    </w:p>
    <w:p w:rsidR="00671D39" w:rsidRDefault="009C70E3" w:rsidP="004664D3">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00BB24A4" w:rsidRPr="00BB24A4">
        <w:rPr>
          <w:rFonts w:asciiTheme="majorBidi" w:hAnsiTheme="majorBidi" w:cstheme="majorBidi"/>
          <w:noProof/>
          <w:sz w:val="24"/>
          <w:szCs w:val="24"/>
          <w:lang w:eastAsia="id-ID"/>
        </w:rPr>
        <w:drawing>
          <wp:inline distT="0" distB="0" distL="0" distR="0">
            <wp:extent cx="2362200" cy="2057400"/>
            <wp:effectExtent l="19050" t="0" r="19050" b="0"/>
            <wp:docPr id="1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heme="majorBidi" w:hAnsiTheme="majorBidi" w:cstheme="majorBidi"/>
          <w:sz w:val="24"/>
          <w:szCs w:val="24"/>
        </w:rPr>
        <w:t xml:space="preserve">  </w:t>
      </w:r>
      <w:r w:rsidR="00671D39" w:rsidRPr="00671D39">
        <w:rPr>
          <w:rFonts w:asciiTheme="majorBidi" w:hAnsiTheme="majorBidi" w:cstheme="majorBidi"/>
          <w:noProof/>
          <w:sz w:val="24"/>
          <w:szCs w:val="24"/>
          <w:lang w:eastAsia="id-ID"/>
        </w:rPr>
        <w:drawing>
          <wp:inline distT="0" distB="0" distL="0" distR="0">
            <wp:extent cx="2436474" cy="2054831"/>
            <wp:effectExtent l="19050" t="0" r="20976" b="2569"/>
            <wp:docPr id="1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4664D3">
        <w:rPr>
          <w:rFonts w:asciiTheme="majorBidi" w:hAnsiTheme="majorBidi" w:cstheme="majorBidi"/>
          <w:sz w:val="24"/>
          <w:szCs w:val="24"/>
        </w:rPr>
        <w:t xml:space="preserve"> </w:t>
      </w:r>
    </w:p>
    <w:p w:rsidR="00E16727" w:rsidRPr="00E16727" w:rsidRDefault="00BF7504" w:rsidP="00DE34C0">
      <w:pPr>
        <w:spacing w:after="0" w:line="480" w:lineRule="auto"/>
        <w:ind w:left="3969" w:hanging="3204"/>
        <w:jc w:val="both"/>
        <w:rPr>
          <w:rFonts w:asciiTheme="majorBidi" w:hAnsiTheme="majorBidi" w:cstheme="majorBidi"/>
          <w:sz w:val="20"/>
          <w:szCs w:val="20"/>
        </w:rPr>
      </w:pPr>
      <w:r>
        <w:rPr>
          <w:rFonts w:asciiTheme="majorBidi" w:hAnsiTheme="majorBidi" w:cstheme="majorBidi"/>
          <w:sz w:val="20"/>
          <w:szCs w:val="20"/>
        </w:rPr>
        <w:t xml:space="preserve">Grafik </w:t>
      </w:r>
      <w:r>
        <w:rPr>
          <w:rFonts w:asciiTheme="majorBidi" w:hAnsiTheme="majorBidi" w:cstheme="majorBidi"/>
          <w:sz w:val="20"/>
          <w:szCs w:val="20"/>
          <w:lang w:val="en-US"/>
        </w:rPr>
        <w:t>3</w:t>
      </w:r>
      <w:r w:rsidR="00E16727" w:rsidRPr="00E16727">
        <w:rPr>
          <w:rFonts w:asciiTheme="majorBidi" w:hAnsiTheme="majorBidi" w:cstheme="majorBidi"/>
          <w:sz w:val="20"/>
          <w:szCs w:val="20"/>
        </w:rPr>
        <w:t>.</w:t>
      </w:r>
      <w:r>
        <w:rPr>
          <w:rFonts w:asciiTheme="majorBidi" w:hAnsiTheme="majorBidi" w:cstheme="majorBidi"/>
          <w:sz w:val="20"/>
          <w:szCs w:val="20"/>
        </w:rPr>
        <w:t xml:space="preserve"> Perlakuan  Temulawak</w:t>
      </w:r>
      <w:r>
        <w:rPr>
          <w:rFonts w:asciiTheme="majorBidi" w:hAnsiTheme="majorBidi" w:cstheme="majorBidi"/>
          <w:sz w:val="20"/>
          <w:szCs w:val="20"/>
        </w:rPr>
        <w:tab/>
      </w:r>
      <w:r>
        <w:rPr>
          <w:rFonts w:asciiTheme="majorBidi" w:hAnsiTheme="majorBidi" w:cstheme="majorBidi"/>
          <w:sz w:val="20"/>
          <w:szCs w:val="20"/>
        </w:rPr>
        <w:tab/>
      </w:r>
      <w:r>
        <w:rPr>
          <w:rFonts w:asciiTheme="majorBidi" w:hAnsiTheme="majorBidi" w:cstheme="majorBidi"/>
          <w:sz w:val="20"/>
          <w:szCs w:val="20"/>
        </w:rPr>
        <w:tab/>
        <w:t>Grafik </w:t>
      </w:r>
      <w:r>
        <w:rPr>
          <w:rFonts w:asciiTheme="majorBidi" w:hAnsiTheme="majorBidi" w:cstheme="majorBidi"/>
          <w:sz w:val="20"/>
          <w:szCs w:val="20"/>
          <w:lang w:val="en-US"/>
        </w:rPr>
        <w:t>4</w:t>
      </w:r>
      <w:r w:rsidR="00E16727" w:rsidRPr="00E16727">
        <w:rPr>
          <w:rFonts w:asciiTheme="majorBidi" w:hAnsiTheme="majorBidi" w:cstheme="majorBidi"/>
          <w:sz w:val="20"/>
          <w:szCs w:val="20"/>
        </w:rPr>
        <w:t>. Perlakuan</w:t>
      </w:r>
      <w:r w:rsidR="00E16727">
        <w:rPr>
          <w:rFonts w:asciiTheme="majorBidi" w:hAnsiTheme="majorBidi" w:cstheme="majorBidi"/>
          <w:sz w:val="20"/>
          <w:szCs w:val="20"/>
        </w:rPr>
        <w:t> </w:t>
      </w:r>
      <w:r w:rsidR="00E16727" w:rsidRPr="00E16727">
        <w:rPr>
          <w:rFonts w:asciiTheme="majorBidi" w:hAnsiTheme="majorBidi" w:cstheme="majorBidi"/>
          <w:sz w:val="20"/>
          <w:szCs w:val="20"/>
        </w:rPr>
        <w:t>Antibiotik</w:t>
      </w:r>
      <w:r w:rsidR="00E16727">
        <w:rPr>
          <w:rFonts w:asciiTheme="majorBidi" w:hAnsiTheme="majorBidi" w:cstheme="majorBidi"/>
          <w:sz w:val="20"/>
          <w:szCs w:val="20"/>
        </w:rPr>
        <w:t> </w:t>
      </w:r>
      <w:r w:rsidR="00DE34C0">
        <w:rPr>
          <w:rFonts w:asciiTheme="majorBidi" w:hAnsiTheme="majorBidi" w:cstheme="majorBidi"/>
          <w:sz w:val="20"/>
          <w:szCs w:val="20"/>
        </w:rPr>
        <w:t>K</w:t>
      </w:r>
      <w:r w:rsidR="00DE34C0">
        <w:rPr>
          <w:rFonts w:asciiTheme="majorBidi" w:hAnsiTheme="majorBidi" w:cstheme="majorBidi"/>
          <w:sz w:val="20"/>
          <w:szCs w:val="20"/>
          <w:lang w:val="en-US"/>
        </w:rPr>
        <w:t>imia</w:t>
      </w:r>
      <w:r w:rsidR="00E16727">
        <w:rPr>
          <w:rFonts w:asciiTheme="majorBidi" w:hAnsiTheme="majorBidi" w:cstheme="majorBidi"/>
          <w:sz w:val="20"/>
          <w:szCs w:val="20"/>
        </w:rPr>
        <w:t> </w:t>
      </w:r>
      <w:r w:rsidR="00E16727" w:rsidRPr="00E16727">
        <w:rPr>
          <w:rFonts w:asciiTheme="majorBidi" w:hAnsiTheme="majorBidi" w:cstheme="majorBidi"/>
          <w:sz w:val="20"/>
          <w:szCs w:val="20"/>
        </w:rPr>
        <w:t>(</w:t>
      </w:r>
      <w:r w:rsidR="00DE34C0">
        <w:rPr>
          <w:rFonts w:asciiTheme="majorBidi" w:hAnsiTheme="majorBidi" w:cstheme="majorBidi"/>
          <w:sz w:val="20"/>
          <w:szCs w:val="20"/>
          <w:lang w:val="en-US"/>
        </w:rPr>
        <w:t>X</w:t>
      </w:r>
      <w:r w:rsidR="00E16727" w:rsidRPr="00E16727">
        <w:rPr>
          <w:rFonts w:asciiTheme="majorBidi" w:hAnsiTheme="majorBidi" w:cstheme="majorBidi"/>
          <w:sz w:val="20"/>
          <w:szCs w:val="20"/>
        </w:rPr>
        <w:t>)</w:t>
      </w:r>
    </w:p>
    <w:p w:rsidR="008A7374" w:rsidRDefault="008A7374" w:rsidP="001E66A4">
      <w:pPr>
        <w:spacing w:after="0" w:line="480" w:lineRule="auto"/>
        <w:ind w:firstLine="709"/>
        <w:jc w:val="both"/>
        <w:rPr>
          <w:rFonts w:asciiTheme="majorBidi" w:hAnsiTheme="majorBidi" w:cstheme="majorBidi"/>
          <w:sz w:val="24"/>
          <w:szCs w:val="24"/>
          <w:lang w:val="en-US"/>
        </w:rPr>
      </w:pPr>
      <w:r>
        <w:rPr>
          <w:rFonts w:asciiTheme="majorBidi" w:hAnsiTheme="majorBidi" w:cstheme="majorBidi"/>
          <w:sz w:val="24"/>
          <w:szCs w:val="24"/>
        </w:rPr>
        <w:t>Dari hasil pengamatan yang telah diperoleh, kemudian dilakukan analisis sidik ragam dengan lima perlakuan dan tiga ulangan. Adapun hasil analisis tersebut adalah sebagai berikut:</w:t>
      </w:r>
    </w:p>
    <w:p w:rsidR="007A2E89" w:rsidRPr="007A2E89" w:rsidRDefault="007A2E89" w:rsidP="001E66A4">
      <w:pPr>
        <w:spacing w:after="0" w:line="480" w:lineRule="auto"/>
        <w:ind w:firstLine="709"/>
        <w:jc w:val="both"/>
        <w:rPr>
          <w:rFonts w:asciiTheme="majorBidi" w:hAnsiTheme="majorBidi" w:cstheme="majorBidi"/>
          <w:sz w:val="24"/>
          <w:szCs w:val="24"/>
          <w:lang w:val="en-US"/>
        </w:rPr>
      </w:pPr>
    </w:p>
    <w:p w:rsidR="008A7374" w:rsidRPr="006C682C" w:rsidRDefault="008A7374" w:rsidP="00161A27">
      <w:pPr>
        <w:tabs>
          <w:tab w:val="left" w:pos="1418"/>
        </w:tabs>
        <w:spacing w:after="240" w:line="240" w:lineRule="auto"/>
        <w:ind w:left="993" w:hanging="284"/>
        <w:jc w:val="both"/>
        <w:rPr>
          <w:rFonts w:ascii="Times New Roman" w:hAnsi="Times New Roman" w:cs="Times New Roman"/>
          <w:b/>
          <w:sz w:val="24"/>
          <w:szCs w:val="24"/>
        </w:rPr>
      </w:pPr>
      <w:r>
        <w:rPr>
          <w:rFonts w:ascii="Times New Roman" w:hAnsi="Times New Roman" w:cs="Times New Roman"/>
          <w:b/>
          <w:sz w:val="24"/>
          <w:szCs w:val="24"/>
        </w:rPr>
        <w:lastRenderedPageBreak/>
        <w:t>Tab</w:t>
      </w:r>
      <w:r w:rsidR="00161A27">
        <w:rPr>
          <w:rFonts w:ascii="Times New Roman" w:hAnsi="Times New Roman" w:cs="Times New Roman"/>
          <w:b/>
          <w:sz w:val="24"/>
          <w:szCs w:val="24"/>
        </w:rPr>
        <w:t>el</w:t>
      </w:r>
      <w:r w:rsidR="00161A27">
        <w:rPr>
          <w:rFonts w:ascii="Times New Roman" w:hAnsi="Times New Roman" w:cs="Times New Roman"/>
          <w:b/>
          <w:sz w:val="24"/>
          <w:szCs w:val="24"/>
          <w:lang w:val="en-US"/>
        </w:rPr>
        <w:tab/>
      </w:r>
      <w:r w:rsidR="005A3F8E">
        <w:rPr>
          <w:rFonts w:ascii="Times New Roman" w:hAnsi="Times New Roman" w:cs="Times New Roman"/>
          <w:b/>
          <w:sz w:val="24"/>
          <w:szCs w:val="24"/>
          <w:lang w:val="en-US"/>
        </w:rPr>
        <w:t>20</w:t>
      </w:r>
      <w:r w:rsidR="00161A27">
        <w:rPr>
          <w:rFonts w:ascii="Times New Roman" w:hAnsi="Times New Roman" w:cs="Times New Roman"/>
          <w:b/>
          <w:sz w:val="24"/>
          <w:szCs w:val="24"/>
        </w:rPr>
        <w:t>.</w:t>
      </w:r>
      <w:r w:rsidR="00161A27">
        <w:rPr>
          <w:rFonts w:ascii="Times New Roman" w:hAnsi="Times New Roman" w:cs="Times New Roman"/>
          <w:b/>
          <w:sz w:val="24"/>
          <w:szCs w:val="24"/>
          <w:lang w:val="en-US"/>
        </w:rPr>
        <w:t> </w:t>
      </w:r>
      <w:r w:rsidR="00161A27">
        <w:rPr>
          <w:rFonts w:ascii="Times New Roman" w:hAnsi="Times New Roman" w:cs="Times New Roman"/>
          <w:b/>
          <w:sz w:val="24"/>
          <w:szCs w:val="24"/>
        </w:rPr>
        <w:t>Daftar</w:t>
      </w:r>
      <w:r w:rsidR="00161A27">
        <w:rPr>
          <w:rFonts w:ascii="Times New Roman" w:hAnsi="Times New Roman" w:cs="Times New Roman"/>
          <w:b/>
          <w:sz w:val="24"/>
          <w:szCs w:val="24"/>
          <w:lang w:val="en-US"/>
        </w:rPr>
        <w:t> </w:t>
      </w:r>
      <w:r w:rsidR="00161A27">
        <w:rPr>
          <w:rFonts w:ascii="Times New Roman" w:hAnsi="Times New Roman" w:cs="Times New Roman"/>
          <w:b/>
          <w:sz w:val="24"/>
          <w:szCs w:val="24"/>
        </w:rPr>
        <w:t>Anova</w:t>
      </w:r>
      <w:r w:rsidR="00161A27">
        <w:rPr>
          <w:rFonts w:ascii="Times New Roman" w:hAnsi="Times New Roman" w:cs="Times New Roman"/>
          <w:b/>
          <w:sz w:val="24"/>
          <w:szCs w:val="24"/>
          <w:lang w:val="en-US"/>
        </w:rPr>
        <w:t> </w:t>
      </w:r>
      <w:r w:rsidR="00161A27">
        <w:rPr>
          <w:rFonts w:ascii="Times New Roman" w:hAnsi="Times New Roman" w:cs="Times New Roman"/>
          <w:b/>
          <w:sz w:val="24"/>
          <w:szCs w:val="24"/>
        </w:rPr>
        <w:t>pemeriksaan</w:t>
      </w:r>
      <w:r w:rsidR="00161A27">
        <w:rPr>
          <w:rFonts w:ascii="Times New Roman" w:hAnsi="Times New Roman" w:cs="Times New Roman"/>
          <w:b/>
          <w:sz w:val="24"/>
          <w:szCs w:val="24"/>
          <w:lang w:val="en-US"/>
        </w:rPr>
        <w:t> </w:t>
      </w:r>
      <w:r w:rsidR="00161A27">
        <w:rPr>
          <w:rFonts w:ascii="Times New Roman" w:hAnsi="Times New Roman" w:cs="Times New Roman"/>
          <w:b/>
          <w:sz w:val="24"/>
          <w:szCs w:val="24"/>
        </w:rPr>
        <w:t>jumlah</w:t>
      </w:r>
      <w:r w:rsidR="00161A27">
        <w:rPr>
          <w:rFonts w:ascii="Times New Roman" w:hAnsi="Times New Roman" w:cs="Times New Roman"/>
          <w:b/>
          <w:sz w:val="24"/>
          <w:szCs w:val="24"/>
          <w:lang w:val="en-US"/>
        </w:rPr>
        <w:t> </w:t>
      </w:r>
      <w:r w:rsidRPr="006C682C">
        <w:rPr>
          <w:rFonts w:ascii="Times New Roman" w:hAnsi="Times New Roman" w:cs="Times New Roman"/>
          <w:b/>
          <w:sz w:val="24"/>
          <w:szCs w:val="24"/>
        </w:rPr>
        <w:t>leukosit</w:t>
      </w:r>
      <w:r w:rsidR="00161A27">
        <w:rPr>
          <w:rFonts w:ascii="Times New Roman" w:hAnsi="Times New Roman" w:cs="Times New Roman"/>
          <w:b/>
          <w:sz w:val="24"/>
          <w:szCs w:val="24"/>
          <w:lang w:val="en-US"/>
        </w:rPr>
        <w:t> </w:t>
      </w:r>
      <w:r w:rsidR="00C63567">
        <w:rPr>
          <w:rFonts w:asciiTheme="majorBidi" w:hAnsiTheme="majorBidi" w:cstheme="majorBidi"/>
          <w:b/>
          <w:bCs/>
          <w:sz w:val="24"/>
          <w:szCs w:val="24"/>
        </w:rPr>
        <w:t>(µl)</w:t>
      </w:r>
      <w:r w:rsidR="00161A27">
        <w:rPr>
          <w:rFonts w:asciiTheme="majorBidi" w:hAnsiTheme="majorBidi" w:cstheme="majorBidi"/>
          <w:b/>
          <w:bCs/>
          <w:sz w:val="24"/>
          <w:szCs w:val="24"/>
          <w:lang w:val="en-US"/>
        </w:rPr>
        <w:t> </w:t>
      </w:r>
      <w:r>
        <w:rPr>
          <w:rFonts w:ascii="Times New Roman" w:hAnsi="Times New Roman" w:cs="Times New Roman"/>
          <w:b/>
          <w:sz w:val="24"/>
          <w:szCs w:val="24"/>
        </w:rPr>
        <w:t xml:space="preserve">Ayam </w:t>
      </w:r>
      <w:r w:rsidR="00161A27">
        <w:rPr>
          <w:rFonts w:ascii="Times New Roman" w:hAnsi="Times New Roman" w:cs="Times New Roman"/>
          <w:b/>
          <w:sz w:val="24"/>
          <w:szCs w:val="24"/>
        </w:rPr>
        <w:t>             Broiler</w:t>
      </w:r>
      <w:r w:rsidR="00161A27">
        <w:rPr>
          <w:rFonts w:ascii="Times New Roman" w:hAnsi="Times New Roman" w:cs="Times New Roman"/>
          <w:b/>
          <w:sz w:val="24"/>
          <w:szCs w:val="24"/>
          <w:lang w:val="en-US"/>
        </w:rPr>
        <w:t> </w:t>
      </w:r>
      <w:r w:rsidR="00161A27">
        <w:rPr>
          <w:rFonts w:ascii="Times New Roman" w:hAnsi="Times New Roman" w:cs="Times New Roman"/>
          <w:b/>
          <w:sz w:val="24"/>
          <w:szCs w:val="24"/>
        </w:rPr>
        <w:t>setelah</w:t>
      </w:r>
      <w:r w:rsidR="00161A27">
        <w:rPr>
          <w:rFonts w:ascii="Times New Roman" w:hAnsi="Times New Roman" w:cs="Times New Roman"/>
          <w:b/>
          <w:sz w:val="24"/>
          <w:szCs w:val="24"/>
          <w:lang w:val="en-US"/>
        </w:rPr>
        <w:t> </w:t>
      </w:r>
      <w:r w:rsidR="00161A27">
        <w:rPr>
          <w:rFonts w:ascii="Times New Roman" w:hAnsi="Times New Roman" w:cs="Times New Roman"/>
          <w:b/>
          <w:sz w:val="24"/>
          <w:szCs w:val="24"/>
        </w:rPr>
        <w:t>8</w:t>
      </w:r>
      <w:r w:rsidR="00161A27">
        <w:rPr>
          <w:rFonts w:ascii="Times New Roman" w:hAnsi="Times New Roman" w:cs="Times New Roman"/>
          <w:b/>
          <w:sz w:val="24"/>
          <w:szCs w:val="24"/>
          <w:lang w:val="en-US"/>
        </w:rPr>
        <w:t> </w:t>
      </w:r>
      <w:r w:rsidR="00161A27">
        <w:rPr>
          <w:rFonts w:ascii="Times New Roman" w:hAnsi="Times New Roman" w:cs="Times New Roman"/>
          <w:b/>
          <w:sz w:val="24"/>
          <w:szCs w:val="24"/>
        </w:rPr>
        <w:t>jam</w:t>
      </w:r>
      <w:r w:rsidR="00161A27">
        <w:rPr>
          <w:rFonts w:ascii="Times New Roman" w:hAnsi="Times New Roman" w:cs="Times New Roman"/>
          <w:b/>
          <w:sz w:val="24"/>
          <w:szCs w:val="24"/>
          <w:lang w:val="en-US"/>
        </w:rPr>
        <w:t> </w:t>
      </w:r>
      <w:r w:rsidR="00161A27">
        <w:rPr>
          <w:rFonts w:ascii="Times New Roman" w:hAnsi="Times New Roman" w:cs="Times New Roman"/>
          <w:b/>
          <w:sz w:val="24"/>
          <w:szCs w:val="24"/>
        </w:rPr>
        <w:t>diberi</w:t>
      </w:r>
      <w:r w:rsidR="00161A27">
        <w:rPr>
          <w:rFonts w:ascii="Times New Roman" w:hAnsi="Times New Roman" w:cs="Times New Roman"/>
          <w:b/>
          <w:sz w:val="24"/>
          <w:szCs w:val="24"/>
          <w:lang w:val="en-US"/>
        </w:rPr>
        <w:t> </w:t>
      </w:r>
      <w:r w:rsidR="00161A27">
        <w:rPr>
          <w:rFonts w:ascii="Times New Roman" w:hAnsi="Times New Roman" w:cs="Times New Roman"/>
          <w:b/>
          <w:sz w:val="24"/>
          <w:szCs w:val="24"/>
        </w:rPr>
        <w:t>perlakuan</w:t>
      </w:r>
      <w:r w:rsidR="00161A27">
        <w:rPr>
          <w:rFonts w:ascii="Times New Roman" w:hAnsi="Times New Roman" w:cs="Times New Roman"/>
          <w:b/>
          <w:sz w:val="24"/>
          <w:szCs w:val="24"/>
          <w:lang w:val="en-US"/>
        </w:rPr>
        <w:t> </w:t>
      </w:r>
      <w:r w:rsidR="00161A27">
        <w:rPr>
          <w:rFonts w:ascii="Times New Roman" w:hAnsi="Times New Roman" w:cs="Times New Roman"/>
          <w:b/>
          <w:sz w:val="24"/>
          <w:szCs w:val="24"/>
        </w:rPr>
        <w:t>Laru</w:t>
      </w:r>
      <w:r w:rsidR="00161A27">
        <w:rPr>
          <w:rFonts w:ascii="Times New Roman" w:hAnsi="Times New Roman" w:cs="Times New Roman"/>
          <w:b/>
          <w:sz w:val="24"/>
          <w:szCs w:val="24"/>
          <w:lang w:val="en-US"/>
        </w:rPr>
        <w:t xml:space="preserve">tan </w:t>
      </w:r>
      <w:r w:rsidRPr="00631F98">
        <w:rPr>
          <w:rFonts w:ascii="Times New Roman" w:hAnsi="Times New Roman" w:cs="Times New Roman"/>
          <w:b/>
          <w:sz w:val="24"/>
          <w:szCs w:val="24"/>
        </w:rPr>
        <w:t>Temulawak</w:t>
      </w:r>
    </w:p>
    <w:tbl>
      <w:tblPr>
        <w:tblStyle w:val="LightShading4"/>
        <w:tblW w:w="0" w:type="auto"/>
        <w:tblInd w:w="817" w:type="dxa"/>
        <w:tblLook w:val="04A0"/>
      </w:tblPr>
      <w:tblGrid>
        <w:gridCol w:w="1061"/>
        <w:gridCol w:w="754"/>
        <w:gridCol w:w="1134"/>
        <w:gridCol w:w="1276"/>
        <w:gridCol w:w="1276"/>
        <w:gridCol w:w="1524"/>
      </w:tblGrid>
      <w:tr w:rsidR="00BB24A4" w:rsidTr="00BB24A4">
        <w:trPr>
          <w:cnfStyle w:val="100000000000"/>
        </w:trPr>
        <w:tc>
          <w:tcPr>
            <w:cnfStyle w:val="001000000000"/>
            <w:tcW w:w="1061" w:type="dxa"/>
            <w:shd w:val="clear" w:color="auto" w:fill="FFFFFF" w:themeFill="background1"/>
          </w:tcPr>
          <w:p w:rsidR="00BB24A4" w:rsidRPr="00120850" w:rsidRDefault="00BB24A4" w:rsidP="00BB24A4">
            <w:pPr>
              <w:spacing w:line="360" w:lineRule="auto"/>
              <w:jc w:val="center"/>
              <w:rPr>
                <w:rFonts w:asciiTheme="majorBidi" w:hAnsiTheme="majorBidi" w:cstheme="majorBidi"/>
                <w:b w:val="0"/>
                <w:bCs w:val="0"/>
                <w:sz w:val="20"/>
                <w:szCs w:val="20"/>
              </w:rPr>
            </w:pPr>
            <w:r w:rsidRPr="00120850">
              <w:rPr>
                <w:rFonts w:asciiTheme="majorBidi" w:hAnsiTheme="majorBidi" w:cstheme="majorBidi"/>
                <w:b w:val="0"/>
                <w:bCs w:val="0"/>
                <w:sz w:val="20"/>
                <w:szCs w:val="20"/>
              </w:rPr>
              <w:t>SK</w:t>
            </w:r>
          </w:p>
        </w:tc>
        <w:tc>
          <w:tcPr>
            <w:tcW w:w="754" w:type="dxa"/>
            <w:shd w:val="clear" w:color="auto" w:fill="FFFFFF" w:themeFill="background1"/>
          </w:tcPr>
          <w:p w:rsidR="00BB24A4" w:rsidRPr="00120850" w:rsidRDefault="00BB24A4" w:rsidP="00BB24A4">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DB</w:t>
            </w:r>
          </w:p>
        </w:tc>
        <w:tc>
          <w:tcPr>
            <w:tcW w:w="1134" w:type="dxa"/>
            <w:shd w:val="clear" w:color="auto" w:fill="FFFFFF" w:themeFill="background1"/>
          </w:tcPr>
          <w:p w:rsidR="00BB24A4" w:rsidRPr="00120850" w:rsidRDefault="00BB24A4" w:rsidP="00BB24A4">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JK</w:t>
            </w:r>
          </w:p>
        </w:tc>
        <w:tc>
          <w:tcPr>
            <w:tcW w:w="1276" w:type="dxa"/>
            <w:shd w:val="clear" w:color="auto" w:fill="FFFFFF" w:themeFill="background1"/>
          </w:tcPr>
          <w:p w:rsidR="00BB24A4" w:rsidRPr="00120850" w:rsidRDefault="00BB24A4" w:rsidP="00BB24A4">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KT</w:t>
            </w:r>
          </w:p>
        </w:tc>
        <w:tc>
          <w:tcPr>
            <w:tcW w:w="1276" w:type="dxa"/>
            <w:shd w:val="clear" w:color="auto" w:fill="FFFFFF" w:themeFill="background1"/>
          </w:tcPr>
          <w:p w:rsidR="00BB24A4" w:rsidRPr="00120850" w:rsidRDefault="00BB24A4" w:rsidP="00BB24A4">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F hitung</w:t>
            </w:r>
          </w:p>
        </w:tc>
        <w:tc>
          <w:tcPr>
            <w:tcW w:w="1524" w:type="dxa"/>
            <w:shd w:val="clear" w:color="auto" w:fill="FFFFFF" w:themeFill="background1"/>
          </w:tcPr>
          <w:p w:rsidR="00BB24A4" w:rsidRPr="00120850" w:rsidRDefault="00BB24A4" w:rsidP="00BB24A4">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F tabel 5%</w:t>
            </w:r>
          </w:p>
        </w:tc>
      </w:tr>
      <w:tr w:rsidR="00BB24A4" w:rsidTr="00BB24A4">
        <w:trPr>
          <w:cnfStyle w:val="000000100000"/>
        </w:trPr>
        <w:tc>
          <w:tcPr>
            <w:cnfStyle w:val="001000000000"/>
            <w:tcW w:w="1061" w:type="dxa"/>
            <w:shd w:val="clear" w:color="auto" w:fill="FFFFFF" w:themeFill="background1"/>
          </w:tcPr>
          <w:p w:rsidR="00BB24A4" w:rsidRPr="00120850" w:rsidRDefault="00BB24A4" w:rsidP="00BB24A4">
            <w:pPr>
              <w:spacing w:line="360" w:lineRule="auto"/>
              <w:jc w:val="both"/>
              <w:rPr>
                <w:rFonts w:asciiTheme="majorBidi" w:hAnsiTheme="majorBidi" w:cstheme="majorBidi"/>
                <w:b w:val="0"/>
                <w:bCs w:val="0"/>
                <w:sz w:val="20"/>
                <w:szCs w:val="20"/>
              </w:rPr>
            </w:pPr>
            <w:r w:rsidRPr="00120850">
              <w:rPr>
                <w:rFonts w:asciiTheme="majorBidi" w:hAnsiTheme="majorBidi" w:cstheme="majorBidi"/>
                <w:b w:val="0"/>
                <w:bCs w:val="0"/>
                <w:sz w:val="20"/>
                <w:szCs w:val="20"/>
              </w:rPr>
              <w:t xml:space="preserve">Perlakuan </w:t>
            </w:r>
          </w:p>
        </w:tc>
        <w:tc>
          <w:tcPr>
            <w:tcW w:w="754" w:type="dxa"/>
            <w:shd w:val="clear" w:color="auto" w:fill="FFFFFF" w:themeFill="background1"/>
          </w:tcPr>
          <w:p w:rsidR="00BB24A4" w:rsidRPr="00120850" w:rsidRDefault="00BB24A4" w:rsidP="00BB24A4">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8</w:t>
            </w:r>
          </w:p>
        </w:tc>
        <w:tc>
          <w:tcPr>
            <w:tcW w:w="1134" w:type="dxa"/>
            <w:shd w:val="clear" w:color="auto" w:fill="FFFFFF" w:themeFill="background1"/>
          </w:tcPr>
          <w:p w:rsidR="00BB24A4" w:rsidRPr="00916F49"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28129.74</w:t>
            </w:r>
          </w:p>
        </w:tc>
        <w:tc>
          <w:tcPr>
            <w:tcW w:w="1276" w:type="dxa"/>
            <w:shd w:val="clear" w:color="auto" w:fill="FFFFFF" w:themeFill="background1"/>
          </w:tcPr>
          <w:p w:rsidR="00BB24A4" w:rsidRPr="00916F49"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3516.21</w:t>
            </w:r>
          </w:p>
        </w:tc>
        <w:tc>
          <w:tcPr>
            <w:tcW w:w="1276" w:type="dxa"/>
            <w:shd w:val="clear" w:color="auto" w:fill="FFFFFF" w:themeFill="background1"/>
          </w:tcPr>
          <w:p w:rsidR="00BB24A4" w:rsidRPr="00616128" w:rsidRDefault="00BB24A4" w:rsidP="00BB24A4">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lang w:val="en-US"/>
              </w:rPr>
              <w:t>4.54</w:t>
            </w:r>
            <w:r>
              <w:rPr>
                <w:rFonts w:asciiTheme="majorBidi" w:hAnsiTheme="majorBidi" w:cstheme="majorBidi"/>
                <w:sz w:val="20"/>
                <w:szCs w:val="20"/>
              </w:rPr>
              <w:t>*</w:t>
            </w:r>
          </w:p>
        </w:tc>
        <w:tc>
          <w:tcPr>
            <w:tcW w:w="1524" w:type="dxa"/>
            <w:shd w:val="clear" w:color="auto" w:fill="FFFFFF" w:themeFill="background1"/>
          </w:tcPr>
          <w:p w:rsidR="00BB24A4" w:rsidRPr="00120850" w:rsidRDefault="00BB24A4" w:rsidP="00BB24A4">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2.51</w:t>
            </w:r>
          </w:p>
        </w:tc>
      </w:tr>
      <w:tr w:rsidR="00BB24A4" w:rsidTr="00BB24A4">
        <w:tc>
          <w:tcPr>
            <w:cnfStyle w:val="001000000000"/>
            <w:tcW w:w="1061" w:type="dxa"/>
            <w:shd w:val="clear" w:color="auto" w:fill="FFFFFF" w:themeFill="background1"/>
          </w:tcPr>
          <w:p w:rsidR="00BB24A4" w:rsidRPr="00120850" w:rsidRDefault="00BB24A4" w:rsidP="00BB24A4">
            <w:pPr>
              <w:spacing w:line="360" w:lineRule="auto"/>
              <w:jc w:val="both"/>
              <w:rPr>
                <w:rFonts w:asciiTheme="majorBidi" w:hAnsiTheme="majorBidi" w:cstheme="majorBidi"/>
                <w:b w:val="0"/>
                <w:bCs w:val="0"/>
                <w:sz w:val="20"/>
                <w:szCs w:val="20"/>
              </w:rPr>
            </w:pPr>
            <w:r w:rsidRPr="00120850">
              <w:rPr>
                <w:rFonts w:asciiTheme="majorBidi" w:hAnsiTheme="majorBidi" w:cstheme="majorBidi"/>
                <w:b w:val="0"/>
                <w:bCs w:val="0"/>
                <w:sz w:val="20"/>
                <w:szCs w:val="20"/>
              </w:rPr>
              <w:t xml:space="preserve">Galat </w:t>
            </w:r>
          </w:p>
        </w:tc>
        <w:tc>
          <w:tcPr>
            <w:tcW w:w="754" w:type="dxa"/>
            <w:shd w:val="clear" w:color="auto" w:fill="FFFFFF" w:themeFill="background1"/>
          </w:tcPr>
          <w:p w:rsidR="00BB24A4" w:rsidRPr="00120850" w:rsidRDefault="00BB24A4" w:rsidP="00BB24A4">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18</w:t>
            </w:r>
          </w:p>
        </w:tc>
        <w:tc>
          <w:tcPr>
            <w:tcW w:w="1134" w:type="dxa"/>
            <w:shd w:val="clear" w:color="auto" w:fill="FFFFFF" w:themeFill="background1"/>
          </w:tcPr>
          <w:p w:rsidR="00BB24A4" w:rsidRPr="00916F49"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13924</w:t>
            </w:r>
          </w:p>
        </w:tc>
        <w:tc>
          <w:tcPr>
            <w:tcW w:w="1276" w:type="dxa"/>
            <w:shd w:val="clear" w:color="auto" w:fill="FFFFFF" w:themeFill="background1"/>
          </w:tcPr>
          <w:p w:rsidR="00BB24A4" w:rsidRPr="00916F49"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773.55</w:t>
            </w:r>
          </w:p>
        </w:tc>
        <w:tc>
          <w:tcPr>
            <w:tcW w:w="1276" w:type="dxa"/>
            <w:shd w:val="clear" w:color="auto" w:fill="FFFFFF" w:themeFill="background1"/>
          </w:tcPr>
          <w:p w:rsidR="00BB24A4" w:rsidRPr="00120850" w:rsidRDefault="00BB24A4" w:rsidP="00BB24A4">
            <w:pPr>
              <w:spacing w:line="360" w:lineRule="auto"/>
              <w:jc w:val="center"/>
              <w:cnfStyle w:val="000000000000"/>
              <w:rPr>
                <w:rFonts w:asciiTheme="majorBidi" w:hAnsiTheme="majorBidi" w:cstheme="majorBidi"/>
                <w:sz w:val="20"/>
                <w:szCs w:val="20"/>
              </w:rPr>
            </w:pPr>
          </w:p>
        </w:tc>
        <w:tc>
          <w:tcPr>
            <w:tcW w:w="1524" w:type="dxa"/>
            <w:shd w:val="clear" w:color="auto" w:fill="FFFFFF" w:themeFill="background1"/>
          </w:tcPr>
          <w:p w:rsidR="00BB24A4" w:rsidRPr="00120850" w:rsidRDefault="00BB24A4" w:rsidP="00BB24A4">
            <w:pPr>
              <w:spacing w:line="360" w:lineRule="auto"/>
              <w:jc w:val="center"/>
              <w:cnfStyle w:val="000000000000"/>
              <w:rPr>
                <w:rFonts w:asciiTheme="majorBidi" w:hAnsiTheme="majorBidi" w:cstheme="majorBidi"/>
                <w:sz w:val="20"/>
                <w:szCs w:val="20"/>
              </w:rPr>
            </w:pPr>
          </w:p>
        </w:tc>
      </w:tr>
      <w:tr w:rsidR="00BB24A4" w:rsidTr="00BB24A4">
        <w:trPr>
          <w:cnfStyle w:val="000000100000"/>
        </w:trPr>
        <w:tc>
          <w:tcPr>
            <w:cnfStyle w:val="001000000000"/>
            <w:tcW w:w="1061" w:type="dxa"/>
            <w:shd w:val="clear" w:color="auto" w:fill="FFFFFF" w:themeFill="background1"/>
          </w:tcPr>
          <w:p w:rsidR="00BB24A4" w:rsidRPr="00120850" w:rsidRDefault="00BB24A4" w:rsidP="00BB24A4">
            <w:pPr>
              <w:spacing w:line="360" w:lineRule="auto"/>
              <w:jc w:val="both"/>
              <w:rPr>
                <w:rFonts w:asciiTheme="majorBidi" w:hAnsiTheme="majorBidi" w:cstheme="majorBidi"/>
                <w:b w:val="0"/>
                <w:bCs w:val="0"/>
                <w:sz w:val="20"/>
                <w:szCs w:val="20"/>
              </w:rPr>
            </w:pPr>
            <w:r w:rsidRPr="00120850">
              <w:rPr>
                <w:rFonts w:asciiTheme="majorBidi" w:hAnsiTheme="majorBidi" w:cstheme="majorBidi"/>
                <w:b w:val="0"/>
                <w:bCs w:val="0"/>
                <w:sz w:val="20"/>
                <w:szCs w:val="20"/>
              </w:rPr>
              <w:t xml:space="preserve">Total </w:t>
            </w:r>
          </w:p>
        </w:tc>
        <w:tc>
          <w:tcPr>
            <w:tcW w:w="754" w:type="dxa"/>
            <w:shd w:val="clear" w:color="auto" w:fill="FFFFFF" w:themeFill="background1"/>
          </w:tcPr>
          <w:p w:rsidR="00BB24A4" w:rsidRPr="00120850" w:rsidRDefault="00BB24A4" w:rsidP="00BB24A4">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26</w:t>
            </w:r>
          </w:p>
        </w:tc>
        <w:tc>
          <w:tcPr>
            <w:tcW w:w="1134" w:type="dxa"/>
            <w:shd w:val="clear" w:color="auto" w:fill="FFFFFF" w:themeFill="background1"/>
          </w:tcPr>
          <w:p w:rsidR="00BB24A4" w:rsidRPr="000118CF" w:rsidRDefault="000118CF"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42053.74</w:t>
            </w:r>
          </w:p>
        </w:tc>
        <w:tc>
          <w:tcPr>
            <w:tcW w:w="1276" w:type="dxa"/>
            <w:shd w:val="clear" w:color="auto" w:fill="FFFFFF" w:themeFill="background1"/>
          </w:tcPr>
          <w:p w:rsidR="00BB24A4" w:rsidRPr="000118CF" w:rsidRDefault="000118CF"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4289.76</w:t>
            </w:r>
          </w:p>
        </w:tc>
        <w:tc>
          <w:tcPr>
            <w:tcW w:w="1276" w:type="dxa"/>
            <w:shd w:val="clear" w:color="auto" w:fill="FFFFFF" w:themeFill="background1"/>
          </w:tcPr>
          <w:p w:rsidR="00BB24A4" w:rsidRPr="00120850" w:rsidRDefault="00BB24A4" w:rsidP="00BB24A4">
            <w:pPr>
              <w:spacing w:line="360" w:lineRule="auto"/>
              <w:jc w:val="center"/>
              <w:cnfStyle w:val="000000100000"/>
              <w:rPr>
                <w:rFonts w:asciiTheme="majorBidi" w:hAnsiTheme="majorBidi" w:cstheme="majorBidi"/>
                <w:sz w:val="20"/>
                <w:szCs w:val="20"/>
              </w:rPr>
            </w:pPr>
          </w:p>
        </w:tc>
        <w:tc>
          <w:tcPr>
            <w:tcW w:w="1524" w:type="dxa"/>
            <w:shd w:val="clear" w:color="auto" w:fill="FFFFFF" w:themeFill="background1"/>
          </w:tcPr>
          <w:p w:rsidR="00BB24A4" w:rsidRPr="00120850" w:rsidRDefault="00BB24A4" w:rsidP="00BB24A4">
            <w:pPr>
              <w:spacing w:line="360" w:lineRule="auto"/>
              <w:jc w:val="center"/>
              <w:cnfStyle w:val="000000100000"/>
              <w:rPr>
                <w:rFonts w:asciiTheme="majorBidi" w:hAnsiTheme="majorBidi" w:cstheme="majorBidi"/>
                <w:sz w:val="20"/>
                <w:szCs w:val="20"/>
              </w:rPr>
            </w:pPr>
          </w:p>
        </w:tc>
      </w:tr>
    </w:tbl>
    <w:p w:rsidR="008A7374" w:rsidRDefault="008A7374" w:rsidP="008A7374">
      <w:pPr>
        <w:spacing w:after="0" w:line="240" w:lineRule="auto"/>
        <w:ind w:firstLine="720"/>
        <w:jc w:val="both"/>
        <w:rPr>
          <w:rFonts w:asciiTheme="majorBidi" w:hAnsiTheme="majorBidi" w:cstheme="majorBidi"/>
          <w:b/>
          <w:bCs/>
          <w:sz w:val="24"/>
          <w:szCs w:val="24"/>
        </w:rPr>
      </w:pPr>
      <w:r>
        <w:rPr>
          <w:rFonts w:asciiTheme="majorBidi" w:hAnsiTheme="majorBidi" w:cstheme="majorBidi"/>
          <w:b/>
          <w:bCs/>
          <w:sz w:val="24"/>
          <w:szCs w:val="24"/>
        </w:rPr>
        <w:t>Keterangan:</w:t>
      </w:r>
    </w:p>
    <w:p w:rsidR="008A7374" w:rsidRDefault="008A7374" w:rsidP="008A7374">
      <w:pPr>
        <w:shd w:val="clear" w:color="auto" w:fill="FFFFFF" w:themeFill="background1"/>
        <w:spacing w:after="0" w:line="240" w:lineRule="auto"/>
        <w:jc w:val="both"/>
        <w:rPr>
          <w:rFonts w:asciiTheme="majorBidi" w:hAnsiTheme="majorBidi" w:cstheme="majorBidi"/>
          <w:sz w:val="24"/>
          <w:szCs w:val="24"/>
        </w:rPr>
      </w:pPr>
      <w:r>
        <w:rPr>
          <w:rFonts w:asciiTheme="majorBidi" w:hAnsiTheme="majorBidi" w:cstheme="majorBidi"/>
          <w:b/>
          <w:bCs/>
          <w:sz w:val="24"/>
          <w:szCs w:val="24"/>
        </w:rPr>
        <w:tab/>
      </w:r>
      <w:r w:rsidR="00161A27">
        <w:rPr>
          <w:rFonts w:asciiTheme="majorBidi" w:hAnsiTheme="majorBidi" w:cstheme="majorBidi"/>
          <w:b/>
          <w:bCs/>
          <w:sz w:val="24"/>
          <w:szCs w:val="24"/>
          <w:lang w:val="en-US"/>
        </w:rPr>
        <w:t xml:space="preserve">   </w:t>
      </w:r>
      <w:r w:rsidRPr="00995F21">
        <w:rPr>
          <w:rFonts w:asciiTheme="majorBidi" w:hAnsiTheme="majorBidi" w:cstheme="majorBidi"/>
          <w:sz w:val="24"/>
          <w:szCs w:val="24"/>
        </w:rPr>
        <w:t xml:space="preserve">* = berbeda nyata </w:t>
      </w:r>
    </w:p>
    <w:p w:rsidR="008A7374" w:rsidRDefault="008A7374" w:rsidP="008A7374">
      <w:pPr>
        <w:spacing w:after="0"/>
        <w:ind w:left="709" w:firstLine="431"/>
        <w:jc w:val="both"/>
        <w:rPr>
          <w:rFonts w:ascii="Times New Roman" w:hAnsi="Times New Roman" w:cs="Times New Roman"/>
          <w:b/>
          <w:sz w:val="24"/>
          <w:szCs w:val="24"/>
        </w:rPr>
      </w:pPr>
      <w:r>
        <w:rPr>
          <w:rFonts w:ascii="Times New Roman" w:hAnsi="Times New Roman" w:cs="Times New Roman"/>
          <w:b/>
          <w:sz w:val="24"/>
          <w:szCs w:val="24"/>
        </w:rPr>
        <w:t xml:space="preserve"> </w:t>
      </w:r>
    </w:p>
    <w:p w:rsidR="00161A27" w:rsidRPr="008E2BC4" w:rsidRDefault="008A7374" w:rsidP="00BA3FB0">
      <w:pPr>
        <w:spacing w:after="0" w:line="480" w:lineRule="auto"/>
        <w:ind w:firstLine="709"/>
        <w:jc w:val="both"/>
        <w:rPr>
          <w:rFonts w:asciiTheme="majorBidi" w:hAnsiTheme="majorBidi" w:cstheme="majorBidi"/>
          <w:sz w:val="24"/>
          <w:szCs w:val="24"/>
        </w:rPr>
      </w:pPr>
      <w:r>
        <w:rPr>
          <w:rFonts w:asciiTheme="majorBidi" w:hAnsiTheme="majorBidi" w:cstheme="majorBidi"/>
          <w:sz w:val="24"/>
          <w:szCs w:val="24"/>
        </w:rPr>
        <w:t>Berdasarkan hasil analisis sepe</w:t>
      </w:r>
      <w:r w:rsidR="001E66A4">
        <w:rPr>
          <w:rFonts w:asciiTheme="majorBidi" w:hAnsiTheme="majorBidi" w:cstheme="majorBidi"/>
          <w:sz w:val="24"/>
          <w:szCs w:val="24"/>
        </w:rPr>
        <w:t xml:space="preserve">rti tertera pada tabel. Larutan </w:t>
      </w:r>
      <w:r>
        <w:rPr>
          <w:rFonts w:asciiTheme="majorBidi" w:hAnsiTheme="majorBidi" w:cstheme="majorBidi"/>
          <w:sz w:val="24"/>
          <w:szCs w:val="24"/>
        </w:rPr>
        <w:t>temulawak memberikan pengaruh yang sangat nyata terhadap peningkatan jumlah leukosit pada ayam broiler sehingga selanjutnya untuk mengetahui perbedaan pengaruh dari masing-masing perlakuan dilakukan uji lanjut dengan menggunakan Uji Beda Nyata Jujur (BNJ) taraf 5% seperti pada tabel berikut:</w:t>
      </w:r>
    </w:p>
    <w:p w:rsidR="008A7374" w:rsidRDefault="005A3F8E" w:rsidP="00161A27">
      <w:pPr>
        <w:spacing w:after="0" w:line="240" w:lineRule="auto"/>
        <w:ind w:left="720"/>
        <w:jc w:val="both"/>
        <w:rPr>
          <w:rFonts w:asciiTheme="majorBidi" w:hAnsiTheme="majorBidi" w:cstheme="majorBidi"/>
          <w:b/>
          <w:bCs/>
          <w:sz w:val="24"/>
          <w:szCs w:val="24"/>
        </w:rPr>
      </w:pPr>
      <w:r>
        <w:rPr>
          <w:rFonts w:asciiTheme="majorBidi" w:hAnsiTheme="majorBidi" w:cstheme="majorBidi"/>
          <w:b/>
          <w:bCs/>
          <w:sz w:val="24"/>
          <w:szCs w:val="24"/>
        </w:rPr>
        <w:t xml:space="preserve">Tabel </w:t>
      </w:r>
      <w:r w:rsidRPr="008E2BC4">
        <w:rPr>
          <w:rFonts w:asciiTheme="majorBidi" w:hAnsiTheme="majorBidi" w:cstheme="majorBidi"/>
          <w:b/>
          <w:bCs/>
          <w:sz w:val="24"/>
          <w:szCs w:val="24"/>
        </w:rPr>
        <w:t>21</w:t>
      </w:r>
      <w:r w:rsidR="008A7374">
        <w:rPr>
          <w:rFonts w:asciiTheme="majorBidi" w:hAnsiTheme="majorBidi" w:cstheme="majorBidi"/>
          <w:b/>
          <w:bCs/>
          <w:sz w:val="24"/>
          <w:szCs w:val="24"/>
        </w:rPr>
        <w:t>. Uji Beda Nyata Jujur (BNJ) Pemeriksaan Jumlah Leukosit</w:t>
      </w:r>
      <w:r w:rsidR="00E16727">
        <w:rPr>
          <w:rFonts w:asciiTheme="majorBidi" w:hAnsiTheme="majorBidi" w:cstheme="majorBidi"/>
          <w:b/>
          <w:bCs/>
          <w:sz w:val="24"/>
          <w:szCs w:val="24"/>
        </w:rPr>
        <w:t xml:space="preserve">                 </w:t>
      </w:r>
      <w:r w:rsidR="00D5799F">
        <w:rPr>
          <w:rFonts w:asciiTheme="majorBidi" w:hAnsiTheme="majorBidi" w:cstheme="majorBidi"/>
          <w:b/>
          <w:bCs/>
          <w:sz w:val="24"/>
          <w:szCs w:val="24"/>
        </w:rPr>
        <w:t xml:space="preserve"> (µl) </w:t>
      </w:r>
      <w:r w:rsidR="008A7374">
        <w:rPr>
          <w:rFonts w:asciiTheme="majorBidi" w:hAnsiTheme="majorBidi" w:cstheme="majorBidi"/>
          <w:b/>
          <w:bCs/>
          <w:sz w:val="24"/>
          <w:szCs w:val="24"/>
        </w:rPr>
        <w:t xml:space="preserve"> setelah 8 jam diberi Perlakuan Larutan Temulawak</w:t>
      </w:r>
    </w:p>
    <w:p w:rsidR="00BB24A4" w:rsidRDefault="00BB24A4" w:rsidP="00D5799F">
      <w:pPr>
        <w:spacing w:after="0"/>
        <w:ind w:left="720"/>
        <w:jc w:val="both"/>
        <w:rPr>
          <w:rFonts w:asciiTheme="majorBidi" w:hAnsiTheme="majorBidi" w:cstheme="majorBidi"/>
          <w:b/>
          <w:bCs/>
          <w:sz w:val="24"/>
          <w:szCs w:val="24"/>
        </w:rPr>
      </w:pPr>
    </w:p>
    <w:tbl>
      <w:tblPr>
        <w:tblStyle w:val="LightShading3"/>
        <w:tblW w:w="0" w:type="auto"/>
        <w:tblInd w:w="817" w:type="dxa"/>
        <w:tblLook w:val="04A0"/>
      </w:tblPr>
      <w:tblGrid>
        <w:gridCol w:w="1105"/>
        <w:gridCol w:w="2126"/>
        <w:gridCol w:w="2127"/>
      </w:tblGrid>
      <w:tr w:rsidR="00BB24A4" w:rsidTr="00BB24A4">
        <w:trPr>
          <w:cnfStyle w:val="100000000000"/>
        </w:trPr>
        <w:tc>
          <w:tcPr>
            <w:cnfStyle w:val="001000000000"/>
            <w:tcW w:w="992" w:type="dxa"/>
          </w:tcPr>
          <w:p w:rsidR="00BB24A4" w:rsidRPr="00120850" w:rsidRDefault="00BB24A4" w:rsidP="00BB24A4">
            <w:pPr>
              <w:spacing w:line="276" w:lineRule="auto"/>
              <w:jc w:val="center"/>
              <w:rPr>
                <w:rFonts w:asciiTheme="majorBidi" w:hAnsiTheme="majorBidi" w:cstheme="majorBidi"/>
                <w:sz w:val="20"/>
                <w:szCs w:val="20"/>
              </w:rPr>
            </w:pPr>
            <w:r w:rsidRPr="00120850">
              <w:rPr>
                <w:rFonts w:asciiTheme="majorBidi" w:hAnsiTheme="majorBidi" w:cstheme="majorBidi"/>
                <w:sz w:val="20"/>
                <w:szCs w:val="20"/>
              </w:rPr>
              <w:t>Perlakuan</w:t>
            </w:r>
          </w:p>
        </w:tc>
        <w:tc>
          <w:tcPr>
            <w:tcW w:w="2126" w:type="dxa"/>
          </w:tcPr>
          <w:p w:rsidR="00BB24A4" w:rsidRPr="00120850" w:rsidRDefault="00BB24A4" w:rsidP="00BB24A4">
            <w:pPr>
              <w:spacing w:line="276"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Rata-rata</w:t>
            </w:r>
          </w:p>
        </w:tc>
        <w:tc>
          <w:tcPr>
            <w:tcW w:w="2127" w:type="dxa"/>
          </w:tcPr>
          <w:p w:rsidR="00BB24A4" w:rsidRPr="00120850" w:rsidRDefault="00BB24A4" w:rsidP="00BB24A4">
            <w:pPr>
              <w:spacing w:line="276"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BNJ</w:t>
            </w:r>
          </w:p>
          <w:p w:rsidR="00BB24A4" w:rsidRPr="00120850" w:rsidRDefault="00BB24A4" w:rsidP="00BB24A4">
            <w:pPr>
              <w:spacing w:line="276"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0.05</w:t>
            </w:r>
          </w:p>
        </w:tc>
      </w:tr>
      <w:tr w:rsidR="00BB24A4" w:rsidTr="00BB24A4">
        <w:trPr>
          <w:cnfStyle w:val="000000100000"/>
        </w:trPr>
        <w:tc>
          <w:tcPr>
            <w:cnfStyle w:val="001000000000"/>
            <w:tcW w:w="992" w:type="dxa"/>
            <w:shd w:val="clear" w:color="auto" w:fill="auto"/>
          </w:tcPr>
          <w:p w:rsidR="00BB24A4" w:rsidRPr="00120850" w:rsidRDefault="00BB24A4" w:rsidP="00BB24A4">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X</w:t>
            </w:r>
            <w:r w:rsidRPr="00120850">
              <w:rPr>
                <w:rFonts w:asciiTheme="majorBidi" w:hAnsiTheme="majorBidi" w:cstheme="majorBidi"/>
                <w:sz w:val="20"/>
                <w:szCs w:val="20"/>
                <w:vertAlign w:val="subscript"/>
              </w:rPr>
              <w:t>0</w:t>
            </w:r>
          </w:p>
        </w:tc>
        <w:tc>
          <w:tcPr>
            <w:tcW w:w="2126" w:type="dxa"/>
            <w:shd w:val="clear" w:color="auto" w:fill="auto"/>
          </w:tcPr>
          <w:p w:rsidR="00BB24A4" w:rsidRPr="00916F49"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541</w:t>
            </w:r>
          </w:p>
        </w:tc>
        <w:tc>
          <w:tcPr>
            <w:tcW w:w="2127" w:type="dxa"/>
            <w:shd w:val="clear" w:color="auto" w:fill="auto"/>
          </w:tcPr>
          <w:p w:rsidR="00BB24A4" w:rsidRPr="009C70E3" w:rsidRDefault="00161A27" w:rsidP="00BB24A4">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b</w:t>
            </w:r>
          </w:p>
        </w:tc>
      </w:tr>
      <w:tr w:rsidR="00BB24A4" w:rsidTr="00BB24A4">
        <w:tc>
          <w:tcPr>
            <w:cnfStyle w:val="001000000000"/>
            <w:tcW w:w="992" w:type="dxa"/>
            <w:shd w:val="clear" w:color="auto" w:fill="auto"/>
          </w:tcPr>
          <w:p w:rsidR="00BB24A4" w:rsidRPr="00120850" w:rsidRDefault="00BB24A4" w:rsidP="00BB24A4">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1</w:t>
            </w:r>
          </w:p>
        </w:tc>
        <w:tc>
          <w:tcPr>
            <w:tcW w:w="2126" w:type="dxa"/>
            <w:shd w:val="clear" w:color="auto" w:fill="auto"/>
          </w:tcPr>
          <w:p w:rsidR="00BB24A4" w:rsidRPr="00916F49"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481.33</w:t>
            </w:r>
          </w:p>
        </w:tc>
        <w:tc>
          <w:tcPr>
            <w:tcW w:w="2127" w:type="dxa"/>
            <w:shd w:val="clear" w:color="auto" w:fill="auto"/>
          </w:tcPr>
          <w:p w:rsidR="00BB24A4" w:rsidRPr="009C70E3" w:rsidRDefault="00161A27" w:rsidP="00BB24A4">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a</w:t>
            </w:r>
          </w:p>
        </w:tc>
      </w:tr>
      <w:tr w:rsidR="00BB24A4" w:rsidTr="00BB24A4">
        <w:trPr>
          <w:cnfStyle w:val="000000100000"/>
        </w:trPr>
        <w:tc>
          <w:tcPr>
            <w:cnfStyle w:val="001000000000"/>
            <w:tcW w:w="992" w:type="dxa"/>
            <w:shd w:val="clear" w:color="auto" w:fill="auto"/>
          </w:tcPr>
          <w:p w:rsidR="00BB24A4" w:rsidRPr="00120850" w:rsidRDefault="00BB24A4" w:rsidP="00BB24A4">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2</w:t>
            </w:r>
          </w:p>
        </w:tc>
        <w:tc>
          <w:tcPr>
            <w:tcW w:w="2126" w:type="dxa"/>
            <w:shd w:val="clear" w:color="auto" w:fill="auto"/>
          </w:tcPr>
          <w:p w:rsidR="00BB24A4" w:rsidRPr="00CD6CE3"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516.66</w:t>
            </w:r>
          </w:p>
        </w:tc>
        <w:tc>
          <w:tcPr>
            <w:tcW w:w="2127" w:type="dxa"/>
            <w:shd w:val="clear" w:color="auto" w:fill="auto"/>
          </w:tcPr>
          <w:p w:rsidR="00BB24A4" w:rsidRPr="009C70E3" w:rsidRDefault="00161A27" w:rsidP="00BB24A4">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a</w:t>
            </w:r>
          </w:p>
        </w:tc>
      </w:tr>
      <w:tr w:rsidR="00BB24A4" w:rsidTr="00BB24A4">
        <w:tc>
          <w:tcPr>
            <w:cnfStyle w:val="001000000000"/>
            <w:tcW w:w="992" w:type="dxa"/>
            <w:shd w:val="clear" w:color="auto" w:fill="auto"/>
          </w:tcPr>
          <w:p w:rsidR="00BB24A4" w:rsidRPr="00120850" w:rsidRDefault="00BB24A4" w:rsidP="00BB24A4">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3</w:t>
            </w:r>
          </w:p>
        </w:tc>
        <w:tc>
          <w:tcPr>
            <w:tcW w:w="2126" w:type="dxa"/>
            <w:shd w:val="clear" w:color="auto" w:fill="auto"/>
          </w:tcPr>
          <w:p w:rsidR="00BB24A4" w:rsidRPr="00CD6CE3"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600.33</w:t>
            </w:r>
          </w:p>
        </w:tc>
        <w:tc>
          <w:tcPr>
            <w:tcW w:w="2127" w:type="dxa"/>
            <w:shd w:val="clear" w:color="auto" w:fill="auto"/>
          </w:tcPr>
          <w:p w:rsidR="00BB24A4" w:rsidRPr="009C70E3" w:rsidRDefault="00161A27" w:rsidP="00BB24A4">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c</w:t>
            </w:r>
          </w:p>
        </w:tc>
      </w:tr>
      <w:tr w:rsidR="00BB24A4" w:rsidTr="00BB24A4">
        <w:trPr>
          <w:cnfStyle w:val="000000100000"/>
        </w:trPr>
        <w:tc>
          <w:tcPr>
            <w:cnfStyle w:val="001000000000"/>
            <w:tcW w:w="992" w:type="dxa"/>
            <w:shd w:val="clear" w:color="auto" w:fill="auto"/>
          </w:tcPr>
          <w:p w:rsidR="00BB24A4" w:rsidRPr="00120850" w:rsidRDefault="00BB24A4" w:rsidP="00BB24A4">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4</w:t>
            </w:r>
          </w:p>
        </w:tc>
        <w:tc>
          <w:tcPr>
            <w:tcW w:w="2126" w:type="dxa"/>
            <w:shd w:val="clear" w:color="auto" w:fill="auto"/>
          </w:tcPr>
          <w:p w:rsidR="00BB24A4" w:rsidRPr="00CD6CE3"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583</w:t>
            </w:r>
          </w:p>
        </w:tc>
        <w:tc>
          <w:tcPr>
            <w:tcW w:w="2127" w:type="dxa"/>
            <w:shd w:val="clear" w:color="auto" w:fill="auto"/>
          </w:tcPr>
          <w:p w:rsidR="00BB24A4" w:rsidRPr="009C70E3" w:rsidRDefault="00161A27" w:rsidP="00BB24A4">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c</w:t>
            </w:r>
          </w:p>
        </w:tc>
      </w:tr>
      <w:tr w:rsidR="00BB24A4" w:rsidTr="00BB24A4">
        <w:tc>
          <w:tcPr>
            <w:cnfStyle w:val="001000000000"/>
            <w:tcW w:w="5245" w:type="dxa"/>
            <w:gridSpan w:val="3"/>
          </w:tcPr>
          <w:p w:rsidR="00BB24A4" w:rsidRPr="00CD6CE3" w:rsidRDefault="00BB24A4" w:rsidP="00BB24A4">
            <w:pPr>
              <w:spacing w:line="276" w:lineRule="auto"/>
              <w:jc w:val="both"/>
              <w:rPr>
                <w:rFonts w:asciiTheme="majorBidi" w:hAnsiTheme="majorBidi" w:cstheme="majorBidi"/>
                <w:b w:val="0"/>
                <w:bCs w:val="0"/>
                <w:sz w:val="20"/>
                <w:szCs w:val="20"/>
                <w:lang w:val="en-US"/>
              </w:rPr>
            </w:pPr>
            <w:r w:rsidRPr="00120850">
              <w:rPr>
                <w:rFonts w:asciiTheme="majorBidi" w:hAnsiTheme="majorBidi" w:cstheme="majorBidi"/>
                <w:b w:val="0"/>
                <w:bCs w:val="0"/>
                <w:sz w:val="20"/>
                <w:szCs w:val="20"/>
              </w:rPr>
              <w:t xml:space="preserve">BNJ 0.05 = </w:t>
            </w:r>
            <w:r>
              <w:rPr>
                <w:rFonts w:asciiTheme="majorBidi" w:hAnsiTheme="majorBidi" w:cstheme="majorBidi"/>
                <w:b w:val="0"/>
                <w:bCs w:val="0"/>
                <w:sz w:val="20"/>
                <w:szCs w:val="20"/>
                <w:lang w:val="en-US"/>
              </w:rPr>
              <w:t>9,27</w:t>
            </w:r>
          </w:p>
        </w:tc>
      </w:tr>
    </w:tbl>
    <w:p w:rsidR="008A7374" w:rsidRDefault="008A7374" w:rsidP="007A2E89">
      <w:pPr>
        <w:spacing w:after="0" w:line="240" w:lineRule="auto"/>
        <w:jc w:val="both"/>
        <w:rPr>
          <w:rFonts w:asciiTheme="majorBidi" w:hAnsiTheme="majorBidi" w:cstheme="majorBidi"/>
          <w:b/>
          <w:bCs/>
          <w:sz w:val="24"/>
          <w:szCs w:val="24"/>
        </w:rPr>
      </w:pPr>
    </w:p>
    <w:p w:rsidR="008A7374" w:rsidRPr="00F975DE" w:rsidRDefault="00211CC6" w:rsidP="00E109B5">
      <w:pPr>
        <w:pStyle w:val="ListParagraph"/>
        <w:numPr>
          <w:ilvl w:val="0"/>
          <w:numId w:val="23"/>
        </w:numPr>
        <w:shd w:val="clear" w:color="auto" w:fill="FFFFFF" w:themeFill="background1"/>
        <w:spacing w:after="0"/>
        <w:jc w:val="both"/>
        <w:rPr>
          <w:rFonts w:asciiTheme="majorBidi" w:hAnsiTheme="majorBidi" w:cstheme="majorBidi"/>
          <w:sz w:val="24"/>
          <w:szCs w:val="24"/>
        </w:rPr>
      </w:pPr>
      <w:r>
        <w:rPr>
          <w:rFonts w:asciiTheme="majorBidi" w:hAnsiTheme="majorBidi" w:cstheme="majorBidi"/>
          <w:sz w:val="24"/>
          <w:szCs w:val="24"/>
          <w:lang w:val="id-ID"/>
        </w:rPr>
        <w:t>P</w:t>
      </w:r>
      <w:r w:rsidRPr="00211CC6">
        <w:rPr>
          <w:rFonts w:asciiTheme="majorBidi" w:hAnsiTheme="majorBidi" w:cstheme="majorBidi"/>
          <w:sz w:val="24"/>
          <w:szCs w:val="24"/>
        </w:rPr>
        <w:t>ada kolom sebelah kanan huruf yang tidak sama menunjukan berbeda nyata</w:t>
      </w:r>
    </w:p>
    <w:p w:rsidR="00F975DE" w:rsidRPr="00F975DE" w:rsidRDefault="00F975DE" w:rsidP="007A2E89">
      <w:pPr>
        <w:pStyle w:val="ListParagraph"/>
        <w:shd w:val="clear" w:color="auto" w:fill="FFFFFF" w:themeFill="background1"/>
        <w:spacing w:after="0"/>
        <w:ind w:left="1080" w:firstLine="0"/>
        <w:jc w:val="both"/>
        <w:rPr>
          <w:rFonts w:asciiTheme="majorBidi" w:hAnsiTheme="majorBidi" w:cstheme="majorBidi"/>
          <w:sz w:val="24"/>
          <w:szCs w:val="24"/>
        </w:rPr>
      </w:pPr>
    </w:p>
    <w:p w:rsidR="001E66A4" w:rsidRDefault="005A3F8E" w:rsidP="00DE34C0">
      <w:pPr>
        <w:spacing w:after="240" w:line="240" w:lineRule="auto"/>
        <w:ind w:left="993" w:hanging="273"/>
        <w:jc w:val="both"/>
        <w:rPr>
          <w:rFonts w:ascii="Times New Roman" w:hAnsi="Times New Roman" w:cs="Times New Roman"/>
          <w:b/>
          <w:sz w:val="24"/>
          <w:szCs w:val="24"/>
        </w:rPr>
      </w:pPr>
      <w:r>
        <w:rPr>
          <w:rFonts w:ascii="Times New Roman" w:hAnsi="Times New Roman" w:cs="Times New Roman"/>
          <w:b/>
          <w:sz w:val="24"/>
          <w:szCs w:val="24"/>
        </w:rPr>
        <w:t>Tabel 2</w:t>
      </w:r>
      <w:r>
        <w:rPr>
          <w:rFonts w:ascii="Times New Roman" w:hAnsi="Times New Roman" w:cs="Times New Roman"/>
          <w:b/>
          <w:sz w:val="24"/>
          <w:szCs w:val="24"/>
          <w:lang w:val="en-US"/>
        </w:rPr>
        <w:t>2</w:t>
      </w:r>
      <w:r w:rsidR="001E66A4">
        <w:rPr>
          <w:rFonts w:ascii="Times New Roman" w:hAnsi="Times New Roman" w:cs="Times New Roman"/>
          <w:b/>
          <w:sz w:val="24"/>
          <w:szCs w:val="24"/>
        </w:rPr>
        <w:t xml:space="preserve">. </w:t>
      </w:r>
      <w:r w:rsidR="001E66A4" w:rsidRPr="006C682C">
        <w:rPr>
          <w:rFonts w:ascii="Times New Roman" w:hAnsi="Times New Roman" w:cs="Times New Roman"/>
          <w:b/>
          <w:sz w:val="24"/>
          <w:szCs w:val="24"/>
        </w:rPr>
        <w:t xml:space="preserve">Daftar Anova </w:t>
      </w:r>
      <w:r w:rsidR="001E66A4">
        <w:rPr>
          <w:rFonts w:ascii="Times New Roman" w:hAnsi="Times New Roman" w:cs="Times New Roman"/>
          <w:b/>
          <w:sz w:val="24"/>
          <w:szCs w:val="24"/>
        </w:rPr>
        <w:t xml:space="preserve">pemeriksaan </w:t>
      </w:r>
      <w:r w:rsidR="001E66A4" w:rsidRPr="006C682C">
        <w:rPr>
          <w:rFonts w:ascii="Times New Roman" w:hAnsi="Times New Roman" w:cs="Times New Roman"/>
          <w:b/>
          <w:sz w:val="24"/>
          <w:szCs w:val="24"/>
        </w:rPr>
        <w:t>jumlah leukosit</w:t>
      </w:r>
      <w:r w:rsidR="001E66A4">
        <w:rPr>
          <w:rFonts w:ascii="Times New Roman" w:hAnsi="Times New Roman" w:cs="Times New Roman"/>
          <w:b/>
          <w:sz w:val="24"/>
          <w:szCs w:val="24"/>
        </w:rPr>
        <w:t xml:space="preserve"> </w:t>
      </w:r>
      <w:r w:rsidR="001E66A4">
        <w:rPr>
          <w:rFonts w:asciiTheme="majorBidi" w:hAnsiTheme="majorBidi" w:cstheme="majorBidi"/>
          <w:b/>
          <w:bCs/>
          <w:sz w:val="24"/>
          <w:szCs w:val="24"/>
        </w:rPr>
        <w:t xml:space="preserve">(µl) </w:t>
      </w:r>
      <w:r w:rsidR="00DE34C0">
        <w:rPr>
          <w:rFonts w:ascii="Times New Roman" w:hAnsi="Times New Roman" w:cs="Times New Roman"/>
          <w:b/>
          <w:sz w:val="24"/>
          <w:szCs w:val="24"/>
        </w:rPr>
        <w:t xml:space="preserve"> Ayam               Broiler</w:t>
      </w:r>
      <w:r w:rsidR="00DE34C0">
        <w:rPr>
          <w:rFonts w:ascii="Times New Roman" w:hAnsi="Times New Roman" w:cs="Times New Roman"/>
          <w:b/>
          <w:sz w:val="24"/>
          <w:szCs w:val="24"/>
          <w:lang w:val="en-US"/>
        </w:rPr>
        <w:t> </w:t>
      </w:r>
      <w:r w:rsidR="00DE34C0">
        <w:rPr>
          <w:rFonts w:ascii="Times New Roman" w:hAnsi="Times New Roman" w:cs="Times New Roman"/>
          <w:b/>
          <w:sz w:val="24"/>
          <w:szCs w:val="24"/>
        </w:rPr>
        <w:t>setelah</w:t>
      </w:r>
      <w:r w:rsidR="00DE34C0">
        <w:rPr>
          <w:rFonts w:ascii="Times New Roman" w:hAnsi="Times New Roman" w:cs="Times New Roman"/>
          <w:b/>
          <w:sz w:val="24"/>
          <w:szCs w:val="24"/>
          <w:lang w:val="en-US"/>
        </w:rPr>
        <w:t> </w:t>
      </w:r>
      <w:r w:rsidR="00DE34C0">
        <w:rPr>
          <w:rFonts w:ascii="Times New Roman" w:hAnsi="Times New Roman" w:cs="Times New Roman"/>
          <w:b/>
          <w:sz w:val="24"/>
          <w:szCs w:val="24"/>
        </w:rPr>
        <w:t>8</w:t>
      </w:r>
      <w:r w:rsidR="00DE34C0">
        <w:rPr>
          <w:rFonts w:ascii="Times New Roman" w:hAnsi="Times New Roman" w:cs="Times New Roman"/>
          <w:b/>
          <w:sz w:val="24"/>
          <w:szCs w:val="24"/>
          <w:lang w:val="en-US"/>
        </w:rPr>
        <w:t> </w:t>
      </w:r>
      <w:r w:rsidR="00DE34C0">
        <w:rPr>
          <w:rFonts w:ascii="Times New Roman" w:hAnsi="Times New Roman" w:cs="Times New Roman"/>
          <w:b/>
          <w:sz w:val="24"/>
          <w:szCs w:val="24"/>
        </w:rPr>
        <w:t>jam</w:t>
      </w:r>
      <w:r w:rsidR="00DE34C0">
        <w:rPr>
          <w:rFonts w:ascii="Times New Roman" w:hAnsi="Times New Roman" w:cs="Times New Roman"/>
          <w:b/>
          <w:sz w:val="24"/>
          <w:szCs w:val="24"/>
          <w:lang w:val="en-US"/>
        </w:rPr>
        <w:t> </w:t>
      </w:r>
      <w:r w:rsidR="00DE34C0">
        <w:rPr>
          <w:rFonts w:ascii="Times New Roman" w:hAnsi="Times New Roman" w:cs="Times New Roman"/>
          <w:b/>
          <w:sz w:val="24"/>
          <w:szCs w:val="24"/>
        </w:rPr>
        <w:t>diberi</w:t>
      </w:r>
      <w:r w:rsidR="00DE34C0">
        <w:rPr>
          <w:rFonts w:ascii="Times New Roman" w:hAnsi="Times New Roman" w:cs="Times New Roman"/>
          <w:b/>
          <w:sz w:val="24"/>
          <w:szCs w:val="24"/>
          <w:lang w:val="en-US"/>
        </w:rPr>
        <w:t> </w:t>
      </w:r>
      <w:r w:rsidR="00DE34C0">
        <w:rPr>
          <w:rFonts w:ascii="Times New Roman" w:hAnsi="Times New Roman" w:cs="Times New Roman"/>
          <w:b/>
          <w:sz w:val="24"/>
          <w:szCs w:val="24"/>
        </w:rPr>
        <w:t>perlakuan</w:t>
      </w:r>
      <w:r w:rsidR="00DE34C0">
        <w:rPr>
          <w:rFonts w:ascii="Times New Roman" w:hAnsi="Times New Roman" w:cs="Times New Roman"/>
          <w:b/>
          <w:sz w:val="24"/>
          <w:szCs w:val="24"/>
          <w:lang w:val="en-US"/>
        </w:rPr>
        <w:t> Antibiotik  Kimia               (X)</w:t>
      </w:r>
    </w:p>
    <w:tbl>
      <w:tblPr>
        <w:tblStyle w:val="LightShading4"/>
        <w:tblW w:w="0" w:type="auto"/>
        <w:tblInd w:w="817" w:type="dxa"/>
        <w:tblLook w:val="04A0"/>
      </w:tblPr>
      <w:tblGrid>
        <w:gridCol w:w="1061"/>
        <w:gridCol w:w="754"/>
        <w:gridCol w:w="1134"/>
        <w:gridCol w:w="1276"/>
        <w:gridCol w:w="1276"/>
        <w:gridCol w:w="1524"/>
      </w:tblGrid>
      <w:tr w:rsidR="001E66A4" w:rsidTr="00A5616B">
        <w:trPr>
          <w:cnfStyle w:val="100000000000"/>
        </w:trPr>
        <w:tc>
          <w:tcPr>
            <w:cnfStyle w:val="001000000000"/>
            <w:tcW w:w="1061" w:type="dxa"/>
            <w:shd w:val="clear" w:color="auto" w:fill="FFFFFF" w:themeFill="background1"/>
          </w:tcPr>
          <w:p w:rsidR="001E66A4" w:rsidRPr="00120850" w:rsidRDefault="001E66A4" w:rsidP="00A5616B">
            <w:pPr>
              <w:spacing w:line="360" w:lineRule="auto"/>
              <w:jc w:val="center"/>
              <w:rPr>
                <w:rFonts w:asciiTheme="majorBidi" w:hAnsiTheme="majorBidi" w:cstheme="majorBidi"/>
                <w:b w:val="0"/>
                <w:bCs w:val="0"/>
                <w:sz w:val="20"/>
                <w:szCs w:val="20"/>
              </w:rPr>
            </w:pPr>
            <w:r w:rsidRPr="00120850">
              <w:rPr>
                <w:rFonts w:asciiTheme="majorBidi" w:hAnsiTheme="majorBidi" w:cstheme="majorBidi"/>
                <w:b w:val="0"/>
                <w:bCs w:val="0"/>
                <w:sz w:val="20"/>
                <w:szCs w:val="20"/>
              </w:rPr>
              <w:t>SK</w:t>
            </w:r>
          </w:p>
        </w:tc>
        <w:tc>
          <w:tcPr>
            <w:tcW w:w="754" w:type="dxa"/>
            <w:shd w:val="clear" w:color="auto" w:fill="FFFFFF" w:themeFill="background1"/>
          </w:tcPr>
          <w:p w:rsidR="001E66A4" w:rsidRPr="00120850" w:rsidRDefault="001E66A4" w:rsidP="00A5616B">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DB</w:t>
            </w:r>
          </w:p>
        </w:tc>
        <w:tc>
          <w:tcPr>
            <w:tcW w:w="1134" w:type="dxa"/>
            <w:shd w:val="clear" w:color="auto" w:fill="FFFFFF" w:themeFill="background1"/>
          </w:tcPr>
          <w:p w:rsidR="001E66A4" w:rsidRPr="00120850" w:rsidRDefault="001E66A4" w:rsidP="00A5616B">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JK</w:t>
            </w:r>
          </w:p>
        </w:tc>
        <w:tc>
          <w:tcPr>
            <w:tcW w:w="1276" w:type="dxa"/>
            <w:shd w:val="clear" w:color="auto" w:fill="FFFFFF" w:themeFill="background1"/>
          </w:tcPr>
          <w:p w:rsidR="001E66A4" w:rsidRPr="00120850" w:rsidRDefault="001E66A4" w:rsidP="00A5616B">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KT</w:t>
            </w:r>
          </w:p>
        </w:tc>
        <w:tc>
          <w:tcPr>
            <w:tcW w:w="1276" w:type="dxa"/>
            <w:shd w:val="clear" w:color="auto" w:fill="FFFFFF" w:themeFill="background1"/>
          </w:tcPr>
          <w:p w:rsidR="001E66A4" w:rsidRPr="00120850" w:rsidRDefault="001E66A4" w:rsidP="00A5616B">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F hitung</w:t>
            </w:r>
          </w:p>
        </w:tc>
        <w:tc>
          <w:tcPr>
            <w:tcW w:w="1524" w:type="dxa"/>
            <w:shd w:val="clear" w:color="auto" w:fill="FFFFFF" w:themeFill="background1"/>
          </w:tcPr>
          <w:p w:rsidR="001E66A4" w:rsidRPr="00120850" w:rsidRDefault="001E66A4" w:rsidP="00A5616B">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F tabel 5%</w:t>
            </w:r>
          </w:p>
        </w:tc>
      </w:tr>
      <w:tr w:rsidR="001E66A4" w:rsidTr="00A5616B">
        <w:trPr>
          <w:cnfStyle w:val="000000100000"/>
        </w:trPr>
        <w:tc>
          <w:tcPr>
            <w:cnfStyle w:val="001000000000"/>
            <w:tcW w:w="1061" w:type="dxa"/>
            <w:shd w:val="clear" w:color="auto" w:fill="FFFFFF" w:themeFill="background1"/>
          </w:tcPr>
          <w:p w:rsidR="001E66A4" w:rsidRPr="00120850" w:rsidRDefault="001E66A4" w:rsidP="00A5616B">
            <w:pPr>
              <w:spacing w:line="360" w:lineRule="auto"/>
              <w:jc w:val="both"/>
              <w:rPr>
                <w:rFonts w:asciiTheme="majorBidi" w:hAnsiTheme="majorBidi" w:cstheme="majorBidi"/>
                <w:b w:val="0"/>
                <w:bCs w:val="0"/>
                <w:sz w:val="20"/>
                <w:szCs w:val="20"/>
              </w:rPr>
            </w:pPr>
            <w:r w:rsidRPr="00120850">
              <w:rPr>
                <w:rFonts w:asciiTheme="majorBidi" w:hAnsiTheme="majorBidi" w:cstheme="majorBidi"/>
                <w:b w:val="0"/>
                <w:bCs w:val="0"/>
                <w:sz w:val="20"/>
                <w:szCs w:val="20"/>
              </w:rPr>
              <w:t xml:space="preserve">Perlakuan </w:t>
            </w:r>
          </w:p>
        </w:tc>
        <w:tc>
          <w:tcPr>
            <w:tcW w:w="754" w:type="dxa"/>
            <w:shd w:val="clear" w:color="auto" w:fill="FFFFFF" w:themeFill="background1"/>
          </w:tcPr>
          <w:p w:rsidR="001E66A4" w:rsidRPr="00120850" w:rsidRDefault="001E66A4" w:rsidP="00A5616B">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8</w:t>
            </w:r>
          </w:p>
        </w:tc>
        <w:tc>
          <w:tcPr>
            <w:tcW w:w="1134" w:type="dxa"/>
            <w:shd w:val="clear" w:color="auto" w:fill="FFFFFF" w:themeFill="background1"/>
          </w:tcPr>
          <w:p w:rsidR="001E66A4" w:rsidRPr="00CD6CE3" w:rsidRDefault="001E66A4"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13936.4</w:t>
            </w:r>
          </w:p>
        </w:tc>
        <w:tc>
          <w:tcPr>
            <w:tcW w:w="1276" w:type="dxa"/>
            <w:shd w:val="clear" w:color="auto" w:fill="FFFFFF" w:themeFill="background1"/>
          </w:tcPr>
          <w:p w:rsidR="001E66A4" w:rsidRPr="00CD6CE3" w:rsidRDefault="001E66A4"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1742.05</w:t>
            </w:r>
          </w:p>
        </w:tc>
        <w:tc>
          <w:tcPr>
            <w:tcW w:w="1276" w:type="dxa"/>
            <w:shd w:val="clear" w:color="auto" w:fill="FFFFFF" w:themeFill="background1"/>
          </w:tcPr>
          <w:p w:rsidR="001E66A4" w:rsidRPr="00CD6CE3" w:rsidRDefault="001E66A4"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1.59</w:t>
            </w:r>
            <w:r w:rsidRPr="00CD6CE3">
              <w:rPr>
                <w:rFonts w:asciiTheme="majorBidi" w:hAnsiTheme="majorBidi" w:cstheme="majorBidi"/>
                <w:sz w:val="20"/>
                <w:szCs w:val="20"/>
                <w:vertAlign w:val="superscript"/>
                <w:lang w:val="en-US"/>
              </w:rPr>
              <w:t>tn</w:t>
            </w:r>
          </w:p>
        </w:tc>
        <w:tc>
          <w:tcPr>
            <w:tcW w:w="1524" w:type="dxa"/>
            <w:shd w:val="clear" w:color="auto" w:fill="FFFFFF" w:themeFill="background1"/>
          </w:tcPr>
          <w:p w:rsidR="001E66A4" w:rsidRPr="00120850" w:rsidRDefault="001E66A4" w:rsidP="00A5616B">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2.51</w:t>
            </w:r>
          </w:p>
        </w:tc>
      </w:tr>
      <w:tr w:rsidR="001E66A4" w:rsidTr="00A5616B">
        <w:tc>
          <w:tcPr>
            <w:cnfStyle w:val="001000000000"/>
            <w:tcW w:w="1061" w:type="dxa"/>
            <w:shd w:val="clear" w:color="auto" w:fill="FFFFFF" w:themeFill="background1"/>
          </w:tcPr>
          <w:p w:rsidR="001E66A4" w:rsidRPr="00120850" w:rsidRDefault="001E66A4" w:rsidP="00A5616B">
            <w:pPr>
              <w:spacing w:line="360" w:lineRule="auto"/>
              <w:jc w:val="both"/>
              <w:rPr>
                <w:rFonts w:asciiTheme="majorBidi" w:hAnsiTheme="majorBidi" w:cstheme="majorBidi"/>
                <w:b w:val="0"/>
                <w:bCs w:val="0"/>
                <w:sz w:val="20"/>
                <w:szCs w:val="20"/>
              </w:rPr>
            </w:pPr>
            <w:r w:rsidRPr="00120850">
              <w:rPr>
                <w:rFonts w:asciiTheme="majorBidi" w:hAnsiTheme="majorBidi" w:cstheme="majorBidi"/>
                <w:b w:val="0"/>
                <w:bCs w:val="0"/>
                <w:sz w:val="20"/>
                <w:szCs w:val="20"/>
              </w:rPr>
              <w:t xml:space="preserve">Galat </w:t>
            </w:r>
          </w:p>
        </w:tc>
        <w:tc>
          <w:tcPr>
            <w:tcW w:w="754" w:type="dxa"/>
            <w:shd w:val="clear" w:color="auto" w:fill="FFFFFF" w:themeFill="background1"/>
          </w:tcPr>
          <w:p w:rsidR="001E66A4" w:rsidRPr="00120850" w:rsidRDefault="001E66A4" w:rsidP="00A5616B">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18</w:t>
            </w:r>
          </w:p>
        </w:tc>
        <w:tc>
          <w:tcPr>
            <w:tcW w:w="1134" w:type="dxa"/>
            <w:shd w:val="clear" w:color="auto" w:fill="FFFFFF" w:themeFill="background1"/>
          </w:tcPr>
          <w:p w:rsidR="001E66A4" w:rsidRPr="00CD6CE3" w:rsidRDefault="001E66A4"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19652</w:t>
            </w:r>
          </w:p>
        </w:tc>
        <w:tc>
          <w:tcPr>
            <w:tcW w:w="1276" w:type="dxa"/>
            <w:shd w:val="clear" w:color="auto" w:fill="FFFFFF" w:themeFill="background1"/>
          </w:tcPr>
          <w:p w:rsidR="001E66A4" w:rsidRPr="00CD6CE3" w:rsidRDefault="001E66A4"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1091.77</w:t>
            </w:r>
          </w:p>
        </w:tc>
        <w:tc>
          <w:tcPr>
            <w:tcW w:w="1276" w:type="dxa"/>
            <w:shd w:val="clear" w:color="auto" w:fill="FFFFFF" w:themeFill="background1"/>
          </w:tcPr>
          <w:p w:rsidR="001E66A4" w:rsidRPr="00120850" w:rsidRDefault="001E66A4" w:rsidP="00A5616B">
            <w:pPr>
              <w:spacing w:line="360" w:lineRule="auto"/>
              <w:jc w:val="center"/>
              <w:cnfStyle w:val="000000000000"/>
              <w:rPr>
                <w:rFonts w:asciiTheme="majorBidi" w:hAnsiTheme="majorBidi" w:cstheme="majorBidi"/>
                <w:sz w:val="20"/>
                <w:szCs w:val="20"/>
              </w:rPr>
            </w:pPr>
          </w:p>
        </w:tc>
        <w:tc>
          <w:tcPr>
            <w:tcW w:w="1524" w:type="dxa"/>
            <w:shd w:val="clear" w:color="auto" w:fill="FFFFFF" w:themeFill="background1"/>
          </w:tcPr>
          <w:p w:rsidR="001E66A4" w:rsidRPr="00120850" w:rsidRDefault="001E66A4" w:rsidP="00A5616B">
            <w:pPr>
              <w:spacing w:line="360" w:lineRule="auto"/>
              <w:jc w:val="center"/>
              <w:cnfStyle w:val="000000000000"/>
              <w:rPr>
                <w:rFonts w:asciiTheme="majorBidi" w:hAnsiTheme="majorBidi" w:cstheme="majorBidi"/>
                <w:sz w:val="20"/>
                <w:szCs w:val="20"/>
              </w:rPr>
            </w:pPr>
          </w:p>
        </w:tc>
      </w:tr>
      <w:tr w:rsidR="001E66A4" w:rsidTr="00A5616B">
        <w:trPr>
          <w:cnfStyle w:val="000000100000"/>
        </w:trPr>
        <w:tc>
          <w:tcPr>
            <w:cnfStyle w:val="001000000000"/>
            <w:tcW w:w="1061" w:type="dxa"/>
            <w:shd w:val="clear" w:color="auto" w:fill="FFFFFF" w:themeFill="background1"/>
          </w:tcPr>
          <w:p w:rsidR="001E66A4" w:rsidRPr="00120850" w:rsidRDefault="001E66A4" w:rsidP="00A5616B">
            <w:pPr>
              <w:spacing w:line="360" w:lineRule="auto"/>
              <w:jc w:val="both"/>
              <w:rPr>
                <w:rFonts w:asciiTheme="majorBidi" w:hAnsiTheme="majorBidi" w:cstheme="majorBidi"/>
                <w:b w:val="0"/>
                <w:bCs w:val="0"/>
                <w:sz w:val="20"/>
                <w:szCs w:val="20"/>
              </w:rPr>
            </w:pPr>
            <w:r w:rsidRPr="00120850">
              <w:rPr>
                <w:rFonts w:asciiTheme="majorBidi" w:hAnsiTheme="majorBidi" w:cstheme="majorBidi"/>
                <w:b w:val="0"/>
                <w:bCs w:val="0"/>
                <w:sz w:val="20"/>
                <w:szCs w:val="20"/>
              </w:rPr>
              <w:lastRenderedPageBreak/>
              <w:t xml:space="preserve">Total </w:t>
            </w:r>
          </w:p>
        </w:tc>
        <w:tc>
          <w:tcPr>
            <w:tcW w:w="754" w:type="dxa"/>
            <w:shd w:val="clear" w:color="auto" w:fill="FFFFFF" w:themeFill="background1"/>
          </w:tcPr>
          <w:p w:rsidR="001E66A4" w:rsidRPr="00120850" w:rsidRDefault="001E66A4" w:rsidP="00A5616B">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26</w:t>
            </w:r>
          </w:p>
        </w:tc>
        <w:tc>
          <w:tcPr>
            <w:tcW w:w="1134" w:type="dxa"/>
            <w:shd w:val="clear" w:color="auto" w:fill="FFFFFF" w:themeFill="background1"/>
          </w:tcPr>
          <w:p w:rsidR="001E66A4" w:rsidRPr="000118CF" w:rsidRDefault="000118CF"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33588.4</w:t>
            </w:r>
          </w:p>
        </w:tc>
        <w:tc>
          <w:tcPr>
            <w:tcW w:w="1276" w:type="dxa"/>
            <w:shd w:val="clear" w:color="auto" w:fill="FFFFFF" w:themeFill="background1"/>
          </w:tcPr>
          <w:p w:rsidR="001E66A4" w:rsidRPr="000118CF" w:rsidRDefault="000118CF"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2833.82</w:t>
            </w:r>
          </w:p>
        </w:tc>
        <w:tc>
          <w:tcPr>
            <w:tcW w:w="1276" w:type="dxa"/>
            <w:shd w:val="clear" w:color="auto" w:fill="FFFFFF" w:themeFill="background1"/>
          </w:tcPr>
          <w:p w:rsidR="001E66A4" w:rsidRPr="00120850" w:rsidRDefault="001E66A4" w:rsidP="00A5616B">
            <w:pPr>
              <w:spacing w:line="360" w:lineRule="auto"/>
              <w:jc w:val="center"/>
              <w:cnfStyle w:val="000000100000"/>
              <w:rPr>
                <w:rFonts w:asciiTheme="majorBidi" w:hAnsiTheme="majorBidi" w:cstheme="majorBidi"/>
                <w:sz w:val="20"/>
                <w:szCs w:val="20"/>
              </w:rPr>
            </w:pPr>
          </w:p>
        </w:tc>
        <w:tc>
          <w:tcPr>
            <w:tcW w:w="1524" w:type="dxa"/>
            <w:shd w:val="clear" w:color="auto" w:fill="FFFFFF" w:themeFill="background1"/>
          </w:tcPr>
          <w:p w:rsidR="001E66A4" w:rsidRPr="00120850" w:rsidRDefault="001E66A4" w:rsidP="00A5616B">
            <w:pPr>
              <w:spacing w:line="360" w:lineRule="auto"/>
              <w:jc w:val="center"/>
              <w:cnfStyle w:val="000000100000"/>
              <w:rPr>
                <w:rFonts w:asciiTheme="majorBidi" w:hAnsiTheme="majorBidi" w:cstheme="majorBidi"/>
                <w:sz w:val="20"/>
                <w:szCs w:val="20"/>
              </w:rPr>
            </w:pPr>
          </w:p>
        </w:tc>
      </w:tr>
    </w:tbl>
    <w:p w:rsidR="001E66A4" w:rsidRPr="007A2E89" w:rsidRDefault="001E66A4" w:rsidP="007A2E89">
      <w:pPr>
        <w:spacing w:after="0" w:line="240" w:lineRule="auto"/>
        <w:ind w:firstLine="720"/>
        <w:jc w:val="both"/>
        <w:rPr>
          <w:rFonts w:asciiTheme="majorBidi" w:hAnsiTheme="majorBidi" w:cstheme="majorBidi"/>
          <w:b/>
          <w:bCs/>
          <w:sz w:val="24"/>
          <w:szCs w:val="24"/>
          <w:lang w:val="en-US"/>
        </w:rPr>
      </w:pPr>
    </w:p>
    <w:p w:rsidR="001E66A4" w:rsidRDefault="001E66A4" w:rsidP="007A2E89">
      <w:pPr>
        <w:spacing w:after="0" w:line="240" w:lineRule="auto"/>
        <w:ind w:firstLine="720"/>
        <w:jc w:val="both"/>
        <w:rPr>
          <w:rFonts w:asciiTheme="majorBidi" w:hAnsiTheme="majorBidi" w:cstheme="majorBidi"/>
          <w:b/>
          <w:bCs/>
          <w:sz w:val="24"/>
          <w:szCs w:val="24"/>
        </w:rPr>
      </w:pPr>
      <w:r>
        <w:rPr>
          <w:rFonts w:asciiTheme="majorBidi" w:hAnsiTheme="majorBidi" w:cstheme="majorBidi"/>
          <w:b/>
          <w:bCs/>
          <w:sz w:val="24"/>
          <w:szCs w:val="24"/>
        </w:rPr>
        <w:t>Keterangan:</w:t>
      </w:r>
    </w:p>
    <w:p w:rsidR="001E66A4" w:rsidRDefault="001E66A4" w:rsidP="007A2E89">
      <w:pPr>
        <w:shd w:val="clear" w:color="auto" w:fill="FFFFFF" w:themeFill="background1"/>
        <w:spacing w:after="0" w:line="240" w:lineRule="auto"/>
        <w:jc w:val="both"/>
        <w:rPr>
          <w:rFonts w:asciiTheme="majorBidi" w:hAnsiTheme="majorBidi" w:cstheme="majorBidi"/>
          <w:sz w:val="24"/>
          <w:szCs w:val="24"/>
        </w:rPr>
      </w:pPr>
      <w:r>
        <w:rPr>
          <w:rFonts w:asciiTheme="majorBidi" w:hAnsiTheme="majorBidi" w:cstheme="majorBidi"/>
          <w:b/>
          <w:bCs/>
          <w:sz w:val="24"/>
          <w:szCs w:val="24"/>
        </w:rPr>
        <w:tab/>
      </w:r>
      <w:r w:rsidR="00161A27">
        <w:rPr>
          <w:rFonts w:asciiTheme="majorBidi" w:hAnsiTheme="majorBidi" w:cstheme="majorBidi"/>
          <w:b/>
          <w:bCs/>
          <w:sz w:val="24"/>
          <w:szCs w:val="24"/>
          <w:lang w:val="en-US"/>
        </w:rPr>
        <w:t xml:space="preserve">   </w:t>
      </w:r>
      <w:r>
        <w:rPr>
          <w:rFonts w:asciiTheme="majorBidi" w:hAnsiTheme="majorBidi" w:cstheme="majorBidi"/>
          <w:sz w:val="24"/>
          <w:szCs w:val="24"/>
        </w:rPr>
        <w:t>tn</w:t>
      </w:r>
      <w:r w:rsidRPr="00995F21">
        <w:rPr>
          <w:rFonts w:asciiTheme="majorBidi" w:hAnsiTheme="majorBidi" w:cstheme="majorBidi"/>
          <w:sz w:val="24"/>
          <w:szCs w:val="24"/>
        </w:rPr>
        <w:t xml:space="preserve"> =</w:t>
      </w:r>
      <w:r>
        <w:rPr>
          <w:rFonts w:asciiTheme="majorBidi" w:hAnsiTheme="majorBidi" w:cstheme="majorBidi"/>
          <w:sz w:val="24"/>
          <w:szCs w:val="24"/>
        </w:rPr>
        <w:t xml:space="preserve"> tidak</w:t>
      </w:r>
      <w:r w:rsidRPr="00995F21">
        <w:rPr>
          <w:rFonts w:asciiTheme="majorBidi" w:hAnsiTheme="majorBidi" w:cstheme="majorBidi"/>
          <w:sz w:val="24"/>
          <w:szCs w:val="24"/>
        </w:rPr>
        <w:t xml:space="preserve"> berbeda nyata </w:t>
      </w:r>
    </w:p>
    <w:p w:rsidR="00F975DE" w:rsidRPr="00F975DE" w:rsidRDefault="00F975DE" w:rsidP="00F975DE">
      <w:pPr>
        <w:shd w:val="clear" w:color="auto" w:fill="FFFFFF" w:themeFill="background1"/>
        <w:spacing w:after="0" w:line="240" w:lineRule="auto"/>
        <w:jc w:val="both"/>
        <w:rPr>
          <w:rFonts w:asciiTheme="majorBidi" w:hAnsiTheme="majorBidi" w:cstheme="majorBidi"/>
          <w:sz w:val="24"/>
          <w:szCs w:val="24"/>
        </w:rPr>
      </w:pPr>
    </w:p>
    <w:p w:rsidR="008A7374" w:rsidRDefault="005A3F8E" w:rsidP="00B66490">
      <w:pPr>
        <w:spacing w:after="240" w:line="240" w:lineRule="auto"/>
        <w:ind w:left="720"/>
        <w:jc w:val="both"/>
        <w:rPr>
          <w:rFonts w:ascii="Times New Roman" w:hAnsi="Times New Roman" w:cs="Times New Roman"/>
          <w:b/>
          <w:sz w:val="24"/>
          <w:szCs w:val="24"/>
        </w:rPr>
      </w:pPr>
      <w:r>
        <w:rPr>
          <w:rFonts w:ascii="Times New Roman" w:hAnsi="Times New Roman" w:cs="Times New Roman"/>
          <w:b/>
          <w:sz w:val="24"/>
          <w:szCs w:val="24"/>
        </w:rPr>
        <w:t>Tabel 2</w:t>
      </w:r>
      <w:r>
        <w:rPr>
          <w:rFonts w:ascii="Times New Roman" w:hAnsi="Times New Roman" w:cs="Times New Roman"/>
          <w:b/>
          <w:sz w:val="24"/>
          <w:szCs w:val="24"/>
          <w:lang w:val="en-US"/>
        </w:rPr>
        <w:t>3</w:t>
      </w:r>
      <w:r w:rsidR="008A7374">
        <w:rPr>
          <w:rFonts w:ascii="Times New Roman" w:hAnsi="Times New Roman" w:cs="Times New Roman"/>
          <w:b/>
          <w:sz w:val="24"/>
          <w:szCs w:val="24"/>
        </w:rPr>
        <w:t xml:space="preserve">. </w:t>
      </w:r>
      <w:r w:rsidR="008A7374" w:rsidRPr="006C682C">
        <w:rPr>
          <w:rFonts w:ascii="Times New Roman" w:hAnsi="Times New Roman" w:cs="Times New Roman"/>
          <w:b/>
          <w:sz w:val="24"/>
          <w:szCs w:val="24"/>
        </w:rPr>
        <w:t xml:space="preserve">Daftar Anova </w:t>
      </w:r>
      <w:r w:rsidR="008A7374">
        <w:rPr>
          <w:rFonts w:ascii="Times New Roman" w:hAnsi="Times New Roman" w:cs="Times New Roman"/>
          <w:b/>
          <w:sz w:val="24"/>
          <w:szCs w:val="24"/>
        </w:rPr>
        <w:t xml:space="preserve">pemeriksaan </w:t>
      </w:r>
      <w:r w:rsidR="008A7374" w:rsidRPr="006C682C">
        <w:rPr>
          <w:rFonts w:ascii="Times New Roman" w:hAnsi="Times New Roman" w:cs="Times New Roman"/>
          <w:b/>
          <w:sz w:val="24"/>
          <w:szCs w:val="24"/>
        </w:rPr>
        <w:t>jumlah leukosit</w:t>
      </w:r>
      <w:r w:rsidR="00D5799F">
        <w:rPr>
          <w:rFonts w:ascii="Times New Roman" w:hAnsi="Times New Roman" w:cs="Times New Roman"/>
          <w:b/>
          <w:sz w:val="24"/>
          <w:szCs w:val="24"/>
        </w:rPr>
        <w:t xml:space="preserve"> </w:t>
      </w:r>
      <w:r w:rsidR="00D5799F">
        <w:rPr>
          <w:rFonts w:asciiTheme="majorBidi" w:hAnsiTheme="majorBidi" w:cstheme="majorBidi"/>
          <w:b/>
          <w:bCs/>
          <w:sz w:val="24"/>
          <w:szCs w:val="24"/>
        </w:rPr>
        <w:t xml:space="preserve">(µl) </w:t>
      </w:r>
      <w:r w:rsidR="00B66490">
        <w:rPr>
          <w:rFonts w:ascii="Times New Roman" w:hAnsi="Times New Roman" w:cs="Times New Roman"/>
          <w:b/>
          <w:sz w:val="24"/>
          <w:szCs w:val="24"/>
        </w:rPr>
        <w:t xml:space="preserve"> Ayam                   </w:t>
      </w:r>
      <w:r w:rsidR="00D5799F">
        <w:rPr>
          <w:rFonts w:ascii="Times New Roman" w:hAnsi="Times New Roman" w:cs="Times New Roman"/>
          <w:b/>
          <w:sz w:val="24"/>
          <w:szCs w:val="24"/>
        </w:rPr>
        <w:t xml:space="preserve">Broiler </w:t>
      </w:r>
      <w:r w:rsidR="00536BC8">
        <w:rPr>
          <w:rFonts w:ascii="Times New Roman" w:hAnsi="Times New Roman" w:cs="Times New Roman"/>
          <w:b/>
          <w:sz w:val="24"/>
          <w:szCs w:val="24"/>
        </w:rPr>
        <w:t xml:space="preserve"> setelah </w:t>
      </w:r>
      <w:r w:rsidR="008A7374">
        <w:rPr>
          <w:rFonts w:ascii="Times New Roman" w:hAnsi="Times New Roman" w:cs="Times New Roman"/>
          <w:b/>
          <w:sz w:val="24"/>
          <w:szCs w:val="24"/>
        </w:rPr>
        <w:t> 22 hari</w:t>
      </w:r>
      <w:r w:rsidR="008A7374" w:rsidRPr="00631F98">
        <w:rPr>
          <w:rFonts w:ascii="Times New Roman" w:hAnsi="Times New Roman" w:cs="Times New Roman"/>
          <w:b/>
          <w:sz w:val="24"/>
          <w:szCs w:val="24"/>
        </w:rPr>
        <w:t xml:space="preserve"> diberi perlakuan  Larutan </w:t>
      </w:r>
      <w:r w:rsidR="00D5799F">
        <w:rPr>
          <w:rFonts w:ascii="Times New Roman" w:hAnsi="Times New Roman" w:cs="Times New Roman"/>
          <w:b/>
          <w:sz w:val="24"/>
          <w:szCs w:val="24"/>
        </w:rPr>
        <w:t>               </w:t>
      </w:r>
      <w:r w:rsidR="00B66490">
        <w:rPr>
          <w:rFonts w:ascii="Times New Roman" w:hAnsi="Times New Roman" w:cs="Times New Roman"/>
          <w:b/>
          <w:sz w:val="24"/>
          <w:szCs w:val="24"/>
        </w:rPr>
        <w:t>   </w:t>
      </w:r>
      <w:r w:rsidR="008A7374" w:rsidRPr="00631F98">
        <w:rPr>
          <w:rFonts w:ascii="Times New Roman" w:hAnsi="Times New Roman" w:cs="Times New Roman"/>
          <w:b/>
          <w:sz w:val="24"/>
          <w:szCs w:val="24"/>
        </w:rPr>
        <w:t>Temulawak</w:t>
      </w:r>
    </w:p>
    <w:tbl>
      <w:tblPr>
        <w:tblStyle w:val="LightShading4"/>
        <w:tblW w:w="0" w:type="auto"/>
        <w:tblInd w:w="817" w:type="dxa"/>
        <w:tblLook w:val="04A0"/>
      </w:tblPr>
      <w:tblGrid>
        <w:gridCol w:w="1061"/>
        <w:gridCol w:w="754"/>
        <w:gridCol w:w="1134"/>
        <w:gridCol w:w="1276"/>
        <w:gridCol w:w="1276"/>
        <w:gridCol w:w="1524"/>
      </w:tblGrid>
      <w:tr w:rsidR="00BB24A4" w:rsidTr="00BB24A4">
        <w:trPr>
          <w:cnfStyle w:val="100000000000"/>
        </w:trPr>
        <w:tc>
          <w:tcPr>
            <w:cnfStyle w:val="001000000000"/>
            <w:tcW w:w="1061" w:type="dxa"/>
            <w:shd w:val="clear" w:color="auto" w:fill="FFFFFF" w:themeFill="background1"/>
          </w:tcPr>
          <w:p w:rsidR="00BB24A4" w:rsidRPr="00120850" w:rsidRDefault="00BB24A4" w:rsidP="00BB24A4">
            <w:pPr>
              <w:spacing w:line="360" w:lineRule="auto"/>
              <w:jc w:val="center"/>
              <w:rPr>
                <w:rFonts w:asciiTheme="majorBidi" w:hAnsiTheme="majorBidi" w:cstheme="majorBidi"/>
                <w:b w:val="0"/>
                <w:bCs w:val="0"/>
                <w:sz w:val="20"/>
                <w:szCs w:val="20"/>
              </w:rPr>
            </w:pPr>
            <w:r w:rsidRPr="00120850">
              <w:rPr>
                <w:rFonts w:asciiTheme="majorBidi" w:hAnsiTheme="majorBidi" w:cstheme="majorBidi"/>
                <w:b w:val="0"/>
                <w:bCs w:val="0"/>
                <w:sz w:val="20"/>
                <w:szCs w:val="20"/>
              </w:rPr>
              <w:t>SK</w:t>
            </w:r>
          </w:p>
        </w:tc>
        <w:tc>
          <w:tcPr>
            <w:tcW w:w="754" w:type="dxa"/>
            <w:shd w:val="clear" w:color="auto" w:fill="FFFFFF" w:themeFill="background1"/>
          </w:tcPr>
          <w:p w:rsidR="00BB24A4" w:rsidRPr="00120850" w:rsidRDefault="00BB24A4" w:rsidP="00BB24A4">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DB</w:t>
            </w:r>
          </w:p>
        </w:tc>
        <w:tc>
          <w:tcPr>
            <w:tcW w:w="1134" w:type="dxa"/>
            <w:shd w:val="clear" w:color="auto" w:fill="FFFFFF" w:themeFill="background1"/>
          </w:tcPr>
          <w:p w:rsidR="00BB24A4" w:rsidRPr="00120850" w:rsidRDefault="00BB24A4" w:rsidP="00BB24A4">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JK</w:t>
            </w:r>
          </w:p>
        </w:tc>
        <w:tc>
          <w:tcPr>
            <w:tcW w:w="1276" w:type="dxa"/>
            <w:shd w:val="clear" w:color="auto" w:fill="FFFFFF" w:themeFill="background1"/>
          </w:tcPr>
          <w:p w:rsidR="00BB24A4" w:rsidRPr="00120850" w:rsidRDefault="00BB24A4" w:rsidP="00BB24A4">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KT</w:t>
            </w:r>
          </w:p>
        </w:tc>
        <w:tc>
          <w:tcPr>
            <w:tcW w:w="1276" w:type="dxa"/>
            <w:shd w:val="clear" w:color="auto" w:fill="FFFFFF" w:themeFill="background1"/>
          </w:tcPr>
          <w:p w:rsidR="00BB24A4" w:rsidRPr="00120850" w:rsidRDefault="00BB24A4" w:rsidP="00BB24A4">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F hitung</w:t>
            </w:r>
          </w:p>
        </w:tc>
        <w:tc>
          <w:tcPr>
            <w:tcW w:w="1524" w:type="dxa"/>
            <w:shd w:val="clear" w:color="auto" w:fill="FFFFFF" w:themeFill="background1"/>
          </w:tcPr>
          <w:p w:rsidR="00BB24A4" w:rsidRPr="00120850" w:rsidRDefault="00BB24A4" w:rsidP="00BB24A4">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F tabel 5%</w:t>
            </w:r>
          </w:p>
        </w:tc>
      </w:tr>
      <w:tr w:rsidR="00BB24A4" w:rsidTr="00BB24A4">
        <w:trPr>
          <w:cnfStyle w:val="000000100000"/>
        </w:trPr>
        <w:tc>
          <w:tcPr>
            <w:cnfStyle w:val="001000000000"/>
            <w:tcW w:w="1061" w:type="dxa"/>
            <w:shd w:val="clear" w:color="auto" w:fill="FFFFFF" w:themeFill="background1"/>
          </w:tcPr>
          <w:p w:rsidR="00BB24A4" w:rsidRPr="00120850" w:rsidRDefault="00BB24A4" w:rsidP="00BB24A4">
            <w:pPr>
              <w:spacing w:line="360" w:lineRule="auto"/>
              <w:jc w:val="both"/>
              <w:rPr>
                <w:rFonts w:asciiTheme="majorBidi" w:hAnsiTheme="majorBidi" w:cstheme="majorBidi"/>
                <w:b w:val="0"/>
                <w:bCs w:val="0"/>
                <w:sz w:val="20"/>
                <w:szCs w:val="20"/>
              </w:rPr>
            </w:pPr>
            <w:r w:rsidRPr="00120850">
              <w:rPr>
                <w:rFonts w:asciiTheme="majorBidi" w:hAnsiTheme="majorBidi" w:cstheme="majorBidi"/>
                <w:b w:val="0"/>
                <w:bCs w:val="0"/>
                <w:sz w:val="20"/>
                <w:szCs w:val="20"/>
              </w:rPr>
              <w:t xml:space="preserve">Perlakuan </w:t>
            </w:r>
          </w:p>
        </w:tc>
        <w:tc>
          <w:tcPr>
            <w:tcW w:w="754" w:type="dxa"/>
            <w:shd w:val="clear" w:color="auto" w:fill="FFFFFF" w:themeFill="background1"/>
          </w:tcPr>
          <w:p w:rsidR="00BB24A4" w:rsidRPr="00120850" w:rsidRDefault="00BB24A4" w:rsidP="00BB24A4">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8</w:t>
            </w:r>
          </w:p>
        </w:tc>
        <w:tc>
          <w:tcPr>
            <w:tcW w:w="1134" w:type="dxa"/>
            <w:shd w:val="clear" w:color="auto" w:fill="FFFFFF" w:themeFill="background1"/>
          </w:tcPr>
          <w:p w:rsidR="00BB24A4" w:rsidRPr="00CD6CE3"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25424.27</w:t>
            </w:r>
          </w:p>
        </w:tc>
        <w:tc>
          <w:tcPr>
            <w:tcW w:w="1276" w:type="dxa"/>
            <w:shd w:val="clear" w:color="auto" w:fill="FFFFFF" w:themeFill="background1"/>
          </w:tcPr>
          <w:p w:rsidR="00BB24A4" w:rsidRPr="00CD6CE3"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3178.03</w:t>
            </w:r>
          </w:p>
        </w:tc>
        <w:tc>
          <w:tcPr>
            <w:tcW w:w="1276" w:type="dxa"/>
            <w:shd w:val="clear" w:color="auto" w:fill="FFFFFF" w:themeFill="background1"/>
          </w:tcPr>
          <w:p w:rsidR="00BB24A4" w:rsidRPr="00CD6CE3"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3.71*</w:t>
            </w:r>
          </w:p>
        </w:tc>
        <w:tc>
          <w:tcPr>
            <w:tcW w:w="1524" w:type="dxa"/>
            <w:shd w:val="clear" w:color="auto" w:fill="FFFFFF" w:themeFill="background1"/>
          </w:tcPr>
          <w:p w:rsidR="00BB24A4" w:rsidRPr="00120850" w:rsidRDefault="00BB24A4" w:rsidP="00BB24A4">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2.51</w:t>
            </w:r>
          </w:p>
        </w:tc>
      </w:tr>
      <w:tr w:rsidR="00BB24A4" w:rsidTr="00BB24A4">
        <w:tc>
          <w:tcPr>
            <w:cnfStyle w:val="001000000000"/>
            <w:tcW w:w="1061" w:type="dxa"/>
            <w:shd w:val="clear" w:color="auto" w:fill="FFFFFF" w:themeFill="background1"/>
          </w:tcPr>
          <w:p w:rsidR="00BB24A4" w:rsidRPr="00120850" w:rsidRDefault="00BB24A4" w:rsidP="00BB24A4">
            <w:pPr>
              <w:spacing w:line="360" w:lineRule="auto"/>
              <w:jc w:val="both"/>
              <w:rPr>
                <w:rFonts w:asciiTheme="majorBidi" w:hAnsiTheme="majorBidi" w:cstheme="majorBidi"/>
                <w:b w:val="0"/>
                <w:bCs w:val="0"/>
                <w:sz w:val="20"/>
                <w:szCs w:val="20"/>
              </w:rPr>
            </w:pPr>
            <w:r w:rsidRPr="00120850">
              <w:rPr>
                <w:rFonts w:asciiTheme="majorBidi" w:hAnsiTheme="majorBidi" w:cstheme="majorBidi"/>
                <w:b w:val="0"/>
                <w:bCs w:val="0"/>
                <w:sz w:val="20"/>
                <w:szCs w:val="20"/>
              </w:rPr>
              <w:t xml:space="preserve">Galat </w:t>
            </w:r>
          </w:p>
        </w:tc>
        <w:tc>
          <w:tcPr>
            <w:tcW w:w="754" w:type="dxa"/>
            <w:shd w:val="clear" w:color="auto" w:fill="FFFFFF" w:themeFill="background1"/>
          </w:tcPr>
          <w:p w:rsidR="00BB24A4" w:rsidRPr="00120850" w:rsidRDefault="00BB24A4" w:rsidP="00BB24A4">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18</w:t>
            </w:r>
          </w:p>
        </w:tc>
        <w:tc>
          <w:tcPr>
            <w:tcW w:w="1134" w:type="dxa"/>
            <w:shd w:val="clear" w:color="auto" w:fill="FFFFFF" w:themeFill="background1"/>
          </w:tcPr>
          <w:p w:rsidR="00BB24A4" w:rsidRPr="00CD6CE3"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15416.67</w:t>
            </w:r>
          </w:p>
        </w:tc>
        <w:tc>
          <w:tcPr>
            <w:tcW w:w="1276" w:type="dxa"/>
            <w:shd w:val="clear" w:color="auto" w:fill="FFFFFF" w:themeFill="background1"/>
          </w:tcPr>
          <w:p w:rsidR="00BB24A4" w:rsidRPr="00CD6CE3"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856.48</w:t>
            </w:r>
          </w:p>
        </w:tc>
        <w:tc>
          <w:tcPr>
            <w:tcW w:w="1276" w:type="dxa"/>
            <w:shd w:val="clear" w:color="auto" w:fill="FFFFFF" w:themeFill="background1"/>
          </w:tcPr>
          <w:p w:rsidR="00BB24A4" w:rsidRPr="00120850" w:rsidRDefault="00BB24A4" w:rsidP="00BB24A4">
            <w:pPr>
              <w:spacing w:line="360" w:lineRule="auto"/>
              <w:jc w:val="center"/>
              <w:cnfStyle w:val="000000000000"/>
              <w:rPr>
                <w:rFonts w:asciiTheme="majorBidi" w:hAnsiTheme="majorBidi" w:cstheme="majorBidi"/>
                <w:sz w:val="20"/>
                <w:szCs w:val="20"/>
              </w:rPr>
            </w:pPr>
          </w:p>
        </w:tc>
        <w:tc>
          <w:tcPr>
            <w:tcW w:w="1524" w:type="dxa"/>
            <w:shd w:val="clear" w:color="auto" w:fill="FFFFFF" w:themeFill="background1"/>
          </w:tcPr>
          <w:p w:rsidR="00BB24A4" w:rsidRPr="00120850" w:rsidRDefault="00BB24A4" w:rsidP="00BB24A4">
            <w:pPr>
              <w:spacing w:line="360" w:lineRule="auto"/>
              <w:jc w:val="center"/>
              <w:cnfStyle w:val="000000000000"/>
              <w:rPr>
                <w:rFonts w:asciiTheme="majorBidi" w:hAnsiTheme="majorBidi" w:cstheme="majorBidi"/>
                <w:sz w:val="20"/>
                <w:szCs w:val="20"/>
              </w:rPr>
            </w:pPr>
          </w:p>
        </w:tc>
      </w:tr>
      <w:tr w:rsidR="00BB24A4" w:rsidTr="00BB24A4">
        <w:trPr>
          <w:cnfStyle w:val="000000100000"/>
        </w:trPr>
        <w:tc>
          <w:tcPr>
            <w:cnfStyle w:val="001000000000"/>
            <w:tcW w:w="1061" w:type="dxa"/>
            <w:shd w:val="clear" w:color="auto" w:fill="FFFFFF" w:themeFill="background1"/>
          </w:tcPr>
          <w:p w:rsidR="00BB24A4" w:rsidRPr="00120850" w:rsidRDefault="00BB24A4" w:rsidP="00BB24A4">
            <w:pPr>
              <w:spacing w:line="360" w:lineRule="auto"/>
              <w:jc w:val="both"/>
              <w:rPr>
                <w:rFonts w:asciiTheme="majorBidi" w:hAnsiTheme="majorBidi" w:cstheme="majorBidi"/>
                <w:b w:val="0"/>
                <w:bCs w:val="0"/>
                <w:sz w:val="20"/>
                <w:szCs w:val="20"/>
              </w:rPr>
            </w:pPr>
            <w:r w:rsidRPr="00120850">
              <w:rPr>
                <w:rFonts w:asciiTheme="majorBidi" w:hAnsiTheme="majorBidi" w:cstheme="majorBidi"/>
                <w:b w:val="0"/>
                <w:bCs w:val="0"/>
                <w:sz w:val="20"/>
                <w:szCs w:val="20"/>
              </w:rPr>
              <w:t xml:space="preserve">Total </w:t>
            </w:r>
          </w:p>
        </w:tc>
        <w:tc>
          <w:tcPr>
            <w:tcW w:w="754" w:type="dxa"/>
            <w:shd w:val="clear" w:color="auto" w:fill="FFFFFF" w:themeFill="background1"/>
          </w:tcPr>
          <w:p w:rsidR="00BB24A4" w:rsidRPr="00120850" w:rsidRDefault="00BB24A4" w:rsidP="00BB24A4">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26</w:t>
            </w:r>
          </w:p>
        </w:tc>
        <w:tc>
          <w:tcPr>
            <w:tcW w:w="1134" w:type="dxa"/>
            <w:shd w:val="clear" w:color="auto" w:fill="FFFFFF" w:themeFill="background1"/>
          </w:tcPr>
          <w:p w:rsidR="00BB24A4" w:rsidRPr="000118CF" w:rsidRDefault="000118CF"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40658.94</w:t>
            </w:r>
          </w:p>
        </w:tc>
        <w:tc>
          <w:tcPr>
            <w:tcW w:w="1276" w:type="dxa"/>
            <w:shd w:val="clear" w:color="auto" w:fill="FFFFFF" w:themeFill="background1"/>
          </w:tcPr>
          <w:p w:rsidR="00BB24A4" w:rsidRPr="000118CF" w:rsidRDefault="000118CF"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4034.51</w:t>
            </w:r>
          </w:p>
        </w:tc>
        <w:tc>
          <w:tcPr>
            <w:tcW w:w="1276" w:type="dxa"/>
            <w:shd w:val="clear" w:color="auto" w:fill="FFFFFF" w:themeFill="background1"/>
          </w:tcPr>
          <w:p w:rsidR="00BB24A4" w:rsidRPr="00120850" w:rsidRDefault="00BB24A4" w:rsidP="00BB24A4">
            <w:pPr>
              <w:spacing w:line="360" w:lineRule="auto"/>
              <w:jc w:val="center"/>
              <w:cnfStyle w:val="000000100000"/>
              <w:rPr>
                <w:rFonts w:asciiTheme="majorBidi" w:hAnsiTheme="majorBidi" w:cstheme="majorBidi"/>
                <w:sz w:val="20"/>
                <w:szCs w:val="20"/>
              </w:rPr>
            </w:pPr>
          </w:p>
        </w:tc>
        <w:tc>
          <w:tcPr>
            <w:tcW w:w="1524" w:type="dxa"/>
            <w:shd w:val="clear" w:color="auto" w:fill="FFFFFF" w:themeFill="background1"/>
          </w:tcPr>
          <w:p w:rsidR="00BB24A4" w:rsidRPr="00120850" w:rsidRDefault="00BB24A4" w:rsidP="00BB24A4">
            <w:pPr>
              <w:spacing w:line="360" w:lineRule="auto"/>
              <w:jc w:val="center"/>
              <w:cnfStyle w:val="000000100000"/>
              <w:rPr>
                <w:rFonts w:asciiTheme="majorBidi" w:hAnsiTheme="majorBidi" w:cstheme="majorBidi"/>
                <w:sz w:val="20"/>
                <w:szCs w:val="20"/>
              </w:rPr>
            </w:pPr>
          </w:p>
        </w:tc>
      </w:tr>
    </w:tbl>
    <w:p w:rsidR="008A7374" w:rsidRDefault="008A7374" w:rsidP="008A7374">
      <w:pPr>
        <w:spacing w:after="0" w:line="240" w:lineRule="auto"/>
        <w:ind w:firstLine="720"/>
        <w:jc w:val="both"/>
        <w:rPr>
          <w:rFonts w:asciiTheme="majorBidi" w:hAnsiTheme="majorBidi" w:cstheme="majorBidi"/>
          <w:b/>
          <w:bCs/>
          <w:sz w:val="24"/>
          <w:szCs w:val="24"/>
        </w:rPr>
      </w:pPr>
      <w:r>
        <w:rPr>
          <w:rFonts w:asciiTheme="majorBidi" w:hAnsiTheme="majorBidi" w:cstheme="majorBidi"/>
          <w:b/>
          <w:bCs/>
          <w:sz w:val="24"/>
          <w:szCs w:val="24"/>
        </w:rPr>
        <w:t>Keterangan:</w:t>
      </w:r>
    </w:p>
    <w:p w:rsidR="008A7374" w:rsidRDefault="008A7374" w:rsidP="008A7374">
      <w:pPr>
        <w:shd w:val="clear" w:color="auto" w:fill="FFFFFF" w:themeFill="background1"/>
        <w:spacing w:after="0" w:line="240" w:lineRule="auto"/>
        <w:jc w:val="both"/>
        <w:rPr>
          <w:rFonts w:asciiTheme="majorBidi" w:hAnsiTheme="majorBidi" w:cstheme="majorBidi"/>
          <w:sz w:val="24"/>
          <w:szCs w:val="24"/>
        </w:rPr>
      </w:pPr>
      <w:r>
        <w:rPr>
          <w:rFonts w:asciiTheme="majorBidi" w:hAnsiTheme="majorBidi" w:cstheme="majorBidi"/>
          <w:b/>
          <w:bCs/>
          <w:sz w:val="24"/>
          <w:szCs w:val="24"/>
        </w:rPr>
        <w:tab/>
      </w:r>
      <w:r w:rsidR="00161A27">
        <w:rPr>
          <w:rFonts w:asciiTheme="majorBidi" w:hAnsiTheme="majorBidi" w:cstheme="majorBidi"/>
          <w:b/>
          <w:bCs/>
          <w:sz w:val="24"/>
          <w:szCs w:val="24"/>
          <w:lang w:val="en-US"/>
        </w:rPr>
        <w:t xml:space="preserve">  </w:t>
      </w:r>
      <w:r w:rsidRPr="00995F21">
        <w:rPr>
          <w:rFonts w:asciiTheme="majorBidi" w:hAnsiTheme="majorBidi" w:cstheme="majorBidi"/>
          <w:sz w:val="24"/>
          <w:szCs w:val="24"/>
        </w:rPr>
        <w:t xml:space="preserve">* = berbeda nyata </w:t>
      </w:r>
    </w:p>
    <w:p w:rsidR="008A7374" w:rsidRDefault="008A7374" w:rsidP="008A7374">
      <w:pPr>
        <w:shd w:val="clear" w:color="auto" w:fill="FFFFFF" w:themeFill="background1"/>
        <w:spacing w:after="0" w:line="240" w:lineRule="auto"/>
        <w:jc w:val="both"/>
        <w:rPr>
          <w:rFonts w:asciiTheme="majorBidi" w:hAnsiTheme="majorBidi" w:cstheme="majorBidi"/>
          <w:sz w:val="24"/>
          <w:szCs w:val="24"/>
        </w:rPr>
      </w:pPr>
    </w:p>
    <w:p w:rsidR="008A7374" w:rsidRPr="006E7022" w:rsidRDefault="008A7374" w:rsidP="001E66A4">
      <w:pPr>
        <w:spacing w:after="0" w:line="480" w:lineRule="auto"/>
        <w:ind w:firstLine="709"/>
        <w:jc w:val="both"/>
        <w:rPr>
          <w:rFonts w:asciiTheme="majorBidi" w:hAnsiTheme="majorBidi" w:cstheme="majorBidi"/>
          <w:sz w:val="24"/>
          <w:szCs w:val="24"/>
        </w:rPr>
      </w:pPr>
      <w:r>
        <w:rPr>
          <w:rFonts w:asciiTheme="majorBidi" w:hAnsiTheme="majorBidi" w:cstheme="majorBidi"/>
          <w:sz w:val="24"/>
          <w:szCs w:val="24"/>
        </w:rPr>
        <w:t>Berdasarkan hasil analisis seperti tertera pada tabel. Larutan temulawak memberikan pengaruh yang sangat nyata terhadap peningkatan jumlah leukosit pada ayam broiler sehingga selanjutnya untuk mengetahui perbedaan pengaruh dari masing-masing perlakuan dilakukan uji lanjut dengan menggunakan Uji Beda Nyata Jujur (BNJ) taraf 5% seperti pada tabel berikut:</w:t>
      </w:r>
    </w:p>
    <w:p w:rsidR="008A7374" w:rsidRDefault="005A3F8E" w:rsidP="00B66490">
      <w:pPr>
        <w:spacing w:after="0" w:line="240" w:lineRule="auto"/>
        <w:ind w:left="709"/>
        <w:jc w:val="both"/>
        <w:rPr>
          <w:rFonts w:asciiTheme="majorBidi" w:hAnsiTheme="majorBidi" w:cstheme="majorBidi"/>
          <w:b/>
          <w:bCs/>
          <w:sz w:val="24"/>
          <w:szCs w:val="24"/>
        </w:rPr>
      </w:pPr>
      <w:r>
        <w:rPr>
          <w:rFonts w:asciiTheme="majorBidi" w:hAnsiTheme="majorBidi" w:cstheme="majorBidi"/>
          <w:b/>
          <w:bCs/>
          <w:sz w:val="24"/>
          <w:szCs w:val="24"/>
        </w:rPr>
        <w:t>Tabel 2</w:t>
      </w:r>
      <w:r w:rsidRPr="008E2BC4">
        <w:rPr>
          <w:rFonts w:asciiTheme="majorBidi" w:hAnsiTheme="majorBidi" w:cstheme="majorBidi"/>
          <w:b/>
          <w:bCs/>
          <w:sz w:val="24"/>
          <w:szCs w:val="24"/>
        </w:rPr>
        <w:t>4</w:t>
      </w:r>
      <w:r w:rsidR="008A7374">
        <w:rPr>
          <w:rFonts w:asciiTheme="majorBidi" w:hAnsiTheme="majorBidi" w:cstheme="majorBidi"/>
          <w:b/>
          <w:bCs/>
          <w:sz w:val="24"/>
          <w:szCs w:val="24"/>
        </w:rPr>
        <w:t>. Uji Beda Nyata Jujur (BNJ) Pemeriksaan Jumlah Leukosit</w:t>
      </w:r>
      <w:r w:rsidR="00D5799F">
        <w:rPr>
          <w:rFonts w:asciiTheme="majorBidi" w:hAnsiTheme="majorBidi" w:cstheme="majorBidi"/>
          <w:b/>
          <w:bCs/>
          <w:sz w:val="24"/>
          <w:szCs w:val="24"/>
        </w:rPr>
        <w:t xml:space="preserve">                    (µl) </w:t>
      </w:r>
      <w:r w:rsidR="008A7374">
        <w:rPr>
          <w:rFonts w:asciiTheme="majorBidi" w:hAnsiTheme="majorBidi" w:cstheme="majorBidi"/>
          <w:b/>
          <w:bCs/>
          <w:sz w:val="24"/>
          <w:szCs w:val="24"/>
        </w:rPr>
        <w:t>setelah 22 hari diberi Perlakuan Larutan Temulawak</w:t>
      </w:r>
    </w:p>
    <w:p w:rsidR="00BB24A4" w:rsidRDefault="00BB24A4" w:rsidP="008A7374">
      <w:pPr>
        <w:spacing w:after="0"/>
        <w:ind w:left="709"/>
        <w:jc w:val="both"/>
        <w:rPr>
          <w:rFonts w:asciiTheme="majorBidi" w:hAnsiTheme="majorBidi" w:cstheme="majorBidi"/>
          <w:b/>
          <w:bCs/>
          <w:sz w:val="24"/>
          <w:szCs w:val="24"/>
        </w:rPr>
      </w:pPr>
    </w:p>
    <w:tbl>
      <w:tblPr>
        <w:tblStyle w:val="LightShading3"/>
        <w:tblW w:w="0" w:type="auto"/>
        <w:tblInd w:w="817" w:type="dxa"/>
        <w:tblLook w:val="04A0"/>
      </w:tblPr>
      <w:tblGrid>
        <w:gridCol w:w="1105"/>
        <w:gridCol w:w="2126"/>
        <w:gridCol w:w="2127"/>
      </w:tblGrid>
      <w:tr w:rsidR="00BB24A4" w:rsidTr="00BB24A4">
        <w:trPr>
          <w:cnfStyle w:val="100000000000"/>
        </w:trPr>
        <w:tc>
          <w:tcPr>
            <w:cnfStyle w:val="001000000000"/>
            <w:tcW w:w="992" w:type="dxa"/>
          </w:tcPr>
          <w:p w:rsidR="00BB24A4" w:rsidRPr="00120850" w:rsidRDefault="00BB24A4" w:rsidP="00BB24A4">
            <w:pPr>
              <w:spacing w:line="276" w:lineRule="auto"/>
              <w:jc w:val="center"/>
              <w:rPr>
                <w:rFonts w:asciiTheme="majorBidi" w:hAnsiTheme="majorBidi" w:cstheme="majorBidi"/>
                <w:sz w:val="20"/>
                <w:szCs w:val="20"/>
              </w:rPr>
            </w:pPr>
            <w:r w:rsidRPr="00120850">
              <w:rPr>
                <w:rFonts w:asciiTheme="majorBidi" w:hAnsiTheme="majorBidi" w:cstheme="majorBidi"/>
                <w:sz w:val="20"/>
                <w:szCs w:val="20"/>
              </w:rPr>
              <w:t>Perlakuan</w:t>
            </w:r>
          </w:p>
        </w:tc>
        <w:tc>
          <w:tcPr>
            <w:tcW w:w="2126" w:type="dxa"/>
          </w:tcPr>
          <w:p w:rsidR="00BB24A4" w:rsidRPr="00120850" w:rsidRDefault="00BB24A4" w:rsidP="00BB24A4">
            <w:pPr>
              <w:spacing w:line="276"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Rata-rata</w:t>
            </w:r>
          </w:p>
        </w:tc>
        <w:tc>
          <w:tcPr>
            <w:tcW w:w="2127" w:type="dxa"/>
          </w:tcPr>
          <w:p w:rsidR="00BB24A4" w:rsidRPr="00120850" w:rsidRDefault="00BB24A4" w:rsidP="00BB24A4">
            <w:pPr>
              <w:spacing w:line="276"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BNJ</w:t>
            </w:r>
          </w:p>
          <w:p w:rsidR="00BB24A4" w:rsidRPr="00120850" w:rsidRDefault="00BB24A4" w:rsidP="00BB24A4">
            <w:pPr>
              <w:spacing w:line="276"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0.05</w:t>
            </w:r>
          </w:p>
        </w:tc>
      </w:tr>
      <w:tr w:rsidR="00BB24A4" w:rsidTr="00BB24A4">
        <w:trPr>
          <w:cnfStyle w:val="000000100000"/>
        </w:trPr>
        <w:tc>
          <w:tcPr>
            <w:cnfStyle w:val="001000000000"/>
            <w:tcW w:w="992" w:type="dxa"/>
            <w:shd w:val="clear" w:color="auto" w:fill="auto"/>
          </w:tcPr>
          <w:p w:rsidR="00BB24A4" w:rsidRPr="00120850" w:rsidRDefault="00BB24A4" w:rsidP="00BB24A4">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X</w:t>
            </w:r>
            <w:r w:rsidRPr="00120850">
              <w:rPr>
                <w:rFonts w:asciiTheme="majorBidi" w:hAnsiTheme="majorBidi" w:cstheme="majorBidi"/>
                <w:sz w:val="20"/>
                <w:szCs w:val="20"/>
                <w:vertAlign w:val="subscript"/>
              </w:rPr>
              <w:t>0</w:t>
            </w:r>
          </w:p>
        </w:tc>
        <w:tc>
          <w:tcPr>
            <w:tcW w:w="2126" w:type="dxa"/>
            <w:shd w:val="clear" w:color="auto" w:fill="auto"/>
          </w:tcPr>
          <w:p w:rsidR="00BB24A4" w:rsidRPr="00CD6CE3"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490.33</w:t>
            </w:r>
          </w:p>
        </w:tc>
        <w:tc>
          <w:tcPr>
            <w:tcW w:w="2127" w:type="dxa"/>
            <w:shd w:val="clear" w:color="auto" w:fill="auto"/>
          </w:tcPr>
          <w:p w:rsidR="00BB24A4" w:rsidRPr="009C70E3" w:rsidRDefault="00A9239B" w:rsidP="00BB24A4">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a</w:t>
            </w:r>
          </w:p>
        </w:tc>
      </w:tr>
      <w:tr w:rsidR="00BB24A4" w:rsidTr="00BB24A4">
        <w:tc>
          <w:tcPr>
            <w:cnfStyle w:val="001000000000"/>
            <w:tcW w:w="992" w:type="dxa"/>
            <w:shd w:val="clear" w:color="auto" w:fill="auto"/>
          </w:tcPr>
          <w:p w:rsidR="00BB24A4" w:rsidRPr="00120850" w:rsidRDefault="00BB24A4" w:rsidP="00BB24A4">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1</w:t>
            </w:r>
          </w:p>
        </w:tc>
        <w:tc>
          <w:tcPr>
            <w:tcW w:w="2126" w:type="dxa"/>
            <w:shd w:val="clear" w:color="auto" w:fill="auto"/>
          </w:tcPr>
          <w:p w:rsidR="00BB24A4" w:rsidRPr="00CD6CE3"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485</w:t>
            </w:r>
          </w:p>
        </w:tc>
        <w:tc>
          <w:tcPr>
            <w:tcW w:w="2127" w:type="dxa"/>
            <w:shd w:val="clear" w:color="auto" w:fill="auto"/>
          </w:tcPr>
          <w:p w:rsidR="00BB24A4" w:rsidRPr="009C70E3" w:rsidRDefault="00A9239B" w:rsidP="00BB24A4">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a</w:t>
            </w:r>
          </w:p>
        </w:tc>
      </w:tr>
      <w:tr w:rsidR="00BB24A4" w:rsidTr="00BB24A4">
        <w:trPr>
          <w:cnfStyle w:val="000000100000"/>
        </w:trPr>
        <w:tc>
          <w:tcPr>
            <w:cnfStyle w:val="001000000000"/>
            <w:tcW w:w="992" w:type="dxa"/>
            <w:shd w:val="clear" w:color="auto" w:fill="auto"/>
          </w:tcPr>
          <w:p w:rsidR="00BB24A4" w:rsidRPr="00120850" w:rsidRDefault="00BB24A4" w:rsidP="00BB24A4">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2</w:t>
            </w:r>
          </w:p>
        </w:tc>
        <w:tc>
          <w:tcPr>
            <w:tcW w:w="2126" w:type="dxa"/>
            <w:shd w:val="clear" w:color="auto" w:fill="auto"/>
          </w:tcPr>
          <w:p w:rsidR="00BB24A4" w:rsidRPr="00CD6CE3"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505</w:t>
            </w:r>
          </w:p>
        </w:tc>
        <w:tc>
          <w:tcPr>
            <w:tcW w:w="2127" w:type="dxa"/>
            <w:shd w:val="clear" w:color="auto" w:fill="auto"/>
          </w:tcPr>
          <w:p w:rsidR="00BB24A4" w:rsidRPr="009C70E3" w:rsidRDefault="00A9239B" w:rsidP="00BB24A4">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a</w:t>
            </w:r>
          </w:p>
        </w:tc>
      </w:tr>
      <w:tr w:rsidR="00BB24A4" w:rsidTr="00BB24A4">
        <w:tc>
          <w:tcPr>
            <w:cnfStyle w:val="001000000000"/>
            <w:tcW w:w="992" w:type="dxa"/>
            <w:shd w:val="clear" w:color="auto" w:fill="auto"/>
          </w:tcPr>
          <w:p w:rsidR="00BB24A4" w:rsidRPr="00120850" w:rsidRDefault="00BB24A4" w:rsidP="00BB24A4">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3</w:t>
            </w:r>
          </w:p>
        </w:tc>
        <w:tc>
          <w:tcPr>
            <w:tcW w:w="2126" w:type="dxa"/>
            <w:shd w:val="clear" w:color="auto" w:fill="auto"/>
          </w:tcPr>
          <w:p w:rsidR="00BB24A4" w:rsidRPr="00CD6CE3" w:rsidRDefault="00BB24A4" w:rsidP="00BB24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585</w:t>
            </w:r>
          </w:p>
        </w:tc>
        <w:tc>
          <w:tcPr>
            <w:tcW w:w="2127" w:type="dxa"/>
            <w:shd w:val="clear" w:color="auto" w:fill="auto"/>
          </w:tcPr>
          <w:p w:rsidR="00BB24A4" w:rsidRPr="009C70E3" w:rsidRDefault="00A9239B" w:rsidP="00BB24A4">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b</w:t>
            </w:r>
          </w:p>
        </w:tc>
      </w:tr>
      <w:tr w:rsidR="00BB24A4" w:rsidTr="00BB24A4">
        <w:trPr>
          <w:cnfStyle w:val="000000100000"/>
        </w:trPr>
        <w:tc>
          <w:tcPr>
            <w:cnfStyle w:val="001000000000"/>
            <w:tcW w:w="992" w:type="dxa"/>
            <w:shd w:val="clear" w:color="auto" w:fill="auto"/>
          </w:tcPr>
          <w:p w:rsidR="00BB24A4" w:rsidRPr="00120850" w:rsidRDefault="00BB24A4" w:rsidP="00BB24A4">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4</w:t>
            </w:r>
          </w:p>
        </w:tc>
        <w:tc>
          <w:tcPr>
            <w:tcW w:w="2126" w:type="dxa"/>
            <w:shd w:val="clear" w:color="auto" w:fill="auto"/>
          </w:tcPr>
          <w:p w:rsidR="00BB24A4" w:rsidRPr="00CD6CE3" w:rsidRDefault="00BB24A4" w:rsidP="00BB24A4">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566</w:t>
            </w:r>
          </w:p>
        </w:tc>
        <w:tc>
          <w:tcPr>
            <w:tcW w:w="2127" w:type="dxa"/>
            <w:shd w:val="clear" w:color="auto" w:fill="auto"/>
          </w:tcPr>
          <w:p w:rsidR="00BB24A4" w:rsidRPr="009C70E3" w:rsidRDefault="00A9239B" w:rsidP="00BB24A4">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b</w:t>
            </w:r>
          </w:p>
        </w:tc>
      </w:tr>
      <w:tr w:rsidR="00BB24A4" w:rsidTr="00BB24A4">
        <w:tc>
          <w:tcPr>
            <w:cnfStyle w:val="001000000000"/>
            <w:tcW w:w="5245" w:type="dxa"/>
            <w:gridSpan w:val="3"/>
          </w:tcPr>
          <w:p w:rsidR="00BB24A4" w:rsidRPr="00CD6CE3" w:rsidRDefault="00BB24A4" w:rsidP="00BB24A4">
            <w:pPr>
              <w:spacing w:line="276" w:lineRule="auto"/>
              <w:jc w:val="both"/>
              <w:rPr>
                <w:rFonts w:asciiTheme="majorBidi" w:hAnsiTheme="majorBidi" w:cstheme="majorBidi"/>
                <w:b w:val="0"/>
                <w:bCs w:val="0"/>
                <w:sz w:val="20"/>
                <w:szCs w:val="20"/>
                <w:lang w:val="en-US"/>
              </w:rPr>
            </w:pPr>
            <w:r w:rsidRPr="00120850">
              <w:rPr>
                <w:rFonts w:asciiTheme="majorBidi" w:hAnsiTheme="majorBidi" w:cstheme="majorBidi"/>
                <w:b w:val="0"/>
                <w:bCs w:val="0"/>
                <w:sz w:val="20"/>
                <w:szCs w:val="20"/>
              </w:rPr>
              <w:t xml:space="preserve">BNJ 0.05 = </w:t>
            </w:r>
            <w:r>
              <w:rPr>
                <w:rFonts w:asciiTheme="majorBidi" w:hAnsiTheme="majorBidi" w:cstheme="majorBidi"/>
                <w:b w:val="0"/>
                <w:bCs w:val="0"/>
                <w:sz w:val="20"/>
                <w:szCs w:val="20"/>
                <w:lang w:val="en-US"/>
              </w:rPr>
              <w:t>9.75</w:t>
            </w:r>
          </w:p>
        </w:tc>
      </w:tr>
    </w:tbl>
    <w:p w:rsidR="008A7374" w:rsidRDefault="008A7374" w:rsidP="008A7374">
      <w:pPr>
        <w:spacing w:after="0"/>
        <w:ind w:left="709"/>
        <w:jc w:val="both"/>
        <w:rPr>
          <w:rFonts w:asciiTheme="majorBidi" w:hAnsiTheme="majorBidi" w:cstheme="majorBidi"/>
          <w:b/>
          <w:bCs/>
          <w:sz w:val="24"/>
          <w:szCs w:val="24"/>
        </w:rPr>
      </w:pPr>
    </w:p>
    <w:p w:rsidR="008A7374" w:rsidRPr="001E66A4" w:rsidRDefault="00211CC6" w:rsidP="00E109B5">
      <w:pPr>
        <w:pStyle w:val="ListParagraph"/>
        <w:numPr>
          <w:ilvl w:val="0"/>
          <w:numId w:val="23"/>
        </w:numPr>
        <w:shd w:val="clear" w:color="auto" w:fill="FFFFFF" w:themeFill="background1"/>
        <w:spacing w:after="0"/>
        <w:jc w:val="both"/>
        <w:rPr>
          <w:rFonts w:asciiTheme="majorBidi" w:hAnsiTheme="majorBidi" w:cstheme="majorBidi"/>
          <w:sz w:val="24"/>
          <w:szCs w:val="24"/>
        </w:rPr>
      </w:pPr>
      <w:r>
        <w:rPr>
          <w:rFonts w:asciiTheme="majorBidi" w:hAnsiTheme="majorBidi" w:cstheme="majorBidi"/>
          <w:sz w:val="24"/>
          <w:szCs w:val="24"/>
          <w:lang w:val="id-ID"/>
        </w:rPr>
        <w:t>P</w:t>
      </w:r>
      <w:r w:rsidRPr="00211CC6">
        <w:rPr>
          <w:rFonts w:asciiTheme="majorBidi" w:hAnsiTheme="majorBidi" w:cstheme="majorBidi"/>
          <w:sz w:val="24"/>
          <w:szCs w:val="24"/>
        </w:rPr>
        <w:t>ada kolom sebelah kanan huruf yang tidak sama menunjukan berbeda nyata</w:t>
      </w:r>
    </w:p>
    <w:p w:rsidR="001E66A4" w:rsidRDefault="001E66A4" w:rsidP="001E66A4">
      <w:pPr>
        <w:pStyle w:val="ListParagraph"/>
        <w:shd w:val="clear" w:color="auto" w:fill="FFFFFF" w:themeFill="background1"/>
        <w:spacing w:after="0"/>
        <w:ind w:left="1080" w:firstLine="0"/>
        <w:jc w:val="both"/>
        <w:rPr>
          <w:rFonts w:asciiTheme="majorBidi" w:hAnsiTheme="majorBidi" w:cstheme="majorBidi"/>
          <w:sz w:val="24"/>
          <w:szCs w:val="24"/>
        </w:rPr>
      </w:pPr>
    </w:p>
    <w:p w:rsidR="007A2E89" w:rsidRDefault="007A2E89" w:rsidP="001E66A4">
      <w:pPr>
        <w:pStyle w:val="ListParagraph"/>
        <w:shd w:val="clear" w:color="auto" w:fill="FFFFFF" w:themeFill="background1"/>
        <w:spacing w:after="0"/>
        <w:ind w:left="1080" w:firstLine="0"/>
        <w:jc w:val="both"/>
        <w:rPr>
          <w:rFonts w:asciiTheme="majorBidi" w:hAnsiTheme="majorBidi" w:cstheme="majorBidi"/>
          <w:sz w:val="24"/>
          <w:szCs w:val="24"/>
        </w:rPr>
      </w:pPr>
    </w:p>
    <w:p w:rsidR="007A2E89" w:rsidRPr="00211CC6" w:rsidRDefault="007A2E89" w:rsidP="001E66A4">
      <w:pPr>
        <w:pStyle w:val="ListParagraph"/>
        <w:shd w:val="clear" w:color="auto" w:fill="FFFFFF" w:themeFill="background1"/>
        <w:spacing w:after="0"/>
        <w:ind w:left="1080" w:firstLine="0"/>
        <w:jc w:val="both"/>
        <w:rPr>
          <w:rFonts w:asciiTheme="majorBidi" w:hAnsiTheme="majorBidi" w:cstheme="majorBidi"/>
          <w:sz w:val="24"/>
          <w:szCs w:val="24"/>
        </w:rPr>
      </w:pPr>
    </w:p>
    <w:p w:rsidR="001E66A4" w:rsidRPr="00B311D3" w:rsidRDefault="001E66A4" w:rsidP="00B311D3">
      <w:pPr>
        <w:spacing w:after="240" w:line="240" w:lineRule="auto"/>
        <w:ind w:left="720"/>
        <w:jc w:val="both"/>
        <w:rPr>
          <w:rFonts w:ascii="Times New Roman" w:hAnsi="Times New Roman" w:cs="Times New Roman"/>
          <w:b/>
          <w:sz w:val="24"/>
          <w:szCs w:val="24"/>
          <w:lang w:val="en-US"/>
        </w:rPr>
      </w:pPr>
      <w:r>
        <w:rPr>
          <w:rFonts w:asciiTheme="majorBidi" w:hAnsiTheme="majorBidi" w:cstheme="majorBidi"/>
          <w:b/>
          <w:bCs/>
          <w:sz w:val="24"/>
          <w:szCs w:val="24"/>
        </w:rPr>
        <w:lastRenderedPageBreak/>
        <w:t xml:space="preserve"> </w:t>
      </w:r>
      <w:r w:rsidR="005A3F8E">
        <w:rPr>
          <w:rFonts w:ascii="Times New Roman" w:hAnsi="Times New Roman" w:cs="Times New Roman"/>
          <w:b/>
          <w:sz w:val="24"/>
          <w:szCs w:val="24"/>
        </w:rPr>
        <w:t>Tabel 2</w:t>
      </w:r>
      <w:r w:rsidR="005A3F8E">
        <w:rPr>
          <w:rFonts w:ascii="Times New Roman" w:hAnsi="Times New Roman" w:cs="Times New Roman"/>
          <w:b/>
          <w:sz w:val="24"/>
          <w:szCs w:val="24"/>
          <w:lang w:val="en-US"/>
        </w:rPr>
        <w:t>5</w:t>
      </w:r>
      <w:r>
        <w:rPr>
          <w:rFonts w:ascii="Times New Roman" w:hAnsi="Times New Roman" w:cs="Times New Roman"/>
          <w:b/>
          <w:sz w:val="24"/>
          <w:szCs w:val="24"/>
        </w:rPr>
        <w:t xml:space="preserve">. </w:t>
      </w:r>
      <w:r w:rsidRPr="006C682C">
        <w:rPr>
          <w:rFonts w:ascii="Times New Roman" w:hAnsi="Times New Roman" w:cs="Times New Roman"/>
          <w:b/>
          <w:sz w:val="24"/>
          <w:szCs w:val="24"/>
        </w:rPr>
        <w:t xml:space="preserve">Daftar Anova </w:t>
      </w:r>
      <w:r>
        <w:rPr>
          <w:rFonts w:ascii="Times New Roman" w:hAnsi="Times New Roman" w:cs="Times New Roman"/>
          <w:b/>
          <w:sz w:val="24"/>
          <w:szCs w:val="24"/>
        </w:rPr>
        <w:t xml:space="preserve">pemeriksaan </w:t>
      </w:r>
      <w:r w:rsidRPr="006C682C">
        <w:rPr>
          <w:rFonts w:ascii="Times New Roman" w:hAnsi="Times New Roman" w:cs="Times New Roman"/>
          <w:b/>
          <w:sz w:val="24"/>
          <w:szCs w:val="24"/>
        </w:rPr>
        <w:t>jumlah leukosit</w:t>
      </w:r>
      <w:r>
        <w:rPr>
          <w:rFonts w:ascii="Times New Roman" w:hAnsi="Times New Roman" w:cs="Times New Roman"/>
          <w:b/>
          <w:sz w:val="24"/>
          <w:szCs w:val="24"/>
        </w:rPr>
        <w:t xml:space="preserve"> </w:t>
      </w:r>
      <w:r>
        <w:rPr>
          <w:rFonts w:asciiTheme="majorBidi" w:hAnsiTheme="majorBidi" w:cstheme="majorBidi"/>
          <w:b/>
          <w:bCs/>
          <w:sz w:val="24"/>
          <w:szCs w:val="24"/>
        </w:rPr>
        <w:t xml:space="preserve">(µl) </w:t>
      </w:r>
      <w:r w:rsidR="00B311D3">
        <w:rPr>
          <w:rFonts w:ascii="Times New Roman" w:hAnsi="Times New Roman" w:cs="Times New Roman"/>
          <w:b/>
          <w:sz w:val="24"/>
          <w:szCs w:val="24"/>
        </w:rPr>
        <w:t xml:space="preserve"> Ayam                    </w:t>
      </w:r>
      <w:r>
        <w:rPr>
          <w:rFonts w:ascii="Times New Roman" w:hAnsi="Times New Roman" w:cs="Times New Roman"/>
          <w:b/>
          <w:sz w:val="24"/>
          <w:szCs w:val="24"/>
        </w:rPr>
        <w:t>Broiler  setelah  22 hari</w:t>
      </w:r>
      <w:r w:rsidRPr="00631F98">
        <w:rPr>
          <w:rFonts w:ascii="Times New Roman" w:hAnsi="Times New Roman" w:cs="Times New Roman"/>
          <w:b/>
          <w:sz w:val="24"/>
          <w:szCs w:val="24"/>
        </w:rPr>
        <w:t xml:space="preserve"> diberi perlakuan  </w:t>
      </w:r>
      <w:r w:rsidR="00B311D3">
        <w:rPr>
          <w:rFonts w:ascii="Times New Roman" w:hAnsi="Times New Roman" w:cs="Times New Roman"/>
          <w:b/>
          <w:sz w:val="24"/>
          <w:szCs w:val="24"/>
          <w:lang w:val="en-US"/>
        </w:rPr>
        <w:t>Antibiotik                    Kimia (X)</w:t>
      </w:r>
    </w:p>
    <w:tbl>
      <w:tblPr>
        <w:tblStyle w:val="LightShading4"/>
        <w:tblW w:w="0" w:type="auto"/>
        <w:tblInd w:w="817" w:type="dxa"/>
        <w:tblLook w:val="04A0"/>
      </w:tblPr>
      <w:tblGrid>
        <w:gridCol w:w="1061"/>
        <w:gridCol w:w="754"/>
        <w:gridCol w:w="1134"/>
        <w:gridCol w:w="1276"/>
        <w:gridCol w:w="1276"/>
        <w:gridCol w:w="1524"/>
      </w:tblGrid>
      <w:tr w:rsidR="001E66A4" w:rsidTr="00A5616B">
        <w:trPr>
          <w:cnfStyle w:val="100000000000"/>
        </w:trPr>
        <w:tc>
          <w:tcPr>
            <w:cnfStyle w:val="001000000000"/>
            <w:tcW w:w="1061" w:type="dxa"/>
            <w:shd w:val="clear" w:color="auto" w:fill="FFFFFF" w:themeFill="background1"/>
          </w:tcPr>
          <w:p w:rsidR="001E66A4" w:rsidRPr="00120850" w:rsidRDefault="001E66A4" w:rsidP="00A5616B">
            <w:pPr>
              <w:spacing w:line="360" w:lineRule="auto"/>
              <w:jc w:val="center"/>
              <w:rPr>
                <w:rFonts w:asciiTheme="majorBidi" w:hAnsiTheme="majorBidi" w:cstheme="majorBidi"/>
                <w:b w:val="0"/>
                <w:bCs w:val="0"/>
                <w:sz w:val="20"/>
                <w:szCs w:val="20"/>
              </w:rPr>
            </w:pPr>
            <w:r w:rsidRPr="00120850">
              <w:rPr>
                <w:rFonts w:asciiTheme="majorBidi" w:hAnsiTheme="majorBidi" w:cstheme="majorBidi"/>
                <w:b w:val="0"/>
                <w:bCs w:val="0"/>
                <w:sz w:val="20"/>
                <w:szCs w:val="20"/>
              </w:rPr>
              <w:t>SK</w:t>
            </w:r>
          </w:p>
        </w:tc>
        <w:tc>
          <w:tcPr>
            <w:tcW w:w="754" w:type="dxa"/>
            <w:shd w:val="clear" w:color="auto" w:fill="FFFFFF" w:themeFill="background1"/>
          </w:tcPr>
          <w:p w:rsidR="001E66A4" w:rsidRPr="00120850" w:rsidRDefault="001E66A4" w:rsidP="00A5616B">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DB</w:t>
            </w:r>
          </w:p>
        </w:tc>
        <w:tc>
          <w:tcPr>
            <w:tcW w:w="1134" w:type="dxa"/>
            <w:shd w:val="clear" w:color="auto" w:fill="FFFFFF" w:themeFill="background1"/>
          </w:tcPr>
          <w:p w:rsidR="001E66A4" w:rsidRPr="00120850" w:rsidRDefault="001E66A4" w:rsidP="00A5616B">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JK</w:t>
            </w:r>
          </w:p>
        </w:tc>
        <w:tc>
          <w:tcPr>
            <w:tcW w:w="1276" w:type="dxa"/>
            <w:shd w:val="clear" w:color="auto" w:fill="FFFFFF" w:themeFill="background1"/>
          </w:tcPr>
          <w:p w:rsidR="001E66A4" w:rsidRPr="00120850" w:rsidRDefault="001E66A4" w:rsidP="00A5616B">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KT</w:t>
            </w:r>
          </w:p>
        </w:tc>
        <w:tc>
          <w:tcPr>
            <w:tcW w:w="1276" w:type="dxa"/>
            <w:shd w:val="clear" w:color="auto" w:fill="FFFFFF" w:themeFill="background1"/>
          </w:tcPr>
          <w:p w:rsidR="001E66A4" w:rsidRPr="00120850" w:rsidRDefault="001E66A4" w:rsidP="00A5616B">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F hitung</w:t>
            </w:r>
          </w:p>
        </w:tc>
        <w:tc>
          <w:tcPr>
            <w:tcW w:w="1524" w:type="dxa"/>
            <w:shd w:val="clear" w:color="auto" w:fill="FFFFFF" w:themeFill="background1"/>
          </w:tcPr>
          <w:p w:rsidR="001E66A4" w:rsidRPr="00120850" w:rsidRDefault="001E66A4" w:rsidP="00A5616B">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F tabel 5%</w:t>
            </w:r>
          </w:p>
        </w:tc>
      </w:tr>
      <w:tr w:rsidR="001E66A4" w:rsidTr="00A5616B">
        <w:trPr>
          <w:cnfStyle w:val="000000100000"/>
        </w:trPr>
        <w:tc>
          <w:tcPr>
            <w:cnfStyle w:val="001000000000"/>
            <w:tcW w:w="1061" w:type="dxa"/>
            <w:shd w:val="clear" w:color="auto" w:fill="FFFFFF" w:themeFill="background1"/>
          </w:tcPr>
          <w:p w:rsidR="001E66A4" w:rsidRPr="00120850" w:rsidRDefault="001E66A4" w:rsidP="00A5616B">
            <w:pPr>
              <w:spacing w:line="360" w:lineRule="auto"/>
              <w:jc w:val="both"/>
              <w:rPr>
                <w:rFonts w:asciiTheme="majorBidi" w:hAnsiTheme="majorBidi" w:cstheme="majorBidi"/>
                <w:b w:val="0"/>
                <w:bCs w:val="0"/>
                <w:sz w:val="20"/>
                <w:szCs w:val="20"/>
              </w:rPr>
            </w:pPr>
            <w:r w:rsidRPr="00120850">
              <w:rPr>
                <w:rFonts w:asciiTheme="majorBidi" w:hAnsiTheme="majorBidi" w:cstheme="majorBidi"/>
                <w:b w:val="0"/>
                <w:bCs w:val="0"/>
                <w:sz w:val="20"/>
                <w:szCs w:val="20"/>
              </w:rPr>
              <w:t xml:space="preserve">Perlakuan </w:t>
            </w:r>
          </w:p>
        </w:tc>
        <w:tc>
          <w:tcPr>
            <w:tcW w:w="754" w:type="dxa"/>
            <w:shd w:val="clear" w:color="auto" w:fill="FFFFFF" w:themeFill="background1"/>
          </w:tcPr>
          <w:p w:rsidR="001E66A4" w:rsidRPr="00120850" w:rsidRDefault="001E66A4" w:rsidP="00A5616B">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8</w:t>
            </w:r>
          </w:p>
        </w:tc>
        <w:tc>
          <w:tcPr>
            <w:tcW w:w="1134" w:type="dxa"/>
            <w:shd w:val="clear" w:color="auto" w:fill="FFFFFF" w:themeFill="background1"/>
          </w:tcPr>
          <w:p w:rsidR="001E66A4" w:rsidRPr="00CD6CE3" w:rsidRDefault="001E66A4"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17945.06</w:t>
            </w:r>
          </w:p>
        </w:tc>
        <w:tc>
          <w:tcPr>
            <w:tcW w:w="1276" w:type="dxa"/>
            <w:shd w:val="clear" w:color="auto" w:fill="FFFFFF" w:themeFill="background1"/>
          </w:tcPr>
          <w:p w:rsidR="001E66A4" w:rsidRPr="00CD6CE3" w:rsidRDefault="001E66A4"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2243.13</w:t>
            </w:r>
          </w:p>
        </w:tc>
        <w:tc>
          <w:tcPr>
            <w:tcW w:w="1276" w:type="dxa"/>
            <w:shd w:val="clear" w:color="auto" w:fill="FFFFFF" w:themeFill="background1"/>
          </w:tcPr>
          <w:p w:rsidR="001E66A4" w:rsidRPr="00616128" w:rsidRDefault="001E66A4" w:rsidP="00A5616B">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lang w:val="en-US"/>
              </w:rPr>
              <w:t>1.99</w:t>
            </w:r>
            <w:r w:rsidRPr="00CC7DC5">
              <w:rPr>
                <w:rFonts w:asciiTheme="majorBidi" w:hAnsiTheme="majorBidi" w:cstheme="majorBidi"/>
                <w:sz w:val="20"/>
                <w:szCs w:val="20"/>
                <w:vertAlign w:val="superscript"/>
              </w:rPr>
              <w:t>tn</w:t>
            </w:r>
          </w:p>
        </w:tc>
        <w:tc>
          <w:tcPr>
            <w:tcW w:w="1524" w:type="dxa"/>
            <w:shd w:val="clear" w:color="auto" w:fill="FFFFFF" w:themeFill="background1"/>
          </w:tcPr>
          <w:p w:rsidR="001E66A4" w:rsidRPr="00120850" w:rsidRDefault="001E66A4" w:rsidP="00A5616B">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2.51</w:t>
            </w:r>
          </w:p>
        </w:tc>
      </w:tr>
      <w:tr w:rsidR="001E66A4" w:rsidTr="00A5616B">
        <w:tc>
          <w:tcPr>
            <w:cnfStyle w:val="001000000000"/>
            <w:tcW w:w="1061" w:type="dxa"/>
            <w:shd w:val="clear" w:color="auto" w:fill="FFFFFF" w:themeFill="background1"/>
          </w:tcPr>
          <w:p w:rsidR="001E66A4" w:rsidRPr="00120850" w:rsidRDefault="001E66A4" w:rsidP="00A5616B">
            <w:pPr>
              <w:spacing w:line="360" w:lineRule="auto"/>
              <w:jc w:val="both"/>
              <w:rPr>
                <w:rFonts w:asciiTheme="majorBidi" w:hAnsiTheme="majorBidi" w:cstheme="majorBidi"/>
                <w:b w:val="0"/>
                <w:bCs w:val="0"/>
                <w:sz w:val="20"/>
                <w:szCs w:val="20"/>
              </w:rPr>
            </w:pPr>
            <w:r w:rsidRPr="00120850">
              <w:rPr>
                <w:rFonts w:asciiTheme="majorBidi" w:hAnsiTheme="majorBidi" w:cstheme="majorBidi"/>
                <w:b w:val="0"/>
                <w:bCs w:val="0"/>
                <w:sz w:val="20"/>
                <w:szCs w:val="20"/>
              </w:rPr>
              <w:t xml:space="preserve">Galat </w:t>
            </w:r>
          </w:p>
        </w:tc>
        <w:tc>
          <w:tcPr>
            <w:tcW w:w="754" w:type="dxa"/>
            <w:shd w:val="clear" w:color="auto" w:fill="FFFFFF" w:themeFill="background1"/>
          </w:tcPr>
          <w:p w:rsidR="001E66A4" w:rsidRPr="00120850" w:rsidRDefault="001E66A4" w:rsidP="00A5616B">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18</w:t>
            </w:r>
          </w:p>
        </w:tc>
        <w:tc>
          <w:tcPr>
            <w:tcW w:w="1134" w:type="dxa"/>
            <w:shd w:val="clear" w:color="auto" w:fill="FFFFFF" w:themeFill="background1"/>
          </w:tcPr>
          <w:p w:rsidR="001E66A4" w:rsidRPr="00CD6CE3" w:rsidRDefault="001E66A4"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20247.34</w:t>
            </w:r>
          </w:p>
        </w:tc>
        <w:tc>
          <w:tcPr>
            <w:tcW w:w="1276" w:type="dxa"/>
            <w:shd w:val="clear" w:color="auto" w:fill="FFFFFF" w:themeFill="background1"/>
          </w:tcPr>
          <w:p w:rsidR="001E66A4" w:rsidRPr="00CD6CE3" w:rsidRDefault="001E66A4" w:rsidP="00A5616B">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1124.85</w:t>
            </w:r>
          </w:p>
        </w:tc>
        <w:tc>
          <w:tcPr>
            <w:tcW w:w="1276" w:type="dxa"/>
            <w:shd w:val="clear" w:color="auto" w:fill="FFFFFF" w:themeFill="background1"/>
          </w:tcPr>
          <w:p w:rsidR="001E66A4" w:rsidRPr="00120850" w:rsidRDefault="001E66A4" w:rsidP="00A5616B">
            <w:pPr>
              <w:spacing w:line="360" w:lineRule="auto"/>
              <w:jc w:val="center"/>
              <w:cnfStyle w:val="000000000000"/>
              <w:rPr>
                <w:rFonts w:asciiTheme="majorBidi" w:hAnsiTheme="majorBidi" w:cstheme="majorBidi"/>
                <w:sz w:val="20"/>
                <w:szCs w:val="20"/>
              </w:rPr>
            </w:pPr>
          </w:p>
        </w:tc>
        <w:tc>
          <w:tcPr>
            <w:tcW w:w="1524" w:type="dxa"/>
            <w:shd w:val="clear" w:color="auto" w:fill="FFFFFF" w:themeFill="background1"/>
          </w:tcPr>
          <w:p w:rsidR="001E66A4" w:rsidRPr="00120850" w:rsidRDefault="001E66A4" w:rsidP="00A5616B">
            <w:pPr>
              <w:spacing w:line="360" w:lineRule="auto"/>
              <w:jc w:val="center"/>
              <w:cnfStyle w:val="000000000000"/>
              <w:rPr>
                <w:rFonts w:asciiTheme="majorBidi" w:hAnsiTheme="majorBidi" w:cstheme="majorBidi"/>
                <w:sz w:val="20"/>
                <w:szCs w:val="20"/>
              </w:rPr>
            </w:pPr>
          </w:p>
        </w:tc>
      </w:tr>
      <w:tr w:rsidR="001E66A4" w:rsidTr="00A5616B">
        <w:trPr>
          <w:cnfStyle w:val="000000100000"/>
        </w:trPr>
        <w:tc>
          <w:tcPr>
            <w:cnfStyle w:val="001000000000"/>
            <w:tcW w:w="1061" w:type="dxa"/>
            <w:shd w:val="clear" w:color="auto" w:fill="FFFFFF" w:themeFill="background1"/>
          </w:tcPr>
          <w:p w:rsidR="001E66A4" w:rsidRPr="00120850" w:rsidRDefault="001E66A4" w:rsidP="00A5616B">
            <w:pPr>
              <w:spacing w:line="360" w:lineRule="auto"/>
              <w:jc w:val="both"/>
              <w:rPr>
                <w:rFonts w:asciiTheme="majorBidi" w:hAnsiTheme="majorBidi" w:cstheme="majorBidi"/>
                <w:b w:val="0"/>
                <w:bCs w:val="0"/>
                <w:sz w:val="20"/>
                <w:szCs w:val="20"/>
              </w:rPr>
            </w:pPr>
            <w:r w:rsidRPr="00120850">
              <w:rPr>
                <w:rFonts w:asciiTheme="majorBidi" w:hAnsiTheme="majorBidi" w:cstheme="majorBidi"/>
                <w:b w:val="0"/>
                <w:bCs w:val="0"/>
                <w:sz w:val="20"/>
                <w:szCs w:val="20"/>
              </w:rPr>
              <w:t xml:space="preserve">Total </w:t>
            </w:r>
          </w:p>
        </w:tc>
        <w:tc>
          <w:tcPr>
            <w:tcW w:w="754" w:type="dxa"/>
            <w:shd w:val="clear" w:color="auto" w:fill="FFFFFF" w:themeFill="background1"/>
          </w:tcPr>
          <w:p w:rsidR="001E66A4" w:rsidRPr="00120850" w:rsidRDefault="001E66A4" w:rsidP="00A5616B">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26</w:t>
            </w:r>
          </w:p>
        </w:tc>
        <w:tc>
          <w:tcPr>
            <w:tcW w:w="1134" w:type="dxa"/>
            <w:shd w:val="clear" w:color="auto" w:fill="FFFFFF" w:themeFill="background1"/>
          </w:tcPr>
          <w:p w:rsidR="001E66A4" w:rsidRPr="000118CF" w:rsidRDefault="000118CF"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38192.4</w:t>
            </w:r>
          </w:p>
        </w:tc>
        <w:tc>
          <w:tcPr>
            <w:tcW w:w="1276" w:type="dxa"/>
            <w:shd w:val="clear" w:color="auto" w:fill="FFFFFF" w:themeFill="background1"/>
          </w:tcPr>
          <w:p w:rsidR="001E66A4" w:rsidRPr="000118CF" w:rsidRDefault="000118CF" w:rsidP="00A5616B">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3367.98</w:t>
            </w:r>
          </w:p>
        </w:tc>
        <w:tc>
          <w:tcPr>
            <w:tcW w:w="1276" w:type="dxa"/>
            <w:shd w:val="clear" w:color="auto" w:fill="FFFFFF" w:themeFill="background1"/>
          </w:tcPr>
          <w:p w:rsidR="001E66A4" w:rsidRPr="00120850" w:rsidRDefault="001E66A4" w:rsidP="00A5616B">
            <w:pPr>
              <w:spacing w:line="360" w:lineRule="auto"/>
              <w:jc w:val="center"/>
              <w:cnfStyle w:val="000000100000"/>
              <w:rPr>
                <w:rFonts w:asciiTheme="majorBidi" w:hAnsiTheme="majorBidi" w:cstheme="majorBidi"/>
                <w:sz w:val="20"/>
                <w:szCs w:val="20"/>
              </w:rPr>
            </w:pPr>
          </w:p>
        </w:tc>
        <w:tc>
          <w:tcPr>
            <w:tcW w:w="1524" w:type="dxa"/>
            <w:shd w:val="clear" w:color="auto" w:fill="FFFFFF" w:themeFill="background1"/>
          </w:tcPr>
          <w:p w:rsidR="001E66A4" w:rsidRPr="00120850" w:rsidRDefault="001E66A4" w:rsidP="00A5616B">
            <w:pPr>
              <w:spacing w:line="360" w:lineRule="auto"/>
              <w:jc w:val="center"/>
              <w:cnfStyle w:val="000000100000"/>
              <w:rPr>
                <w:rFonts w:asciiTheme="majorBidi" w:hAnsiTheme="majorBidi" w:cstheme="majorBidi"/>
                <w:sz w:val="20"/>
                <w:szCs w:val="20"/>
              </w:rPr>
            </w:pPr>
          </w:p>
        </w:tc>
      </w:tr>
    </w:tbl>
    <w:p w:rsidR="001E66A4" w:rsidRDefault="001E66A4" w:rsidP="001E66A4">
      <w:pPr>
        <w:spacing w:after="0" w:line="240" w:lineRule="auto"/>
        <w:ind w:firstLine="720"/>
        <w:jc w:val="both"/>
        <w:rPr>
          <w:rFonts w:asciiTheme="majorBidi" w:hAnsiTheme="majorBidi" w:cstheme="majorBidi"/>
          <w:b/>
          <w:bCs/>
          <w:sz w:val="24"/>
          <w:szCs w:val="24"/>
        </w:rPr>
      </w:pPr>
      <w:r>
        <w:rPr>
          <w:rFonts w:asciiTheme="majorBidi" w:hAnsiTheme="majorBidi" w:cstheme="majorBidi"/>
          <w:b/>
          <w:bCs/>
          <w:sz w:val="24"/>
          <w:szCs w:val="24"/>
        </w:rPr>
        <w:t>Keterangan:</w:t>
      </w:r>
    </w:p>
    <w:p w:rsidR="008C6CAA" w:rsidRPr="008C6CAA" w:rsidRDefault="001E66A4" w:rsidP="001E66A4">
      <w:pPr>
        <w:shd w:val="clear" w:color="auto" w:fill="FFFFFF" w:themeFill="background1"/>
        <w:spacing w:after="0" w:line="240" w:lineRule="auto"/>
        <w:jc w:val="both"/>
        <w:rPr>
          <w:rFonts w:asciiTheme="majorBidi" w:hAnsiTheme="majorBidi" w:cstheme="majorBidi"/>
          <w:sz w:val="24"/>
          <w:szCs w:val="24"/>
        </w:rPr>
      </w:pPr>
      <w:r>
        <w:rPr>
          <w:rFonts w:asciiTheme="majorBidi" w:hAnsiTheme="majorBidi" w:cstheme="majorBidi"/>
          <w:b/>
          <w:bCs/>
          <w:sz w:val="24"/>
          <w:szCs w:val="24"/>
        </w:rPr>
        <w:tab/>
      </w:r>
      <w:r w:rsidR="00B66490">
        <w:rPr>
          <w:rFonts w:asciiTheme="majorBidi" w:hAnsiTheme="majorBidi" w:cstheme="majorBidi"/>
          <w:b/>
          <w:bCs/>
          <w:sz w:val="24"/>
          <w:szCs w:val="24"/>
          <w:lang w:val="en-US"/>
        </w:rPr>
        <w:t xml:space="preserve">   </w:t>
      </w:r>
      <w:r>
        <w:rPr>
          <w:rFonts w:asciiTheme="majorBidi" w:hAnsiTheme="majorBidi" w:cstheme="majorBidi"/>
          <w:sz w:val="24"/>
          <w:szCs w:val="24"/>
        </w:rPr>
        <w:t>tn</w:t>
      </w:r>
      <w:r w:rsidRPr="00D54064">
        <w:rPr>
          <w:rFonts w:asciiTheme="majorBidi" w:hAnsiTheme="majorBidi" w:cstheme="majorBidi"/>
          <w:sz w:val="24"/>
          <w:szCs w:val="24"/>
          <w:vertAlign w:val="subscript"/>
        </w:rPr>
        <w:t xml:space="preserve"> </w:t>
      </w:r>
      <w:r w:rsidRPr="00995F21">
        <w:rPr>
          <w:rFonts w:asciiTheme="majorBidi" w:hAnsiTheme="majorBidi" w:cstheme="majorBidi"/>
          <w:sz w:val="24"/>
          <w:szCs w:val="24"/>
        </w:rPr>
        <w:t xml:space="preserve">= </w:t>
      </w:r>
      <w:r>
        <w:rPr>
          <w:rFonts w:asciiTheme="majorBidi" w:hAnsiTheme="majorBidi" w:cstheme="majorBidi"/>
          <w:sz w:val="24"/>
          <w:szCs w:val="24"/>
        </w:rPr>
        <w:t xml:space="preserve">tidak berbeda </w:t>
      </w:r>
      <w:r w:rsidRPr="00995F21">
        <w:rPr>
          <w:rFonts w:asciiTheme="majorBidi" w:hAnsiTheme="majorBidi" w:cstheme="majorBidi"/>
          <w:sz w:val="24"/>
          <w:szCs w:val="24"/>
        </w:rPr>
        <w:t xml:space="preserve">nyata </w:t>
      </w:r>
    </w:p>
    <w:p w:rsidR="00211CC6" w:rsidRPr="00211CC6" w:rsidRDefault="00211CC6" w:rsidP="00211CC6">
      <w:pPr>
        <w:pStyle w:val="ListParagraph"/>
        <w:shd w:val="clear" w:color="auto" w:fill="FFFFFF" w:themeFill="background1"/>
        <w:spacing w:after="0"/>
        <w:ind w:left="1080" w:firstLine="0"/>
        <w:jc w:val="both"/>
        <w:rPr>
          <w:rFonts w:asciiTheme="majorBidi" w:hAnsiTheme="majorBidi" w:cstheme="majorBidi"/>
          <w:sz w:val="24"/>
          <w:szCs w:val="24"/>
        </w:rPr>
      </w:pPr>
    </w:p>
    <w:p w:rsidR="00AF3DD6" w:rsidRPr="00161A27" w:rsidRDefault="00C63567" w:rsidP="00161A27">
      <w:pPr>
        <w:spacing w:after="0" w:line="480" w:lineRule="auto"/>
        <w:jc w:val="both"/>
        <w:rPr>
          <w:rFonts w:ascii="Times New Roman" w:hAnsi="Times New Roman" w:cs="Times New Roman"/>
          <w:sz w:val="24"/>
          <w:szCs w:val="24"/>
          <w:lang w:val="en-US"/>
        </w:rPr>
      </w:pPr>
      <w:r>
        <w:rPr>
          <w:rFonts w:ascii="Times New Roman" w:hAnsi="Times New Roman" w:cs="Times New Roman"/>
          <w:b/>
          <w:sz w:val="24"/>
          <w:szCs w:val="24"/>
        </w:rPr>
        <w:tab/>
      </w:r>
      <w:r w:rsidRPr="00C63567">
        <w:rPr>
          <w:rFonts w:ascii="Times New Roman" w:hAnsi="Times New Roman" w:cs="Times New Roman"/>
          <w:sz w:val="24"/>
          <w:szCs w:val="24"/>
        </w:rPr>
        <w:t xml:space="preserve">Dari </w:t>
      </w:r>
      <w:r>
        <w:rPr>
          <w:rFonts w:ascii="Times New Roman" w:hAnsi="Times New Roman" w:cs="Times New Roman"/>
          <w:sz w:val="24"/>
          <w:szCs w:val="24"/>
        </w:rPr>
        <w:t>penelitian yang telah dilakukan maka diperoleh hasil pertambahan berat badan ayam broiler pada setiap perlakuan, disajikan pada tabel berikut ini:</w:t>
      </w:r>
    </w:p>
    <w:p w:rsidR="00E971E0" w:rsidRPr="004B7FC3" w:rsidRDefault="005A3F8E" w:rsidP="00B311D3">
      <w:pPr>
        <w:spacing w:after="240" w:line="240" w:lineRule="auto"/>
        <w:ind w:left="1843" w:hanging="1123"/>
        <w:jc w:val="both"/>
        <w:rPr>
          <w:rFonts w:ascii="Times New Roman" w:hAnsi="Times New Roman" w:cs="Times New Roman"/>
          <w:b/>
          <w:sz w:val="24"/>
          <w:szCs w:val="24"/>
        </w:rPr>
      </w:pPr>
      <w:r>
        <w:rPr>
          <w:rFonts w:ascii="Times New Roman" w:hAnsi="Times New Roman" w:cs="Times New Roman"/>
          <w:b/>
          <w:sz w:val="24"/>
          <w:szCs w:val="24"/>
        </w:rPr>
        <w:t>Tabel 2</w:t>
      </w:r>
      <w:r>
        <w:rPr>
          <w:rFonts w:ascii="Times New Roman" w:hAnsi="Times New Roman" w:cs="Times New Roman"/>
          <w:b/>
          <w:sz w:val="24"/>
          <w:szCs w:val="24"/>
          <w:lang w:val="en-US"/>
        </w:rPr>
        <w:t>6</w:t>
      </w:r>
      <w:r w:rsidR="002645F3">
        <w:rPr>
          <w:rFonts w:ascii="Times New Roman" w:hAnsi="Times New Roman" w:cs="Times New Roman"/>
          <w:b/>
          <w:sz w:val="24"/>
          <w:szCs w:val="24"/>
        </w:rPr>
        <w:t xml:space="preserve">. </w:t>
      </w:r>
      <w:r w:rsidR="003C3100">
        <w:rPr>
          <w:rFonts w:ascii="Times New Roman" w:hAnsi="Times New Roman" w:cs="Times New Roman"/>
          <w:b/>
          <w:sz w:val="24"/>
          <w:szCs w:val="24"/>
        </w:rPr>
        <w:t xml:space="preserve">Data Hasil Berat Badan </w:t>
      </w:r>
      <w:r w:rsidR="00B311D3">
        <w:rPr>
          <w:rFonts w:ascii="Times New Roman" w:hAnsi="Times New Roman" w:cs="Times New Roman"/>
          <w:b/>
          <w:sz w:val="24"/>
          <w:szCs w:val="24"/>
          <w:lang w:val="en-US"/>
        </w:rPr>
        <w:t xml:space="preserve">(gr) </w:t>
      </w:r>
      <w:r w:rsidR="003C3100">
        <w:rPr>
          <w:rFonts w:ascii="Times New Roman" w:hAnsi="Times New Roman" w:cs="Times New Roman"/>
          <w:b/>
          <w:sz w:val="24"/>
          <w:szCs w:val="24"/>
        </w:rPr>
        <w:t>Ayam Broiler pada Umur 2 Minggu</w:t>
      </w:r>
    </w:p>
    <w:tbl>
      <w:tblPr>
        <w:tblStyle w:val="LightShading2"/>
        <w:tblW w:w="0" w:type="auto"/>
        <w:tblInd w:w="675" w:type="dxa"/>
        <w:tblLayout w:type="fixed"/>
        <w:tblLook w:val="04A0"/>
      </w:tblPr>
      <w:tblGrid>
        <w:gridCol w:w="1418"/>
        <w:gridCol w:w="992"/>
        <w:gridCol w:w="992"/>
        <w:gridCol w:w="851"/>
        <w:gridCol w:w="1134"/>
        <w:gridCol w:w="1134"/>
      </w:tblGrid>
      <w:tr w:rsidR="00E971E0" w:rsidRPr="00120850" w:rsidTr="004E2767">
        <w:trPr>
          <w:cnfStyle w:val="100000000000"/>
        </w:trPr>
        <w:tc>
          <w:tcPr>
            <w:cnfStyle w:val="001000000000"/>
            <w:tcW w:w="1418" w:type="dxa"/>
            <w:vMerge w:val="restart"/>
            <w:shd w:val="clear" w:color="auto" w:fill="FFFFFF" w:themeFill="background1"/>
            <w:vAlign w:val="center"/>
          </w:tcPr>
          <w:p w:rsidR="00E971E0" w:rsidRPr="00120850" w:rsidRDefault="00E971E0" w:rsidP="00B30DCA">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Perlakuan</w:t>
            </w:r>
          </w:p>
        </w:tc>
        <w:tc>
          <w:tcPr>
            <w:tcW w:w="2835" w:type="dxa"/>
            <w:gridSpan w:val="3"/>
            <w:shd w:val="clear" w:color="auto" w:fill="FFFFFF" w:themeFill="background1"/>
          </w:tcPr>
          <w:p w:rsidR="00E971E0" w:rsidRPr="00120850" w:rsidRDefault="00E971E0" w:rsidP="00B30DCA">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Ulangan</w:t>
            </w:r>
          </w:p>
        </w:tc>
        <w:tc>
          <w:tcPr>
            <w:tcW w:w="1134" w:type="dxa"/>
            <w:shd w:val="clear" w:color="auto" w:fill="FFFFFF" w:themeFill="background1"/>
            <w:vAlign w:val="center"/>
          </w:tcPr>
          <w:p w:rsidR="00E971E0" w:rsidRPr="00120850" w:rsidRDefault="00E971E0" w:rsidP="00B30DCA">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Jumlah</w:t>
            </w:r>
          </w:p>
        </w:tc>
        <w:tc>
          <w:tcPr>
            <w:tcW w:w="1134" w:type="dxa"/>
            <w:shd w:val="clear" w:color="auto" w:fill="FFFFFF" w:themeFill="background1"/>
            <w:vAlign w:val="center"/>
          </w:tcPr>
          <w:p w:rsidR="00E971E0" w:rsidRPr="00120850" w:rsidRDefault="00E971E0" w:rsidP="00B30DCA">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Rata-rata</w:t>
            </w:r>
          </w:p>
        </w:tc>
      </w:tr>
      <w:tr w:rsidR="00E971E0" w:rsidRPr="00120850" w:rsidTr="004E2767">
        <w:trPr>
          <w:cnfStyle w:val="000000100000"/>
        </w:trPr>
        <w:tc>
          <w:tcPr>
            <w:cnfStyle w:val="001000000000"/>
            <w:tcW w:w="1418" w:type="dxa"/>
            <w:vMerge/>
          </w:tcPr>
          <w:p w:rsidR="00E971E0" w:rsidRPr="00120850" w:rsidRDefault="00E971E0" w:rsidP="00B30DCA">
            <w:pPr>
              <w:spacing w:line="360" w:lineRule="auto"/>
              <w:jc w:val="both"/>
              <w:rPr>
                <w:rFonts w:asciiTheme="majorBidi" w:hAnsiTheme="majorBidi" w:cstheme="majorBidi"/>
                <w:b w:val="0"/>
                <w:bCs w:val="0"/>
                <w:sz w:val="20"/>
                <w:szCs w:val="20"/>
              </w:rPr>
            </w:pPr>
          </w:p>
        </w:tc>
        <w:tc>
          <w:tcPr>
            <w:tcW w:w="992" w:type="dxa"/>
            <w:shd w:val="clear" w:color="auto" w:fill="auto"/>
          </w:tcPr>
          <w:p w:rsidR="00E971E0" w:rsidRPr="00120850" w:rsidRDefault="00E971E0" w:rsidP="00B30DCA">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1</w:t>
            </w:r>
          </w:p>
        </w:tc>
        <w:tc>
          <w:tcPr>
            <w:tcW w:w="992" w:type="dxa"/>
            <w:shd w:val="clear" w:color="auto" w:fill="auto"/>
          </w:tcPr>
          <w:p w:rsidR="00E971E0" w:rsidRPr="00120850" w:rsidRDefault="00E971E0" w:rsidP="00B30DCA">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2</w:t>
            </w:r>
          </w:p>
        </w:tc>
        <w:tc>
          <w:tcPr>
            <w:tcW w:w="851" w:type="dxa"/>
            <w:shd w:val="clear" w:color="auto" w:fill="auto"/>
          </w:tcPr>
          <w:p w:rsidR="00E971E0" w:rsidRPr="00120850" w:rsidRDefault="00E971E0" w:rsidP="00B30DCA">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3</w:t>
            </w:r>
          </w:p>
        </w:tc>
        <w:tc>
          <w:tcPr>
            <w:tcW w:w="1134" w:type="dxa"/>
            <w:shd w:val="clear" w:color="auto" w:fill="auto"/>
          </w:tcPr>
          <w:p w:rsidR="00E971E0" w:rsidRPr="00120850" w:rsidRDefault="00E971E0" w:rsidP="00B30DCA">
            <w:pPr>
              <w:spacing w:line="360" w:lineRule="auto"/>
              <w:jc w:val="both"/>
              <w:cnfStyle w:val="000000100000"/>
              <w:rPr>
                <w:rFonts w:asciiTheme="majorBidi" w:hAnsiTheme="majorBidi" w:cstheme="majorBidi"/>
                <w:b/>
                <w:bCs/>
                <w:sz w:val="20"/>
                <w:szCs w:val="20"/>
              </w:rPr>
            </w:pPr>
          </w:p>
        </w:tc>
        <w:tc>
          <w:tcPr>
            <w:tcW w:w="1134" w:type="dxa"/>
            <w:shd w:val="clear" w:color="auto" w:fill="auto"/>
          </w:tcPr>
          <w:p w:rsidR="00E971E0" w:rsidRPr="00120850" w:rsidRDefault="00E971E0" w:rsidP="00B30DCA">
            <w:pPr>
              <w:spacing w:line="360" w:lineRule="auto"/>
              <w:jc w:val="both"/>
              <w:cnfStyle w:val="000000100000"/>
              <w:rPr>
                <w:rFonts w:asciiTheme="majorBidi" w:hAnsiTheme="majorBidi" w:cstheme="majorBidi"/>
                <w:b/>
                <w:bCs/>
                <w:sz w:val="20"/>
                <w:szCs w:val="20"/>
              </w:rPr>
            </w:pPr>
          </w:p>
        </w:tc>
      </w:tr>
      <w:tr w:rsidR="00E971E0" w:rsidRPr="00120850" w:rsidTr="004E2767">
        <w:tc>
          <w:tcPr>
            <w:cnfStyle w:val="001000000000"/>
            <w:tcW w:w="1418" w:type="dxa"/>
            <w:shd w:val="clear" w:color="auto" w:fill="auto"/>
          </w:tcPr>
          <w:p w:rsidR="00E971E0" w:rsidRPr="00120850" w:rsidRDefault="00E971E0" w:rsidP="00B30DCA">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X</w:t>
            </w:r>
            <w:r w:rsidRPr="00120850">
              <w:rPr>
                <w:rFonts w:asciiTheme="majorBidi" w:hAnsiTheme="majorBidi" w:cstheme="majorBidi"/>
                <w:sz w:val="20"/>
                <w:szCs w:val="20"/>
                <w:vertAlign w:val="subscript"/>
              </w:rPr>
              <w:t>0</w:t>
            </w:r>
          </w:p>
        </w:tc>
        <w:tc>
          <w:tcPr>
            <w:tcW w:w="992" w:type="dxa"/>
            <w:shd w:val="clear" w:color="auto" w:fill="auto"/>
          </w:tcPr>
          <w:p w:rsidR="00E971E0" w:rsidRPr="005F106E" w:rsidRDefault="00AF5ED4" w:rsidP="00B30DCA">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450</w:t>
            </w:r>
          </w:p>
        </w:tc>
        <w:tc>
          <w:tcPr>
            <w:tcW w:w="992" w:type="dxa"/>
            <w:shd w:val="clear" w:color="auto" w:fill="auto"/>
          </w:tcPr>
          <w:p w:rsidR="00E971E0" w:rsidRPr="005F106E" w:rsidRDefault="00AF5ED4" w:rsidP="00B30DCA">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430</w:t>
            </w:r>
          </w:p>
        </w:tc>
        <w:tc>
          <w:tcPr>
            <w:tcW w:w="851" w:type="dxa"/>
            <w:shd w:val="clear" w:color="auto" w:fill="auto"/>
          </w:tcPr>
          <w:p w:rsidR="00E971E0" w:rsidRPr="005F106E" w:rsidRDefault="00AF5ED4" w:rsidP="00B30DCA">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500</w:t>
            </w:r>
          </w:p>
        </w:tc>
        <w:tc>
          <w:tcPr>
            <w:tcW w:w="1134" w:type="dxa"/>
            <w:shd w:val="clear" w:color="auto" w:fill="auto"/>
          </w:tcPr>
          <w:p w:rsidR="00E971E0" w:rsidRPr="005F106E" w:rsidRDefault="00B30DCA" w:rsidP="00B30DCA">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1380</w:t>
            </w:r>
          </w:p>
        </w:tc>
        <w:tc>
          <w:tcPr>
            <w:tcW w:w="1134" w:type="dxa"/>
            <w:shd w:val="clear" w:color="auto" w:fill="auto"/>
          </w:tcPr>
          <w:p w:rsidR="00E971E0" w:rsidRPr="005F106E" w:rsidRDefault="00B30DCA" w:rsidP="00B30DCA">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460</w:t>
            </w:r>
          </w:p>
        </w:tc>
      </w:tr>
      <w:tr w:rsidR="00E971E0" w:rsidRPr="00120850" w:rsidTr="004E2767">
        <w:trPr>
          <w:cnfStyle w:val="000000100000"/>
        </w:trPr>
        <w:tc>
          <w:tcPr>
            <w:cnfStyle w:val="001000000000"/>
            <w:tcW w:w="1418" w:type="dxa"/>
            <w:shd w:val="clear" w:color="auto" w:fill="auto"/>
          </w:tcPr>
          <w:p w:rsidR="00E971E0" w:rsidRDefault="00E971E0" w:rsidP="00B30DCA">
            <w:pPr>
              <w:spacing w:line="360" w:lineRule="auto"/>
              <w:jc w:val="center"/>
              <w:rPr>
                <w:rFonts w:asciiTheme="majorBidi" w:hAnsiTheme="majorBidi" w:cstheme="majorBidi"/>
                <w:sz w:val="20"/>
                <w:szCs w:val="20"/>
              </w:rPr>
            </w:pPr>
            <w:r>
              <w:rPr>
                <w:rFonts w:asciiTheme="majorBidi" w:hAnsiTheme="majorBidi" w:cstheme="majorBidi"/>
                <w:sz w:val="20"/>
                <w:szCs w:val="20"/>
              </w:rPr>
              <w:t>A</w:t>
            </w:r>
            <w:r w:rsidRPr="00E971E0">
              <w:rPr>
                <w:rFonts w:asciiTheme="majorBidi" w:hAnsiTheme="majorBidi" w:cstheme="majorBidi"/>
                <w:sz w:val="20"/>
                <w:szCs w:val="20"/>
                <w:vertAlign w:val="subscript"/>
              </w:rPr>
              <w:t>1</w:t>
            </w:r>
          </w:p>
        </w:tc>
        <w:tc>
          <w:tcPr>
            <w:tcW w:w="992" w:type="dxa"/>
            <w:shd w:val="clear" w:color="auto" w:fill="auto"/>
          </w:tcPr>
          <w:p w:rsidR="00E971E0" w:rsidRPr="005F106E" w:rsidRDefault="00AF5ED4" w:rsidP="00B30DCA">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560</w:t>
            </w:r>
          </w:p>
        </w:tc>
        <w:tc>
          <w:tcPr>
            <w:tcW w:w="992" w:type="dxa"/>
            <w:shd w:val="clear" w:color="auto" w:fill="auto"/>
          </w:tcPr>
          <w:p w:rsidR="00E971E0" w:rsidRPr="005F106E" w:rsidRDefault="00AF5ED4" w:rsidP="00B30DCA">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580</w:t>
            </w:r>
          </w:p>
        </w:tc>
        <w:tc>
          <w:tcPr>
            <w:tcW w:w="851" w:type="dxa"/>
            <w:shd w:val="clear" w:color="auto" w:fill="auto"/>
          </w:tcPr>
          <w:p w:rsidR="00E971E0" w:rsidRPr="005F106E" w:rsidRDefault="00AF5ED4" w:rsidP="00B30DCA">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550</w:t>
            </w:r>
          </w:p>
        </w:tc>
        <w:tc>
          <w:tcPr>
            <w:tcW w:w="1134" w:type="dxa"/>
            <w:shd w:val="clear" w:color="auto" w:fill="auto"/>
          </w:tcPr>
          <w:p w:rsidR="00E971E0" w:rsidRPr="005F106E" w:rsidRDefault="00B30DCA" w:rsidP="00B30DCA">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1690</w:t>
            </w:r>
          </w:p>
        </w:tc>
        <w:tc>
          <w:tcPr>
            <w:tcW w:w="1134" w:type="dxa"/>
            <w:shd w:val="clear" w:color="auto" w:fill="auto"/>
          </w:tcPr>
          <w:p w:rsidR="00E971E0" w:rsidRPr="005F106E" w:rsidRDefault="00B30DCA" w:rsidP="00B30DCA">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563,33</w:t>
            </w:r>
          </w:p>
        </w:tc>
      </w:tr>
      <w:tr w:rsidR="00E971E0" w:rsidRPr="00120850" w:rsidTr="004E2767">
        <w:tc>
          <w:tcPr>
            <w:cnfStyle w:val="001000000000"/>
            <w:tcW w:w="1418" w:type="dxa"/>
            <w:shd w:val="clear" w:color="auto" w:fill="auto"/>
          </w:tcPr>
          <w:p w:rsidR="00E971E0" w:rsidRDefault="00E971E0" w:rsidP="00B30DCA">
            <w:pPr>
              <w:spacing w:line="360" w:lineRule="auto"/>
              <w:jc w:val="center"/>
              <w:rPr>
                <w:rFonts w:asciiTheme="majorBidi" w:hAnsiTheme="majorBidi" w:cstheme="majorBidi"/>
                <w:sz w:val="20"/>
                <w:szCs w:val="20"/>
              </w:rPr>
            </w:pPr>
            <w:r>
              <w:rPr>
                <w:rFonts w:asciiTheme="majorBidi" w:hAnsiTheme="majorBidi" w:cstheme="majorBidi"/>
                <w:sz w:val="20"/>
                <w:szCs w:val="20"/>
              </w:rPr>
              <w:t>A</w:t>
            </w:r>
            <w:r w:rsidRPr="00E971E0">
              <w:rPr>
                <w:rFonts w:asciiTheme="majorBidi" w:hAnsiTheme="majorBidi" w:cstheme="majorBidi"/>
                <w:sz w:val="20"/>
                <w:szCs w:val="20"/>
                <w:vertAlign w:val="subscript"/>
              </w:rPr>
              <w:t>2</w:t>
            </w:r>
          </w:p>
        </w:tc>
        <w:tc>
          <w:tcPr>
            <w:tcW w:w="992" w:type="dxa"/>
            <w:shd w:val="clear" w:color="auto" w:fill="auto"/>
          </w:tcPr>
          <w:p w:rsidR="00E971E0" w:rsidRPr="005F106E" w:rsidRDefault="00AF5ED4" w:rsidP="00B30DCA">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500</w:t>
            </w:r>
          </w:p>
        </w:tc>
        <w:tc>
          <w:tcPr>
            <w:tcW w:w="992" w:type="dxa"/>
            <w:shd w:val="clear" w:color="auto" w:fill="auto"/>
          </w:tcPr>
          <w:p w:rsidR="00E971E0" w:rsidRPr="005F106E" w:rsidRDefault="00AF5ED4" w:rsidP="00B30DCA">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580</w:t>
            </w:r>
          </w:p>
        </w:tc>
        <w:tc>
          <w:tcPr>
            <w:tcW w:w="851" w:type="dxa"/>
            <w:shd w:val="clear" w:color="auto" w:fill="auto"/>
          </w:tcPr>
          <w:p w:rsidR="00E971E0" w:rsidRPr="005F106E" w:rsidRDefault="00AF5ED4" w:rsidP="00B30DCA">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570</w:t>
            </w:r>
          </w:p>
        </w:tc>
        <w:tc>
          <w:tcPr>
            <w:tcW w:w="1134" w:type="dxa"/>
            <w:shd w:val="clear" w:color="auto" w:fill="auto"/>
          </w:tcPr>
          <w:p w:rsidR="00E971E0" w:rsidRPr="005F106E" w:rsidRDefault="00B30DCA" w:rsidP="00B30DCA">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1650</w:t>
            </w:r>
          </w:p>
        </w:tc>
        <w:tc>
          <w:tcPr>
            <w:tcW w:w="1134" w:type="dxa"/>
            <w:shd w:val="clear" w:color="auto" w:fill="auto"/>
          </w:tcPr>
          <w:p w:rsidR="00E971E0" w:rsidRPr="005F106E" w:rsidRDefault="00B30DCA" w:rsidP="00B30DCA">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550</w:t>
            </w:r>
          </w:p>
        </w:tc>
      </w:tr>
      <w:tr w:rsidR="00E971E0" w:rsidRPr="00120850" w:rsidTr="004E2767">
        <w:trPr>
          <w:cnfStyle w:val="000000100000"/>
        </w:trPr>
        <w:tc>
          <w:tcPr>
            <w:cnfStyle w:val="001000000000"/>
            <w:tcW w:w="1418" w:type="dxa"/>
            <w:shd w:val="clear" w:color="auto" w:fill="auto"/>
          </w:tcPr>
          <w:p w:rsidR="00E971E0" w:rsidRDefault="00E971E0" w:rsidP="00B30DCA">
            <w:pPr>
              <w:spacing w:line="360" w:lineRule="auto"/>
              <w:jc w:val="center"/>
              <w:rPr>
                <w:rFonts w:asciiTheme="majorBidi" w:hAnsiTheme="majorBidi" w:cstheme="majorBidi"/>
                <w:sz w:val="20"/>
                <w:szCs w:val="20"/>
              </w:rPr>
            </w:pPr>
            <w:r>
              <w:rPr>
                <w:rFonts w:asciiTheme="majorBidi" w:hAnsiTheme="majorBidi" w:cstheme="majorBidi"/>
                <w:sz w:val="20"/>
                <w:szCs w:val="20"/>
              </w:rPr>
              <w:t>A</w:t>
            </w:r>
            <w:r w:rsidRPr="00E971E0">
              <w:rPr>
                <w:rFonts w:asciiTheme="majorBidi" w:hAnsiTheme="majorBidi" w:cstheme="majorBidi"/>
                <w:sz w:val="20"/>
                <w:szCs w:val="20"/>
                <w:vertAlign w:val="subscript"/>
              </w:rPr>
              <w:t>3</w:t>
            </w:r>
          </w:p>
        </w:tc>
        <w:tc>
          <w:tcPr>
            <w:tcW w:w="992" w:type="dxa"/>
            <w:shd w:val="clear" w:color="auto" w:fill="auto"/>
          </w:tcPr>
          <w:p w:rsidR="00E971E0" w:rsidRPr="005F106E" w:rsidRDefault="00AF5ED4" w:rsidP="00B30DCA">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530</w:t>
            </w:r>
          </w:p>
        </w:tc>
        <w:tc>
          <w:tcPr>
            <w:tcW w:w="992" w:type="dxa"/>
            <w:shd w:val="clear" w:color="auto" w:fill="auto"/>
          </w:tcPr>
          <w:p w:rsidR="00E971E0" w:rsidRPr="005F106E" w:rsidRDefault="00AF5ED4" w:rsidP="00B30DCA">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540</w:t>
            </w:r>
          </w:p>
        </w:tc>
        <w:tc>
          <w:tcPr>
            <w:tcW w:w="851" w:type="dxa"/>
            <w:shd w:val="clear" w:color="auto" w:fill="auto"/>
          </w:tcPr>
          <w:p w:rsidR="00E971E0" w:rsidRPr="005F106E" w:rsidRDefault="00AF5ED4" w:rsidP="00B30DCA">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430</w:t>
            </w:r>
          </w:p>
        </w:tc>
        <w:tc>
          <w:tcPr>
            <w:tcW w:w="1134" w:type="dxa"/>
            <w:shd w:val="clear" w:color="auto" w:fill="auto"/>
          </w:tcPr>
          <w:p w:rsidR="00E971E0" w:rsidRPr="005F106E" w:rsidRDefault="00B30DCA" w:rsidP="00B30DCA">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1500</w:t>
            </w:r>
          </w:p>
        </w:tc>
        <w:tc>
          <w:tcPr>
            <w:tcW w:w="1134" w:type="dxa"/>
            <w:shd w:val="clear" w:color="auto" w:fill="auto"/>
          </w:tcPr>
          <w:p w:rsidR="00E971E0" w:rsidRPr="005F106E" w:rsidRDefault="00B30DCA" w:rsidP="00B30DCA">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500</w:t>
            </w:r>
          </w:p>
        </w:tc>
      </w:tr>
      <w:tr w:rsidR="00E971E0" w:rsidRPr="00120850" w:rsidTr="004E2767">
        <w:tc>
          <w:tcPr>
            <w:cnfStyle w:val="001000000000"/>
            <w:tcW w:w="1418" w:type="dxa"/>
            <w:shd w:val="clear" w:color="auto" w:fill="auto"/>
          </w:tcPr>
          <w:p w:rsidR="00E971E0" w:rsidRDefault="00E971E0" w:rsidP="00B30DCA">
            <w:pPr>
              <w:spacing w:line="360" w:lineRule="auto"/>
              <w:jc w:val="center"/>
              <w:rPr>
                <w:rFonts w:asciiTheme="majorBidi" w:hAnsiTheme="majorBidi" w:cstheme="majorBidi"/>
                <w:sz w:val="20"/>
                <w:szCs w:val="20"/>
              </w:rPr>
            </w:pPr>
            <w:r>
              <w:rPr>
                <w:rFonts w:asciiTheme="majorBidi" w:hAnsiTheme="majorBidi" w:cstheme="majorBidi"/>
                <w:sz w:val="20"/>
                <w:szCs w:val="20"/>
              </w:rPr>
              <w:t>A</w:t>
            </w:r>
            <w:r w:rsidRPr="00E971E0">
              <w:rPr>
                <w:rFonts w:asciiTheme="majorBidi" w:hAnsiTheme="majorBidi" w:cstheme="majorBidi"/>
                <w:sz w:val="20"/>
                <w:szCs w:val="20"/>
                <w:vertAlign w:val="subscript"/>
              </w:rPr>
              <w:t>4</w:t>
            </w:r>
          </w:p>
        </w:tc>
        <w:tc>
          <w:tcPr>
            <w:tcW w:w="992" w:type="dxa"/>
            <w:shd w:val="clear" w:color="auto" w:fill="auto"/>
          </w:tcPr>
          <w:p w:rsidR="00E971E0" w:rsidRPr="005F106E" w:rsidRDefault="00AF5ED4" w:rsidP="00B30DCA">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420</w:t>
            </w:r>
          </w:p>
        </w:tc>
        <w:tc>
          <w:tcPr>
            <w:tcW w:w="992" w:type="dxa"/>
            <w:shd w:val="clear" w:color="auto" w:fill="auto"/>
          </w:tcPr>
          <w:p w:rsidR="00E971E0" w:rsidRPr="005F106E" w:rsidRDefault="00AF5ED4" w:rsidP="00B30DCA">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460</w:t>
            </w:r>
          </w:p>
        </w:tc>
        <w:tc>
          <w:tcPr>
            <w:tcW w:w="851" w:type="dxa"/>
            <w:shd w:val="clear" w:color="auto" w:fill="auto"/>
          </w:tcPr>
          <w:p w:rsidR="00E971E0" w:rsidRPr="005F106E" w:rsidRDefault="00AF5ED4" w:rsidP="00B30DCA">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530</w:t>
            </w:r>
          </w:p>
        </w:tc>
        <w:tc>
          <w:tcPr>
            <w:tcW w:w="1134" w:type="dxa"/>
            <w:shd w:val="clear" w:color="auto" w:fill="auto"/>
          </w:tcPr>
          <w:p w:rsidR="00E971E0" w:rsidRPr="005F106E" w:rsidRDefault="00B30DCA" w:rsidP="00B30DCA">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1410</w:t>
            </w:r>
          </w:p>
        </w:tc>
        <w:tc>
          <w:tcPr>
            <w:tcW w:w="1134" w:type="dxa"/>
            <w:shd w:val="clear" w:color="auto" w:fill="auto"/>
          </w:tcPr>
          <w:p w:rsidR="00E971E0" w:rsidRPr="005F106E" w:rsidRDefault="00B30DCA" w:rsidP="00B30DCA">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470</w:t>
            </w:r>
          </w:p>
        </w:tc>
      </w:tr>
      <w:tr w:rsidR="00E971E0" w:rsidRPr="00120850" w:rsidTr="004E2767">
        <w:trPr>
          <w:cnfStyle w:val="000000100000"/>
        </w:trPr>
        <w:tc>
          <w:tcPr>
            <w:cnfStyle w:val="001000000000"/>
            <w:tcW w:w="1418" w:type="dxa"/>
            <w:shd w:val="clear" w:color="auto" w:fill="auto"/>
          </w:tcPr>
          <w:p w:rsidR="00E971E0" w:rsidRPr="00120850" w:rsidRDefault="00E971E0" w:rsidP="00B30DCA">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1</w:t>
            </w:r>
          </w:p>
        </w:tc>
        <w:tc>
          <w:tcPr>
            <w:tcW w:w="992" w:type="dxa"/>
            <w:shd w:val="clear" w:color="auto" w:fill="auto"/>
          </w:tcPr>
          <w:p w:rsidR="00E971E0" w:rsidRPr="005F106E" w:rsidRDefault="00AF5ED4" w:rsidP="00B30DCA">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450</w:t>
            </w:r>
          </w:p>
        </w:tc>
        <w:tc>
          <w:tcPr>
            <w:tcW w:w="992" w:type="dxa"/>
            <w:shd w:val="clear" w:color="auto" w:fill="auto"/>
          </w:tcPr>
          <w:p w:rsidR="00E971E0" w:rsidRPr="005F106E" w:rsidRDefault="00AF5ED4" w:rsidP="00B30DCA">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430</w:t>
            </w:r>
          </w:p>
        </w:tc>
        <w:tc>
          <w:tcPr>
            <w:tcW w:w="851" w:type="dxa"/>
            <w:shd w:val="clear" w:color="auto" w:fill="auto"/>
          </w:tcPr>
          <w:p w:rsidR="00E971E0" w:rsidRPr="005F106E" w:rsidRDefault="00AF5ED4" w:rsidP="00B30DCA">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500</w:t>
            </w:r>
          </w:p>
        </w:tc>
        <w:tc>
          <w:tcPr>
            <w:tcW w:w="1134" w:type="dxa"/>
            <w:shd w:val="clear" w:color="auto" w:fill="auto"/>
          </w:tcPr>
          <w:p w:rsidR="00E971E0" w:rsidRPr="005F106E" w:rsidRDefault="00B30DCA" w:rsidP="00B30DCA">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1380</w:t>
            </w:r>
          </w:p>
        </w:tc>
        <w:tc>
          <w:tcPr>
            <w:tcW w:w="1134" w:type="dxa"/>
            <w:shd w:val="clear" w:color="auto" w:fill="auto"/>
          </w:tcPr>
          <w:p w:rsidR="00E971E0" w:rsidRPr="005F106E" w:rsidRDefault="00B30DCA" w:rsidP="00B30DCA">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460</w:t>
            </w:r>
          </w:p>
        </w:tc>
      </w:tr>
      <w:tr w:rsidR="00E971E0" w:rsidRPr="00120850" w:rsidTr="004E2767">
        <w:tc>
          <w:tcPr>
            <w:cnfStyle w:val="001000000000"/>
            <w:tcW w:w="1418" w:type="dxa"/>
            <w:shd w:val="clear" w:color="auto" w:fill="auto"/>
          </w:tcPr>
          <w:p w:rsidR="00E971E0" w:rsidRPr="00120850" w:rsidRDefault="00E971E0" w:rsidP="00B30DCA">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2</w:t>
            </w:r>
          </w:p>
        </w:tc>
        <w:tc>
          <w:tcPr>
            <w:tcW w:w="992" w:type="dxa"/>
            <w:shd w:val="clear" w:color="auto" w:fill="auto"/>
          </w:tcPr>
          <w:p w:rsidR="00E971E0" w:rsidRPr="005F106E" w:rsidRDefault="00AF5ED4" w:rsidP="00B30DCA">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560</w:t>
            </w:r>
          </w:p>
        </w:tc>
        <w:tc>
          <w:tcPr>
            <w:tcW w:w="992" w:type="dxa"/>
            <w:shd w:val="clear" w:color="auto" w:fill="auto"/>
          </w:tcPr>
          <w:p w:rsidR="00E971E0" w:rsidRPr="005F106E" w:rsidRDefault="00AF5ED4" w:rsidP="00B30DCA">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570</w:t>
            </w:r>
          </w:p>
        </w:tc>
        <w:tc>
          <w:tcPr>
            <w:tcW w:w="851" w:type="dxa"/>
            <w:shd w:val="clear" w:color="auto" w:fill="auto"/>
          </w:tcPr>
          <w:p w:rsidR="00E971E0" w:rsidRPr="005F106E" w:rsidRDefault="00AF5ED4" w:rsidP="00B30DCA">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440</w:t>
            </w:r>
          </w:p>
        </w:tc>
        <w:tc>
          <w:tcPr>
            <w:tcW w:w="1134" w:type="dxa"/>
            <w:shd w:val="clear" w:color="auto" w:fill="auto"/>
          </w:tcPr>
          <w:p w:rsidR="00E971E0" w:rsidRPr="005F106E" w:rsidRDefault="00B30DCA" w:rsidP="00B30DCA">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1570</w:t>
            </w:r>
          </w:p>
        </w:tc>
        <w:tc>
          <w:tcPr>
            <w:tcW w:w="1134" w:type="dxa"/>
            <w:shd w:val="clear" w:color="auto" w:fill="auto"/>
          </w:tcPr>
          <w:p w:rsidR="00E971E0" w:rsidRPr="00120850" w:rsidRDefault="002645F3" w:rsidP="005F106E">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523,33</w:t>
            </w:r>
          </w:p>
        </w:tc>
      </w:tr>
      <w:tr w:rsidR="00E971E0" w:rsidTr="004E2767">
        <w:trPr>
          <w:cnfStyle w:val="000000100000"/>
        </w:trPr>
        <w:tc>
          <w:tcPr>
            <w:cnfStyle w:val="001000000000"/>
            <w:tcW w:w="1418" w:type="dxa"/>
            <w:shd w:val="clear" w:color="auto" w:fill="auto"/>
          </w:tcPr>
          <w:p w:rsidR="00E971E0" w:rsidRPr="00120850" w:rsidRDefault="00E971E0" w:rsidP="00B30DCA">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3</w:t>
            </w:r>
          </w:p>
        </w:tc>
        <w:tc>
          <w:tcPr>
            <w:tcW w:w="992" w:type="dxa"/>
            <w:shd w:val="clear" w:color="auto" w:fill="auto"/>
          </w:tcPr>
          <w:p w:rsidR="00E971E0" w:rsidRPr="005F106E" w:rsidRDefault="00AF5ED4" w:rsidP="00B30DCA">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450</w:t>
            </w:r>
          </w:p>
        </w:tc>
        <w:tc>
          <w:tcPr>
            <w:tcW w:w="992" w:type="dxa"/>
            <w:shd w:val="clear" w:color="auto" w:fill="auto"/>
          </w:tcPr>
          <w:p w:rsidR="00E971E0" w:rsidRPr="005F106E" w:rsidRDefault="00AF5ED4" w:rsidP="00B30DCA">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540</w:t>
            </w:r>
          </w:p>
        </w:tc>
        <w:tc>
          <w:tcPr>
            <w:tcW w:w="851" w:type="dxa"/>
            <w:shd w:val="clear" w:color="auto" w:fill="auto"/>
          </w:tcPr>
          <w:p w:rsidR="00E971E0" w:rsidRPr="005F106E" w:rsidRDefault="00AF5ED4" w:rsidP="00B30DCA">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510</w:t>
            </w:r>
          </w:p>
        </w:tc>
        <w:tc>
          <w:tcPr>
            <w:tcW w:w="1134" w:type="dxa"/>
            <w:shd w:val="clear" w:color="auto" w:fill="auto"/>
          </w:tcPr>
          <w:p w:rsidR="00E971E0" w:rsidRPr="005F106E" w:rsidRDefault="002645F3" w:rsidP="00B30DCA">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1500</w:t>
            </w:r>
          </w:p>
        </w:tc>
        <w:tc>
          <w:tcPr>
            <w:tcW w:w="1134" w:type="dxa"/>
            <w:shd w:val="clear" w:color="auto" w:fill="auto"/>
          </w:tcPr>
          <w:p w:rsidR="00E971E0" w:rsidRPr="00120850" w:rsidRDefault="002645F3" w:rsidP="005F106E">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500</w:t>
            </w:r>
          </w:p>
        </w:tc>
      </w:tr>
      <w:tr w:rsidR="00E971E0" w:rsidTr="004E2767">
        <w:tc>
          <w:tcPr>
            <w:cnfStyle w:val="001000000000"/>
            <w:tcW w:w="1418" w:type="dxa"/>
            <w:shd w:val="clear" w:color="auto" w:fill="auto"/>
          </w:tcPr>
          <w:p w:rsidR="00E971E0" w:rsidRPr="00120850" w:rsidRDefault="00E971E0" w:rsidP="00B30DCA">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4</w:t>
            </w:r>
          </w:p>
        </w:tc>
        <w:tc>
          <w:tcPr>
            <w:tcW w:w="992" w:type="dxa"/>
            <w:shd w:val="clear" w:color="auto" w:fill="auto"/>
          </w:tcPr>
          <w:p w:rsidR="00E971E0" w:rsidRPr="005F106E" w:rsidRDefault="00AF5ED4" w:rsidP="00B30DCA">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590</w:t>
            </w:r>
          </w:p>
        </w:tc>
        <w:tc>
          <w:tcPr>
            <w:tcW w:w="992" w:type="dxa"/>
            <w:shd w:val="clear" w:color="auto" w:fill="auto"/>
          </w:tcPr>
          <w:p w:rsidR="00E971E0" w:rsidRPr="005F106E" w:rsidRDefault="00AF5ED4" w:rsidP="00B30DCA">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490</w:t>
            </w:r>
          </w:p>
        </w:tc>
        <w:tc>
          <w:tcPr>
            <w:tcW w:w="851" w:type="dxa"/>
            <w:shd w:val="clear" w:color="auto" w:fill="auto"/>
          </w:tcPr>
          <w:p w:rsidR="00E971E0" w:rsidRPr="005F106E" w:rsidRDefault="00AF5ED4" w:rsidP="00B30DCA">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480</w:t>
            </w:r>
          </w:p>
        </w:tc>
        <w:tc>
          <w:tcPr>
            <w:tcW w:w="1134" w:type="dxa"/>
            <w:shd w:val="clear" w:color="auto" w:fill="auto"/>
          </w:tcPr>
          <w:p w:rsidR="00E971E0" w:rsidRPr="005F106E" w:rsidRDefault="002645F3" w:rsidP="00B30DCA">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1560</w:t>
            </w:r>
          </w:p>
        </w:tc>
        <w:tc>
          <w:tcPr>
            <w:tcW w:w="1134" w:type="dxa"/>
            <w:shd w:val="clear" w:color="auto" w:fill="auto"/>
          </w:tcPr>
          <w:p w:rsidR="00E971E0" w:rsidRPr="005F106E" w:rsidRDefault="002645F3" w:rsidP="005F106E">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520</w:t>
            </w:r>
          </w:p>
        </w:tc>
      </w:tr>
      <w:tr w:rsidR="00E971E0" w:rsidTr="004E2767">
        <w:trPr>
          <w:cnfStyle w:val="000000100000"/>
        </w:trPr>
        <w:tc>
          <w:tcPr>
            <w:cnfStyle w:val="001000000000"/>
            <w:tcW w:w="1418" w:type="dxa"/>
            <w:shd w:val="clear" w:color="auto" w:fill="auto"/>
          </w:tcPr>
          <w:p w:rsidR="00E971E0" w:rsidRPr="00120850" w:rsidRDefault="00E971E0" w:rsidP="00B30DCA">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Jumlah</w:t>
            </w:r>
          </w:p>
        </w:tc>
        <w:tc>
          <w:tcPr>
            <w:tcW w:w="992" w:type="dxa"/>
            <w:shd w:val="clear" w:color="auto" w:fill="auto"/>
          </w:tcPr>
          <w:p w:rsidR="00E971E0" w:rsidRPr="00B26ACF" w:rsidRDefault="00B26ACF" w:rsidP="00B30DCA">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4510</w:t>
            </w:r>
          </w:p>
        </w:tc>
        <w:tc>
          <w:tcPr>
            <w:tcW w:w="992" w:type="dxa"/>
            <w:shd w:val="clear" w:color="auto" w:fill="auto"/>
          </w:tcPr>
          <w:p w:rsidR="00E971E0" w:rsidRPr="00B26ACF" w:rsidRDefault="00B26ACF" w:rsidP="00B30DCA">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4620</w:t>
            </w:r>
          </w:p>
        </w:tc>
        <w:tc>
          <w:tcPr>
            <w:tcW w:w="851" w:type="dxa"/>
            <w:shd w:val="clear" w:color="auto" w:fill="auto"/>
          </w:tcPr>
          <w:p w:rsidR="00E971E0" w:rsidRPr="00B26ACF" w:rsidRDefault="00B26ACF" w:rsidP="00B30DCA">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4510</w:t>
            </w:r>
          </w:p>
        </w:tc>
        <w:tc>
          <w:tcPr>
            <w:tcW w:w="1134" w:type="dxa"/>
            <w:shd w:val="clear" w:color="auto" w:fill="auto"/>
          </w:tcPr>
          <w:p w:rsidR="00E971E0" w:rsidRPr="004E2767" w:rsidRDefault="004E2767" w:rsidP="00B30DCA">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13640</w:t>
            </w:r>
          </w:p>
        </w:tc>
        <w:tc>
          <w:tcPr>
            <w:tcW w:w="1134" w:type="dxa"/>
            <w:shd w:val="clear" w:color="auto" w:fill="auto"/>
          </w:tcPr>
          <w:p w:rsidR="00E971E0" w:rsidRPr="004E2767" w:rsidRDefault="004E2767" w:rsidP="005F106E">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4546.6</w:t>
            </w:r>
          </w:p>
        </w:tc>
      </w:tr>
      <w:tr w:rsidR="00E971E0" w:rsidTr="004E2767">
        <w:tc>
          <w:tcPr>
            <w:cnfStyle w:val="001000000000"/>
            <w:tcW w:w="1418" w:type="dxa"/>
            <w:shd w:val="clear" w:color="auto" w:fill="auto"/>
          </w:tcPr>
          <w:p w:rsidR="00E971E0" w:rsidRPr="00120850" w:rsidRDefault="00E971E0" w:rsidP="00B30DCA">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Rata-rata</w:t>
            </w:r>
          </w:p>
        </w:tc>
        <w:tc>
          <w:tcPr>
            <w:tcW w:w="992" w:type="dxa"/>
            <w:shd w:val="clear" w:color="auto" w:fill="auto"/>
          </w:tcPr>
          <w:p w:rsidR="00E971E0" w:rsidRPr="004E2767" w:rsidRDefault="004E2767" w:rsidP="00B30DCA">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501.11</w:t>
            </w:r>
          </w:p>
        </w:tc>
        <w:tc>
          <w:tcPr>
            <w:tcW w:w="992" w:type="dxa"/>
            <w:shd w:val="clear" w:color="auto" w:fill="auto"/>
          </w:tcPr>
          <w:p w:rsidR="00E971E0" w:rsidRPr="004E2767" w:rsidRDefault="004E2767" w:rsidP="00B30DCA">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513.33</w:t>
            </w:r>
          </w:p>
        </w:tc>
        <w:tc>
          <w:tcPr>
            <w:tcW w:w="851" w:type="dxa"/>
            <w:shd w:val="clear" w:color="auto" w:fill="auto"/>
          </w:tcPr>
          <w:p w:rsidR="00E971E0" w:rsidRPr="00B26ACF" w:rsidRDefault="00B26ACF" w:rsidP="00B30DCA">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902</w:t>
            </w:r>
          </w:p>
        </w:tc>
        <w:tc>
          <w:tcPr>
            <w:tcW w:w="1134" w:type="dxa"/>
            <w:shd w:val="clear" w:color="auto" w:fill="auto"/>
          </w:tcPr>
          <w:p w:rsidR="00E971E0" w:rsidRPr="004E2767" w:rsidRDefault="004E2767" w:rsidP="00B30DCA">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1515.5</w:t>
            </w:r>
          </w:p>
        </w:tc>
        <w:tc>
          <w:tcPr>
            <w:tcW w:w="1134" w:type="dxa"/>
            <w:shd w:val="clear" w:color="auto" w:fill="auto"/>
          </w:tcPr>
          <w:p w:rsidR="00E971E0" w:rsidRPr="004E2767" w:rsidRDefault="004E2767" w:rsidP="005F106E">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505.1</w:t>
            </w:r>
          </w:p>
        </w:tc>
      </w:tr>
    </w:tbl>
    <w:p w:rsidR="00F975DE" w:rsidRDefault="00F975DE" w:rsidP="00F975DE">
      <w:pPr>
        <w:spacing w:after="0" w:line="480" w:lineRule="auto"/>
        <w:jc w:val="both"/>
        <w:rPr>
          <w:rFonts w:ascii="Times New Roman" w:hAnsi="Times New Roman" w:cs="Times New Roman"/>
          <w:b/>
          <w:sz w:val="24"/>
          <w:szCs w:val="24"/>
        </w:rPr>
      </w:pPr>
    </w:p>
    <w:p w:rsidR="003842C4" w:rsidRDefault="005053A4" w:rsidP="00F975DE">
      <w:pPr>
        <w:spacing w:after="0" w:line="480" w:lineRule="auto"/>
        <w:ind w:firstLine="567"/>
        <w:jc w:val="both"/>
        <w:rPr>
          <w:rFonts w:ascii="Times New Roman" w:hAnsi="Times New Roman" w:cs="Times New Roman"/>
          <w:b/>
          <w:sz w:val="24"/>
          <w:szCs w:val="24"/>
        </w:rPr>
      </w:pPr>
      <w:r>
        <w:rPr>
          <w:rFonts w:asciiTheme="majorBidi" w:hAnsiTheme="majorBidi" w:cstheme="majorBidi"/>
          <w:sz w:val="24"/>
          <w:szCs w:val="24"/>
        </w:rPr>
        <w:t>Selain itu, disajikan juga histogram untuk rata-rata peningkatan berat badan ayam broiler pada umur 2 minggu seperti pada grafik berikut:</w:t>
      </w:r>
    </w:p>
    <w:p w:rsidR="00BF7504" w:rsidRDefault="003842C4" w:rsidP="00BF7504">
      <w:pPr>
        <w:spacing w:line="240" w:lineRule="auto"/>
        <w:jc w:val="both"/>
        <w:rPr>
          <w:rFonts w:ascii="Times New Roman" w:hAnsi="Times New Roman" w:cs="Times New Roman"/>
          <w:b/>
          <w:sz w:val="24"/>
          <w:szCs w:val="24"/>
          <w:lang w:val="en-US"/>
        </w:rPr>
      </w:pPr>
      <w:r w:rsidRPr="003842C4">
        <w:rPr>
          <w:rFonts w:ascii="Times New Roman" w:hAnsi="Times New Roman" w:cs="Times New Roman"/>
          <w:b/>
          <w:noProof/>
          <w:sz w:val="24"/>
          <w:szCs w:val="24"/>
          <w:lang w:eastAsia="id-ID"/>
        </w:rPr>
        <w:lastRenderedPageBreak/>
        <w:drawing>
          <wp:inline distT="0" distB="0" distL="0" distR="0">
            <wp:extent cx="5039353" cy="3010328"/>
            <wp:effectExtent l="19050" t="0" r="27947" b="0"/>
            <wp:docPr id="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F7504" w:rsidRPr="00BF7504" w:rsidRDefault="00BF7504" w:rsidP="00BF7504">
      <w:pPr>
        <w:spacing w:after="0" w:line="480" w:lineRule="auto"/>
        <w:jc w:val="center"/>
        <w:rPr>
          <w:rFonts w:ascii="Times New Roman" w:hAnsi="Times New Roman" w:cs="Times New Roman"/>
          <w:bCs/>
          <w:lang w:val="en-US"/>
        </w:rPr>
      </w:pPr>
      <w:r w:rsidRPr="00BF7504">
        <w:rPr>
          <w:rFonts w:ascii="Times New Roman" w:hAnsi="Times New Roman" w:cs="Times New Roman"/>
          <w:bCs/>
          <w:lang w:val="en-US"/>
        </w:rPr>
        <w:t>Grafik 5. Pemeriksaan Berat Badan Ayam Broiler Umur 2 Minggu</w:t>
      </w:r>
    </w:p>
    <w:p w:rsidR="004D5B16" w:rsidRPr="004B7FC3" w:rsidRDefault="005A3F8E" w:rsidP="008E2BC4">
      <w:pPr>
        <w:tabs>
          <w:tab w:val="left" w:pos="709"/>
        </w:tabs>
        <w:spacing w:after="240" w:line="240" w:lineRule="auto"/>
        <w:ind w:left="1701" w:hanging="992"/>
        <w:jc w:val="both"/>
        <w:rPr>
          <w:rFonts w:ascii="Times New Roman" w:hAnsi="Times New Roman" w:cs="Times New Roman"/>
          <w:b/>
          <w:sz w:val="24"/>
          <w:szCs w:val="24"/>
        </w:rPr>
      </w:pPr>
      <w:r>
        <w:rPr>
          <w:rFonts w:ascii="Times New Roman" w:hAnsi="Times New Roman" w:cs="Times New Roman"/>
          <w:b/>
          <w:sz w:val="24"/>
          <w:szCs w:val="24"/>
        </w:rPr>
        <w:t>Tabel 2</w:t>
      </w:r>
      <w:r>
        <w:rPr>
          <w:rFonts w:ascii="Times New Roman" w:hAnsi="Times New Roman" w:cs="Times New Roman"/>
          <w:b/>
          <w:sz w:val="24"/>
          <w:szCs w:val="24"/>
          <w:lang w:val="en-US"/>
        </w:rPr>
        <w:t>7</w:t>
      </w:r>
      <w:r w:rsidR="004D5B16">
        <w:rPr>
          <w:rFonts w:ascii="Times New Roman" w:hAnsi="Times New Roman" w:cs="Times New Roman"/>
          <w:b/>
          <w:sz w:val="24"/>
          <w:szCs w:val="24"/>
        </w:rPr>
        <w:t xml:space="preserve">. </w:t>
      </w:r>
      <w:r w:rsidR="008E2BC4">
        <w:rPr>
          <w:rFonts w:ascii="Times New Roman" w:hAnsi="Times New Roman" w:cs="Times New Roman"/>
          <w:b/>
          <w:sz w:val="24"/>
          <w:szCs w:val="24"/>
        </w:rPr>
        <w:t>Data Hasil</w:t>
      </w:r>
      <w:r w:rsidR="003C3100">
        <w:rPr>
          <w:rFonts w:ascii="Times New Roman" w:hAnsi="Times New Roman" w:cs="Times New Roman"/>
          <w:b/>
          <w:sz w:val="24"/>
          <w:szCs w:val="24"/>
        </w:rPr>
        <w:t xml:space="preserve"> B</w:t>
      </w:r>
      <w:r w:rsidR="00161A27">
        <w:rPr>
          <w:rFonts w:ascii="Times New Roman" w:hAnsi="Times New Roman" w:cs="Times New Roman"/>
          <w:b/>
          <w:sz w:val="24"/>
          <w:szCs w:val="24"/>
        </w:rPr>
        <w:t xml:space="preserve">erat Badan </w:t>
      </w:r>
      <w:r w:rsidR="008E2BC4">
        <w:rPr>
          <w:rFonts w:ascii="Times New Roman" w:hAnsi="Times New Roman" w:cs="Times New Roman"/>
          <w:b/>
          <w:sz w:val="24"/>
          <w:szCs w:val="24"/>
          <w:lang w:val="en-US"/>
        </w:rPr>
        <w:t xml:space="preserve"> (gr) </w:t>
      </w:r>
      <w:r w:rsidR="00161A27">
        <w:rPr>
          <w:rFonts w:ascii="Times New Roman" w:hAnsi="Times New Roman" w:cs="Times New Roman"/>
          <w:b/>
          <w:sz w:val="24"/>
          <w:szCs w:val="24"/>
        </w:rPr>
        <w:t>Ayam Broiler setelah</w:t>
      </w:r>
      <w:r w:rsidR="00161A27">
        <w:rPr>
          <w:rFonts w:ascii="Times New Roman" w:hAnsi="Times New Roman" w:cs="Times New Roman"/>
          <w:b/>
          <w:sz w:val="24"/>
          <w:szCs w:val="24"/>
          <w:lang w:val="en-US"/>
        </w:rPr>
        <w:t xml:space="preserve"> </w:t>
      </w:r>
      <w:r w:rsidR="003C3100">
        <w:rPr>
          <w:rFonts w:ascii="Times New Roman" w:hAnsi="Times New Roman" w:cs="Times New Roman"/>
          <w:b/>
          <w:sz w:val="24"/>
          <w:szCs w:val="24"/>
        </w:rPr>
        <w:t>22 Hari diberi Perlakuan</w:t>
      </w:r>
    </w:p>
    <w:tbl>
      <w:tblPr>
        <w:tblStyle w:val="LightShading2"/>
        <w:tblW w:w="0" w:type="auto"/>
        <w:tblInd w:w="675" w:type="dxa"/>
        <w:tblLayout w:type="fixed"/>
        <w:tblLook w:val="04A0"/>
      </w:tblPr>
      <w:tblGrid>
        <w:gridCol w:w="1418"/>
        <w:gridCol w:w="992"/>
        <w:gridCol w:w="992"/>
        <w:gridCol w:w="993"/>
        <w:gridCol w:w="992"/>
        <w:gridCol w:w="1134"/>
      </w:tblGrid>
      <w:tr w:rsidR="002645F3" w:rsidRPr="00120850" w:rsidTr="00AF3DD6">
        <w:trPr>
          <w:cnfStyle w:val="100000000000"/>
        </w:trPr>
        <w:tc>
          <w:tcPr>
            <w:cnfStyle w:val="001000000000"/>
            <w:tcW w:w="1418" w:type="dxa"/>
            <w:vMerge w:val="restart"/>
            <w:shd w:val="clear" w:color="auto" w:fill="FFFFFF" w:themeFill="background1"/>
            <w:vAlign w:val="center"/>
          </w:tcPr>
          <w:p w:rsidR="002645F3" w:rsidRPr="00120850" w:rsidRDefault="002645F3" w:rsidP="00EB158E">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Perlakuan</w:t>
            </w:r>
          </w:p>
        </w:tc>
        <w:tc>
          <w:tcPr>
            <w:tcW w:w="2977" w:type="dxa"/>
            <w:gridSpan w:val="3"/>
            <w:shd w:val="clear" w:color="auto" w:fill="FFFFFF" w:themeFill="background1"/>
          </w:tcPr>
          <w:p w:rsidR="002645F3" w:rsidRPr="00120850" w:rsidRDefault="002645F3" w:rsidP="00EB158E">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Ulangan</w:t>
            </w:r>
          </w:p>
        </w:tc>
        <w:tc>
          <w:tcPr>
            <w:tcW w:w="992" w:type="dxa"/>
            <w:shd w:val="clear" w:color="auto" w:fill="FFFFFF" w:themeFill="background1"/>
            <w:vAlign w:val="center"/>
          </w:tcPr>
          <w:p w:rsidR="002645F3" w:rsidRPr="00120850" w:rsidRDefault="002645F3" w:rsidP="00EB158E">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Jumlah</w:t>
            </w:r>
          </w:p>
        </w:tc>
        <w:tc>
          <w:tcPr>
            <w:tcW w:w="1134" w:type="dxa"/>
            <w:shd w:val="clear" w:color="auto" w:fill="FFFFFF" w:themeFill="background1"/>
            <w:vAlign w:val="center"/>
          </w:tcPr>
          <w:p w:rsidR="002645F3" w:rsidRPr="00120850" w:rsidRDefault="002645F3" w:rsidP="00EB158E">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Rata-rata</w:t>
            </w:r>
          </w:p>
        </w:tc>
      </w:tr>
      <w:tr w:rsidR="002645F3" w:rsidRPr="00120850" w:rsidTr="00AF3DD6">
        <w:trPr>
          <w:cnfStyle w:val="000000100000"/>
        </w:trPr>
        <w:tc>
          <w:tcPr>
            <w:cnfStyle w:val="001000000000"/>
            <w:tcW w:w="1418" w:type="dxa"/>
            <w:vMerge/>
          </w:tcPr>
          <w:p w:rsidR="002645F3" w:rsidRPr="00120850" w:rsidRDefault="002645F3" w:rsidP="00EB158E">
            <w:pPr>
              <w:spacing w:line="360" w:lineRule="auto"/>
              <w:jc w:val="both"/>
              <w:rPr>
                <w:rFonts w:asciiTheme="majorBidi" w:hAnsiTheme="majorBidi" w:cstheme="majorBidi"/>
                <w:b w:val="0"/>
                <w:bCs w:val="0"/>
                <w:sz w:val="20"/>
                <w:szCs w:val="20"/>
              </w:rPr>
            </w:pPr>
          </w:p>
        </w:tc>
        <w:tc>
          <w:tcPr>
            <w:tcW w:w="992" w:type="dxa"/>
            <w:shd w:val="clear" w:color="auto" w:fill="auto"/>
          </w:tcPr>
          <w:p w:rsidR="002645F3" w:rsidRPr="00120850" w:rsidRDefault="002645F3" w:rsidP="00EB158E">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1</w:t>
            </w:r>
          </w:p>
        </w:tc>
        <w:tc>
          <w:tcPr>
            <w:tcW w:w="992" w:type="dxa"/>
            <w:shd w:val="clear" w:color="auto" w:fill="auto"/>
          </w:tcPr>
          <w:p w:rsidR="002645F3" w:rsidRPr="00120850" w:rsidRDefault="002645F3" w:rsidP="00EB158E">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2</w:t>
            </w:r>
          </w:p>
        </w:tc>
        <w:tc>
          <w:tcPr>
            <w:tcW w:w="993" w:type="dxa"/>
            <w:shd w:val="clear" w:color="auto" w:fill="auto"/>
          </w:tcPr>
          <w:p w:rsidR="002645F3" w:rsidRPr="00120850" w:rsidRDefault="002645F3" w:rsidP="00EB158E">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3</w:t>
            </w:r>
          </w:p>
        </w:tc>
        <w:tc>
          <w:tcPr>
            <w:tcW w:w="992" w:type="dxa"/>
            <w:shd w:val="clear" w:color="auto" w:fill="auto"/>
          </w:tcPr>
          <w:p w:rsidR="002645F3" w:rsidRPr="00120850" w:rsidRDefault="002645F3" w:rsidP="00EB158E">
            <w:pPr>
              <w:spacing w:line="360" w:lineRule="auto"/>
              <w:jc w:val="both"/>
              <w:cnfStyle w:val="000000100000"/>
              <w:rPr>
                <w:rFonts w:asciiTheme="majorBidi" w:hAnsiTheme="majorBidi" w:cstheme="majorBidi"/>
                <w:b/>
                <w:bCs/>
                <w:sz w:val="20"/>
                <w:szCs w:val="20"/>
              </w:rPr>
            </w:pPr>
          </w:p>
        </w:tc>
        <w:tc>
          <w:tcPr>
            <w:tcW w:w="1134" w:type="dxa"/>
            <w:shd w:val="clear" w:color="auto" w:fill="auto"/>
          </w:tcPr>
          <w:p w:rsidR="002645F3" w:rsidRPr="00120850" w:rsidRDefault="002645F3" w:rsidP="00EB158E">
            <w:pPr>
              <w:spacing w:line="360" w:lineRule="auto"/>
              <w:jc w:val="both"/>
              <w:cnfStyle w:val="000000100000"/>
              <w:rPr>
                <w:rFonts w:asciiTheme="majorBidi" w:hAnsiTheme="majorBidi" w:cstheme="majorBidi"/>
                <w:b/>
                <w:bCs/>
                <w:sz w:val="20"/>
                <w:szCs w:val="20"/>
              </w:rPr>
            </w:pPr>
          </w:p>
        </w:tc>
      </w:tr>
      <w:tr w:rsidR="002645F3" w:rsidRPr="00120850" w:rsidTr="00AF3DD6">
        <w:tc>
          <w:tcPr>
            <w:cnfStyle w:val="001000000000"/>
            <w:tcW w:w="1418" w:type="dxa"/>
            <w:shd w:val="clear" w:color="auto" w:fill="auto"/>
          </w:tcPr>
          <w:p w:rsidR="002645F3" w:rsidRPr="00120850" w:rsidRDefault="002645F3" w:rsidP="00EB158E">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X</w:t>
            </w:r>
            <w:r w:rsidRPr="00120850">
              <w:rPr>
                <w:rFonts w:asciiTheme="majorBidi" w:hAnsiTheme="majorBidi" w:cstheme="majorBidi"/>
                <w:sz w:val="20"/>
                <w:szCs w:val="20"/>
                <w:vertAlign w:val="subscript"/>
              </w:rPr>
              <w:t>0</w:t>
            </w:r>
          </w:p>
        </w:tc>
        <w:tc>
          <w:tcPr>
            <w:tcW w:w="992" w:type="dxa"/>
            <w:shd w:val="clear" w:color="auto" w:fill="auto"/>
          </w:tcPr>
          <w:p w:rsidR="002645F3" w:rsidRPr="008E2BC4" w:rsidRDefault="002645F3" w:rsidP="00EB158E">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1650</w:t>
            </w:r>
          </w:p>
        </w:tc>
        <w:tc>
          <w:tcPr>
            <w:tcW w:w="992" w:type="dxa"/>
            <w:shd w:val="clear" w:color="auto" w:fill="auto"/>
          </w:tcPr>
          <w:p w:rsidR="002645F3" w:rsidRPr="00120850" w:rsidRDefault="002645F3" w:rsidP="008E2BC4">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1700</w:t>
            </w:r>
          </w:p>
        </w:tc>
        <w:tc>
          <w:tcPr>
            <w:tcW w:w="993" w:type="dxa"/>
            <w:shd w:val="clear" w:color="auto" w:fill="auto"/>
          </w:tcPr>
          <w:p w:rsidR="002645F3" w:rsidRPr="008E2BC4" w:rsidRDefault="002645F3" w:rsidP="00EB158E">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1600</w:t>
            </w:r>
          </w:p>
        </w:tc>
        <w:tc>
          <w:tcPr>
            <w:tcW w:w="992" w:type="dxa"/>
            <w:shd w:val="clear" w:color="auto" w:fill="auto"/>
          </w:tcPr>
          <w:p w:rsidR="002645F3" w:rsidRPr="00120850" w:rsidRDefault="0079400D" w:rsidP="008E2BC4">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4950</w:t>
            </w:r>
          </w:p>
        </w:tc>
        <w:tc>
          <w:tcPr>
            <w:tcW w:w="1134" w:type="dxa"/>
            <w:shd w:val="clear" w:color="auto" w:fill="auto"/>
          </w:tcPr>
          <w:p w:rsidR="002645F3" w:rsidRPr="008E2BC4" w:rsidRDefault="0079400D" w:rsidP="00EB158E">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1650</w:t>
            </w:r>
          </w:p>
        </w:tc>
      </w:tr>
      <w:tr w:rsidR="002645F3" w:rsidRPr="00120850" w:rsidTr="00AF3DD6">
        <w:trPr>
          <w:cnfStyle w:val="000000100000"/>
        </w:trPr>
        <w:tc>
          <w:tcPr>
            <w:cnfStyle w:val="001000000000"/>
            <w:tcW w:w="1418" w:type="dxa"/>
            <w:shd w:val="clear" w:color="auto" w:fill="auto"/>
          </w:tcPr>
          <w:p w:rsidR="002645F3" w:rsidRDefault="002645F3" w:rsidP="00EB158E">
            <w:pPr>
              <w:spacing w:line="360" w:lineRule="auto"/>
              <w:jc w:val="center"/>
              <w:rPr>
                <w:rFonts w:asciiTheme="majorBidi" w:hAnsiTheme="majorBidi" w:cstheme="majorBidi"/>
                <w:sz w:val="20"/>
                <w:szCs w:val="20"/>
              </w:rPr>
            </w:pPr>
            <w:r>
              <w:rPr>
                <w:rFonts w:asciiTheme="majorBidi" w:hAnsiTheme="majorBidi" w:cstheme="majorBidi"/>
                <w:sz w:val="20"/>
                <w:szCs w:val="20"/>
              </w:rPr>
              <w:t>A</w:t>
            </w:r>
            <w:r w:rsidRPr="00E971E0">
              <w:rPr>
                <w:rFonts w:asciiTheme="majorBidi" w:hAnsiTheme="majorBidi" w:cstheme="majorBidi"/>
                <w:sz w:val="20"/>
                <w:szCs w:val="20"/>
                <w:vertAlign w:val="subscript"/>
              </w:rPr>
              <w:t>1</w:t>
            </w:r>
          </w:p>
        </w:tc>
        <w:tc>
          <w:tcPr>
            <w:tcW w:w="992" w:type="dxa"/>
            <w:shd w:val="clear" w:color="auto" w:fill="auto"/>
          </w:tcPr>
          <w:p w:rsidR="002645F3" w:rsidRPr="008E2BC4" w:rsidRDefault="002645F3" w:rsidP="00EB158E">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1720</w:t>
            </w:r>
          </w:p>
        </w:tc>
        <w:tc>
          <w:tcPr>
            <w:tcW w:w="992" w:type="dxa"/>
            <w:shd w:val="clear" w:color="auto" w:fill="auto"/>
          </w:tcPr>
          <w:p w:rsidR="002645F3" w:rsidRPr="008E2BC4" w:rsidRDefault="002645F3" w:rsidP="00EB158E">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1680</w:t>
            </w:r>
          </w:p>
        </w:tc>
        <w:tc>
          <w:tcPr>
            <w:tcW w:w="993" w:type="dxa"/>
            <w:shd w:val="clear" w:color="auto" w:fill="auto"/>
          </w:tcPr>
          <w:p w:rsidR="002645F3" w:rsidRPr="008E2BC4" w:rsidRDefault="002645F3" w:rsidP="00EB158E">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1800</w:t>
            </w:r>
          </w:p>
        </w:tc>
        <w:tc>
          <w:tcPr>
            <w:tcW w:w="992" w:type="dxa"/>
            <w:shd w:val="clear" w:color="auto" w:fill="auto"/>
          </w:tcPr>
          <w:p w:rsidR="002645F3" w:rsidRDefault="0079400D" w:rsidP="008E2BC4">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5200</w:t>
            </w:r>
          </w:p>
        </w:tc>
        <w:tc>
          <w:tcPr>
            <w:tcW w:w="1134" w:type="dxa"/>
            <w:shd w:val="clear" w:color="auto" w:fill="auto"/>
          </w:tcPr>
          <w:p w:rsidR="002645F3" w:rsidRDefault="0079400D" w:rsidP="008E2BC4">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1733</w:t>
            </w:r>
          </w:p>
        </w:tc>
      </w:tr>
      <w:tr w:rsidR="002645F3" w:rsidRPr="00120850" w:rsidTr="00AF3DD6">
        <w:tc>
          <w:tcPr>
            <w:cnfStyle w:val="001000000000"/>
            <w:tcW w:w="1418" w:type="dxa"/>
            <w:shd w:val="clear" w:color="auto" w:fill="auto"/>
          </w:tcPr>
          <w:p w:rsidR="002645F3" w:rsidRDefault="002645F3" w:rsidP="00EB158E">
            <w:pPr>
              <w:spacing w:line="360" w:lineRule="auto"/>
              <w:jc w:val="center"/>
              <w:rPr>
                <w:rFonts w:asciiTheme="majorBidi" w:hAnsiTheme="majorBidi" w:cstheme="majorBidi"/>
                <w:sz w:val="20"/>
                <w:szCs w:val="20"/>
              </w:rPr>
            </w:pPr>
            <w:r>
              <w:rPr>
                <w:rFonts w:asciiTheme="majorBidi" w:hAnsiTheme="majorBidi" w:cstheme="majorBidi"/>
                <w:sz w:val="20"/>
                <w:szCs w:val="20"/>
              </w:rPr>
              <w:t>A</w:t>
            </w:r>
            <w:r w:rsidRPr="00E971E0">
              <w:rPr>
                <w:rFonts w:asciiTheme="majorBidi" w:hAnsiTheme="majorBidi" w:cstheme="majorBidi"/>
                <w:sz w:val="20"/>
                <w:szCs w:val="20"/>
                <w:vertAlign w:val="subscript"/>
              </w:rPr>
              <w:t>2</w:t>
            </w:r>
          </w:p>
        </w:tc>
        <w:tc>
          <w:tcPr>
            <w:tcW w:w="992" w:type="dxa"/>
            <w:shd w:val="clear" w:color="auto" w:fill="auto"/>
          </w:tcPr>
          <w:p w:rsidR="002645F3" w:rsidRPr="008E2BC4" w:rsidRDefault="002645F3" w:rsidP="00EB158E">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1840</w:t>
            </w:r>
          </w:p>
        </w:tc>
        <w:tc>
          <w:tcPr>
            <w:tcW w:w="992" w:type="dxa"/>
            <w:shd w:val="clear" w:color="auto" w:fill="auto"/>
          </w:tcPr>
          <w:p w:rsidR="002645F3" w:rsidRPr="008E2BC4" w:rsidRDefault="0011263B" w:rsidP="00EB158E">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1800</w:t>
            </w:r>
          </w:p>
        </w:tc>
        <w:tc>
          <w:tcPr>
            <w:tcW w:w="993" w:type="dxa"/>
            <w:shd w:val="clear" w:color="auto" w:fill="auto"/>
          </w:tcPr>
          <w:p w:rsidR="002645F3" w:rsidRPr="008E2BC4" w:rsidRDefault="0011263B" w:rsidP="00EB158E">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1880</w:t>
            </w:r>
          </w:p>
        </w:tc>
        <w:tc>
          <w:tcPr>
            <w:tcW w:w="992" w:type="dxa"/>
            <w:shd w:val="clear" w:color="auto" w:fill="auto"/>
          </w:tcPr>
          <w:p w:rsidR="002645F3" w:rsidRDefault="0079400D" w:rsidP="008E2BC4">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5520</w:t>
            </w:r>
          </w:p>
        </w:tc>
        <w:tc>
          <w:tcPr>
            <w:tcW w:w="1134" w:type="dxa"/>
            <w:shd w:val="clear" w:color="auto" w:fill="auto"/>
          </w:tcPr>
          <w:p w:rsidR="002645F3" w:rsidRDefault="0079400D" w:rsidP="008E2BC4">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1840</w:t>
            </w:r>
          </w:p>
        </w:tc>
      </w:tr>
      <w:tr w:rsidR="002645F3" w:rsidRPr="00120850" w:rsidTr="00AF3DD6">
        <w:trPr>
          <w:cnfStyle w:val="000000100000"/>
        </w:trPr>
        <w:tc>
          <w:tcPr>
            <w:cnfStyle w:val="001000000000"/>
            <w:tcW w:w="1418" w:type="dxa"/>
            <w:shd w:val="clear" w:color="auto" w:fill="auto"/>
          </w:tcPr>
          <w:p w:rsidR="002645F3" w:rsidRDefault="002645F3" w:rsidP="00EB158E">
            <w:pPr>
              <w:spacing w:line="360" w:lineRule="auto"/>
              <w:jc w:val="center"/>
              <w:rPr>
                <w:rFonts w:asciiTheme="majorBidi" w:hAnsiTheme="majorBidi" w:cstheme="majorBidi"/>
                <w:sz w:val="20"/>
                <w:szCs w:val="20"/>
              </w:rPr>
            </w:pPr>
            <w:r>
              <w:rPr>
                <w:rFonts w:asciiTheme="majorBidi" w:hAnsiTheme="majorBidi" w:cstheme="majorBidi"/>
                <w:sz w:val="20"/>
                <w:szCs w:val="20"/>
              </w:rPr>
              <w:t>A</w:t>
            </w:r>
            <w:r w:rsidRPr="00E971E0">
              <w:rPr>
                <w:rFonts w:asciiTheme="majorBidi" w:hAnsiTheme="majorBidi" w:cstheme="majorBidi"/>
                <w:sz w:val="20"/>
                <w:szCs w:val="20"/>
                <w:vertAlign w:val="subscript"/>
              </w:rPr>
              <w:t>3</w:t>
            </w:r>
          </w:p>
        </w:tc>
        <w:tc>
          <w:tcPr>
            <w:tcW w:w="992" w:type="dxa"/>
            <w:shd w:val="clear" w:color="auto" w:fill="auto"/>
          </w:tcPr>
          <w:p w:rsidR="002645F3" w:rsidRPr="008E2BC4" w:rsidRDefault="0011263B" w:rsidP="00EB158E">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1990</w:t>
            </w:r>
          </w:p>
        </w:tc>
        <w:tc>
          <w:tcPr>
            <w:tcW w:w="992" w:type="dxa"/>
            <w:shd w:val="clear" w:color="auto" w:fill="auto"/>
          </w:tcPr>
          <w:p w:rsidR="002645F3" w:rsidRPr="008E2BC4" w:rsidRDefault="0011263B" w:rsidP="00EB158E">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2020</w:t>
            </w:r>
          </w:p>
        </w:tc>
        <w:tc>
          <w:tcPr>
            <w:tcW w:w="993" w:type="dxa"/>
            <w:shd w:val="clear" w:color="auto" w:fill="auto"/>
          </w:tcPr>
          <w:p w:rsidR="002645F3" w:rsidRPr="008E2BC4" w:rsidRDefault="0011263B" w:rsidP="00EB158E">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1890</w:t>
            </w:r>
          </w:p>
        </w:tc>
        <w:tc>
          <w:tcPr>
            <w:tcW w:w="992" w:type="dxa"/>
            <w:shd w:val="clear" w:color="auto" w:fill="auto"/>
          </w:tcPr>
          <w:p w:rsidR="002645F3" w:rsidRDefault="0079400D" w:rsidP="008E2BC4">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5900</w:t>
            </w:r>
          </w:p>
        </w:tc>
        <w:tc>
          <w:tcPr>
            <w:tcW w:w="1134" w:type="dxa"/>
            <w:shd w:val="clear" w:color="auto" w:fill="auto"/>
          </w:tcPr>
          <w:p w:rsidR="002645F3" w:rsidRPr="008E2BC4" w:rsidRDefault="0079400D" w:rsidP="00EB158E">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1966,66</w:t>
            </w:r>
          </w:p>
        </w:tc>
      </w:tr>
      <w:tr w:rsidR="002645F3" w:rsidRPr="00120850" w:rsidTr="00AF3DD6">
        <w:tc>
          <w:tcPr>
            <w:cnfStyle w:val="001000000000"/>
            <w:tcW w:w="1418" w:type="dxa"/>
            <w:shd w:val="clear" w:color="auto" w:fill="auto"/>
          </w:tcPr>
          <w:p w:rsidR="002645F3" w:rsidRDefault="002645F3" w:rsidP="00EB158E">
            <w:pPr>
              <w:spacing w:line="360" w:lineRule="auto"/>
              <w:jc w:val="center"/>
              <w:rPr>
                <w:rFonts w:asciiTheme="majorBidi" w:hAnsiTheme="majorBidi" w:cstheme="majorBidi"/>
                <w:sz w:val="20"/>
                <w:szCs w:val="20"/>
              </w:rPr>
            </w:pPr>
            <w:r>
              <w:rPr>
                <w:rFonts w:asciiTheme="majorBidi" w:hAnsiTheme="majorBidi" w:cstheme="majorBidi"/>
                <w:sz w:val="20"/>
                <w:szCs w:val="20"/>
              </w:rPr>
              <w:t>A</w:t>
            </w:r>
            <w:r w:rsidRPr="00E971E0">
              <w:rPr>
                <w:rFonts w:asciiTheme="majorBidi" w:hAnsiTheme="majorBidi" w:cstheme="majorBidi"/>
                <w:sz w:val="20"/>
                <w:szCs w:val="20"/>
                <w:vertAlign w:val="subscript"/>
              </w:rPr>
              <w:t>4</w:t>
            </w:r>
          </w:p>
        </w:tc>
        <w:tc>
          <w:tcPr>
            <w:tcW w:w="992" w:type="dxa"/>
            <w:shd w:val="clear" w:color="auto" w:fill="auto"/>
          </w:tcPr>
          <w:p w:rsidR="002645F3" w:rsidRPr="008E2BC4" w:rsidRDefault="0011263B" w:rsidP="00EB158E">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1960</w:t>
            </w:r>
          </w:p>
        </w:tc>
        <w:tc>
          <w:tcPr>
            <w:tcW w:w="992" w:type="dxa"/>
            <w:shd w:val="clear" w:color="auto" w:fill="auto"/>
          </w:tcPr>
          <w:p w:rsidR="002645F3" w:rsidRPr="008E2BC4" w:rsidRDefault="0011263B" w:rsidP="00EB158E">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1870</w:t>
            </w:r>
          </w:p>
        </w:tc>
        <w:tc>
          <w:tcPr>
            <w:tcW w:w="993" w:type="dxa"/>
            <w:shd w:val="clear" w:color="auto" w:fill="auto"/>
          </w:tcPr>
          <w:p w:rsidR="002645F3" w:rsidRPr="008E2BC4" w:rsidRDefault="0011263B" w:rsidP="00EB158E">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1980</w:t>
            </w:r>
          </w:p>
        </w:tc>
        <w:tc>
          <w:tcPr>
            <w:tcW w:w="992" w:type="dxa"/>
            <w:shd w:val="clear" w:color="auto" w:fill="auto"/>
          </w:tcPr>
          <w:p w:rsidR="002645F3" w:rsidRPr="008E2BC4" w:rsidRDefault="0079400D" w:rsidP="00EB158E">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5810</w:t>
            </w:r>
          </w:p>
        </w:tc>
        <w:tc>
          <w:tcPr>
            <w:tcW w:w="1134" w:type="dxa"/>
            <w:shd w:val="clear" w:color="auto" w:fill="auto"/>
          </w:tcPr>
          <w:p w:rsidR="002645F3" w:rsidRPr="008E2BC4" w:rsidRDefault="0079400D" w:rsidP="00EB158E">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1936.66</w:t>
            </w:r>
          </w:p>
        </w:tc>
      </w:tr>
      <w:tr w:rsidR="002645F3" w:rsidRPr="00120850" w:rsidTr="00AF3DD6">
        <w:trPr>
          <w:cnfStyle w:val="000000100000"/>
        </w:trPr>
        <w:tc>
          <w:tcPr>
            <w:cnfStyle w:val="001000000000"/>
            <w:tcW w:w="1418" w:type="dxa"/>
            <w:shd w:val="clear" w:color="auto" w:fill="auto"/>
          </w:tcPr>
          <w:p w:rsidR="002645F3" w:rsidRPr="00120850" w:rsidRDefault="002645F3" w:rsidP="00EB158E">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1</w:t>
            </w:r>
          </w:p>
        </w:tc>
        <w:tc>
          <w:tcPr>
            <w:tcW w:w="992" w:type="dxa"/>
            <w:shd w:val="clear" w:color="auto" w:fill="auto"/>
          </w:tcPr>
          <w:p w:rsidR="002645F3" w:rsidRPr="008E2BC4" w:rsidRDefault="0079400D" w:rsidP="00EB158E">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1650</w:t>
            </w:r>
          </w:p>
        </w:tc>
        <w:tc>
          <w:tcPr>
            <w:tcW w:w="992" w:type="dxa"/>
            <w:shd w:val="clear" w:color="auto" w:fill="auto"/>
          </w:tcPr>
          <w:p w:rsidR="002645F3" w:rsidRPr="008E2BC4" w:rsidRDefault="0011263B" w:rsidP="00EB158E">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1700</w:t>
            </w:r>
          </w:p>
        </w:tc>
        <w:tc>
          <w:tcPr>
            <w:tcW w:w="993" w:type="dxa"/>
            <w:shd w:val="clear" w:color="auto" w:fill="auto"/>
          </w:tcPr>
          <w:p w:rsidR="002645F3" w:rsidRPr="008E2BC4" w:rsidRDefault="0079400D" w:rsidP="00EB158E">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15</w:t>
            </w:r>
            <w:r w:rsidR="0011263B">
              <w:rPr>
                <w:rFonts w:asciiTheme="majorBidi" w:hAnsiTheme="majorBidi" w:cstheme="majorBidi"/>
                <w:sz w:val="20"/>
                <w:szCs w:val="20"/>
              </w:rPr>
              <w:t>00</w:t>
            </w:r>
          </w:p>
        </w:tc>
        <w:tc>
          <w:tcPr>
            <w:tcW w:w="992" w:type="dxa"/>
            <w:shd w:val="clear" w:color="auto" w:fill="auto"/>
          </w:tcPr>
          <w:p w:rsidR="002645F3" w:rsidRPr="008E2BC4" w:rsidRDefault="0079400D" w:rsidP="00EB158E">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4900</w:t>
            </w:r>
          </w:p>
        </w:tc>
        <w:tc>
          <w:tcPr>
            <w:tcW w:w="1134" w:type="dxa"/>
            <w:shd w:val="clear" w:color="auto" w:fill="auto"/>
          </w:tcPr>
          <w:p w:rsidR="002645F3" w:rsidRPr="008E2BC4" w:rsidRDefault="0079400D" w:rsidP="00EB158E">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1633,33</w:t>
            </w:r>
          </w:p>
        </w:tc>
      </w:tr>
      <w:tr w:rsidR="002645F3" w:rsidRPr="00120850" w:rsidTr="00AF3DD6">
        <w:tc>
          <w:tcPr>
            <w:cnfStyle w:val="001000000000"/>
            <w:tcW w:w="1418" w:type="dxa"/>
            <w:shd w:val="clear" w:color="auto" w:fill="auto"/>
          </w:tcPr>
          <w:p w:rsidR="002645F3" w:rsidRPr="00120850" w:rsidRDefault="002645F3" w:rsidP="00EB158E">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2</w:t>
            </w:r>
          </w:p>
        </w:tc>
        <w:tc>
          <w:tcPr>
            <w:tcW w:w="992" w:type="dxa"/>
            <w:shd w:val="clear" w:color="auto" w:fill="auto"/>
          </w:tcPr>
          <w:p w:rsidR="002645F3" w:rsidRPr="008E2BC4" w:rsidRDefault="0079400D" w:rsidP="00EB158E">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15</w:t>
            </w:r>
            <w:r w:rsidR="0011263B">
              <w:rPr>
                <w:rFonts w:asciiTheme="majorBidi" w:hAnsiTheme="majorBidi" w:cstheme="majorBidi"/>
                <w:sz w:val="20"/>
                <w:szCs w:val="20"/>
              </w:rPr>
              <w:t>50</w:t>
            </w:r>
          </w:p>
        </w:tc>
        <w:tc>
          <w:tcPr>
            <w:tcW w:w="992" w:type="dxa"/>
            <w:shd w:val="clear" w:color="auto" w:fill="auto"/>
          </w:tcPr>
          <w:p w:rsidR="002645F3" w:rsidRPr="008E2BC4" w:rsidRDefault="0011263B" w:rsidP="00EB158E">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1800</w:t>
            </w:r>
          </w:p>
        </w:tc>
        <w:tc>
          <w:tcPr>
            <w:tcW w:w="993" w:type="dxa"/>
            <w:shd w:val="clear" w:color="auto" w:fill="auto"/>
          </w:tcPr>
          <w:p w:rsidR="002645F3" w:rsidRPr="008E2BC4" w:rsidRDefault="0079400D" w:rsidP="00EB158E">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1700</w:t>
            </w:r>
          </w:p>
        </w:tc>
        <w:tc>
          <w:tcPr>
            <w:tcW w:w="992" w:type="dxa"/>
            <w:shd w:val="clear" w:color="auto" w:fill="auto"/>
          </w:tcPr>
          <w:p w:rsidR="002645F3" w:rsidRPr="008E2BC4" w:rsidRDefault="0079400D" w:rsidP="00EB158E">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5050</w:t>
            </w:r>
          </w:p>
        </w:tc>
        <w:tc>
          <w:tcPr>
            <w:tcW w:w="1134" w:type="dxa"/>
            <w:shd w:val="clear" w:color="auto" w:fill="auto"/>
          </w:tcPr>
          <w:p w:rsidR="002645F3" w:rsidRPr="008E2BC4" w:rsidRDefault="0079400D" w:rsidP="00EB158E">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1683,33</w:t>
            </w:r>
          </w:p>
        </w:tc>
      </w:tr>
      <w:tr w:rsidR="002645F3" w:rsidTr="00AF3DD6">
        <w:trPr>
          <w:cnfStyle w:val="000000100000"/>
        </w:trPr>
        <w:tc>
          <w:tcPr>
            <w:cnfStyle w:val="001000000000"/>
            <w:tcW w:w="1418" w:type="dxa"/>
            <w:shd w:val="clear" w:color="auto" w:fill="auto"/>
          </w:tcPr>
          <w:p w:rsidR="002645F3" w:rsidRPr="00120850" w:rsidRDefault="002645F3" w:rsidP="00EB158E">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3</w:t>
            </w:r>
          </w:p>
        </w:tc>
        <w:tc>
          <w:tcPr>
            <w:tcW w:w="992" w:type="dxa"/>
            <w:shd w:val="clear" w:color="auto" w:fill="auto"/>
          </w:tcPr>
          <w:p w:rsidR="002645F3" w:rsidRPr="008E2BC4" w:rsidRDefault="0079400D" w:rsidP="00EB158E">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1620</w:t>
            </w:r>
          </w:p>
        </w:tc>
        <w:tc>
          <w:tcPr>
            <w:tcW w:w="992" w:type="dxa"/>
            <w:shd w:val="clear" w:color="auto" w:fill="auto"/>
          </w:tcPr>
          <w:p w:rsidR="002645F3" w:rsidRPr="008E2BC4" w:rsidRDefault="0079400D" w:rsidP="00EB158E">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1850</w:t>
            </w:r>
          </w:p>
        </w:tc>
        <w:tc>
          <w:tcPr>
            <w:tcW w:w="993" w:type="dxa"/>
            <w:shd w:val="clear" w:color="auto" w:fill="auto"/>
          </w:tcPr>
          <w:p w:rsidR="002645F3" w:rsidRPr="008E2BC4" w:rsidRDefault="0079400D" w:rsidP="00EB158E">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1780</w:t>
            </w:r>
          </w:p>
        </w:tc>
        <w:tc>
          <w:tcPr>
            <w:tcW w:w="992" w:type="dxa"/>
            <w:shd w:val="clear" w:color="auto" w:fill="auto"/>
          </w:tcPr>
          <w:p w:rsidR="002645F3" w:rsidRPr="008E2BC4" w:rsidRDefault="0079400D" w:rsidP="00EB158E">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5250</w:t>
            </w:r>
          </w:p>
        </w:tc>
        <w:tc>
          <w:tcPr>
            <w:tcW w:w="1134" w:type="dxa"/>
            <w:shd w:val="clear" w:color="auto" w:fill="auto"/>
          </w:tcPr>
          <w:p w:rsidR="002645F3" w:rsidRPr="008E2BC4" w:rsidRDefault="0079400D" w:rsidP="00EB158E">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rPr>
              <w:t>1750</w:t>
            </w:r>
          </w:p>
        </w:tc>
      </w:tr>
      <w:tr w:rsidR="002645F3" w:rsidTr="00AF3DD6">
        <w:tc>
          <w:tcPr>
            <w:cnfStyle w:val="001000000000"/>
            <w:tcW w:w="1418" w:type="dxa"/>
            <w:shd w:val="clear" w:color="auto" w:fill="auto"/>
          </w:tcPr>
          <w:p w:rsidR="002645F3" w:rsidRPr="00120850" w:rsidRDefault="002645F3" w:rsidP="00EB158E">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4</w:t>
            </w:r>
          </w:p>
        </w:tc>
        <w:tc>
          <w:tcPr>
            <w:tcW w:w="992" w:type="dxa"/>
            <w:shd w:val="clear" w:color="auto" w:fill="auto"/>
          </w:tcPr>
          <w:p w:rsidR="002645F3" w:rsidRPr="008E2BC4" w:rsidRDefault="0079400D" w:rsidP="00EB158E">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1760</w:t>
            </w:r>
          </w:p>
        </w:tc>
        <w:tc>
          <w:tcPr>
            <w:tcW w:w="992" w:type="dxa"/>
            <w:shd w:val="clear" w:color="auto" w:fill="auto"/>
          </w:tcPr>
          <w:p w:rsidR="002645F3" w:rsidRPr="008E2BC4" w:rsidRDefault="0079400D" w:rsidP="00EB158E">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1800</w:t>
            </w:r>
          </w:p>
        </w:tc>
        <w:tc>
          <w:tcPr>
            <w:tcW w:w="993" w:type="dxa"/>
            <w:shd w:val="clear" w:color="auto" w:fill="auto"/>
          </w:tcPr>
          <w:p w:rsidR="002645F3" w:rsidRPr="008E2BC4" w:rsidRDefault="0079400D" w:rsidP="00EB158E">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1820</w:t>
            </w:r>
          </w:p>
        </w:tc>
        <w:tc>
          <w:tcPr>
            <w:tcW w:w="992" w:type="dxa"/>
            <w:shd w:val="clear" w:color="auto" w:fill="auto"/>
          </w:tcPr>
          <w:p w:rsidR="002645F3" w:rsidRPr="008E2BC4" w:rsidRDefault="0079400D" w:rsidP="00EB158E">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5</w:t>
            </w:r>
            <w:r w:rsidR="004D5B16">
              <w:rPr>
                <w:rFonts w:asciiTheme="majorBidi" w:hAnsiTheme="majorBidi" w:cstheme="majorBidi"/>
                <w:sz w:val="20"/>
                <w:szCs w:val="20"/>
              </w:rPr>
              <w:t>38</w:t>
            </w:r>
            <w:r>
              <w:rPr>
                <w:rFonts w:asciiTheme="majorBidi" w:hAnsiTheme="majorBidi" w:cstheme="majorBidi"/>
                <w:sz w:val="20"/>
                <w:szCs w:val="20"/>
              </w:rPr>
              <w:t>0</w:t>
            </w:r>
          </w:p>
        </w:tc>
        <w:tc>
          <w:tcPr>
            <w:tcW w:w="1134" w:type="dxa"/>
            <w:shd w:val="clear" w:color="auto" w:fill="auto"/>
          </w:tcPr>
          <w:p w:rsidR="002645F3" w:rsidRPr="008E2BC4" w:rsidRDefault="004D5B16" w:rsidP="00EB158E">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rPr>
              <w:t>1793,33</w:t>
            </w:r>
          </w:p>
        </w:tc>
      </w:tr>
      <w:tr w:rsidR="002645F3" w:rsidTr="00AF3DD6">
        <w:trPr>
          <w:cnfStyle w:val="000000100000"/>
        </w:trPr>
        <w:tc>
          <w:tcPr>
            <w:cnfStyle w:val="001000000000"/>
            <w:tcW w:w="1418" w:type="dxa"/>
            <w:shd w:val="clear" w:color="auto" w:fill="auto"/>
          </w:tcPr>
          <w:p w:rsidR="002645F3" w:rsidRPr="00120850" w:rsidRDefault="002645F3" w:rsidP="00EB158E">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Jumlah</w:t>
            </w:r>
          </w:p>
        </w:tc>
        <w:tc>
          <w:tcPr>
            <w:tcW w:w="992" w:type="dxa"/>
            <w:shd w:val="clear" w:color="auto" w:fill="auto"/>
          </w:tcPr>
          <w:p w:rsidR="002645F3" w:rsidRPr="004E2767" w:rsidRDefault="004E2767" w:rsidP="00EB158E">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15740</w:t>
            </w:r>
          </w:p>
        </w:tc>
        <w:tc>
          <w:tcPr>
            <w:tcW w:w="992" w:type="dxa"/>
            <w:shd w:val="clear" w:color="auto" w:fill="auto"/>
          </w:tcPr>
          <w:p w:rsidR="002645F3" w:rsidRPr="004E2767" w:rsidRDefault="004E2767" w:rsidP="00EB158E">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16220</w:t>
            </w:r>
          </w:p>
        </w:tc>
        <w:tc>
          <w:tcPr>
            <w:tcW w:w="993" w:type="dxa"/>
            <w:shd w:val="clear" w:color="auto" w:fill="auto"/>
          </w:tcPr>
          <w:p w:rsidR="002645F3" w:rsidRPr="004E2767" w:rsidRDefault="004E2767" w:rsidP="00EB158E">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15950</w:t>
            </w:r>
          </w:p>
        </w:tc>
        <w:tc>
          <w:tcPr>
            <w:tcW w:w="992" w:type="dxa"/>
            <w:shd w:val="clear" w:color="auto" w:fill="auto"/>
          </w:tcPr>
          <w:p w:rsidR="002645F3" w:rsidRPr="004E2767" w:rsidRDefault="004E2767" w:rsidP="00EB158E">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47960</w:t>
            </w:r>
          </w:p>
        </w:tc>
        <w:tc>
          <w:tcPr>
            <w:tcW w:w="1134" w:type="dxa"/>
            <w:shd w:val="clear" w:color="auto" w:fill="auto"/>
          </w:tcPr>
          <w:p w:rsidR="002645F3" w:rsidRPr="00AF3DD6" w:rsidRDefault="00AF3DD6" w:rsidP="00EB158E">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15986.1</w:t>
            </w:r>
          </w:p>
        </w:tc>
      </w:tr>
      <w:tr w:rsidR="002645F3" w:rsidTr="00AF3DD6">
        <w:tc>
          <w:tcPr>
            <w:cnfStyle w:val="001000000000"/>
            <w:tcW w:w="1418" w:type="dxa"/>
            <w:shd w:val="clear" w:color="auto" w:fill="auto"/>
          </w:tcPr>
          <w:p w:rsidR="002645F3" w:rsidRPr="00120850" w:rsidRDefault="002645F3" w:rsidP="00CE6EA4">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Rata-rata</w:t>
            </w:r>
          </w:p>
        </w:tc>
        <w:tc>
          <w:tcPr>
            <w:tcW w:w="992" w:type="dxa"/>
            <w:shd w:val="clear" w:color="auto" w:fill="auto"/>
          </w:tcPr>
          <w:p w:rsidR="002645F3" w:rsidRPr="004E2767" w:rsidRDefault="008E2BC4" w:rsidP="00CE6E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1748.8</w:t>
            </w:r>
          </w:p>
        </w:tc>
        <w:tc>
          <w:tcPr>
            <w:tcW w:w="992" w:type="dxa"/>
            <w:shd w:val="clear" w:color="auto" w:fill="auto"/>
          </w:tcPr>
          <w:p w:rsidR="002645F3" w:rsidRPr="004E2767" w:rsidRDefault="004E2767" w:rsidP="00CE6E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1802.2</w:t>
            </w:r>
          </w:p>
        </w:tc>
        <w:tc>
          <w:tcPr>
            <w:tcW w:w="993" w:type="dxa"/>
            <w:shd w:val="clear" w:color="auto" w:fill="auto"/>
          </w:tcPr>
          <w:p w:rsidR="002645F3" w:rsidRPr="004E2767" w:rsidRDefault="004E2767" w:rsidP="00CE6E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1772.2</w:t>
            </w:r>
          </w:p>
        </w:tc>
        <w:tc>
          <w:tcPr>
            <w:tcW w:w="992" w:type="dxa"/>
            <w:shd w:val="clear" w:color="auto" w:fill="auto"/>
          </w:tcPr>
          <w:p w:rsidR="002645F3" w:rsidRPr="004E2767" w:rsidRDefault="004E2767" w:rsidP="00CE6E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5328.8</w:t>
            </w:r>
          </w:p>
        </w:tc>
        <w:tc>
          <w:tcPr>
            <w:tcW w:w="1134" w:type="dxa"/>
            <w:shd w:val="clear" w:color="auto" w:fill="auto"/>
          </w:tcPr>
          <w:p w:rsidR="002645F3" w:rsidRPr="00AF3DD6" w:rsidRDefault="00AF3DD6" w:rsidP="00CE6EA4">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1776.2</w:t>
            </w:r>
          </w:p>
        </w:tc>
      </w:tr>
    </w:tbl>
    <w:p w:rsidR="002645F3" w:rsidRDefault="002645F3" w:rsidP="00F975DE">
      <w:pPr>
        <w:spacing w:after="0" w:line="360" w:lineRule="auto"/>
        <w:jc w:val="both"/>
        <w:rPr>
          <w:rFonts w:ascii="Times New Roman" w:hAnsi="Times New Roman" w:cs="Times New Roman"/>
          <w:b/>
          <w:sz w:val="24"/>
          <w:szCs w:val="24"/>
        </w:rPr>
      </w:pPr>
    </w:p>
    <w:p w:rsidR="005053A4" w:rsidRDefault="005053A4" w:rsidP="00F975DE">
      <w:pPr>
        <w:spacing w:after="0" w:line="360" w:lineRule="auto"/>
        <w:ind w:firstLine="720"/>
        <w:jc w:val="both"/>
        <w:rPr>
          <w:rFonts w:asciiTheme="majorBidi" w:hAnsiTheme="majorBidi" w:cstheme="majorBidi"/>
          <w:sz w:val="24"/>
          <w:szCs w:val="24"/>
          <w:lang w:val="en-US"/>
        </w:rPr>
      </w:pPr>
      <w:r>
        <w:rPr>
          <w:rFonts w:asciiTheme="majorBidi" w:hAnsiTheme="majorBidi" w:cstheme="majorBidi"/>
          <w:sz w:val="24"/>
          <w:szCs w:val="24"/>
        </w:rPr>
        <w:t>Selain itu, disajikan juga histogram untuk rata-rata peningkatan berat badan ayam broiler pada 22 hari setelah diberi perlakuan seperti pada grafik berikut:</w:t>
      </w:r>
    </w:p>
    <w:p w:rsidR="00AF3DD6" w:rsidRPr="00AF3DD6" w:rsidRDefault="00AF3DD6" w:rsidP="00F975DE">
      <w:pPr>
        <w:spacing w:after="0" w:line="360" w:lineRule="auto"/>
        <w:ind w:firstLine="720"/>
        <w:jc w:val="both"/>
        <w:rPr>
          <w:rFonts w:ascii="Times New Roman" w:hAnsi="Times New Roman" w:cs="Times New Roman"/>
          <w:b/>
          <w:sz w:val="24"/>
          <w:szCs w:val="24"/>
          <w:lang w:val="en-US"/>
        </w:rPr>
      </w:pPr>
    </w:p>
    <w:p w:rsidR="00AF3DD6" w:rsidRDefault="003842C4" w:rsidP="00BF7504">
      <w:pPr>
        <w:spacing w:line="240" w:lineRule="auto"/>
        <w:jc w:val="both"/>
        <w:rPr>
          <w:rFonts w:ascii="Times New Roman" w:hAnsi="Times New Roman" w:cs="Times New Roman"/>
          <w:b/>
          <w:sz w:val="24"/>
          <w:szCs w:val="24"/>
          <w:lang w:val="en-US"/>
        </w:rPr>
      </w:pPr>
      <w:r w:rsidRPr="003842C4">
        <w:rPr>
          <w:rFonts w:ascii="Times New Roman" w:hAnsi="Times New Roman" w:cs="Times New Roman"/>
          <w:b/>
          <w:noProof/>
          <w:sz w:val="24"/>
          <w:szCs w:val="24"/>
          <w:lang w:eastAsia="id-ID"/>
        </w:rPr>
        <w:lastRenderedPageBreak/>
        <w:drawing>
          <wp:inline distT="0" distB="0" distL="0" distR="0">
            <wp:extent cx="5039353" cy="2828047"/>
            <wp:effectExtent l="19050" t="0" r="27947" b="0"/>
            <wp:docPr id="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F7504" w:rsidRDefault="00BF7504" w:rsidP="00BF7504">
      <w:pPr>
        <w:spacing w:after="0" w:line="240" w:lineRule="auto"/>
        <w:jc w:val="center"/>
        <w:rPr>
          <w:rFonts w:ascii="Times New Roman" w:hAnsi="Times New Roman" w:cs="Times New Roman"/>
          <w:bCs/>
          <w:lang w:val="en-US"/>
        </w:rPr>
      </w:pPr>
      <w:r w:rsidRPr="00BF7504">
        <w:rPr>
          <w:rFonts w:ascii="Times New Roman" w:hAnsi="Times New Roman" w:cs="Times New Roman"/>
          <w:bCs/>
          <w:lang w:val="en-US"/>
        </w:rPr>
        <w:t xml:space="preserve">Grafik </w:t>
      </w:r>
      <w:r>
        <w:rPr>
          <w:rFonts w:ascii="Times New Roman" w:hAnsi="Times New Roman" w:cs="Times New Roman"/>
          <w:bCs/>
          <w:lang w:val="en-US"/>
        </w:rPr>
        <w:t>6</w:t>
      </w:r>
      <w:r w:rsidRPr="00BF7504">
        <w:rPr>
          <w:rFonts w:ascii="Times New Roman" w:hAnsi="Times New Roman" w:cs="Times New Roman"/>
          <w:bCs/>
          <w:lang w:val="en-US"/>
        </w:rPr>
        <w:t xml:space="preserve">. Pemeriksaan Berat Badan Ayam Broiler </w:t>
      </w:r>
      <w:r>
        <w:rPr>
          <w:rFonts w:ascii="Times New Roman" w:hAnsi="Times New Roman" w:cs="Times New Roman"/>
          <w:bCs/>
          <w:lang w:val="en-US"/>
        </w:rPr>
        <w:t>setelah 22 hari</w:t>
      </w:r>
    </w:p>
    <w:p w:rsidR="00BF7504" w:rsidRPr="00BF7504" w:rsidRDefault="00BF7504" w:rsidP="00BF7504">
      <w:pPr>
        <w:spacing w:after="0" w:line="240" w:lineRule="auto"/>
        <w:jc w:val="center"/>
        <w:rPr>
          <w:rFonts w:ascii="Times New Roman" w:hAnsi="Times New Roman" w:cs="Times New Roman"/>
          <w:bCs/>
          <w:lang w:val="en-US"/>
        </w:rPr>
      </w:pPr>
    </w:p>
    <w:p w:rsidR="008A7374" w:rsidRPr="00F975DE" w:rsidRDefault="008A7374" w:rsidP="00E109B5">
      <w:pPr>
        <w:pStyle w:val="ListParagraph"/>
        <w:numPr>
          <w:ilvl w:val="0"/>
          <w:numId w:val="17"/>
        </w:numPr>
        <w:spacing w:after="0" w:line="480" w:lineRule="auto"/>
        <w:ind w:left="426" w:hanging="426"/>
        <w:jc w:val="both"/>
        <w:rPr>
          <w:rFonts w:ascii="Times New Roman" w:hAnsi="Times New Roman" w:cs="Times New Roman"/>
          <w:b/>
          <w:sz w:val="24"/>
          <w:szCs w:val="24"/>
        </w:rPr>
      </w:pPr>
      <w:r w:rsidRPr="00F975DE">
        <w:rPr>
          <w:rFonts w:ascii="Times New Roman" w:hAnsi="Times New Roman" w:cs="Times New Roman"/>
          <w:b/>
          <w:sz w:val="24"/>
          <w:szCs w:val="24"/>
        </w:rPr>
        <w:t>Pembahasan</w:t>
      </w:r>
      <w:r w:rsidR="00F975DE" w:rsidRPr="00F975DE">
        <w:rPr>
          <w:rFonts w:ascii="Times New Roman" w:hAnsi="Times New Roman" w:cs="Times New Roman"/>
          <w:b/>
          <w:sz w:val="24"/>
          <w:szCs w:val="24"/>
        </w:rPr>
        <w:t xml:space="preserve"> </w:t>
      </w:r>
    </w:p>
    <w:p w:rsidR="003C516E" w:rsidRDefault="00F975DE" w:rsidP="0051153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E6754" w:rsidRPr="00EE6754">
        <w:rPr>
          <w:rFonts w:ascii="Times New Roman" w:hAnsi="Times New Roman" w:cs="Times New Roman"/>
          <w:sz w:val="24"/>
          <w:szCs w:val="24"/>
        </w:rPr>
        <w:t>Berdasar</w:t>
      </w:r>
      <w:r w:rsidR="00046459">
        <w:rPr>
          <w:rFonts w:ascii="Times New Roman" w:hAnsi="Times New Roman" w:cs="Times New Roman"/>
          <w:sz w:val="24"/>
          <w:szCs w:val="24"/>
        </w:rPr>
        <w:t>kan penelitian yang telah dilak</w:t>
      </w:r>
      <w:r w:rsidR="00EE6754">
        <w:rPr>
          <w:rFonts w:ascii="Times New Roman" w:hAnsi="Times New Roman" w:cs="Times New Roman"/>
          <w:sz w:val="24"/>
          <w:szCs w:val="24"/>
        </w:rPr>
        <w:t>ukan selama 22 hari untuk mengetahui peningkatan jumlah leukosit</w:t>
      </w:r>
      <w:r w:rsidR="00BB24A4">
        <w:rPr>
          <w:rFonts w:ascii="Times New Roman" w:hAnsi="Times New Roman" w:cs="Times New Roman"/>
          <w:sz w:val="24"/>
          <w:szCs w:val="24"/>
        </w:rPr>
        <w:t>,</w:t>
      </w:r>
      <w:r w:rsidR="00EE6754">
        <w:rPr>
          <w:rFonts w:ascii="Times New Roman" w:hAnsi="Times New Roman" w:cs="Times New Roman"/>
          <w:sz w:val="24"/>
          <w:szCs w:val="24"/>
        </w:rPr>
        <w:t xml:space="preserve"> setelah diberi perlakuan larutan temulawak dan antibiotik kimia (</w:t>
      </w:r>
      <w:r w:rsidR="00511531">
        <w:rPr>
          <w:rFonts w:ascii="Times New Roman" w:hAnsi="Times New Roman" w:cs="Times New Roman"/>
          <w:sz w:val="24"/>
          <w:szCs w:val="24"/>
          <w:lang w:val="en-US"/>
        </w:rPr>
        <w:t>X</w:t>
      </w:r>
      <w:r w:rsidR="00EE6754">
        <w:rPr>
          <w:rFonts w:ascii="Times New Roman" w:hAnsi="Times New Roman" w:cs="Times New Roman"/>
          <w:sz w:val="24"/>
          <w:szCs w:val="24"/>
        </w:rPr>
        <w:t>) yaitu sebagai kontrol positif dengan dosis yang sama pada ayam broiler. Pemberian perlakuan dilakukan setelah ayam b</w:t>
      </w:r>
      <w:r w:rsidR="000E15DB">
        <w:rPr>
          <w:rFonts w:ascii="Times New Roman" w:hAnsi="Times New Roman" w:cs="Times New Roman"/>
          <w:sz w:val="24"/>
          <w:szCs w:val="24"/>
        </w:rPr>
        <w:t>roi</w:t>
      </w:r>
      <w:r w:rsidR="00BB24A4">
        <w:rPr>
          <w:rFonts w:ascii="Times New Roman" w:hAnsi="Times New Roman" w:cs="Times New Roman"/>
          <w:sz w:val="24"/>
          <w:szCs w:val="24"/>
        </w:rPr>
        <w:t>ler berumur 2 minggu, sebelum</w:t>
      </w:r>
      <w:r w:rsidR="000E15DB">
        <w:rPr>
          <w:rFonts w:ascii="Times New Roman" w:hAnsi="Times New Roman" w:cs="Times New Roman"/>
          <w:sz w:val="24"/>
          <w:szCs w:val="24"/>
        </w:rPr>
        <w:t xml:space="preserve"> </w:t>
      </w:r>
      <w:r w:rsidR="00EE6754">
        <w:rPr>
          <w:rFonts w:ascii="Times New Roman" w:hAnsi="Times New Roman" w:cs="Times New Roman"/>
          <w:sz w:val="24"/>
          <w:szCs w:val="24"/>
        </w:rPr>
        <w:t>memberi perlakuan sampel darah kontrol diambil terlebih dahulu untuk mengetahui jumlah le</w:t>
      </w:r>
      <w:r w:rsidR="003C516E">
        <w:rPr>
          <w:rFonts w:ascii="Times New Roman" w:hAnsi="Times New Roman" w:cs="Times New Roman"/>
          <w:sz w:val="24"/>
          <w:szCs w:val="24"/>
        </w:rPr>
        <w:t>ukosit</w:t>
      </w:r>
      <w:r w:rsidR="00EE5CC1">
        <w:rPr>
          <w:rFonts w:ascii="Times New Roman" w:hAnsi="Times New Roman" w:cs="Times New Roman"/>
          <w:sz w:val="24"/>
          <w:szCs w:val="24"/>
        </w:rPr>
        <w:t xml:space="preserve"> awal.</w:t>
      </w:r>
      <w:r w:rsidR="003C516E">
        <w:rPr>
          <w:rFonts w:ascii="Times New Roman" w:hAnsi="Times New Roman" w:cs="Times New Roman"/>
          <w:sz w:val="24"/>
          <w:szCs w:val="24"/>
        </w:rPr>
        <w:t xml:space="preserve"> Setelah dua hari dari pengambilan sampel</w:t>
      </w:r>
      <w:r w:rsidR="00EE5CC1">
        <w:rPr>
          <w:rFonts w:ascii="Times New Roman" w:hAnsi="Times New Roman" w:cs="Times New Roman"/>
          <w:sz w:val="24"/>
          <w:szCs w:val="24"/>
        </w:rPr>
        <w:t xml:space="preserve"> awal leukosit, ayam broiler diberi perlakuan larutan temulawak dan antibiotik kimia sesuai dosis untuk mengetahui keefektifan sampel darah kedua diambil setelah 8 jam pencekokan.</w:t>
      </w:r>
      <w:r w:rsidR="003C516E">
        <w:rPr>
          <w:rFonts w:ascii="Times New Roman" w:hAnsi="Times New Roman" w:cs="Times New Roman"/>
          <w:sz w:val="24"/>
          <w:szCs w:val="24"/>
        </w:rPr>
        <w:t xml:space="preserve"> </w:t>
      </w:r>
    </w:p>
    <w:p w:rsidR="00043CB7" w:rsidRDefault="00F975DE" w:rsidP="0051153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C516E">
        <w:rPr>
          <w:rFonts w:ascii="Times New Roman" w:hAnsi="Times New Roman" w:cs="Times New Roman"/>
          <w:sz w:val="24"/>
          <w:szCs w:val="24"/>
        </w:rPr>
        <w:t xml:space="preserve">Hasil penelitian setelah 8 jam diberi perlakuan larutan temulawak dapat terlihat pada tabel </w:t>
      </w:r>
      <w:r w:rsidR="006209F8">
        <w:rPr>
          <w:rFonts w:ascii="Times New Roman" w:hAnsi="Times New Roman" w:cs="Times New Roman"/>
          <w:sz w:val="24"/>
          <w:szCs w:val="24"/>
        </w:rPr>
        <w:t>1</w:t>
      </w:r>
      <w:r w:rsidR="00BA3FB0" w:rsidRPr="00BA3FB0">
        <w:rPr>
          <w:rFonts w:ascii="Times New Roman" w:hAnsi="Times New Roman" w:cs="Times New Roman"/>
          <w:sz w:val="24"/>
          <w:szCs w:val="24"/>
        </w:rPr>
        <w:t>6</w:t>
      </w:r>
      <w:r w:rsidR="003C516E">
        <w:rPr>
          <w:rFonts w:ascii="Times New Roman" w:hAnsi="Times New Roman" w:cs="Times New Roman"/>
          <w:sz w:val="24"/>
          <w:szCs w:val="24"/>
        </w:rPr>
        <w:t xml:space="preserve"> dimana perlakuan A3 dengan pemberian larutan temulawak 1,5 ml menunjukan pertambahan jumlah total leuko</w:t>
      </w:r>
      <w:r w:rsidR="006A4B93">
        <w:rPr>
          <w:rFonts w:ascii="Times New Roman" w:hAnsi="Times New Roman" w:cs="Times New Roman"/>
          <w:sz w:val="24"/>
          <w:szCs w:val="24"/>
        </w:rPr>
        <w:t>sit tertinggi</w:t>
      </w:r>
      <w:r w:rsidR="00EE5CC1">
        <w:rPr>
          <w:rFonts w:ascii="Times New Roman" w:hAnsi="Times New Roman" w:cs="Times New Roman"/>
          <w:sz w:val="24"/>
          <w:szCs w:val="24"/>
        </w:rPr>
        <w:t xml:space="preserve"> dengan jumlah leukosit 30016,5 µ/l</w:t>
      </w:r>
      <w:r w:rsidR="00B001C8">
        <w:rPr>
          <w:rFonts w:ascii="Times New Roman" w:hAnsi="Times New Roman" w:cs="Times New Roman"/>
          <w:sz w:val="24"/>
          <w:szCs w:val="24"/>
        </w:rPr>
        <w:t xml:space="preserve">. Sesuai dengan penelitian yang dilakukan oleh Winarsih, dkk </w:t>
      </w:r>
      <w:r w:rsidR="00B001C8">
        <w:rPr>
          <w:rFonts w:ascii="Times New Roman" w:hAnsi="Times New Roman" w:cs="Times New Roman"/>
          <w:sz w:val="24"/>
          <w:szCs w:val="24"/>
        </w:rPr>
        <w:lastRenderedPageBreak/>
        <w:t>(2009) hasil penelitiannya menyatakan bahwa obat herbal mampu meningkatkan j</w:t>
      </w:r>
      <w:r w:rsidR="000A65DD">
        <w:rPr>
          <w:rFonts w:ascii="Times New Roman" w:hAnsi="Times New Roman" w:cs="Times New Roman"/>
          <w:sz w:val="24"/>
          <w:szCs w:val="24"/>
        </w:rPr>
        <w:t>umlah leukosit sampai 37150µ/l. T</w:t>
      </w:r>
      <w:r w:rsidR="006209F8">
        <w:rPr>
          <w:rFonts w:ascii="Times New Roman" w:hAnsi="Times New Roman" w:cs="Times New Roman"/>
          <w:sz w:val="24"/>
          <w:szCs w:val="24"/>
        </w:rPr>
        <w:t>abel 1</w:t>
      </w:r>
      <w:r w:rsidR="00BA3FB0" w:rsidRPr="00BA3FB0">
        <w:rPr>
          <w:rFonts w:ascii="Times New Roman" w:hAnsi="Times New Roman" w:cs="Times New Roman"/>
          <w:sz w:val="24"/>
          <w:szCs w:val="24"/>
        </w:rPr>
        <w:t>7</w:t>
      </w:r>
      <w:r w:rsidR="006A4B93">
        <w:rPr>
          <w:rFonts w:ascii="Times New Roman" w:hAnsi="Times New Roman" w:cs="Times New Roman"/>
          <w:sz w:val="24"/>
          <w:szCs w:val="24"/>
        </w:rPr>
        <w:t xml:space="preserve"> menunjukan hasil peningkatan leukosit setelah </w:t>
      </w:r>
      <w:r w:rsidR="00B001C8">
        <w:rPr>
          <w:rFonts w:ascii="Times New Roman" w:hAnsi="Times New Roman" w:cs="Times New Roman"/>
          <w:sz w:val="24"/>
          <w:szCs w:val="24"/>
        </w:rPr>
        <w:t xml:space="preserve">8 jam </w:t>
      </w:r>
      <w:r w:rsidR="006A4B93">
        <w:rPr>
          <w:rFonts w:ascii="Times New Roman" w:hAnsi="Times New Roman" w:cs="Times New Roman"/>
          <w:sz w:val="24"/>
          <w:szCs w:val="24"/>
        </w:rPr>
        <w:t>diberi perlakuan kontrol positif dengan menggunakan antibiotik kimia (</w:t>
      </w:r>
      <w:r w:rsidR="00511531" w:rsidRPr="00511531">
        <w:rPr>
          <w:rFonts w:ascii="Times New Roman" w:hAnsi="Times New Roman" w:cs="Times New Roman"/>
          <w:sz w:val="24"/>
          <w:szCs w:val="24"/>
        </w:rPr>
        <w:t>X</w:t>
      </w:r>
      <w:r w:rsidR="006A4B93">
        <w:rPr>
          <w:rFonts w:ascii="Times New Roman" w:hAnsi="Times New Roman" w:cs="Times New Roman"/>
          <w:sz w:val="24"/>
          <w:szCs w:val="24"/>
        </w:rPr>
        <w:t>) di</w:t>
      </w:r>
      <w:r w:rsidR="006B45EA">
        <w:rPr>
          <w:rFonts w:ascii="Times New Roman" w:hAnsi="Times New Roman" w:cs="Times New Roman"/>
          <w:sz w:val="24"/>
          <w:szCs w:val="24"/>
        </w:rPr>
        <w:t>mana setiap perlakuan mengalami peningkatan jadi tidak terlihat dimana dosis optimu</w:t>
      </w:r>
      <w:r w:rsidR="00B001C8">
        <w:rPr>
          <w:rFonts w:ascii="Times New Roman" w:hAnsi="Times New Roman" w:cs="Times New Roman"/>
          <w:sz w:val="24"/>
          <w:szCs w:val="24"/>
        </w:rPr>
        <w:t>m</w:t>
      </w:r>
      <w:r w:rsidR="006B45EA">
        <w:rPr>
          <w:rFonts w:ascii="Times New Roman" w:hAnsi="Times New Roman" w:cs="Times New Roman"/>
          <w:sz w:val="24"/>
          <w:szCs w:val="24"/>
        </w:rPr>
        <w:t xml:space="preserve">nya. </w:t>
      </w:r>
      <w:r w:rsidR="003C516E">
        <w:rPr>
          <w:rFonts w:ascii="Times New Roman" w:hAnsi="Times New Roman" w:cs="Times New Roman"/>
          <w:sz w:val="24"/>
          <w:szCs w:val="24"/>
        </w:rPr>
        <w:t xml:space="preserve">Hasil ini menunjukan bahwa pemberian temulawak </w:t>
      </w:r>
      <w:r w:rsidR="006B45EA">
        <w:rPr>
          <w:rFonts w:ascii="Times New Roman" w:hAnsi="Times New Roman" w:cs="Times New Roman"/>
          <w:sz w:val="24"/>
          <w:szCs w:val="24"/>
        </w:rPr>
        <w:t xml:space="preserve">dan antibiotik kimia </w:t>
      </w:r>
      <w:r w:rsidR="002971AA">
        <w:rPr>
          <w:rFonts w:ascii="Times New Roman" w:hAnsi="Times New Roman" w:cs="Times New Roman"/>
          <w:sz w:val="24"/>
          <w:szCs w:val="24"/>
        </w:rPr>
        <w:t>mampu meningkatkan jumlah total leukosit dalam sirkulasi darah</w:t>
      </w:r>
      <w:r w:rsidR="006B45EA">
        <w:rPr>
          <w:rFonts w:ascii="Times New Roman" w:hAnsi="Times New Roman" w:cs="Times New Roman"/>
          <w:sz w:val="24"/>
          <w:szCs w:val="24"/>
        </w:rPr>
        <w:t xml:space="preserve"> dan menunjukan bahwa dari penelitian setelah 8 jam perlakuan secara fisiologis senyawa ma</w:t>
      </w:r>
      <w:r w:rsidR="004010CD">
        <w:rPr>
          <w:rFonts w:ascii="Times New Roman" w:hAnsi="Times New Roman" w:cs="Times New Roman"/>
          <w:sz w:val="24"/>
          <w:szCs w:val="24"/>
        </w:rPr>
        <w:t>m</w:t>
      </w:r>
      <w:r w:rsidR="006B45EA">
        <w:rPr>
          <w:rFonts w:ascii="Times New Roman" w:hAnsi="Times New Roman" w:cs="Times New Roman"/>
          <w:sz w:val="24"/>
          <w:szCs w:val="24"/>
        </w:rPr>
        <w:t>pu terserap oleh tubuh</w:t>
      </w:r>
      <w:r w:rsidR="002971AA">
        <w:rPr>
          <w:rFonts w:ascii="Times New Roman" w:hAnsi="Times New Roman" w:cs="Times New Roman"/>
          <w:sz w:val="24"/>
          <w:szCs w:val="24"/>
        </w:rPr>
        <w:t>.</w:t>
      </w:r>
      <w:r w:rsidR="003C516E">
        <w:rPr>
          <w:rFonts w:ascii="Times New Roman" w:hAnsi="Times New Roman" w:cs="Times New Roman"/>
          <w:sz w:val="24"/>
          <w:szCs w:val="24"/>
        </w:rPr>
        <w:t xml:space="preserve"> </w:t>
      </w:r>
    </w:p>
    <w:p w:rsidR="00F975DE" w:rsidRDefault="00F975DE" w:rsidP="006209F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971AA">
        <w:rPr>
          <w:rFonts w:ascii="Times New Roman" w:hAnsi="Times New Roman" w:cs="Times New Roman"/>
          <w:sz w:val="24"/>
          <w:szCs w:val="24"/>
        </w:rPr>
        <w:t xml:space="preserve">Penelitian yang dilakukan oleh Adipratama (2009), melaporkan bahwa </w:t>
      </w:r>
      <w:r w:rsidR="002971AA">
        <w:rPr>
          <w:rFonts w:ascii="Times New Roman" w:hAnsi="Times New Roman" w:cs="Times New Roman"/>
          <w:sz w:val="24"/>
          <w:szCs w:val="24"/>
          <w:lang w:val="en-US"/>
        </w:rPr>
        <w:t>e</w:t>
      </w:r>
      <w:r w:rsidR="002971AA">
        <w:rPr>
          <w:rFonts w:ascii="Times New Roman" w:hAnsi="Times New Roman" w:cs="Times New Roman"/>
          <w:sz w:val="24"/>
          <w:szCs w:val="24"/>
        </w:rPr>
        <w:t>k</w:t>
      </w:r>
      <w:r w:rsidR="002971AA">
        <w:rPr>
          <w:rFonts w:ascii="Times New Roman" w:hAnsi="Times New Roman" w:cs="Times New Roman"/>
          <w:sz w:val="24"/>
          <w:szCs w:val="24"/>
          <w:lang w:val="en-US"/>
        </w:rPr>
        <w:t>strak etanol temulawak 35mg/kg BB pelarut etanol 96% dapat meningkat</w:t>
      </w:r>
      <w:r w:rsidR="000A65DD">
        <w:rPr>
          <w:rFonts w:ascii="Times New Roman" w:hAnsi="Times New Roman" w:cs="Times New Roman"/>
          <w:sz w:val="24"/>
          <w:szCs w:val="24"/>
        </w:rPr>
        <w:t>k</w:t>
      </w:r>
      <w:r w:rsidR="002971AA">
        <w:rPr>
          <w:rFonts w:ascii="Times New Roman" w:hAnsi="Times New Roman" w:cs="Times New Roman"/>
          <w:sz w:val="24"/>
          <w:szCs w:val="24"/>
          <w:lang w:val="en-US"/>
        </w:rPr>
        <w:t>an total dan diferensiasi leukosit darah ayam.</w:t>
      </w:r>
      <w:r w:rsidR="00307244">
        <w:rPr>
          <w:rFonts w:ascii="Times New Roman" w:hAnsi="Times New Roman" w:cs="Times New Roman"/>
          <w:sz w:val="24"/>
          <w:szCs w:val="24"/>
        </w:rPr>
        <w:t xml:space="preserve"> Terbukti juga setelah 22 hari pemberian perlakuan larutan temulawak pada ayam br</w:t>
      </w:r>
      <w:r w:rsidR="00BA3FB0">
        <w:rPr>
          <w:rFonts w:ascii="Times New Roman" w:hAnsi="Times New Roman" w:cs="Times New Roman"/>
          <w:sz w:val="24"/>
          <w:szCs w:val="24"/>
        </w:rPr>
        <w:t>oiler yang telihat pada tabel</w:t>
      </w:r>
      <w:r w:rsidR="00BA3FB0">
        <w:rPr>
          <w:rFonts w:ascii="Times New Roman" w:hAnsi="Times New Roman" w:cs="Times New Roman"/>
          <w:sz w:val="24"/>
          <w:szCs w:val="24"/>
          <w:lang w:val="en-US"/>
        </w:rPr>
        <w:t xml:space="preserve"> 18</w:t>
      </w:r>
      <w:r w:rsidR="00BA3FB0">
        <w:rPr>
          <w:rFonts w:ascii="Times New Roman" w:hAnsi="Times New Roman" w:cs="Times New Roman"/>
          <w:sz w:val="24"/>
          <w:szCs w:val="24"/>
        </w:rPr>
        <w:t xml:space="preserve"> </w:t>
      </w:r>
      <w:r w:rsidR="00307244">
        <w:rPr>
          <w:rFonts w:ascii="Times New Roman" w:hAnsi="Times New Roman" w:cs="Times New Roman"/>
          <w:sz w:val="24"/>
          <w:szCs w:val="24"/>
        </w:rPr>
        <w:t xml:space="preserve"> yang menunjukan pada perlakuan A3 meningkatkan jumlah leukosit ter</w:t>
      </w:r>
      <w:r w:rsidR="006209F8">
        <w:rPr>
          <w:rFonts w:ascii="Times New Roman" w:hAnsi="Times New Roman" w:cs="Times New Roman"/>
          <w:sz w:val="24"/>
          <w:szCs w:val="24"/>
        </w:rPr>
        <w:t>tinggi</w:t>
      </w:r>
      <w:r w:rsidR="00307244">
        <w:rPr>
          <w:rFonts w:ascii="Times New Roman" w:hAnsi="Times New Roman" w:cs="Times New Roman"/>
          <w:sz w:val="24"/>
          <w:szCs w:val="24"/>
        </w:rPr>
        <w:t>.</w:t>
      </w:r>
      <w:r w:rsidR="00286903">
        <w:rPr>
          <w:rFonts w:ascii="Times New Roman" w:hAnsi="Times New Roman" w:cs="Times New Roman"/>
          <w:sz w:val="24"/>
          <w:szCs w:val="24"/>
        </w:rPr>
        <w:t xml:space="preserve"> Winarsih (2009) me</w:t>
      </w:r>
      <w:r w:rsidR="006209F8">
        <w:rPr>
          <w:rFonts w:ascii="Times New Roman" w:hAnsi="Times New Roman" w:cs="Times New Roman"/>
          <w:sz w:val="24"/>
          <w:szCs w:val="24"/>
          <w:lang w:val="en-US"/>
        </w:rPr>
        <w:t>nyatakan</w:t>
      </w:r>
      <w:r w:rsidR="00286903">
        <w:rPr>
          <w:rFonts w:ascii="Times New Roman" w:hAnsi="Times New Roman" w:cs="Times New Roman"/>
          <w:sz w:val="24"/>
          <w:szCs w:val="24"/>
        </w:rPr>
        <w:t xml:space="preserve"> peningkatan jumlah leukosit dapat bersifat fisiologis maupun patologis. Peningkatan sel leukosit dapat diakibatkan oleh adanya faktor stress atau merupakan respon dari sel imum ketika terpapar oleh antigen atau vaksinasi. Sel leukosit akan mengalami proliferasi, proliferasi yang terjadi masih terkendali. Price (1985) melaporkan bahwa jumlah leukosit yang bersirkulasi dalam darah perifer diatur secara ketat dalam batas-batas tertentu, tetapi diubah sesuai dengan kebutuhan jika timbul proses peradangan.</w:t>
      </w:r>
      <w:r w:rsidR="00307244">
        <w:rPr>
          <w:rFonts w:ascii="Times New Roman" w:hAnsi="Times New Roman" w:cs="Times New Roman"/>
          <w:sz w:val="24"/>
          <w:szCs w:val="24"/>
        </w:rPr>
        <w:t xml:space="preserve"> </w:t>
      </w:r>
      <w:r w:rsidR="00B04325">
        <w:rPr>
          <w:rFonts w:ascii="Times New Roman" w:hAnsi="Times New Roman" w:cs="Times New Roman"/>
          <w:sz w:val="24"/>
          <w:szCs w:val="24"/>
        </w:rPr>
        <w:t xml:space="preserve">Peningkatan jumlah leukosit dipengaruhi oleh beberapa kondisi yaitu stress akibat dari pencekokan secara oral atau proses dari respon imunitas. Faktor umur dan lingkungan terutama perubahan iklim atau cuaca lingkungan yang sangat ekstrim diduga turut </w:t>
      </w:r>
      <w:r w:rsidR="00B04325">
        <w:rPr>
          <w:rFonts w:ascii="Times New Roman" w:hAnsi="Times New Roman" w:cs="Times New Roman"/>
          <w:sz w:val="24"/>
          <w:szCs w:val="24"/>
        </w:rPr>
        <w:lastRenderedPageBreak/>
        <w:t>sebagai faktor penyebab munculnya stress. Winarsih, dkk (2009) melaporkan bahwa pada umur 3 minggu maupun umur 6 minggu jumlah leukosit pada un</w:t>
      </w:r>
      <w:r w:rsidR="000A65DD">
        <w:rPr>
          <w:rFonts w:ascii="Times New Roman" w:hAnsi="Times New Roman" w:cs="Times New Roman"/>
          <w:sz w:val="24"/>
          <w:szCs w:val="24"/>
        </w:rPr>
        <w:t>gga</w:t>
      </w:r>
      <w:r w:rsidR="00B04325">
        <w:rPr>
          <w:rFonts w:ascii="Times New Roman" w:hAnsi="Times New Roman" w:cs="Times New Roman"/>
          <w:sz w:val="24"/>
          <w:szCs w:val="24"/>
        </w:rPr>
        <w:t xml:space="preserve">s relatif stabil, hal ini menggambarkan bahwa tubuh mampu merespon dan memproduksi sel leukosit secara terkendali. Sel heterofil pada unggas sama halnya dengan sel netrofil pada mamalia </w:t>
      </w:r>
      <w:r w:rsidR="00C86066">
        <w:rPr>
          <w:rFonts w:ascii="Times New Roman" w:hAnsi="Times New Roman" w:cs="Times New Roman"/>
          <w:sz w:val="24"/>
          <w:szCs w:val="24"/>
        </w:rPr>
        <w:t>yang berperan sebagai sel pertahanan non spesifik.</w:t>
      </w:r>
      <w:r w:rsidR="00B04325">
        <w:rPr>
          <w:rFonts w:ascii="Times New Roman" w:hAnsi="Times New Roman" w:cs="Times New Roman"/>
          <w:sz w:val="24"/>
          <w:szCs w:val="24"/>
        </w:rPr>
        <w:t xml:space="preserve"> </w:t>
      </w:r>
      <w:r w:rsidR="00CD35B8">
        <w:rPr>
          <w:rFonts w:ascii="Times New Roman" w:hAnsi="Times New Roman" w:cs="Times New Roman"/>
          <w:sz w:val="24"/>
          <w:szCs w:val="24"/>
        </w:rPr>
        <w:t>Dari hasil perhitungan analisis sidik ragam larutan temulawak memberi pengaruh nyata</w:t>
      </w:r>
      <w:r w:rsidR="00286903">
        <w:rPr>
          <w:rFonts w:ascii="Times New Roman" w:hAnsi="Times New Roman" w:cs="Times New Roman"/>
          <w:sz w:val="24"/>
          <w:szCs w:val="24"/>
        </w:rPr>
        <w:t xml:space="preserve"> setelah diuji lanjut hasilnya menunjukan berbeda nyata</w:t>
      </w:r>
      <w:r w:rsidR="00CD35B8">
        <w:rPr>
          <w:rFonts w:ascii="Times New Roman" w:hAnsi="Times New Roman" w:cs="Times New Roman"/>
          <w:sz w:val="24"/>
          <w:szCs w:val="24"/>
        </w:rPr>
        <w:t>.</w:t>
      </w:r>
    </w:p>
    <w:p w:rsidR="00C86066" w:rsidRPr="00307244" w:rsidRDefault="00F975DE" w:rsidP="00F975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86066">
        <w:rPr>
          <w:rFonts w:ascii="Times New Roman" w:hAnsi="Times New Roman" w:cs="Times New Roman"/>
          <w:sz w:val="24"/>
          <w:szCs w:val="24"/>
        </w:rPr>
        <w:t xml:space="preserve">Pemberian perlakuan antibiotik kimia selama 22 hari pada ayam broiler juga mampu meningkatkan jumlah leukosit. Antibiotik kimia </w:t>
      </w:r>
      <w:r w:rsidR="00511531" w:rsidRPr="00511531">
        <w:rPr>
          <w:rFonts w:ascii="Times New Roman" w:hAnsi="Times New Roman" w:cs="Times New Roman"/>
          <w:sz w:val="24"/>
          <w:szCs w:val="24"/>
        </w:rPr>
        <w:t xml:space="preserve">(X) </w:t>
      </w:r>
      <w:r w:rsidR="00C86066">
        <w:rPr>
          <w:rFonts w:ascii="Times New Roman" w:hAnsi="Times New Roman" w:cs="Times New Roman"/>
          <w:sz w:val="24"/>
          <w:szCs w:val="24"/>
        </w:rPr>
        <w:t>mengandung vitamin yang lengkap berfungsi meningkatkan proses metabolisme tubuh,  meningkatkan pertumbuhan ayam, meningkatkan daya tahan tubuh terhadap penyakit dan mengurangi angka kematian yang tinggi.</w:t>
      </w:r>
    </w:p>
    <w:p w:rsidR="00F975DE" w:rsidRDefault="00F975DE" w:rsidP="0051153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81AD3">
        <w:rPr>
          <w:rFonts w:ascii="Times New Roman" w:hAnsi="Times New Roman" w:cs="Times New Roman"/>
          <w:sz w:val="24"/>
          <w:szCs w:val="24"/>
        </w:rPr>
        <w:t>Dari hasil penelitian yang telah dilakukan mengenai peningkatan jumlah leukosit pada ayam broiler setelah diberi perlakuan larutan temulawak dan kontrol positif dengan menggunakan antibiotik kimia (</w:t>
      </w:r>
      <w:r w:rsidR="00511531" w:rsidRPr="00511531">
        <w:rPr>
          <w:rFonts w:ascii="Times New Roman" w:hAnsi="Times New Roman" w:cs="Times New Roman"/>
          <w:sz w:val="24"/>
          <w:szCs w:val="24"/>
        </w:rPr>
        <w:t>X</w:t>
      </w:r>
      <w:r w:rsidR="00581AD3">
        <w:rPr>
          <w:rFonts w:ascii="Times New Roman" w:hAnsi="Times New Roman" w:cs="Times New Roman"/>
          <w:sz w:val="24"/>
          <w:szCs w:val="24"/>
        </w:rPr>
        <w:t>)</w:t>
      </w:r>
      <w:r w:rsidR="003B3D95">
        <w:rPr>
          <w:rFonts w:ascii="Times New Roman" w:hAnsi="Times New Roman" w:cs="Times New Roman"/>
          <w:sz w:val="24"/>
          <w:szCs w:val="24"/>
        </w:rPr>
        <w:t xml:space="preserve"> terlihat hasilnya pada tabel 1</w:t>
      </w:r>
      <w:r w:rsidR="00BA3FB0" w:rsidRPr="00BA3FB0">
        <w:rPr>
          <w:rFonts w:ascii="Times New Roman" w:hAnsi="Times New Roman" w:cs="Times New Roman"/>
          <w:sz w:val="24"/>
          <w:szCs w:val="24"/>
        </w:rPr>
        <w:t>7</w:t>
      </w:r>
      <w:r w:rsidR="003B3D95">
        <w:rPr>
          <w:rFonts w:ascii="Times New Roman" w:hAnsi="Times New Roman" w:cs="Times New Roman"/>
          <w:sz w:val="24"/>
          <w:szCs w:val="24"/>
        </w:rPr>
        <w:t xml:space="preserve"> dan tabel 1</w:t>
      </w:r>
      <w:r w:rsidR="00BA3FB0" w:rsidRPr="00BA3FB0">
        <w:rPr>
          <w:rFonts w:ascii="Times New Roman" w:hAnsi="Times New Roman" w:cs="Times New Roman"/>
          <w:sz w:val="24"/>
          <w:szCs w:val="24"/>
        </w:rPr>
        <w:t>9</w:t>
      </w:r>
      <w:r w:rsidR="00581AD3">
        <w:rPr>
          <w:rFonts w:ascii="Times New Roman" w:hAnsi="Times New Roman" w:cs="Times New Roman"/>
          <w:sz w:val="24"/>
          <w:szCs w:val="24"/>
        </w:rPr>
        <w:t xml:space="preserve"> menunjukan keduanya berpengaruh terhadapa peningkatan jumlah leukosit. Tetapi, larutan temulawak lebih terlihat pengaruhnya dalam meningkatkan jumlah leukosit dibandingkan dengan antibiotik kimia dikarnakan senyawa yang terdapat pada temulawak seperti minyak astiri, </w:t>
      </w:r>
      <w:r w:rsidR="006A4B93">
        <w:rPr>
          <w:rFonts w:ascii="Times New Roman" w:hAnsi="Times New Roman" w:cs="Times New Roman"/>
          <w:sz w:val="24"/>
          <w:szCs w:val="24"/>
        </w:rPr>
        <w:t>kurkumin dll (terlihat pada tabel.1). Minyak astiri kunyit putih (</w:t>
      </w:r>
      <w:r w:rsidR="006A4B93" w:rsidRPr="006A4B93">
        <w:rPr>
          <w:rFonts w:ascii="Times New Roman" w:hAnsi="Times New Roman" w:cs="Times New Roman"/>
          <w:i/>
          <w:sz w:val="24"/>
          <w:szCs w:val="24"/>
        </w:rPr>
        <w:t>Kaempferia rofuncia</w:t>
      </w:r>
      <w:r w:rsidR="006A4B93">
        <w:rPr>
          <w:rFonts w:ascii="Times New Roman" w:hAnsi="Times New Roman" w:cs="Times New Roman"/>
          <w:sz w:val="24"/>
          <w:szCs w:val="24"/>
        </w:rPr>
        <w:t xml:space="preserve">) diketahui dapat meningkatkan limfosit dan antibodi spesifik, serta mampu mengendalikan pertumbuhan sel tumor (Mardiana, 2007). </w:t>
      </w:r>
      <w:r w:rsidR="008A7374">
        <w:rPr>
          <w:rFonts w:ascii="Times New Roman" w:hAnsi="Times New Roman" w:cs="Times New Roman"/>
          <w:sz w:val="24"/>
          <w:szCs w:val="24"/>
        </w:rPr>
        <w:t xml:space="preserve">Menurut Sidik et al. (1995), kurkumin yang dapat meningkatkan sintesis antibodi IgG dan dapat meningkatkan sel NK </w:t>
      </w:r>
      <w:r w:rsidR="008A7374">
        <w:rPr>
          <w:rFonts w:ascii="Times New Roman" w:hAnsi="Times New Roman" w:cs="Times New Roman"/>
          <w:sz w:val="24"/>
          <w:szCs w:val="24"/>
        </w:rPr>
        <w:lastRenderedPageBreak/>
        <w:t>(</w:t>
      </w:r>
      <w:r w:rsidR="008A7374" w:rsidRPr="00286903">
        <w:rPr>
          <w:rFonts w:ascii="Times New Roman" w:hAnsi="Times New Roman" w:cs="Times New Roman"/>
          <w:i/>
          <w:sz w:val="24"/>
          <w:szCs w:val="24"/>
        </w:rPr>
        <w:t>Natural Killer Cells</w:t>
      </w:r>
      <w:r w:rsidR="008A7374">
        <w:rPr>
          <w:rFonts w:ascii="Times New Roman" w:hAnsi="Times New Roman" w:cs="Times New Roman"/>
          <w:sz w:val="24"/>
          <w:szCs w:val="24"/>
        </w:rPr>
        <w:t xml:space="preserve">). </w:t>
      </w:r>
      <w:r w:rsidR="00C41DB3">
        <w:rPr>
          <w:rFonts w:ascii="Times New Roman" w:hAnsi="Times New Roman" w:cs="Times New Roman"/>
          <w:sz w:val="24"/>
          <w:szCs w:val="24"/>
        </w:rPr>
        <w:t>Komponen minyak atsiri temulawak tersusun atas feladren, kamfer, tumerol, tolilmetilkarbinol, arkurkumen, zingiberen, kuzerenon, germakron, β-tumereon dan xantorizol (Rahardjo dan Rostiana, 2005).</w:t>
      </w:r>
    </w:p>
    <w:p w:rsidR="00EE766B" w:rsidRDefault="00F975DE" w:rsidP="00F975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A7374">
        <w:rPr>
          <w:rFonts w:ascii="Times New Roman" w:hAnsi="Times New Roman" w:cs="Times New Roman"/>
          <w:sz w:val="24"/>
          <w:szCs w:val="24"/>
        </w:rPr>
        <w:t>Komponen bioaktif yang terdapat dalam obat herbal seperti temulawak dapat mengaktifkan G-protein yang kemudian memproduksi fosfolipase C. Enzim ini menghidrolisis fosfatidil inosito bifosfat (PIP</w:t>
      </w:r>
      <w:r w:rsidR="008A7374" w:rsidRPr="003768B3">
        <w:rPr>
          <w:rFonts w:ascii="Times New Roman" w:hAnsi="Times New Roman" w:cs="Times New Roman"/>
          <w:sz w:val="24"/>
          <w:szCs w:val="24"/>
          <w:vertAlign w:val="subscript"/>
        </w:rPr>
        <w:t>2</w:t>
      </w:r>
      <w:r w:rsidR="008A7374">
        <w:rPr>
          <w:rFonts w:ascii="Times New Roman" w:hAnsi="Times New Roman" w:cs="Times New Roman"/>
          <w:sz w:val="24"/>
          <w:szCs w:val="24"/>
        </w:rPr>
        <w:softHyphen/>
        <w:t>) menjadi produk reaktif diasilgliserol (DAG) dan inositol bifosfat (IP</w:t>
      </w:r>
      <w:r w:rsidR="008A7374" w:rsidRPr="003768B3">
        <w:rPr>
          <w:rFonts w:ascii="Times New Roman" w:hAnsi="Times New Roman" w:cs="Times New Roman"/>
          <w:sz w:val="24"/>
          <w:szCs w:val="24"/>
          <w:vertAlign w:val="subscript"/>
        </w:rPr>
        <w:t>3</w:t>
      </w:r>
      <w:r w:rsidR="008A7374">
        <w:rPr>
          <w:rFonts w:ascii="Times New Roman" w:hAnsi="Times New Roman" w:cs="Times New Roman"/>
          <w:sz w:val="24"/>
          <w:szCs w:val="24"/>
        </w:rPr>
        <w:t>). Reaksi tersebut berlangsung dalam membra plasma. IP3 kemudian menstimulus pelepasan Ca</w:t>
      </w:r>
      <w:r w:rsidR="008A7374" w:rsidRPr="003768B3">
        <w:rPr>
          <w:rFonts w:ascii="Times New Roman" w:hAnsi="Times New Roman" w:cs="Times New Roman"/>
          <w:sz w:val="24"/>
          <w:szCs w:val="24"/>
          <w:vertAlign w:val="superscript"/>
        </w:rPr>
        <w:t>2+</w:t>
      </w:r>
      <w:r w:rsidR="008A7374">
        <w:rPr>
          <w:rFonts w:ascii="Times New Roman" w:hAnsi="Times New Roman" w:cs="Times New Roman"/>
          <w:sz w:val="24"/>
          <w:szCs w:val="24"/>
        </w:rPr>
        <w:t xml:space="preserve"> ke dalam sitoplsama sehingga konsentrasi Ca2+ meningkat. Peningkatan Ca2+ berperan penting dalam stimulasi kerja enzim protein kinase C. Protein kinase C memproduksi interleukin 2 (IL-2), Il-2 ini kemudian menjadi arakhidonat yang melalui jalur 5-lipoxygenase meningkatkan pembentukan cGMP. Peningkatan CGMP berakibat pada peningkatan aktifitas cGMP dependent protein kinase yang berfungsi dalam aktivasi DNA dependent, RNA polymerase, dan dalam awal sintesis ribosomal (rRNA) dan RNA lainnya. Sintesis RNA dan protein yang aktif dapat menyebabkan sel-sel leukosit (heterofil,neutrofil, eosinofil, monosit, dan limfosit) memasuki fase pembelahan (</w:t>
      </w:r>
      <w:r w:rsidR="00EE2A8F">
        <w:rPr>
          <w:rFonts w:ascii="Times New Roman" w:hAnsi="Times New Roman" w:cs="Times New Roman"/>
          <w:sz w:val="24"/>
          <w:szCs w:val="24"/>
        </w:rPr>
        <w:t>Kumala, 2006).</w:t>
      </w:r>
    </w:p>
    <w:p w:rsidR="00286903" w:rsidRDefault="003F3B7C" w:rsidP="00EE766B">
      <w:pPr>
        <w:ind w:left="3600"/>
        <w:rPr>
          <w:rFonts w:asciiTheme="majorBidi" w:hAnsiTheme="majorBidi" w:cstheme="majorBidi"/>
          <w:sz w:val="24"/>
          <w:szCs w:val="24"/>
          <w:lang w:val="en-US"/>
        </w:rPr>
      </w:pPr>
      <w:r w:rsidRPr="003F3B7C">
        <w:rPr>
          <w:rFonts w:asciiTheme="majorBidi" w:hAnsiTheme="majorBidi" w:cstheme="majorBidi"/>
          <w:noProof/>
          <w:sz w:val="24"/>
          <w:szCs w:val="24"/>
          <w:lang w:val="en-US"/>
        </w:rPr>
        <w:pict>
          <v:shape id="_x0000_s1061" type="#_x0000_t32" style="position:absolute;left:0;text-align:left;margin-left:234.5pt;margin-top:18.5pt;width:0;height:23.65pt;z-index:251640320" o:connectortype="straight">
            <v:stroke endarrow="block"/>
          </v:shape>
        </w:pict>
      </w:r>
      <w:r w:rsidR="00EE766B">
        <w:rPr>
          <w:rFonts w:ascii="Times New Roman" w:hAnsi="Times New Roman" w:cs="Times New Roman"/>
          <w:sz w:val="24"/>
          <w:szCs w:val="24"/>
        </w:rPr>
        <w:t>        </w:t>
      </w:r>
      <w:r w:rsidR="00286903" w:rsidRPr="00412D3B">
        <w:rPr>
          <w:rFonts w:asciiTheme="majorBidi" w:hAnsiTheme="majorBidi" w:cstheme="majorBidi"/>
          <w:sz w:val="24"/>
          <w:szCs w:val="24"/>
          <w:lang w:val="en-US"/>
        </w:rPr>
        <w:t>Obat herbal</w:t>
      </w:r>
    </w:p>
    <w:p w:rsidR="00286903" w:rsidRDefault="00286903" w:rsidP="00286903">
      <w:pPr>
        <w:jc w:val="center"/>
        <w:rPr>
          <w:rFonts w:asciiTheme="majorBidi" w:hAnsiTheme="majorBidi" w:cstheme="majorBidi"/>
          <w:sz w:val="24"/>
          <w:szCs w:val="24"/>
          <w:lang w:val="en-US"/>
        </w:rPr>
      </w:pPr>
    </w:p>
    <w:p w:rsidR="00286903" w:rsidRDefault="003F3B7C" w:rsidP="00286903">
      <w:pPr>
        <w:ind w:left="720" w:firstLine="720"/>
        <w:jc w:val="center"/>
        <w:rPr>
          <w:rFonts w:asciiTheme="majorBidi" w:hAnsiTheme="majorBidi" w:cstheme="majorBidi"/>
          <w:sz w:val="24"/>
          <w:szCs w:val="24"/>
          <w:lang w:val="en-US"/>
        </w:rPr>
      </w:pPr>
      <w:r w:rsidRPr="003F3B7C">
        <w:rPr>
          <w:rFonts w:asciiTheme="majorBidi" w:hAnsiTheme="majorBidi" w:cstheme="majorBidi"/>
          <w:noProof/>
          <w:sz w:val="24"/>
          <w:szCs w:val="24"/>
          <w:lang w:val="en-US"/>
        </w:rPr>
        <w:pict>
          <v:shape id="_x0000_s1062" type="#_x0000_t32" style="position:absolute;left:0;text-align:left;margin-left:234.95pt;margin-top:14.45pt;width:0;height:23.65pt;z-index:251641344" o:connectortype="straight">
            <v:stroke endarrow="block"/>
          </v:shape>
        </w:pict>
      </w:r>
      <w:r w:rsidR="00286903">
        <w:rPr>
          <w:rFonts w:asciiTheme="majorBidi" w:hAnsiTheme="majorBidi" w:cstheme="majorBidi"/>
          <w:sz w:val="24"/>
          <w:szCs w:val="24"/>
          <w:lang w:val="en-US"/>
        </w:rPr>
        <w:t>G protein</w:t>
      </w:r>
    </w:p>
    <w:p w:rsidR="00286903" w:rsidRPr="00412D3B" w:rsidRDefault="00286903" w:rsidP="00286903">
      <w:pPr>
        <w:jc w:val="center"/>
        <w:rPr>
          <w:rFonts w:asciiTheme="majorBidi" w:hAnsiTheme="majorBidi" w:cstheme="majorBidi"/>
          <w:sz w:val="24"/>
          <w:szCs w:val="24"/>
          <w:lang w:val="en-US"/>
        </w:rPr>
      </w:pPr>
    </w:p>
    <w:p w:rsidR="00286903" w:rsidRDefault="003F3B7C" w:rsidP="00286903">
      <w:pPr>
        <w:ind w:left="720" w:firstLine="720"/>
        <w:jc w:val="center"/>
        <w:rPr>
          <w:rFonts w:asciiTheme="majorBidi" w:hAnsiTheme="majorBidi" w:cstheme="majorBidi"/>
          <w:sz w:val="24"/>
          <w:szCs w:val="24"/>
          <w:lang w:val="en-US"/>
        </w:rPr>
      </w:pPr>
      <w:r w:rsidRPr="003F3B7C">
        <w:rPr>
          <w:rFonts w:asciiTheme="majorBidi" w:hAnsiTheme="majorBidi" w:cstheme="majorBidi"/>
          <w:noProof/>
          <w:sz w:val="24"/>
          <w:szCs w:val="24"/>
          <w:lang w:val="en-US"/>
        </w:rPr>
        <w:pict>
          <v:shape id="_x0000_s1063" type="#_x0000_t32" style="position:absolute;left:0;text-align:left;margin-left:233.9pt;margin-top:19.45pt;width:0;height:23.65pt;z-index:251642368" o:connectortype="straight">
            <v:stroke endarrow="block"/>
          </v:shape>
        </w:pict>
      </w:r>
      <w:r w:rsidR="00286903" w:rsidRPr="00412D3B">
        <w:rPr>
          <w:rFonts w:asciiTheme="majorBidi" w:hAnsiTheme="majorBidi" w:cstheme="majorBidi"/>
          <w:sz w:val="24"/>
          <w:szCs w:val="24"/>
          <w:lang w:val="en-US"/>
        </w:rPr>
        <w:t>Fosfolipase C</w:t>
      </w:r>
    </w:p>
    <w:p w:rsidR="00286903" w:rsidRPr="00412D3B" w:rsidRDefault="00286903" w:rsidP="00286903">
      <w:pPr>
        <w:jc w:val="center"/>
        <w:rPr>
          <w:rFonts w:asciiTheme="majorBidi" w:hAnsiTheme="majorBidi" w:cstheme="majorBidi"/>
          <w:sz w:val="24"/>
          <w:szCs w:val="24"/>
          <w:lang w:val="en-US"/>
        </w:rPr>
      </w:pPr>
    </w:p>
    <w:p w:rsidR="00286903" w:rsidRDefault="00286903" w:rsidP="00286903">
      <w:pPr>
        <w:ind w:left="720" w:firstLine="720"/>
        <w:jc w:val="center"/>
        <w:rPr>
          <w:rFonts w:asciiTheme="majorBidi" w:hAnsiTheme="majorBidi" w:cstheme="majorBidi"/>
          <w:sz w:val="24"/>
          <w:szCs w:val="24"/>
          <w:lang w:val="en-US"/>
        </w:rPr>
      </w:pPr>
      <w:r w:rsidRPr="00412D3B">
        <w:rPr>
          <w:rFonts w:asciiTheme="majorBidi" w:hAnsiTheme="majorBidi" w:cstheme="majorBidi"/>
          <w:sz w:val="24"/>
          <w:szCs w:val="24"/>
          <w:lang w:val="en-US"/>
        </w:rPr>
        <w:t>Fosfatidil</w:t>
      </w:r>
      <w:r>
        <w:rPr>
          <w:rFonts w:asciiTheme="majorBidi" w:hAnsiTheme="majorBidi" w:cstheme="majorBidi"/>
          <w:sz w:val="24"/>
          <w:szCs w:val="24"/>
          <w:lang w:val="en-US"/>
        </w:rPr>
        <w:t xml:space="preserve"> inosito bifosfat (PIP</w:t>
      </w:r>
      <w:r w:rsidRPr="00412D3B">
        <w:rPr>
          <w:rFonts w:asciiTheme="majorBidi" w:hAnsiTheme="majorBidi" w:cstheme="majorBidi"/>
          <w:sz w:val="24"/>
          <w:szCs w:val="24"/>
          <w:vertAlign w:val="subscript"/>
          <w:lang w:val="en-US"/>
        </w:rPr>
        <w:t>2</w:t>
      </w:r>
      <w:r>
        <w:rPr>
          <w:rFonts w:asciiTheme="majorBidi" w:hAnsiTheme="majorBidi" w:cstheme="majorBidi"/>
          <w:sz w:val="24"/>
          <w:szCs w:val="24"/>
          <w:lang w:val="en-US"/>
        </w:rPr>
        <w:t>)</w:t>
      </w:r>
    </w:p>
    <w:p w:rsidR="00286903" w:rsidRPr="00E6376D" w:rsidRDefault="003F3B7C" w:rsidP="00286903">
      <w:pPr>
        <w:rPr>
          <w:rFonts w:asciiTheme="majorBidi" w:hAnsiTheme="majorBidi" w:cstheme="majorBidi"/>
          <w:sz w:val="24"/>
          <w:szCs w:val="24"/>
        </w:rPr>
      </w:pPr>
      <w:r w:rsidRPr="003F3B7C">
        <w:rPr>
          <w:rFonts w:asciiTheme="majorBidi" w:hAnsiTheme="majorBidi" w:cstheme="majorBidi"/>
          <w:noProof/>
          <w:sz w:val="24"/>
          <w:szCs w:val="24"/>
          <w:lang w:val="en-US"/>
        </w:rPr>
        <w:lastRenderedPageBreak/>
        <w:pict>
          <v:shape id="_x0000_s1064" type="#_x0000_t32" style="position:absolute;margin-left:234.45pt;margin-top:-2.8pt;width:.05pt;height:21.6pt;z-index:251643392" o:connectortype="straight"/>
        </w:pict>
      </w:r>
      <w:r w:rsidRPr="003F3B7C">
        <w:rPr>
          <w:rFonts w:asciiTheme="majorBidi" w:hAnsiTheme="majorBidi" w:cstheme="majorBidi"/>
          <w:noProof/>
          <w:sz w:val="24"/>
          <w:szCs w:val="24"/>
          <w:lang w:val="en-US"/>
        </w:rPr>
        <w:pict>
          <v:shape id="_x0000_s1067" type="#_x0000_t32" style="position:absolute;margin-left:295pt;margin-top:18.8pt;width:0;height:21.6pt;z-index:251644416" o:connectortype="straight"/>
        </w:pict>
      </w:r>
      <w:r w:rsidRPr="003F3B7C">
        <w:rPr>
          <w:rFonts w:asciiTheme="majorBidi" w:hAnsiTheme="majorBidi" w:cstheme="majorBidi"/>
          <w:noProof/>
          <w:sz w:val="24"/>
          <w:szCs w:val="24"/>
          <w:lang w:val="en-US"/>
        </w:rPr>
        <w:pict>
          <v:shape id="_x0000_s1066" type="#_x0000_t32" style="position:absolute;margin-left:171.35pt;margin-top:18.65pt;width:0;height:21.6pt;z-index:251645440" o:connectortype="straight"/>
        </w:pict>
      </w:r>
      <w:r w:rsidRPr="003F3B7C">
        <w:rPr>
          <w:rFonts w:asciiTheme="majorBidi" w:hAnsiTheme="majorBidi" w:cstheme="majorBidi"/>
          <w:noProof/>
          <w:sz w:val="24"/>
          <w:szCs w:val="24"/>
          <w:lang w:val="en-US"/>
        </w:rPr>
        <w:pict>
          <v:shape id="_x0000_s1065" type="#_x0000_t32" style="position:absolute;margin-left:171.65pt;margin-top:18.35pt;width:122.4pt;height:0;flip:x;z-index:251646464" o:connectortype="straight"/>
        </w:pict>
      </w:r>
      <w:r w:rsidR="00E6376D">
        <w:rPr>
          <w:rFonts w:asciiTheme="majorBidi" w:hAnsiTheme="majorBidi" w:cstheme="majorBidi"/>
          <w:sz w:val="24"/>
          <w:szCs w:val="24"/>
        </w:rPr>
        <w:t xml:space="preserve">                                                             </w:t>
      </w:r>
    </w:p>
    <w:p w:rsidR="00286903" w:rsidRPr="00E6376D" w:rsidRDefault="00E6376D" w:rsidP="00286903">
      <w:pPr>
        <w:jc w:val="center"/>
        <w:rPr>
          <w:rFonts w:asciiTheme="majorBidi" w:hAnsiTheme="majorBidi" w:cstheme="majorBidi"/>
          <w:sz w:val="24"/>
          <w:szCs w:val="24"/>
          <w:vertAlign w:val="superscript"/>
        </w:rPr>
      </w:pPr>
      <w:r>
        <w:rPr>
          <w:rFonts w:asciiTheme="majorBidi" w:hAnsiTheme="majorBidi" w:cstheme="majorBidi"/>
          <w:sz w:val="24"/>
          <w:szCs w:val="24"/>
          <w:vertAlign w:val="superscript"/>
        </w:rPr>
        <w:t xml:space="preserve">                              Membran Plasma</w:t>
      </w:r>
    </w:p>
    <w:p w:rsidR="00286903" w:rsidRDefault="00286903" w:rsidP="00286903">
      <w:pPr>
        <w:ind w:left="1440"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12D3B">
        <w:rPr>
          <w:rFonts w:ascii="Times New Roman" w:hAnsi="Times New Roman" w:cs="Times New Roman"/>
          <w:sz w:val="24"/>
          <w:szCs w:val="24"/>
          <w:lang w:val="en-US"/>
        </w:rPr>
        <w:t xml:space="preserve">Diasilgliserol (DAG)         </w:t>
      </w:r>
      <w:r w:rsidRPr="00412D3B">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Pr="00412D3B">
        <w:rPr>
          <w:rFonts w:ascii="Times New Roman" w:hAnsi="Times New Roman" w:cs="Times New Roman"/>
          <w:sz w:val="24"/>
          <w:szCs w:val="24"/>
          <w:lang w:val="en-US"/>
        </w:rPr>
        <w:t xml:space="preserve"> Inositol bifosfat (IP3)</w:t>
      </w:r>
    </w:p>
    <w:p w:rsidR="00286903" w:rsidRPr="00E6376D" w:rsidRDefault="003F3B7C" w:rsidP="00286903">
      <w:pPr>
        <w:ind w:left="1440" w:firstLine="720"/>
        <w:rPr>
          <w:rFonts w:ascii="Times New Roman" w:hAnsi="Times New Roman" w:cs="Times New Roman"/>
          <w:sz w:val="24"/>
          <w:szCs w:val="24"/>
          <w:vertAlign w:val="superscript"/>
        </w:rPr>
      </w:pPr>
      <w:r w:rsidRPr="003F3B7C">
        <w:rPr>
          <w:rFonts w:asciiTheme="majorBidi" w:hAnsiTheme="majorBidi" w:cstheme="majorBidi"/>
          <w:noProof/>
          <w:sz w:val="24"/>
          <w:szCs w:val="24"/>
          <w:lang w:val="en-US"/>
        </w:rPr>
        <w:pict>
          <v:shape id="_x0000_s1068" type="#_x0000_t32" style="position:absolute;left:0;text-align:left;margin-left:295.2pt;margin-top:-.1pt;width:0;height:23.65pt;z-index:251647488" o:connectortype="straight">
            <v:stroke endarrow="block"/>
          </v:shape>
        </w:pict>
      </w:r>
      <w:r w:rsidR="00E6376D">
        <w:rPr>
          <w:rFonts w:ascii="Times New Roman" w:hAnsi="Times New Roman" w:cs="Times New Roman"/>
          <w:sz w:val="24"/>
          <w:szCs w:val="24"/>
        </w:rPr>
        <w:t xml:space="preserve">                                                                </w:t>
      </w:r>
      <w:r w:rsidR="00E6376D">
        <w:rPr>
          <w:rFonts w:ascii="Times New Roman" w:hAnsi="Times New Roman" w:cs="Times New Roman"/>
          <w:sz w:val="24"/>
          <w:szCs w:val="24"/>
          <w:vertAlign w:val="superscript"/>
        </w:rPr>
        <w:t>Sitoplasma</w:t>
      </w:r>
    </w:p>
    <w:p w:rsidR="00286903" w:rsidRDefault="00286903" w:rsidP="00286903">
      <w:pPr>
        <w:ind w:left="5040"/>
        <w:rPr>
          <w:rFonts w:ascii="Times New Roman" w:hAnsi="Times New Roman" w:cs="Times New Roman"/>
          <w:sz w:val="24"/>
          <w:szCs w:val="24"/>
          <w:lang w:val="en-US"/>
        </w:rPr>
      </w:pPr>
      <w:r>
        <w:rPr>
          <w:rFonts w:ascii="Times New Roman" w:hAnsi="Times New Roman" w:cs="Times New Roman"/>
          <w:sz w:val="24"/>
          <w:szCs w:val="24"/>
          <w:lang w:val="en-US"/>
        </w:rPr>
        <w:t xml:space="preserve">           Ca2+ </w:t>
      </w:r>
    </w:p>
    <w:p w:rsidR="00286903" w:rsidRDefault="003F3B7C" w:rsidP="00286903">
      <w:pPr>
        <w:ind w:left="5040"/>
        <w:rPr>
          <w:rFonts w:ascii="Times New Roman" w:hAnsi="Times New Roman" w:cs="Times New Roman"/>
          <w:sz w:val="24"/>
          <w:szCs w:val="24"/>
          <w:lang w:val="en-US"/>
        </w:rPr>
      </w:pPr>
      <w:r w:rsidRPr="003F3B7C">
        <w:rPr>
          <w:rFonts w:asciiTheme="majorBidi" w:hAnsiTheme="majorBidi" w:cstheme="majorBidi"/>
          <w:noProof/>
          <w:sz w:val="24"/>
          <w:szCs w:val="24"/>
          <w:lang w:val="en-US"/>
        </w:rPr>
        <w:pict>
          <v:shape id="_x0000_s1073" type="#_x0000_t32" style="position:absolute;left:0;text-align:left;margin-left:295.1pt;margin-top:-.3pt;width:0;height:23.65pt;z-index:251648512" o:connectortype="straight">
            <v:stroke endarrow="block"/>
          </v:shape>
        </w:pict>
      </w:r>
    </w:p>
    <w:p w:rsidR="00286903" w:rsidRDefault="003F3B7C" w:rsidP="00286903">
      <w:pPr>
        <w:ind w:left="4320" w:firstLine="720"/>
        <w:rPr>
          <w:rFonts w:ascii="Times New Roman" w:hAnsi="Times New Roman" w:cs="Times New Roman"/>
          <w:sz w:val="24"/>
          <w:szCs w:val="24"/>
          <w:lang w:val="en-US"/>
        </w:rPr>
      </w:pPr>
      <w:r w:rsidRPr="003F3B7C">
        <w:rPr>
          <w:rFonts w:asciiTheme="majorBidi" w:hAnsiTheme="majorBidi" w:cstheme="majorBidi"/>
          <w:noProof/>
          <w:sz w:val="24"/>
          <w:szCs w:val="24"/>
          <w:lang w:val="en-US"/>
        </w:rPr>
        <w:pict>
          <v:shape id="_x0000_s1076" type="#_x0000_t32" style="position:absolute;left:0;text-align:left;margin-left:293.6pt;margin-top:22.35pt;width:0;height:23.65pt;z-index:251649536" o:connectortype="straight">
            <v:stroke endarrow="block"/>
          </v:shape>
        </w:pict>
      </w:r>
      <w:r w:rsidR="00286903">
        <w:rPr>
          <w:rFonts w:ascii="Times New Roman" w:hAnsi="Times New Roman" w:cs="Times New Roman"/>
          <w:sz w:val="24"/>
          <w:szCs w:val="24"/>
          <w:lang w:val="en-US"/>
        </w:rPr>
        <w:t>Enzim Protein Kinase C</w:t>
      </w:r>
    </w:p>
    <w:p w:rsidR="00286903" w:rsidRDefault="00286903" w:rsidP="00286903">
      <w:pPr>
        <w:ind w:left="5040"/>
        <w:rPr>
          <w:rFonts w:ascii="Times New Roman" w:hAnsi="Times New Roman" w:cs="Times New Roman"/>
          <w:sz w:val="24"/>
          <w:szCs w:val="24"/>
          <w:lang w:val="en-US"/>
        </w:rPr>
      </w:pPr>
    </w:p>
    <w:p w:rsidR="00286903" w:rsidRDefault="003F3B7C" w:rsidP="00286903">
      <w:pPr>
        <w:ind w:left="5040"/>
        <w:rPr>
          <w:rFonts w:ascii="Times New Roman" w:hAnsi="Times New Roman" w:cs="Times New Roman"/>
          <w:sz w:val="24"/>
          <w:szCs w:val="24"/>
          <w:lang w:val="en-US"/>
        </w:rPr>
      </w:pPr>
      <w:r w:rsidRPr="003F3B7C">
        <w:rPr>
          <w:rFonts w:asciiTheme="majorBidi" w:hAnsiTheme="majorBidi" w:cstheme="majorBidi"/>
          <w:noProof/>
          <w:sz w:val="24"/>
          <w:szCs w:val="24"/>
          <w:lang w:val="en-US"/>
        </w:rPr>
        <w:pict>
          <v:shape id="_x0000_s1075" type="#_x0000_t32" style="position:absolute;left:0;text-align:left;margin-left:293.6pt;margin-top:17.95pt;width:0;height:23.65pt;z-index:251650560" o:connectortype="straight">
            <v:stroke endarrow="block"/>
          </v:shape>
        </w:pict>
      </w:r>
      <w:r w:rsidR="00E6376D">
        <w:rPr>
          <w:rFonts w:ascii="Times New Roman" w:hAnsi="Times New Roman" w:cs="Times New Roman"/>
          <w:sz w:val="24"/>
          <w:szCs w:val="24"/>
        </w:rPr>
        <w:t xml:space="preserve">  </w:t>
      </w:r>
      <w:r w:rsidR="00286903">
        <w:rPr>
          <w:rFonts w:ascii="Times New Roman" w:hAnsi="Times New Roman" w:cs="Times New Roman"/>
          <w:sz w:val="24"/>
          <w:szCs w:val="24"/>
          <w:lang w:val="en-US"/>
        </w:rPr>
        <w:t xml:space="preserve"> </w:t>
      </w:r>
      <w:r w:rsidR="00E6376D">
        <w:rPr>
          <w:rFonts w:ascii="Times New Roman" w:hAnsi="Times New Roman" w:cs="Times New Roman"/>
          <w:sz w:val="24"/>
          <w:szCs w:val="24"/>
        </w:rPr>
        <w:t>Interleukin 2</w:t>
      </w:r>
      <w:r w:rsidR="00286903">
        <w:rPr>
          <w:rFonts w:ascii="Times New Roman" w:hAnsi="Times New Roman" w:cs="Times New Roman"/>
          <w:sz w:val="24"/>
          <w:szCs w:val="24"/>
          <w:lang w:val="en-US"/>
        </w:rPr>
        <w:t xml:space="preserve"> IL-2</w:t>
      </w:r>
    </w:p>
    <w:p w:rsidR="00286903" w:rsidRPr="00E6376D" w:rsidRDefault="00E6376D" w:rsidP="00286903">
      <w:pPr>
        <w:ind w:left="5040"/>
        <w:rPr>
          <w:rFonts w:ascii="Times New Roman" w:hAnsi="Times New Roman" w:cs="Times New Roman"/>
          <w:sz w:val="24"/>
          <w:szCs w:val="24"/>
          <w:vertAlign w:val="superscript"/>
        </w:rPr>
      </w:pPr>
      <w:r>
        <w:rPr>
          <w:rFonts w:ascii="Times New Roman" w:hAnsi="Times New Roman" w:cs="Times New Roman"/>
          <w:sz w:val="24"/>
          <w:szCs w:val="24"/>
        </w:rPr>
        <w:t xml:space="preserve">                </w:t>
      </w:r>
      <w:r>
        <w:rPr>
          <w:rFonts w:ascii="Times New Roman" w:hAnsi="Times New Roman" w:cs="Times New Roman"/>
          <w:sz w:val="24"/>
          <w:szCs w:val="24"/>
          <w:vertAlign w:val="superscript"/>
        </w:rPr>
        <w:t>jalur 5-lipoxygenase</w:t>
      </w:r>
    </w:p>
    <w:p w:rsidR="00286903" w:rsidRDefault="003F3B7C" w:rsidP="00286903">
      <w:pPr>
        <w:ind w:left="5040"/>
        <w:rPr>
          <w:rFonts w:ascii="Times New Roman" w:hAnsi="Times New Roman" w:cs="Times New Roman"/>
          <w:sz w:val="24"/>
          <w:szCs w:val="24"/>
          <w:lang w:val="en-US"/>
        </w:rPr>
      </w:pPr>
      <w:r w:rsidRPr="003F3B7C">
        <w:rPr>
          <w:rFonts w:asciiTheme="majorBidi" w:hAnsiTheme="majorBidi" w:cstheme="majorBidi"/>
          <w:noProof/>
          <w:sz w:val="24"/>
          <w:szCs w:val="24"/>
          <w:lang w:val="en-US"/>
        </w:rPr>
        <w:pict>
          <v:shape id="_x0000_s1074" type="#_x0000_t32" style="position:absolute;left:0;text-align:left;margin-left:290.95pt;margin-top:19.7pt;width:0;height:23.65pt;z-index:251651584" o:connectortype="straight">
            <v:stroke endarrow="block"/>
          </v:shape>
        </w:pict>
      </w:r>
      <w:r w:rsidR="00286903">
        <w:rPr>
          <w:rFonts w:ascii="Times New Roman" w:hAnsi="Times New Roman" w:cs="Times New Roman"/>
          <w:sz w:val="24"/>
          <w:szCs w:val="24"/>
          <w:lang w:val="en-US"/>
        </w:rPr>
        <w:t xml:space="preserve">   Arakhidonat</w:t>
      </w:r>
    </w:p>
    <w:p w:rsidR="00286903" w:rsidRDefault="00286903" w:rsidP="00286903">
      <w:pPr>
        <w:ind w:left="5040"/>
        <w:rPr>
          <w:rFonts w:ascii="Times New Roman" w:hAnsi="Times New Roman" w:cs="Times New Roman"/>
          <w:sz w:val="24"/>
          <w:szCs w:val="24"/>
          <w:lang w:val="en-US"/>
        </w:rPr>
      </w:pPr>
    </w:p>
    <w:p w:rsidR="00286903" w:rsidRDefault="003F3B7C" w:rsidP="00286903">
      <w:pPr>
        <w:ind w:left="5040"/>
        <w:rPr>
          <w:rFonts w:ascii="Times New Roman" w:hAnsi="Times New Roman" w:cs="Times New Roman"/>
          <w:sz w:val="24"/>
          <w:szCs w:val="24"/>
          <w:lang w:val="en-US"/>
        </w:rPr>
      </w:pPr>
      <w:r w:rsidRPr="003F3B7C">
        <w:rPr>
          <w:rFonts w:asciiTheme="majorBidi" w:hAnsiTheme="majorBidi" w:cstheme="majorBidi"/>
          <w:noProof/>
          <w:sz w:val="24"/>
          <w:szCs w:val="24"/>
          <w:lang w:val="en-US"/>
        </w:rPr>
        <w:pict>
          <v:shape id="_x0000_s1069" type="#_x0000_t32" style="position:absolute;left:0;text-align:left;margin-left:288.5pt;margin-top:16pt;width:0;height:15.9pt;z-index:251652608" o:connectortype="straight"/>
        </w:pict>
      </w:r>
      <w:r w:rsidR="00286903">
        <w:rPr>
          <w:rFonts w:ascii="Times New Roman" w:hAnsi="Times New Roman" w:cs="Times New Roman"/>
          <w:sz w:val="24"/>
          <w:szCs w:val="24"/>
          <w:lang w:val="en-US"/>
        </w:rPr>
        <w:t xml:space="preserve">       cGMP</w:t>
      </w:r>
    </w:p>
    <w:p w:rsidR="00286903" w:rsidRDefault="003F3B7C" w:rsidP="00286903">
      <w:pPr>
        <w:ind w:left="5040"/>
        <w:rPr>
          <w:rFonts w:ascii="Times New Roman" w:hAnsi="Times New Roman" w:cs="Times New Roman"/>
          <w:sz w:val="24"/>
          <w:szCs w:val="24"/>
          <w:lang w:val="en-US"/>
        </w:rPr>
      </w:pPr>
      <w:r w:rsidRPr="003F3B7C">
        <w:rPr>
          <w:rFonts w:asciiTheme="majorBidi" w:hAnsiTheme="majorBidi" w:cstheme="majorBidi"/>
          <w:noProof/>
          <w:sz w:val="24"/>
          <w:szCs w:val="24"/>
          <w:lang w:val="en-US"/>
        </w:rPr>
        <w:pict>
          <v:shape id="_x0000_s1070" type="#_x0000_t32" style="position:absolute;left:0;text-align:left;margin-left:233.85pt;margin-top:5.45pt;width:111.05pt;height:.3pt;flip:x;z-index:251653632" o:connectortype="straight"/>
        </w:pict>
      </w:r>
      <w:r w:rsidRPr="003F3B7C">
        <w:rPr>
          <w:rFonts w:asciiTheme="majorBidi" w:hAnsiTheme="majorBidi" w:cstheme="majorBidi"/>
          <w:noProof/>
          <w:sz w:val="24"/>
          <w:szCs w:val="24"/>
          <w:lang w:val="en-US"/>
        </w:rPr>
        <w:pict>
          <v:shape id="_x0000_s1072" type="#_x0000_t32" style="position:absolute;left:0;text-align:left;margin-left:345.5pt;margin-top:6.2pt;width:0;height:13.4pt;z-index:251654656" o:connectortype="straight"/>
        </w:pict>
      </w:r>
      <w:r w:rsidRPr="003F3B7C">
        <w:rPr>
          <w:rFonts w:asciiTheme="majorBidi" w:hAnsiTheme="majorBidi" w:cstheme="majorBidi"/>
          <w:noProof/>
          <w:sz w:val="24"/>
          <w:szCs w:val="24"/>
          <w:lang w:val="en-US"/>
        </w:rPr>
        <w:pict>
          <v:shape id="_x0000_s1071" type="#_x0000_t32" style="position:absolute;left:0;text-align:left;margin-left:233.75pt;margin-top:5.75pt;width:0;height:12.9pt;z-index:251655680" o:connectortype="straight"/>
        </w:pict>
      </w:r>
    </w:p>
    <w:p w:rsidR="00286903" w:rsidRDefault="003F3B7C" w:rsidP="003B3D95">
      <w:pPr>
        <w:rPr>
          <w:rFonts w:ascii="Times New Roman" w:hAnsi="Times New Roman" w:cs="Times New Roman"/>
          <w:sz w:val="24"/>
          <w:szCs w:val="24"/>
          <w:lang w:val="en-US"/>
        </w:rPr>
      </w:pPr>
      <w:r w:rsidRPr="003F3B7C">
        <w:rPr>
          <w:rFonts w:asciiTheme="majorBidi" w:hAnsiTheme="majorBidi" w:cstheme="majorBidi"/>
          <w:noProof/>
          <w:sz w:val="24"/>
          <w:szCs w:val="24"/>
          <w:lang w:val="en-US"/>
        </w:rPr>
        <w:pict>
          <v:shape id="_x0000_s1077" type="#_x0000_t32" style="position:absolute;margin-left:344.9pt;margin-top:22.1pt;width:0;height:23.65pt;z-index:251656704" o:connectortype="straight">
            <v:stroke endarrow="block"/>
          </v:shape>
        </w:pict>
      </w:r>
      <w:r w:rsidR="00286903">
        <w:rPr>
          <w:rFonts w:ascii="Times New Roman" w:hAnsi="Times New Roman" w:cs="Times New Roman"/>
          <w:sz w:val="24"/>
          <w:szCs w:val="24"/>
          <w:lang w:val="en-US"/>
        </w:rPr>
        <w:tab/>
      </w:r>
      <w:r w:rsidR="00286903">
        <w:rPr>
          <w:rFonts w:ascii="Times New Roman" w:hAnsi="Times New Roman" w:cs="Times New Roman"/>
          <w:sz w:val="24"/>
          <w:szCs w:val="24"/>
          <w:lang w:val="en-US"/>
        </w:rPr>
        <w:tab/>
      </w:r>
      <w:r w:rsidR="00286903">
        <w:rPr>
          <w:rFonts w:ascii="Times New Roman" w:hAnsi="Times New Roman" w:cs="Times New Roman"/>
          <w:sz w:val="24"/>
          <w:szCs w:val="24"/>
          <w:lang w:val="en-US"/>
        </w:rPr>
        <w:tab/>
      </w:r>
      <w:r w:rsidR="00286903">
        <w:rPr>
          <w:rFonts w:ascii="Times New Roman" w:hAnsi="Times New Roman" w:cs="Times New Roman"/>
          <w:sz w:val="24"/>
          <w:szCs w:val="24"/>
          <w:lang w:val="en-US"/>
        </w:rPr>
        <w:tab/>
      </w:r>
      <w:r w:rsidR="00286903">
        <w:rPr>
          <w:rFonts w:ascii="Times New Roman" w:hAnsi="Times New Roman" w:cs="Times New Roman"/>
          <w:sz w:val="24"/>
          <w:szCs w:val="24"/>
          <w:lang w:val="en-US"/>
        </w:rPr>
        <w:tab/>
        <w:t xml:space="preserve">              </w:t>
      </w:r>
      <w:r w:rsidR="00F975DE">
        <w:rPr>
          <w:rFonts w:ascii="Times New Roman" w:hAnsi="Times New Roman" w:cs="Times New Roman"/>
          <w:sz w:val="24"/>
          <w:szCs w:val="24"/>
        </w:rPr>
        <w:tab/>
      </w:r>
      <w:r w:rsidR="00F975DE">
        <w:rPr>
          <w:rFonts w:ascii="Times New Roman" w:hAnsi="Times New Roman" w:cs="Times New Roman"/>
          <w:sz w:val="24"/>
          <w:szCs w:val="24"/>
        </w:rPr>
        <w:tab/>
      </w:r>
      <w:r w:rsidR="00F975DE">
        <w:rPr>
          <w:rFonts w:ascii="Times New Roman" w:hAnsi="Times New Roman" w:cs="Times New Roman"/>
          <w:sz w:val="24"/>
          <w:szCs w:val="24"/>
          <w:lang w:val="en-US"/>
        </w:rPr>
        <w:t xml:space="preserve">DNA </w:t>
      </w:r>
      <w:r w:rsidR="00F975DE">
        <w:rPr>
          <w:rFonts w:ascii="Times New Roman" w:hAnsi="Times New Roman" w:cs="Times New Roman"/>
          <w:sz w:val="24"/>
          <w:szCs w:val="24"/>
          <w:lang w:val="en-US"/>
        </w:rPr>
        <w:tab/>
      </w:r>
      <w:r w:rsidR="00F975DE">
        <w:rPr>
          <w:rFonts w:ascii="Times New Roman" w:hAnsi="Times New Roman" w:cs="Times New Roman"/>
          <w:sz w:val="24"/>
          <w:szCs w:val="24"/>
          <w:lang w:val="en-US"/>
        </w:rPr>
        <w:tab/>
        <w:t xml:space="preserve">        </w:t>
      </w:r>
      <w:r w:rsidR="00286903">
        <w:rPr>
          <w:rFonts w:ascii="Times New Roman" w:hAnsi="Times New Roman" w:cs="Times New Roman"/>
          <w:sz w:val="24"/>
          <w:szCs w:val="24"/>
          <w:lang w:val="en-US"/>
        </w:rPr>
        <w:t>RNA</w:t>
      </w:r>
    </w:p>
    <w:p w:rsidR="003B3D95" w:rsidRDefault="00286903" w:rsidP="003B3D95">
      <w:pPr>
        <w:spacing w:after="0"/>
        <w:ind w:left="5760"/>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3B3D95" w:rsidRDefault="00286903" w:rsidP="003B3D95">
      <w:pPr>
        <w:spacing w:after="0"/>
        <w:ind w:left="5760"/>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286903" w:rsidRDefault="00AF3DD6" w:rsidP="003B3D95">
      <w:pPr>
        <w:spacing w:after="0"/>
        <w:ind w:left="576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286903">
        <w:rPr>
          <w:rFonts w:ascii="Times New Roman" w:hAnsi="Times New Roman" w:cs="Times New Roman"/>
          <w:sz w:val="24"/>
          <w:szCs w:val="24"/>
          <w:lang w:val="en-US"/>
        </w:rPr>
        <w:t>Fase Pembelahan</w:t>
      </w:r>
    </w:p>
    <w:p w:rsidR="00286903" w:rsidRDefault="00286903" w:rsidP="003B3D95">
      <w:pPr>
        <w:spacing w:after="0"/>
        <w:rPr>
          <w:rFonts w:ascii="Times New Roman" w:hAnsi="Times New Roman" w:cs="Times New Roman"/>
          <w:sz w:val="24"/>
          <w:szCs w:val="24"/>
          <w:lang w:val="en-US"/>
        </w:rPr>
      </w:pPr>
      <w:r>
        <w:rPr>
          <w:rFonts w:ascii="Times New Roman" w:hAnsi="Times New Roman" w:cs="Times New Roman"/>
          <w:sz w:val="24"/>
          <w:szCs w:val="24"/>
          <w:lang w:val="en-US"/>
        </w:rPr>
        <w:t>Sumber: Kumala, 2006</w:t>
      </w:r>
    </w:p>
    <w:p w:rsidR="003B3D95" w:rsidRPr="00412D3B" w:rsidRDefault="003B3D95" w:rsidP="003B3D95">
      <w:pPr>
        <w:spacing w:after="0"/>
        <w:rPr>
          <w:rFonts w:ascii="Times New Roman" w:hAnsi="Times New Roman" w:cs="Times New Roman"/>
          <w:sz w:val="24"/>
          <w:szCs w:val="24"/>
          <w:lang w:val="en-US"/>
        </w:rPr>
      </w:pPr>
    </w:p>
    <w:p w:rsidR="00F975DE" w:rsidRDefault="00F975DE" w:rsidP="00F975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A7374">
        <w:rPr>
          <w:rFonts w:ascii="Times New Roman" w:hAnsi="Times New Roman" w:cs="Times New Roman"/>
          <w:sz w:val="24"/>
          <w:szCs w:val="24"/>
        </w:rPr>
        <w:t xml:space="preserve">Menurut </w:t>
      </w:r>
      <w:r w:rsidR="00286903">
        <w:rPr>
          <w:rFonts w:ascii="Times New Roman" w:hAnsi="Times New Roman" w:cs="Times New Roman"/>
          <w:sz w:val="24"/>
          <w:szCs w:val="24"/>
        </w:rPr>
        <w:t>C</w:t>
      </w:r>
      <w:r w:rsidR="008A7374">
        <w:rPr>
          <w:rFonts w:ascii="Times New Roman" w:hAnsi="Times New Roman" w:cs="Times New Roman"/>
          <w:sz w:val="24"/>
          <w:szCs w:val="24"/>
        </w:rPr>
        <w:t xml:space="preserve">ampbell (2002), fase pembelahan terdiri dari 2 fase, yaitu fase mitotik (M) dan interfase. Fase mitotik (M) mencakupp mitosis dan sitokinesis yang merupakan bagian tersingkat dari siklus sel. Pembelahan sel mitotik yang beurutan bergantian dengan interfase yang jauh lebih lama, yang sering kali meliputi 90% dari siklus sel. Selama interfase inilah sel tumbuh dan menyalin kromosom dalam persiapan untuk pembelahan sel. Interfase dapat dibagi menjadi </w:t>
      </w:r>
      <w:r w:rsidR="008A7374">
        <w:rPr>
          <w:rFonts w:ascii="Times New Roman" w:hAnsi="Times New Roman" w:cs="Times New Roman"/>
          <w:sz w:val="24"/>
          <w:szCs w:val="24"/>
        </w:rPr>
        <w:lastRenderedPageBreak/>
        <w:t>subfase: Fase G1 (“gap pertama”), Fase S dan fase G2 (“gap kedua”). Selama ketiga subfase ini, sel tumbuh dengan menghasilkan protein dan organel dalam sitoplasma. Kromososn diduplikasi hanya selama fase S (sintesis DNA). Dengan demikian, suatu sel tumbuh (G1), terus tumbuh begitu sel tersebut sudah menyalin kromosomnya (S), dan tumbuh lagi sampai sel tersebut menyel</w:t>
      </w:r>
      <w:r w:rsidR="00EE6A33">
        <w:rPr>
          <w:rFonts w:ascii="Times New Roman" w:hAnsi="Times New Roman" w:cs="Times New Roman"/>
          <w:sz w:val="24"/>
          <w:szCs w:val="24"/>
        </w:rPr>
        <w:t>esaikan persiapannya untuk pembe</w:t>
      </w:r>
      <w:r w:rsidR="008A7374">
        <w:rPr>
          <w:rFonts w:ascii="Times New Roman" w:hAnsi="Times New Roman" w:cs="Times New Roman"/>
          <w:sz w:val="24"/>
          <w:szCs w:val="24"/>
        </w:rPr>
        <w:t>lahan sel (G2), dan membelah (M) (Campbell, 2002). Seperti halnya hampir semua peristiwa penting lain dalam replikasi (dupli</w:t>
      </w:r>
      <w:r w:rsidR="00EE6A33">
        <w:rPr>
          <w:rFonts w:ascii="Times New Roman" w:hAnsi="Times New Roman" w:cs="Times New Roman"/>
          <w:sz w:val="24"/>
          <w:szCs w:val="24"/>
        </w:rPr>
        <w:t>kasi) semua DNA didalam kromoso</w:t>
      </w:r>
      <w:r w:rsidR="008A7374">
        <w:rPr>
          <w:rFonts w:ascii="Times New Roman" w:hAnsi="Times New Roman" w:cs="Times New Roman"/>
          <w:sz w:val="24"/>
          <w:szCs w:val="24"/>
        </w:rPr>
        <w:t>m. Hanya setelah tahap ini dilalui, maka mitosis dapat berlangsung (Guyton dan Hall 2</w:t>
      </w:r>
      <w:r w:rsidR="004010CD">
        <w:rPr>
          <w:rFonts w:ascii="Times New Roman" w:hAnsi="Times New Roman" w:cs="Times New Roman"/>
          <w:sz w:val="24"/>
          <w:szCs w:val="24"/>
        </w:rPr>
        <w:t>008). Menurut Kumala (2006), zak</w:t>
      </w:r>
      <w:r w:rsidR="00B37B82">
        <w:rPr>
          <w:rFonts w:ascii="Times New Roman" w:hAnsi="Times New Roman" w:cs="Times New Roman"/>
          <w:sz w:val="24"/>
          <w:szCs w:val="24"/>
        </w:rPr>
        <w:t xml:space="preserve"> ak</w:t>
      </w:r>
      <w:r w:rsidR="008A7374">
        <w:rPr>
          <w:rFonts w:ascii="Times New Roman" w:hAnsi="Times New Roman" w:cs="Times New Roman"/>
          <w:sz w:val="24"/>
          <w:szCs w:val="24"/>
        </w:rPr>
        <w:t>tif dari temulawak  dapat meningka</w:t>
      </w:r>
      <w:r w:rsidR="00EE6A33">
        <w:rPr>
          <w:rFonts w:ascii="Times New Roman" w:hAnsi="Times New Roman" w:cs="Times New Roman"/>
          <w:sz w:val="24"/>
          <w:szCs w:val="24"/>
        </w:rPr>
        <w:t>t</w:t>
      </w:r>
      <w:r w:rsidR="008A7374">
        <w:rPr>
          <w:rFonts w:ascii="Times New Roman" w:hAnsi="Times New Roman" w:cs="Times New Roman"/>
          <w:sz w:val="24"/>
          <w:szCs w:val="24"/>
        </w:rPr>
        <w:t>kan cGMP dimana cGMP dapat mengaktivasi RNA polymerase. Enzim utama untuk replikasi DNA adalah sebuah kompleks dari berbagai enzim yang disebut DNA Polymerase yang sebanding dengan RNA Polymerase (Guyton dan Hall, 2008).</w:t>
      </w:r>
    </w:p>
    <w:p w:rsidR="001F4915" w:rsidRDefault="001C008F" w:rsidP="00F975D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Pertambahan berat badan ayam</w:t>
      </w:r>
      <w:r w:rsidR="00BA3FB0">
        <w:rPr>
          <w:rFonts w:ascii="Times New Roman" w:hAnsi="Times New Roman" w:cs="Times New Roman"/>
          <w:sz w:val="24"/>
          <w:szCs w:val="24"/>
        </w:rPr>
        <w:t xml:space="preserve"> broiler terlihat pada tabel. 2</w:t>
      </w:r>
      <w:r w:rsidR="00BA3FB0">
        <w:rPr>
          <w:rFonts w:ascii="Times New Roman" w:hAnsi="Times New Roman" w:cs="Times New Roman"/>
          <w:sz w:val="24"/>
          <w:szCs w:val="24"/>
          <w:lang w:val="en-US"/>
        </w:rPr>
        <w:t>7</w:t>
      </w:r>
      <w:r>
        <w:rPr>
          <w:rFonts w:ascii="Times New Roman" w:hAnsi="Times New Roman" w:cs="Times New Roman"/>
          <w:sz w:val="24"/>
          <w:szCs w:val="24"/>
        </w:rPr>
        <w:t xml:space="preserve"> menunjukan bahwa larutan temulawak juga mampu meningkatkan berat badan ayam broiler.</w:t>
      </w:r>
      <w:r w:rsidR="009870D2">
        <w:rPr>
          <w:rFonts w:ascii="Times New Roman" w:hAnsi="Times New Roman" w:cs="Times New Roman"/>
          <w:sz w:val="24"/>
          <w:szCs w:val="24"/>
        </w:rPr>
        <w:t xml:space="preserve"> Maheswari (2002) melaporkan bahwa temulawak, daun turi, merica bolong, dan daun cengkeh sebagai ramuan godongan diberikan pada unggas untuk meningkatkan nafsu makan ayam, meningkatkan kesehatan serta memacu pertumbuhan badan.</w:t>
      </w:r>
      <w:r>
        <w:rPr>
          <w:rFonts w:ascii="Times New Roman" w:hAnsi="Times New Roman" w:cs="Times New Roman"/>
          <w:sz w:val="24"/>
          <w:szCs w:val="24"/>
        </w:rPr>
        <w:t xml:space="preserve"> Berkenaan dengan bahan yang digunakan untuk unggas, berbagai jenis tanaman holtikultural dapat digunakan sebagai pakan ternak unggas. Salah satunya adalah temulawak yang telah lama dikenal yang dapat berkhasiat sebagai obat karena kandungan kimianya seperti minyak atsiri, kurkumin, glukosida, flavonida, pati, dan sebagainya (Biofarmaka,2002). </w:t>
      </w:r>
      <w:r>
        <w:rPr>
          <w:rFonts w:ascii="Times New Roman" w:hAnsi="Times New Roman" w:cs="Times New Roman"/>
          <w:sz w:val="24"/>
          <w:szCs w:val="24"/>
        </w:rPr>
        <w:lastRenderedPageBreak/>
        <w:t xml:space="preserve">Chattopadhyay et al., (2004) melaporkan bahwa kurkumin berperan sebagai gastroprotektan dan melindungi sel hepatosit dari senyawa-senyawa yang dapat merusak sel hepatosit seperti karbon tetraklorida dan peroksida. Aktivasi kurkumin tersebut diharapkan dapat mencegah proses </w:t>
      </w:r>
      <w:r w:rsidR="009F5580">
        <w:rPr>
          <w:rFonts w:ascii="Times New Roman" w:hAnsi="Times New Roman" w:cs="Times New Roman"/>
          <w:sz w:val="24"/>
          <w:szCs w:val="24"/>
        </w:rPr>
        <w:t>peradangan pada gastroinstestinal dan hati. Temulawak mengandung zak aktif kurkumin sebagai antibakteri, antifungi, antiprotozoa, antiviral, dan meningkatkan aktivitas pankreas dalam sekresi enzim tripsin dan kimotripsin.</w:t>
      </w:r>
      <w:r w:rsidR="00D6099A">
        <w:rPr>
          <w:rFonts w:ascii="Times New Roman" w:hAnsi="Times New Roman" w:cs="Times New Roman"/>
          <w:sz w:val="24"/>
          <w:szCs w:val="24"/>
        </w:rPr>
        <w:t xml:space="preserve"> Bahan-bahan kimia yang etrkandung didalam rimpang temulawak tidak merikan pengaruh yang buruk bagi tubuh manusia</w:t>
      </w:r>
      <w:r w:rsidR="001F4915">
        <w:rPr>
          <w:rFonts w:ascii="Times New Roman" w:hAnsi="Times New Roman" w:cs="Times New Roman"/>
          <w:sz w:val="24"/>
          <w:szCs w:val="24"/>
        </w:rPr>
        <w:t>. Hal inilah yang salah satunya menjadi pertimbangan untuk menjadikan temulawak sebagai feed additive herbal untuk ternak broiler. Kualitas daging ayam broiler yang diberi antibiotik kimia/sintetik kemungkinan besar mengandung residu bahan kimia yang berbahaya bagi tubuh manusia (Anggraini P, 2012).</w:t>
      </w:r>
      <w:r w:rsidR="009F5580">
        <w:rPr>
          <w:rFonts w:ascii="Times New Roman" w:hAnsi="Times New Roman" w:cs="Times New Roman"/>
          <w:sz w:val="24"/>
          <w:szCs w:val="24"/>
        </w:rPr>
        <w:t xml:space="preserve"> </w:t>
      </w:r>
      <w:r>
        <w:rPr>
          <w:rFonts w:ascii="Times New Roman" w:hAnsi="Times New Roman" w:cs="Times New Roman"/>
          <w:sz w:val="24"/>
          <w:szCs w:val="24"/>
        </w:rPr>
        <w:t xml:space="preserve">Antibiotik kimia juga mampu meningkatkan berat badan ayam broiler, terlihat komposisinya antibiotik kimia tersusun dari berbagai vitamin yang mampu meningkatkan pertumbuhan dan berat bedan pada ayam broiler.  </w:t>
      </w:r>
    </w:p>
    <w:p w:rsidR="008A7374" w:rsidRPr="00EE6A33" w:rsidRDefault="008A7374" w:rsidP="00E109B5">
      <w:pPr>
        <w:pStyle w:val="ListParagraph"/>
        <w:numPr>
          <w:ilvl w:val="0"/>
          <w:numId w:val="24"/>
        </w:numPr>
        <w:spacing w:after="0" w:line="480" w:lineRule="auto"/>
        <w:ind w:left="426" w:hanging="426"/>
        <w:jc w:val="both"/>
        <w:rPr>
          <w:rFonts w:asciiTheme="majorBidi" w:hAnsiTheme="majorBidi" w:cstheme="majorBidi"/>
          <w:b/>
          <w:bCs/>
          <w:sz w:val="24"/>
          <w:szCs w:val="24"/>
        </w:rPr>
      </w:pPr>
      <w:r w:rsidRPr="00EE6A33">
        <w:rPr>
          <w:rFonts w:asciiTheme="majorBidi" w:hAnsiTheme="majorBidi" w:cstheme="majorBidi"/>
          <w:b/>
          <w:bCs/>
          <w:sz w:val="24"/>
          <w:szCs w:val="24"/>
        </w:rPr>
        <w:t xml:space="preserve">Sumbangsih pada Pembelajaran di </w:t>
      </w:r>
      <w:r w:rsidRPr="00EE6A33">
        <w:rPr>
          <w:rFonts w:asciiTheme="majorBidi" w:hAnsiTheme="majorBidi" w:cstheme="majorBidi"/>
          <w:b/>
          <w:sz w:val="24"/>
          <w:szCs w:val="24"/>
        </w:rPr>
        <w:t>SM</w:t>
      </w:r>
      <w:r w:rsidRPr="00EE6A33">
        <w:rPr>
          <w:rFonts w:asciiTheme="majorBidi" w:hAnsiTheme="majorBidi" w:cstheme="majorBidi"/>
          <w:b/>
          <w:sz w:val="24"/>
          <w:szCs w:val="24"/>
          <w:lang w:val="id-ID"/>
        </w:rPr>
        <w:t>A</w:t>
      </w:r>
      <w:r w:rsidRPr="00EE6A33">
        <w:rPr>
          <w:rFonts w:asciiTheme="majorBidi" w:hAnsiTheme="majorBidi" w:cstheme="majorBidi"/>
          <w:b/>
          <w:sz w:val="24"/>
          <w:szCs w:val="24"/>
        </w:rPr>
        <w:t>/M</w:t>
      </w:r>
      <w:r w:rsidRPr="00EE6A33">
        <w:rPr>
          <w:rFonts w:asciiTheme="majorBidi" w:hAnsiTheme="majorBidi" w:cstheme="majorBidi"/>
          <w:b/>
          <w:sz w:val="24"/>
          <w:szCs w:val="24"/>
          <w:lang w:val="id-ID"/>
        </w:rPr>
        <w:t>AN</w:t>
      </w:r>
    </w:p>
    <w:p w:rsidR="008A7374" w:rsidRDefault="008A7374" w:rsidP="00F975DE">
      <w:pPr>
        <w:pStyle w:val="ListParagraph"/>
        <w:spacing w:after="0" w:line="480" w:lineRule="auto"/>
        <w:ind w:left="0" w:firstLine="426"/>
        <w:jc w:val="both"/>
        <w:rPr>
          <w:rFonts w:asciiTheme="majorBidi" w:hAnsiTheme="majorBidi" w:cstheme="majorBidi"/>
          <w:sz w:val="24"/>
          <w:szCs w:val="24"/>
        </w:rPr>
      </w:pPr>
      <w:r>
        <w:rPr>
          <w:rFonts w:asciiTheme="majorBidi" w:hAnsiTheme="majorBidi" w:cstheme="majorBidi"/>
          <w:sz w:val="24"/>
          <w:szCs w:val="24"/>
        </w:rPr>
        <w:t>Penelitian</w:t>
      </w:r>
      <w:r w:rsidR="00EE6A33">
        <w:rPr>
          <w:rFonts w:asciiTheme="majorBidi" w:hAnsiTheme="majorBidi" w:cstheme="majorBidi"/>
          <w:sz w:val="24"/>
          <w:szCs w:val="24"/>
          <w:lang w:val="id-ID"/>
        </w:rPr>
        <w:t xml:space="preserve"> ini membuktikan bahwa larutan temulawak berperan terhadap peningkatan jumlah leukosit yang berguna dalam sistem imunitas tubuh hewan yang semakin meningkat.</w:t>
      </w:r>
      <w:r>
        <w:rPr>
          <w:rFonts w:asciiTheme="majorBidi" w:hAnsiTheme="majorBidi" w:cstheme="majorBidi"/>
          <w:sz w:val="24"/>
          <w:szCs w:val="24"/>
        </w:rPr>
        <w:t xml:space="preserve"> </w:t>
      </w:r>
      <w:r w:rsidR="00EE6A33">
        <w:rPr>
          <w:rFonts w:asciiTheme="majorBidi" w:hAnsiTheme="majorBidi" w:cstheme="majorBidi"/>
          <w:sz w:val="24"/>
          <w:szCs w:val="24"/>
          <w:lang w:val="id-ID"/>
        </w:rPr>
        <w:t>E</w:t>
      </w:r>
      <w:r>
        <w:rPr>
          <w:rFonts w:asciiTheme="majorBidi" w:hAnsiTheme="majorBidi" w:cstheme="majorBidi"/>
          <w:sz w:val="24"/>
          <w:szCs w:val="24"/>
          <w:lang w:val="id-ID"/>
        </w:rPr>
        <w:t>fektifitas larutan temulawak terhadap peningkatan jumlah leukosit pada ayam broiler</w:t>
      </w:r>
      <w:r>
        <w:rPr>
          <w:rFonts w:asciiTheme="majorBidi" w:hAnsiTheme="majorBidi" w:cstheme="majorBidi"/>
          <w:sz w:val="24"/>
          <w:szCs w:val="24"/>
        </w:rPr>
        <w:t xml:space="preserve"> ini akan dialokasikan pada kegiatan pembelajaran di sekolah khususnya SM</w:t>
      </w:r>
      <w:r>
        <w:rPr>
          <w:rFonts w:asciiTheme="majorBidi" w:hAnsiTheme="majorBidi" w:cstheme="majorBidi"/>
          <w:sz w:val="24"/>
          <w:szCs w:val="24"/>
          <w:lang w:val="id-ID"/>
        </w:rPr>
        <w:t>A</w:t>
      </w:r>
      <w:r>
        <w:rPr>
          <w:rFonts w:asciiTheme="majorBidi" w:hAnsiTheme="majorBidi" w:cstheme="majorBidi"/>
          <w:sz w:val="24"/>
          <w:szCs w:val="24"/>
        </w:rPr>
        <w:t>/M</w:t>
      </w:r>
      <w:r>
        <w:rPr>
          <w:rFonts w:asciiTheme="majorBidi" w:hAnsiTheme="majorBidi" w:cstheme="majorBidi"/>
          <w:sz w:val="24"/>
          <w:szCs w:val="24"/>
          <w:lang w:val="id-ID"/>
        </w:rPr>
        <w:t>AN</w:t>
      </w:r>
      <w:r>
        <w:rPr>
          <w:rFonts w:asciiTheme="majorBidi" w:hAnsiTheme="majorBidi" w:cstheme="majorBidi"/>
          <w:sz w:val="24"/>
          <w:szCs w:val="24"/>
        </w:rPr>
        <w:t xml:space="preserve"> kelas</w:t>
      </w:r>
      <w:r>
        <w:rPr>
          <w:rFonts w:asciiTheme="majorBidi" w:hAnsiTheme="majorBidi" w:cstheme="majorBidi"/>
          <w:sz w:val="24"/>
          <w:szCs w:val="24"/>
          <w:lang w:val="id-ID"/>
        </w:rPr>
        <w:t xml:space="preserve"> XI</w:t>
      </w:r>
      <w:r>
        <w:rPr>
          <w:rFonts w:asciiTheme="majorBidi" w:hAnsiTheme="majorBidi" w:cstheme="majorBidi"/>
          <w:sz w:val="24"/>
          <w:szCs w:val="24"/>
        </w:rPr>
        <w:t xml:space="preserve">  semester gajil pada materi </w:t>
      </w:r>
      <w:r>
        <w:rPr>
          <w:rFonts w:asciiTheme="majorBidi" w:hAnsiTheme="majorBidi" w:cstheme="majorBidi"/>
          <w:sz w:val="24"/>
          <w:szCs w:val="24"/>
          <w:lang w:val="id-ID"/>
        </w:rPr>
        <w:t>sistem pertahanan tubuh</w:t>
      </w:r>
      <w:r>
        <w:rPr>
          <w:rFonts w:asciiTheme="majorBidi" w:hAnsiTheme="majorBidi" w:cstheme="majorBidi"/>
          <w:sz w:val="24"/>
          <w:szCs w:val="24"/>
        </w:rPr>
        <w:t xml:space="preserve"> untuk pembaharuan pembelajaran b</w:t>
      </w:r>
      <w:r>
        <w:rPr>
          <w:rFonts w:asciiTheme="majorBidi" w:hAnsiTheme="majorBidi" w:cstheme="majorBidi"/>
          <w:sz w:val="24"/>
          <w:szCs w:val="24"/>
          <w:lang w:val="id-ID"/>
        </w:rPr>
        <w:t>a</w:t>
      </w:r>
      <w:r>
        <w:rPr>
          <w:rFonts w:asciiTheme="majorBidi" w:hAnsiTheme="majorBidi" w:cstheme="majorBidi"/>
          <w:sz w:val="24"/>
          <w:szCs w:val="24"/>
        </w:rPr>
        <w:t>ik teori di kelas maupun kegiatan praktikum siswa dimana praktikum adal</w:t>
      </w:r>
      <w:r>
        <w:rPr>
          <w:rFonts w:asciiTheme="majorBidi" w:hAnsiTheme="majorBidi" w:cstheme="majorBidi"/>
          <w:sz w:val="24"/>
          <w:szCs w:val="24"/>
          <w:lang w:val="id-ID"/>
        </w:rPr>
        <w:t>a</w:t>
      </w:r>
      <w:r>
        <w:rPr>
          <w:rFonts w:asciiTheme="majorBidi" w:hAnsiTheme="majorBidi" w:cstheme="majorBidi"/>
          <w:sz w:val="24"/>
          <w:szCs w:val="24"/>
        </w:rPr>
        <w:t xml:space="preserve">h subsistem dari </w:t>
      </w:r>
      <w:r>
        <w:rPr>
          <w:rFonts w:asciiTheme="majorBidi" w:hAnsiTheme="majorBidi" w:cstheme="majorBidi"/>
          <w:sz w:val="24"/>
          <w:szCs w:val="24"/>
        </w:rPr>
        <w:lastRenderedPageBreak/>
        <w:t>proses belajar mengajar yang merupakan kegiatan berstruktur dan terjadwal yang memberikan kesempatan kepada siswa untuk mendapatkan pengalaman yang nyata dalam rangka meningkatkan pemahaman siswa tentang teori agar siswa menguasai keterampilan tertentu yang berkaitan suatu mata pelajaran.</w:t>
      </w:r>
    </w:p>
    <w:p w:rsidR="008A7374" w:rsidRDefault="008A7374" w:rsidP="00F975DE">
      <w:pPr>
        <w:pStyle w:val="ListParagraph"/>
        <w:spacing w:after="0" w:line="480" w:lineRule="auto"/>
        <w:ind w:left="0" w:firstLine="426"/>
        <w:jc w:val="both"/>
        <w:rPr>
          <w:rFonts w:asciiTheme="majorBidi" w:hAnsiTheme="majorBidi" w:cstheme="majorBidi"/>
          <w:sz w:val="24"/>
          <w:szCs w:val="24"/>
        </w:rPr>
      </w:pPr>
      <w:r>
        <w:rPr>
          <w:rFonts w:asciiTheme="majorBidi" w:hAnsiTheme="majorBidi" w:cstheme="majorBidi"/>
          <w:sz w:val="24"/>
          <w:szCs w:val="24"/>
        </w:rPr>
        <w:t>Keberhasilan seorang guru dalam pembelajaran merupakan sesuatu yang sangat diharapkan sehingga untuk memenuhi tujuan tersebut diperlukan suatu persiapan yang matang, sebelum mengajar seorang guru dipersiapkan bahan yang akan diajarkan, mempersiapkan alat-alat peraga atau praktikum yang akan digunakan, mempersiapakan pertanyaan dan arahan untuk memancing siswa aktif belajar, mempelajari keadaan siswa, mengerti kelemahan dan kelebihan siswa, serta mempelajari pengetahuan awal siswa, dan hala ini akan teruri pelaksanaanya di dalam perangkat pembelajaran.</w:t>
      </w:r>
    </w:p>
    <w:p w:rsidR="008A7374" w:rsidRDefault="008A7374" w:rsidP="00F630B8">
      <w:pPr>
        <w:pStyle w:val="ListParagraph"/>
        <w:tabs>
          <w:tab w:val="left" w:pos="426"/>
        </w:tabs>
        <w:spacing w:after="0" w:line="480" w:lineRule="auto"/>
        <w:ind w:left="0" w:hanging="426"/>
        <w:jc w:val="both"/>
        <w:rPr>
          <w:rFonts w:asciiTheme="majorBidi" w:hAnsiTheme="majorBidi" w:cstheme="majorBidi"/>
          <w:sz w:val="24"/>
          <w:szCs w:val="24"/>
        </w:rPr>
      </w:pPr>
      <w:r>
        <w:rPr>
          <w:rFonts w:asciiTheme="majorBidi" w:hAnsiTheme="majorBidi" w:cstheme="majorBidi"/>
          <w:sz w:val="24"/>
          <w:szCs w:val="24"/>
        </w:rPr>
        <w:t xml:space="preserve">       </w:t>
      </w:r>
      <w:r w:rsidR="00F975DE">
        <w:rPr>
          <w:rFonts w:asciiTheme="majorBidi" w:hAnsiTheme="majorBidi" w:cstheme="majorBidi"/>
          <w:sz w:val="24"/>
          <w:szCs w:val="24"/>
          <w:lang w:val="id-ID"/>
        </w:rPr>
        <w:tab/>
      </w:r>
      <w:r w:rsidR="00F975DE">
        <w:rPr>
          <w:rFonts w:asciiTheme="majorBidi" w:hAnsiTheme="majorBidi" w:cstheme="majorBidi"/>
          <w:sz w:val="24"/>
          <w:szCs w:val="24"/>
          <w:lang w:val="id-ID"/>
        </w:rPr>
        <w:tab/>
      </w:r>
      <w:r>
        <w:rPr>
          <w:rFonts w:asciiTheme="majorBidi" w:hAnsiTheme="majorBidi" w:cstheme="majorBidi"/>
          <w:sz w:val="24"/>
          <w:szCs w:val="24"/>
        </w:rPr>
        <w:t>Perangkat pembelajaran adalah sejumlah bahan, alat, media, petunjuk dan pedoman yang akan digunakan dalam proses pembelajaran. Dari uraian tersebut dapat dikemukakan bahwa perangkat pembelajaran adalah sekumpulan media atau sarana yang digunakan oleh guru dan siswa dalam proses pembelajaran di kelas. Untuk itu dalam hal ini disajikan sumbangsih penelitian berupa peran</w:t>
      </w:r>
      <w:r w:rsidR="003B3D95">
        <w:rPr>
          <w:rFonts w:asciiTheme="majorBidi" w:hAnsiTheme="majorBidi" w:cstheme="majorBidi"/>
          <w:sz w:val="24"/>
          <w:szCs w:val="24"/>
        </w:rPr>
        <w:t>g</w:t>
      </w:r>
      <w:r>
        <w:rPr>
          <w:rFonts w:asciiTheme="majorBidi" w:hAnsiTheme="majorBidi" w:cstheme="majorBidi"/>
          <w:sz w:val="24"/>
          <w:szCs w:val="24"/>
        </w:rPr>
        <w:t>kat pembelajaran yang memungkinkan untuk digunakan dalam kegiatan pembelajaran khususnya dalam pelaksanaan metode eksperimen meliputi Silabus pembelajaran, Rencana Pelaksanaan Pembelajaran (RPP), materi pengayaan dan lembar Eksprimen.</w:t>
      </w:r>
    </w:p>
    <w:p w:rsidR="00AF3DD6" w:rsidRDefault="00036FFF" w:rsidP="00145D0B">
      <w:pPr>
        <w:pStyle w:val="ListParagraph"/>
        <w:tabs>
          <w:tab w:val="left" w:pos="426"/>
        </w:tabs>
        <w:spacing w:after="0" w:line="480" w:lineRule="auto"/>
        <w:ind w:left="0" w:hanging="426"/>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p>
    <w:p w:rsidR="00C72084" w:rsidRPr="00145D0B" w:rsidRDefault="00C72084" w:rsidP="00145D0B">
      <w:pPr>
        <w:pStyle w:val="ListParagraph"/>
        <w:tabs>
          <w:tab w:val="left" w:pos="426"/>
        </w:tabs>
        <w:spacing w:after="0" w:line="480" w:lineRule="auto"/>
        <w:ind w:left="0" w:hanging="426"/>
        <w:jc w:val="both"/>
        <w:rPr>
          <w:rFonts w:asciiTheme="majorBidi" w:hAnsiTheme="majorBidi" w:cstheme="majorBidi"/>
          <w:sz w:val="24"/>
          <w:szCs w:val="24"/>
        </w:rPr>
      </w:pPr>
    </w:p>
    <w:p w:rsidR="002B5BDC" w:rsidRPr="00EF001E" w:rsidRDefault="002B5BDC" w:rsidP="00F975DE">
      <w:pPr>
        <w:spacing w:after="0"/>
        <w:jc w:val="center"/>
        <w:rPr>
          <w:rFonts w:ascii="Times New Roman" w:hAnsi="Times New Roman" w:cs="Times New Roman"/>
          <w:b/>
          <w:sz w:val="24"/>
          <w:szCs w:val="24"/>
        </w:rPr>
      </w:pPr>
      <w:r w:rsidRPr="00EF001E">
        <w:rPr>
          <w:rFonts w:ascii="Times New Roman" w:hAnsi="Times New Roman" w:cs="Times New Roman"/>
          <w:b/>
          <w:sz w:val="24"/>
          <w:szCs w:val="24"/>
        </w:rPr>
        <w:lastRenderedPageBreak/>
        <w:t>BAB V</w:t>
      </w:r>
    </w:p>
    <w:p w:rsidR="002B5BDC" w:rsidRDefault="002B5BDC" w:rsidP="00F975DE">
      <w:pPr>
        <w:pStyle w:val="ListParagraph"/>
        <w:spacing w:after="0"/>
        <w:ind w:hanging="720"/>
        <w:jc w:val="center"/>
        <w:rPr>
          <w:rFonts w:ascii="Times New Roman" w:hAnsi="Times New Roman" w:cs="Times New Roman"/>
          <w:b/>
          <w:sz w:val="24"/>
          <w:szCs w:val="24"/>
          <w:lang w:val="id-ID"/>
        </w:rPr>
      </w:pPr>
    </w:p>
    <w:p w:rsidR="002B5BDC" w:rsidRDefault="002B5BDC" w:rsidP="00F975DE">
      <w:pPr>
        <w:pStyle w:val="ListParagraph"/>
        <w:spacing w:after="0"/>
        <w:ind w:hanging="720"/>
        <w:jc w:val="center"/>
        <w:rPr>
          <w:rFonts w:ascii="Times New Roman" w:hAnsi="Times New Roman" w:cs="Times New Roman"/>
          <w:b/>
          <w:sz w:val="24"/>
          <w:szCs w:val="24"/>
          <w:lang w:val="id-ID"/>
        </w:rPr>
      </w:pPr>
      <w:r>
        <w:rPr>
          <w:rFonts w:ascii="Times New Roman" w:hAnsi="Times New Roman" w:cs="Times New Roman"/>
          <w:b/>
          <w:sz w:val="24"/>
          <w:szCs w:val="24"/>
          <w:lang w:val="id-ID"/>
        </w:rPr>
        <w:t>SIMPULAN DAN SARAN</w:t>
      </w:r>
    </w:p>
    <w:p w:rsidR="002B5BDC" w:rsidRDefault="002B5BDC" w:rsidP="009D5793">
      <w:pPr>
        <w:pStyle w:val="ListParagraph"/>
        <w:ind w:hanging="720"/>
        <w:jc w:val="center"/>
        <w:rPr>
          <w:rFonts w:ascii="Times New Roman" w:hAnsi="Times New Roman" w:cs="Times New Roman"/>
          <w:b/>
          <w:sz w:val="24"/>
          <w:szCs w:val="24"/>
          <w:lang w:val="id-ID"/>
        </w:rPr>
      </w:pPr>
    </w:p>
    <w:p w:rsidR="002B5BDC" w:rsidRPr="00271708" w:rsidRDefault="00271708" w:rsidP="00E109B5">
      <w:pPr>
        <w:pStyle w:val="ListParagraph"/>
        <w:numPr>
          <w:ilvl w:val="0"/>
          <w:numId w:val="19"/>
        </w:numPr>
        <w:spacing w:line="480" w:lineRule="auto"/>
        <w:ind w:left="426" w:hanging="426"/>
        <w:jc w:val="both"/>
        <w:rPr>
          <w:rFonts w:ascii="Times New Roman" w:hAnsi="Times New Roman" w:cs="Times New Roman"/>
          <w:b/>
          <w:sz w:val="24"/>
          <w:szCs w:val="24"/>
        </w:rPr>
      </w:pPr>
      <w:r w:rsidRPr="00271708">
        <w:rPr>
          <w:rFonts w:ascii="Times New Roman" w:hAnsi="Times New Roman" w:cs="Times New Roman"/>
          <w:b/>
          <w:sz w:val="24"/>
          <w:szCs w:val="24"/>
          <w:lang w:val="id-ID"/>
        </w:rPr>
        <w:t>S</w:t>
      </w:r>
      <w:r w:rsidR="002B5BDC" w:rsidRPr="00271708">
        <w:rPr>
          <w:rFonts w:ascii="Times New Roman" w:hAnsi="Times New Roman" w:cs="Times New Roman"/>
          <w:b/>
          <w:sz w:val="24"/>
          <w:szCs w:val="24"/>
        </w:rPr>
        <w:t>impulan</w:t>
      </w:r>
    </w:p>
    <w:p w:rsidR="002B5BDC" w:rsidRDefault="002B5BDC" w:rsidP="00271708">
      <w:pPr>
        <w:pStyle w:val="ListParagraph"/>
        <w:spacing w:line="480" w:lineRule="auto"/>
        <w:ind w:hanging="360"/>
        <w:jc w:val="both"/>
        <w:rPr>
          <w:rFonts w:ascii="Times New Roman" w:hAnsi="Times New Roman" w:cs="Times New Roman"/>
          <w:sz w:val="24"/>
          <w:szCs w:val="24"/>
          <w:lang w:val="id-ID"/>
        </w:rPr>
      </w:pPr>
      <w:r>
        <w:rPr>
          <w:rFonts w:ascii="Times New Roman" w:hAnsi="Times New Roman" w:cs="Times New Roman"/>
          <w:sz w:val="24"/>
          <w:szCs w:val="24"/>
          <w:lang w:val="id-ID"/>
        </w:rPr>
        <w:t>Simpulan yang dapat diperoleh dari penelitian ini adalah”</w:t>
      </w:r>
    </w:p>
    <w:p w:rsidR="002B5BDC" w:rsidRDefault="002B5BDC" w:rsidP="00E109B5">
      <w:pPr>
        <w:pStyle w:val="ListParagraph"/>
        <w:numPr>
          <w:ilvl w:val="0"/>
          <w:numId w:val="1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Larutan temulawak dapat meningkatkan ju</w:t>
      </w:r>
      <w:r w:rsidR="00271708">
        <w:rPr>
          <w:rFonts w:ascii="Times New Roman" w:hAnsi="Times New Roman" w:cs="Times New Roman"/>
          <w:sz w:val="24"/>
          <w:szCs w:val="24"/>
          <w:lang w:val="id-ID"/>
        </w:rPr>
        <w:t>m</w:t>
      </w:r>
      <w:r>
        <w:rPr>
          <w:rFonts w:ascii="Times New Roman" w:hAnsi="Times New Roman" w:cs="Times New Roman"/>
          <w:sz w:val="24"/>
          <w:szCs w:val="24"/>
          <w:lang w:val="id-ID"/>
        </w:rPr>
        <w:t>lah leukosit pada Ayam broiler</w:t>
      </w:r>
      <w:r w:rsidR="00324FF3">
        <w:rPr>
          <w:rFonts w:ascii="Times New Roman" w:hAnsi="Times New Roman" w:cs="Times New Roman"/>
          <w:sz w:val="24"/>
          <w:szCs w:val="24"/>
          <w:lang w:val="id-ID"/>
        </w:rPr>
        <w:t>.</w:t>
      </w:r>
    </w:p>
    <w:p w:rsidR="00271708" w:rsidRPr="0022609F" w:rsidRDefault="00271708" w:rsidP="00E109B5">
      <w:pPr>
        <w:pStyle w:val="ListParagraph"/>
        <w:numPr>
          <w:ilvl w:val="0"/>
          <w:numId w:val="15"/>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Dosis yang digunakan dalam </w:t>
      </w:r>
      <w:r w:rsidR="00892135">
        <w:rPr>
          <w:rFonts w:asciiTheme="majorBidi" w:hAnsiTheme="majorBidi" w:cstheme="majorBidi"/>
          <w:sz w:val="24"/>
          <w:szCs w:val="24"/>
        </w:rPr>
        <w:t>penelitian ini yang paling opti</w:t>
      </w:r>
      <w:r>
        <w:rPr>
          <w:rFonts w:asciiTheme="majorBidi" w:hAnsiTheme="majorBidi" w:cstheme="majorBidi"/>
          <w:sz w:val="24"/>
          <w:szCs w:val="24"/>
        </w:rPr>
        <w:t xml:space="preserve">mal yaitu pada perlakuan  </w:t>
      </w:r>
      <w:r>
        <w:rPr>
          <w:rFonts w:asciiTheme="majorBidi" w:hAnsiTheme="majorBidi" w:cstheme="majorBidi"/>
          <w:sz w:val="24"/>
          <w:szCs w:val="24"/>
          <w:lang w:val="id-ID"/>
        </w:rPr>
        <w:t>A</w:t>
      </w:r>
      <w:r w:rsidRPr="00271708">
        <w:rPr>
          <w:rFonts w:asciiTheme="majorBidi" w:hAnsiTheme="majorBidi" w:cstheme="majorBidi"/>
          <w:sz w:val="24"/>
          <w:szCs w:val="24"/>
          <w:vertAlign w:val="subscript"/>
          <w:lang w:val="id-ID"/>
        </w:rPr>
        <w:t>3</w:t>
      </w:r>
      <w:r>
        <w:rPr>
          <w:rFonts w:asciiTheme="majorBidi" w:hAnsiTheme="majorBidi" w:cstheme="majorBidi"/>
          <w:sz w:val="24"/>
          <w:szCs w:val="24"/>
          <w:vertAlign w:val="subscript"/>
        </w:rPr>
        <w:t xml:space="preserve">  </w:t>
      </w:r>
      <w:r>
        <w:rPr>
          <w:rFonts w:asciiTheme="majorBidi" w:hAnsiTheme="majorBidi" w:cstheme="majorBidi"/>
          <w:sz w:val="24"/>
          <w:szCs w:val="24"/>
        </w:rPr>
        <w:t xml:space="preserve">dengan dosis </w:t>
      </w:r>
      <w:r>
        <w:rPr>
          <w:rFonts w:asciiTheme="majorBidi" w:hAnsiTheme="majorBidi" w:cstheme="majorBidi"/>
          <w:sz w:val="24"/>
          <w:szCs w:val="24"/>
          <w:lang w:val="id-ID"/>
        </w:rPr>
        <w:t>1,5 ml larutan temulawak</w:t>
      </w:r>
    </w:p>
    <w:p w:rsidR="002B5BDC" w:rsidRDefault="00044FF9" w:rsidP="00E109B5">
      <w:pPr>
        <w:pStyle w:val="ListParagraph"/>
        <w:numPr>
          <w:ilvl w:val="0"/>
          <w:numId w:val="1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Penggunaan larutan </w:t>
      </w:r>
      <w:r w:rsidR="00CD2EF4">
        <w:rPr>
          <w:rFonts w:ascii="Times New Roman" w:hAnsi="Times New Roman" w:cs="Times New Roman"/>
          <w:sz w:val="24"/>
          <w:szCs w:val="24"/>
          <w:lang w:val="id-ID"/>
        </w:rPr>
        <w:t>temulawak lebih efektif</w:t>
      </w:r>
      <w:r>
        <w:rPr>
          <w:rFonts w:ascii="Times New Roman" w:hAnsi="Times New Roman" w:cs="Times New Roman"/>
          <w:sz w:val="24"/>
          <w:szCs w:val="24"/>
          <w:lang w:val="id-ID"/>
        </w:rPr>
        <w:t xml:space="preserve"> karena dengan dosis 1,5 ml dapat meningkatkan jumlah leukosit maksimun dibandingkan dengan antibiotik kimia (Vita chicks)  yang tidak terlihat dimana dosis maksimu</w:t>
      </w:r>
      <w:r w:rsidR="00324FF3">
        <w:rPr>
          <w:rFonts w:ascii="Times New Roman" w:hAnsi="Times New Roman" w:cs="Times New Roman"/>
          <w:sz w:val="24"/>
          <w:szCs w:val="24"/>
          <w:lang w:val="id-ID"/>
        </w:rPr>
        <w:t>m</w:t>
      </w:r>
      <w:r>
        <w:rPr>
          <w:rFonts w:ascii="Times New Roman" w:hAnsi="Times New Roman" w:cs="Times New Roman"/>
          <w:sz w:val="24"/>
          <w:szCs w:val="24"/>
          <w:lang w:val="id-ID"/>
        </w:rPr>
        <w:t>nya.</w:t>
      </w:r>
    </w:p>
    <w:p w:rsidR="002B5BDC" w:rsidRPr="00271708" w:rsidRDefault="002B5BDC" w:rsidP="00E109B5">
      <w:pPr>
        <w:pStyle w:val="ListParagraph"/>
        <w:numPr>
          <w:ilvl w:val="0"/>
          <w:numId w:val="19"/>
        </w:numPr>
        <w:spacing w:line="480" w:lineRule="auto"/>
        <w:ind w:left="426" w:hanging="426"/>
        <w:jc w:val="both"/>
        <w:rPr>
          <w:rFonts w:ascii="Times New Roman" w:hAnsi="Times New Roman" w:cs="Times New Roman"/>
          <w:b/>
          <w:sz w:val="24"/>
          <w:szCs w:val="24"/>
        </w:rPr>
      </w:pPr>
      <w:r w:rsidRPr="00271708">
        <w:rPr>
          <w:rFonts w:ascii="Times New Roman" w:hAnsi="Times New Roman" w:cs="Times New Roman"/>
          <w:b/>
          <w:sz w:val="24"/>
          <w:szCs w:val="24"/>
        </w:rPr>
        <w:t>Saran</w:t>
      </w:r>
    </w:p>
    <w:p w:rsidR="002B5BDC" w:rsidRPr="002B5BDC" w:rsidRDefault="002B5BDC" w:rsidP="00E109B5">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Perlu dilakukan penelitian lebih lanjut untuk mengetahui zat bioaktif utama dari temulawak yang dapat meningkatkan jumlah leukosit.</w:t>
      </w:r>
    </w:p>
    <w:p w:rsidR="00CD35B8" w:rsidRPr="00EF001E" w:rsidRDefault="002B5BDC" w:rsidP="00E109B5">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Perl</w:t>
      </w:r>
      <w:r w:rsidR="006B45EA">
        <w:rPr>
          <w:rFonts w:ascii="Times New Roman" w:hAnsi="Times New Roman" w:cs="Times New Roman"/>
          <w:sz w:val="24"/>
          <w:szCs w:val="24"/>
          <w:lang w:val="id-ID"/>
        </w:rPr>
        <w:t>u dilaku</w:t>
      </w:r>
      <w:r>
        <w:rPr>
          <w:rFonts w:ascii="Times New Roman" w:hAnsi="Times New Roman" w:cs="Times New Roman"/>
          <w:sz w:val="24"/>
          <w:szCs w:val="24"/>
          <w:lang w:val="id-ID"/>
        </w:rPr>
        <w:t>kan</w:t>
      </w:r>
      <w:r w:rsidR="00036FFF">
        <w:rPr>
          <w:rFonts w:ascii="Times New Roman" w:hAnsi="Times New Roman" w:cs="Times New Roman"/>
          <w:sz w:val="24"/>
          <w:szCs w:val="24"/>
        </w:rPr>
        <w:t xml:space="preserve"> penelitian lebih lanjut dengan menggunakan rimpang temulawak </w:t>
      </w:r>
      <w:r w:rsidR="00327F87">
        <w:rPr>
          <w:rFonts w:ascii="Times New Roman" w:hAnsi="Times New Roman" w:cs="Times New Roman"/>
          <w:sz w:val="24"/>
          <w:szCs w:val="24"/>
        </w:rPr>
        <w:t xml:space="preserve">yang diserbukkan. </w:t>
      </w:r>
    </w:p>
    <w:p w:rsidR="00EF001E" w:rsidRDefault="00EF001E" w:rsidP="00EF001E">
      <w:pPr>
        <w:spacing w:line="480" w:lineRule="auto"/>
        <w:jc w:val="both"/>
        <w:rPr>
          <w:rFonts w:ascii="Times New Roman" w:hAnsi="Times New Roman" w:cs="Times New Roman"/>
          <w:sz w:val="24"/>
          <w:szCs w:val="24"/>
        </w:rPr>
      </w:pPr>
    </w:p>
    <w:p w:rsidR="00EF001E" w:rsidRPr="00EF001E" w:rsidRDefault="00EF001E" w:rsidP="00EF001E">
      <w:pPr>
        <w:spacing w:line="480" w:lineRule="auto"/>
        <w:jc w:val="both"/>
        <w:rPr>
          <w:rFonts w:ascii="Times New Roman" w:hAnsi="Times New Roman" w:cs="Times New Roman"/>
          <w:sz w:val="24"/>
          <w:szCs w:val="24"/>
        </w:rPr>
      </w:pPr>
    </w:p>
    <w:p w:rsidR="001F4915" w:rsidRDefault="001F4915" w:rsidP="009D5793">
      <w:pPr>
        <w:pStyle w:val="ListParagraph"/>
        <w:ind w:hanging="720"/>
        <w:jc w:val="center"/>
        <w:rPr>
          <w:rFonts w:ascii="Times New Roman" w:hAnsi="Times New Roman" w:cs="Times New Roman"/>
          <w:b/>
          <w:sz w:val="24"/>
          <w:szCs w:val="24"/>
        </w:rPr>
      </w:pPr>
    </w:p>
    <w:p w:rsidR="00C72084" w:rsidRDefault="00C72084" w:rsidP="009D5793">
      <w:pPr>
        <w:pStyle w:val="ListParagraph"/>
        <w:ind w:hanging="720"/>
        <w:jc w:val="center"/>
        <w:rPr>
          <w:rFonts w:ascii="Times New Roman" w:hAnsi="Times New Roman" w:cs="Times New Roman"/>
          <w:b/>
          <w:sz w:val="24"/>
          <w:szCs w:val="24"/>
        </w:rPr>
      </w:pPr>
    </w:p>
    <w:p w:rsidR="00C72084" w:rsidRPr="00C72084" w:rsidRDefault="00C72084" w:rsidP="009D5793">
      <w:pPr>
        <w:pStyle w:val="ListParagraph"/>
        <w:ind w:hanging="720"/>
        <w:jc w:val="center"/>
        <w:rPr>
          <w:rFonts w:ascii="Times New Roman" w:hAnsi="Times New Roman" w:cs="Times New Roman"/>
          <w:b/>
          <w:sz w:val="24"/>
          <w:szCs w:val="24"/>
        </w:rPr>
      </w:pPr>
    </w:p>
    <w:p w:rsidR="00F975DE" w:rsidRDefault="00F975DE" w:rsidP="009D5793">
      <w:pPr>
        <w:pStyle w:val="ListParagraph"/>
        <w:ind w:hanging="720"/>
        <w:jc w:val="center"/>
        <w:rPr>
          <w:rFonts w:ascii="Times New Roman" w:hAnsi="Times New Roman" w:cs="Times New Roman"/>
          <w:b/>
          <w:sz w:val="24"/>
          <w:szCs w:val="24"/>
          <w:lang w:val="id-ID"/>
        </w:rPr>
      </w:pPr>
    </w:p>
    <w:p w:rsidR="00F975DE" w:rsidRDefault="00F975DE" w:rsidP="009D5793">
      <w:pPr>
        <w:pStyle w:val="ListParagraph"/>
        <w:ind w:hanging="720"/>
        <w:jc w:val="center"/>
        <w:rPr>
          <w:rFonts w:ascii="Times New Roman" w:hAnsi="Times New Roman" w:cs="Times New Roman"/>
          <w:b/>
          <w:sz w:val="24"/>
          <w:szCs w:val="24"/>
          <w:lang w:val="id-ID"/>
        </w:rPr>
      </w:pPr>
    </w:p>
    <w:p w:rsidR="00F975DE" w:rsidRPr="007F3C62" w:rsidRDefault="00F975DE" w:rsidP="009D5793">
      <w:pPr>
        <w:pStyle w:val="ListParagraph"/>
        <w:ind w:hanging="720"/>
        <w:jc w:val="center"/>
        <w:rPr>
          <w:rFonts w:ascii="Times New Roman" w:hAnsi="Times New Roman" w:cs="Times New Roman"/>
          <w:b/>
          <w:sz w:val="24"/>
          <w:szCs w:val="24"/>
        </w:rPr>
      </w:pPr>
    </w:p>
    <w:p w:rsidR="00EB386F" w:rsidRDefault="00EB386F" w:rsidP="009D5793">
      <w:pPr>
        <w:pStyle w:val="ListParagraph"/>
        <w:ind w:hanging="720"/>
        <w:jc w:val="center"/>
        <w:rPr>
          <w:rFonts w:ascii="Times New Roman" w:hAnsi="Times New Roman" w:cs="Times New Roman"/>
          <w:b/>
          <w:sz w:val="24"/>
          <w:szCs w:val="24"/>
        </w:rPr>
      </w:pPr>
      <w:r w:rsidRPr="008B5684">
        <w:rPr>
          <w:rFonts w:ascii="Times New Roman" w:hAnsi="Times New Roman" w:cs="Times New Roman"/>
          <w:b/>
          <w:sz w:val="24"/>
          <w:szCs w:val="24"/>
          <w:lang w:val="id-ID"/>
        </w:rPr>
        <w:lastRenderedPageBreak/>
        <w:t>D</w:t>
      </w:r>
      <w:r w:rsidRPr="005523E8">
        <w:rPr>
          <w:rFonts w:ascii="Times New Roman" w:hAnsi="Times New Roman" w:cs="Times New Roman"/>
          <w:b/>
          <w:sz w:val="24"/>
          <w:szCs w:val="24"/>
          <w:lang w:val="id-ID"/>
        </w:rPr>
        <w:t>AFTAR PUSTAKA</w:t>
      </w:r>
    </w:p>
    <w:p w:rsidR="005D466F" w:rsidRDefault="005D466F" w:rsidP="005D466F">
      <w:pPr>
        <w:pStyle w:val="ListParagraph"/>
        <w:ind w:hanging="720"/>
        <w:jc w:val="both"/>
        <w:rPr>
          <w:rFonts w:ascii="Times New Roman" w:hAnsi="Times New Roman" w:cs="Times New Roman"/>
          <w:b/>
          <w:sz w:val="24"/>
          <w:szCs w:val="24"/>
        </w:rPr>
      </w:pPr>
    </w:p>
    <w:p w:rsidR="005D466F" w:rsidRPr="005D466F" w:rsidRDefault="005D466F" w:rsidP="005D466F">
      <w:pPr>
        <w:spacing w:after="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Al-qur’anul Karim. 2011. </w:t>
      </w:r>
      <w:r w:rsidRPr="00017441">
        <w:rPr>
          <w:rFonts w:ascii="Times New Roman" w:hAnsi="Times New Roman" w:cs="Times New Roman"/>
          <w:bCs/>
          <w:i/>
          <w:iCs/>
          <w:sz w:val="24"/>
          <w:szCs w:val="24"/>
          <w:lang w:val="en-US"/>
        </w:rPr>
        <w:t>Al qur’an dan Terjemahan</w:t>
      </w:r>
      <w:r>
        <w:rPr>
          <w:rFonts w:ascii="Times New Roman" w:hAnsi="Times New Roman" w:cs="Times New Roman"/>
          <w:bCs/>
          <w:sz w:val="24"/>
          <w:szCs w:val="24"/>
          <w:lang w:val="en-US"/>
        </w:rPr>
        <w:t>. Semarang: Raja                 Publishing.</w:t>
      </w:r>
    </w:p>
    <w:p w:rsidR="00EB386F" w:rsidRDefault="00EB386F" w:rsidP="005D466F">
      <w:pPr>
        <w:autoSpaceDE w:val="0"/>
        <w:autoSpaceDN w:val="0"/>
        <w:adjustRightInd w:val="0"/>
        <w:spacing w:after="0" w:line="240" w:lineRule="auto"/>
        <w:ind w:left="720" w:hanging="720"/>
        <w:jc w:val="both"/>
        <w:rPr>
          <w:rFonts w:ascii="Times New Roman" w:hAnsi="Times New Roman" w:cs="Times New Roman"/>
          <w:sz w:val="24"/>
          <w:szCs w:val="24"/>
          <w:lang w:val="en-US"/>
        </w:rPr>
      </w:pPr>
      <w:r w:rsidRPr="008B5684">
        <w:rPr>
          <w:rFonts w:ascii="Times New Roman" w:hAnsi="Times New Roman" w:cs="Times New Roman"/>
          <w:sz w:val="24"/>
          <w:szCs w:val="24"/>
        </w:rPr>
        <w:t xml:space="preserve">Adipratama, D.N. 2009. </w:t>
      </w:r>
      <w:r w:rsidRPr="008B5684">
        <w:rPr>
          <w:rFonts w:ascii="Times New Roman" w:hAnsi="Times New Roman" w:cs="Times New Roman"/>
          <w:i/>
          <w:iCs/>
          <w:sz w:val="24"/>
          <w:szCs w:val="24"/>
        </w:rPr>
        <w:t xml:space="preserve">Pengaruh Ekstrak Etanol Temulawak (Curcuma xanthorrhiza Roxb.) </w:t>
      </w:r>
      <w:r w:rsidRPr="00173A16">
        <w:rPr>
          <w:rFonts w:ascii="Times New Roman" w:hAnsi="Times New Roman" w:cs="Times New Roman"/>
          <w:i/>
          <w:iCs/>
          <w:sz w:val="24"/>
          <w:szCs w:val="24"/>
          <w:lang w:val="en-US"/>
        </w:rPr>
        <w:t>Terhadap Jumlah Total dan Diferensiasi Leukosit pada Ayam Petelur (Gallus gallus) Strain Isa Brown</w:t>
      </w:r>
      <w:r>
        <w:rPr>
          <w:rFonts w:ascii="Times New Roman" w:hAnsi="Times New Roman" w:cs="Times New Roman"/>
          <w:sz w:val="24"/>
          <w:szCs w:val="24"/>
          <w:lang w:val="en-US"/>
        </w:rPr>
        <w:t>. Fakultas Kedokteran Hewan. Institut Pertanian Bogor: Bogor.</w:t>
      </w:r>
    </w:p>
    <w:p w:rsidR="00EB386F" w:rsidRDefault="00EB386F" w:rsidP="009D5793">
      <w:pPr>
        <w:autoSpaceDE w:val="0"/>
        <w:autoSpaceDN w:val="0"/>
        <w:adjustRightInd w:val="0"/>
        <w:spacing w:after="24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Afifudin, A.N. 2009. </w:t>
      </w:r>
      <w:r w:rsidRPr="00173A16">
        <w:rPr>
          <w:rFonts w:ascii="Times New Roman" w:hAnsi="Times New Roman" w:cs="Times New Roman"/>
          <w:i/>
          <w:iCs/>
          <w:sz w:val="24"/>
          <w:szCs w:val="24"/>
          <w:lang w:val="en-US"/>
        </w:rPr>
        <w:t>Pengaruh Pemberian Ekstrak Etanol Temulawa (Curcuma xanthorrhiza Roxb.) pada Aktivitas dan Kapasitas Fagositosis Makrofag Peritoneal Ayam Petelur (Gallus sp)</w:t>
      </w:r>
      <w:r>
        <w:rPr>
          <w:rFonts w:ascii="Times New Roman" w:hAnsi="Times New Roman" w:cs="Times New Roman"/>
          <w:sz w:val="24"/>
          <w:szCs w:val="24"/>
          <w:lang w:val="en-US"/>
        </w:rPr>
        <w:t>. Fakultas Kedokteran Hewan. Institut Pertanian Bogor. Bogor</w:t>
      </w:r>
    </w:p>
    <w:p w:rsidR="00EB386F" w:rsidRDefault="00EB386F" w:rsidP="009D5793">
      <w:pPr>
        <w:autoSpaceDE w:val="0"/>
        <w:autoSpaceDN w:val="0"/>
        <w:adjustRightInd w:val="0"/>
        <w:spacing w:after="240" w:line="240" w:lineRule="auto"/>
        <w:ind w:left="720" w:hanging="720"/>
        <w:jc w:val="both"/>
        <w:rPr>
          <w:rFonts w:ascii="Times New Roman" w:hAnsi="Times New Roman" w:cs="Times New Roman"/>
          <w:sz w:val="24"/>
          <w:szCs w:val="24"/>
        </w:rPr>
      </w:pPr>
      <w:r w:rsidRPr="00327118">
        <w:rPr>
          <w:rFonts w:ascii="Times New Roman" w:hAnsi="Times New Roman" w:cs="Times New Roman"/>
          <w:sz w:val="24"/>
          <w:szCs w:val="24"/>
        </w:rPr>
        <w:t xml:space="preserve">Amrullah IK. 2004. </w:t>
      </w:r>
      <w:r w:rsidRPr="00204D09">
        <w:rPr>
          <w:rFonts w:ascii="Times New Roman" w:hAnsi="Times New Roman" w:cs="Times New Roman"/>
          <w:i/>
          <w:sz w:val="24"/>
          <w:szCs w:val="24"/>
        </w:rPr>
        <w:t>Seri Beternak Mandiri : Nutrisi Ayam Broiler</w:t>
      </w:r>
      <w:r w:rsidRPr="00327118">
        <w:rPr>
          <w:rFonts w:ascii="Times New Roman" w:hAnsi="Times New Roman" w:cs="Times New Roman"/>
          <w:sz w:val="24"/>
          <w:szCs w:val="24"/>
        </w:rPr>
        <w:t>.  Bogor: Lembaga Satu Gunungbudi.</w:t>
      </w:r>
    </w:p>
    <w:p w:rsidR="00EB386F" w:rsidRDefault="00EB386F" w:rsidP="00F630B8">
      <w:pPr>
        <w:autoSpaceDE w:val="0"/>
        <w:autoSpaceDN w:val="0"/>
        <w:adjustRightInd w:val="0"/>
        <w:spacing w:after="100" w:afterAutospacing="1" w:line="240" w:lineRule="auto"/>
        <w:jc w:val="both"/>
        <w:rPr>
          <w:rFonts w:ascii="Times New Roman" w:hAnsi="Times New Roman" w:cs="Times New Roman"/>
          <w:sz w:val="24"/>
          <w:szCs w:val="24"/>
          <w:lang w:val="en-US"/>
        </w:rPr>
      </w:pPr>
      <w:r w:rsidRPr="00327118">
        <w:rPr>
          <w:rFonts w:ascii="Times New Roman" w:hAnsi="Times New Roman" w:cs="Times New Roman"/>
          <w:sz w:val="24"/>
          <w:szCs w:val="24"/>
        </w:rPr>
        <w:t xml:space="preserve">Anggorodi. H.R. 1985. </w:t>
      </w:r>
      <w:r w:rsidRPr="004A4B77">
        <w:rPr>
          <w:rFonts w:ascii="Times New Roman" w:hAnsi="Times New Roman" w:cs="Times New Roman"/>
          <w:i/>
          <w:sz w:val="24"/>
          <w:szCs w:val="24"/>
        </w:rPr>
        <w:t>Ilmu Pakan Ternak Unggas</w:t>
      </w:r>
      <w:r w:rsidRPr="00327118">
        <w:rPr>
          <w:rFonts w:ascii="Times New Roman" w:hAnsi="Times New Roman" w:cs="Times New Roman"/>
          <w:sz w:val="24"/>
          <w:szCs w:val="24"/>
        </w:rPr>
        <w:t>. UI-Press, Jakarta.</w:t>
      </w:r>
    </w:p>
    <w:p w:rsidR="00EB386F" w:rsidRDefault="00EB386F" w:rsidP="00F630B8">
      <w:pPr>
        <w:pStyle w:val="Default"/>
        <w:spacing w:after="100" w:afterAutospacing="1"/>
        <w:ind w:left="709" w:hanging="709"/>
        <w:jc w:val="both"/>
        <w:rPr>
          <w:color w:val="auto"/>
        </w:rPr>
      </w:pPr>
      <w:r w:rsidRPr="00A20177">
        <w:rPr>
          <w:color w:val="auto"/>
        </w:rPr>
        <w:t xml:space="preserve">Bombardeli E. 1991. </w:t>
      </w:r>
      <w:r w:rsidRPr="00A20177">
        <w:rPr>
          <w:i/>
          <w:iCs/>
          <w:color w:val="auto"/>
        </w:rPr>
        <w:t>Technologies for The Processing of Medical Plants</w:t>
      </w:r>
      <w:r w:rsidRPr="00A20177">
        <w:rPr>
          <w:color w:val="auto"/>
        </w:rPr>
        <w:t xml:space="preserve">. CRC Press. Florida. </w:t>
      </w:r>
    </w:p>
    <w:p w:rsidR="00EB386F" w:rsidRPr="00274A31" w:rsidRDefault="00EB386F" w:rsidP="009D5793">
      <w:pPr>
        <w:pStyle w:val="Default"/>
        <w:spacing w:after="200"/>
        <w:ind w:left="709" w:hanging="709"/>
        <w:jc w:val="both"/>
        <w:rPr>
          <w:color w:val="auto"/>
        </w:rPr>
      </w:pPr>
      <w:r w:rsidRPr="00A20177">
        <w:rPr>
          <w:color w:val="auto"/>
        </w:rPr>
        <w:t xml:space="preserve">Caceci T. 1998. </w:t>
      </w:r>
      <w:r w:rsidRPr="00A20177">
        <w:rPr>
          <w:i/>
          <w:iCs/>
          <w:color w:val="auto"/>
        </w:rPr>
        <w:t>Formed Element of Blood</w:t>
      </w:r>
      <w:r w:rsidRPr="00A20177">
        <w:rPr>
          <w:color w:val="auto"/>
        </w:rPr>
        <w:t xml:space="preserve">. The Cancer Journal. 11 (3) 1743-1826. http://www.cvm.tamu.edu/vaph 911/labtoc.htm. [20 November 2008]. </w:t>
      </w:r>
    </w:p>
    <w:p w:rsidR="00EB386F" w:rsidRDefault="00EB386F" w:rsidP="009D5793">
      <w:pPr>
        <w:pStyle w:val="Default"/>
        <w:spacing w:after="200"/>
        <w:ind w:left="709" w:hanging="709"/>
        <w:jc w:val="both"/>
        <w:rPr>
          <w:color w:val="auto"/>
          <w:sz w:val="23"/>
          <w:szCs w:val="23"/>
        </w:rPr>
      </w:pPr>
      <w:r>
        <w:rPr>
          <w:color w:val="auto"/>
          <w:sz w:val="23"/>
          <w:szCs w:val="23"/>
        </w:rPr>
        <w:t xml:space="preserve">Dalimarta S. 2000. </w:t>
      </w:r>
      <w:r>
        <w:rPr>
          <w:i/>
          <w:iCs/>
          <w:color w:val="auto"/>
          <w:sz w:val="23"/>
          <w:szCs w:val="23"/>
        </w:rPr>
        <w:t>Atlas Tumbuhan Obat Indonesia Jilid 2</w:t>
      </w:r>
      <w:r>
        <w:rPr>
          <w:color w:val="auto"/>
          <w:sz w:val="23"/>
          <w:szCs w:val="23"/>
        </w:rPr>
        <w:t>. Jakarta: Trubus Agriwidya.</w:t>
      </w:r>
    </w:p>
    <w:p w:rsidR="007F3C62" w:rsidRPr="007F3C62" w:rsidRDefault="007F3C62" w:rsidP="007F3C62">
      <w:pPr>
        <w:spacing w:after="240" w:line="240" w:lineRule="auto"/>
        <w:ind w:left="709" w:hanging="709"/>
        <w:jc w:val="both"/>
        <w:rPr>
          <w:rFonts w:ascii="Times New Roman" w:eastAsia="Times New Roman" w:hAnsi="Times New Roman" w:cs="Times New Roman"/>
          <w:sz w:val="24"/>
          <w:szCs w:val="24"/>
          <w:lang w:val="en-US"/>
        </w:rPr>
      </w:pPr>
      <w:r w:rsidRPr="00AF202F">
        <w:rPr>
          <w:rFonts w:ascii="Times New Roman" w:eastAsia="Times New Roman" w:hAnsi="Times New Roman" w:cs="Times New Roman"/>
          <w:sz w:val="24"/>
          <w:szCs w:val="24"/>
          <w:lang w:val="en-US"/>
        </w:rPr>
        <w:t>D</w:t>
      </w:r>
      <w:r>
        <w:rPr>
          <w:rFonts w:ascii="Times New Roman" w:eastAsia="Times New Roman" w:hAnsi="Times New Roman" w:cs="Times New Roman"/>
          <w:sz w:val="24"/>
          <w:szCs w:val="24"/>
          <w:lang w:val="en-US"/>
        </w:rPr>
        <w:t>arwati</w:t>
      </w:r>
      <w:r w:rsidRPr="00AF202F">
        <w:rPr>
          <w:rFonts w:ascii="Times New Roman" w:eastAsia="Times New Roman" w:hAnsi="Times New Roman" w:cs="Times New Roman"/>
          <w:sz w:val="24"/>
          <w:szCs w:val="24"/>
          <w:lang w:val="en-US"/>
        </w:rPr>
        <w:t>,S.,B.P</w:t>
      </w:r>
      <w:r>
        <w:rPr>
          <w:rFonts w:ascii="Times New Roman" w:eastAsia="Times New Roman" w:hAnsi="Times New Roman" w:cs="Times New Roman"/>
          <w:sz w:val="24"/>
          <w:szCs w:val="24"/>
          <w:lang w:val="en-US"/>
        </w:rPr>
        <w:t xml:space="preserve">angestu </w:t>
      </w:r>
      <w:r w:rsidRPr="00AF202F">
        <w:rPr>
          <w:rFonts w:ascii="Times New Roman" w:eastAsia="Times New Roman" w:hAnsi="Times New Roman" w:cs="Times New Roman"/>
          <w:sz w:val="24"/>
          <w:szCs w:val="24"/>
          <w:lang w:val="en-US"/>
        </w:rPr>
        <w:t>dan H.S.I</w:t>
      </w:r>
      <w:r>
        <w:rPr>
          <w:rFonts w:ascii="Times New Roman" w:eastAsia="Times New Roman" w:hAnsi="Times New Roman" w:cs="Times New Roman"/>
          <w:sz w:val="24"/>
          <w:szCs w:val="24"/>
          <w:lang w:val="en-US"/>
        </w:rPr>
        <w:t>mam</w:t>
      </w:r>
      <w:r w:rsidRPr="00AF202F">
        <w:rPr>
          <w:rFonts w:ascii="Times New Roman" w:eastAsia="Times New Roman" w:hAnsi="Times New Roman" w:cs="Times New Roman"/>
          <w:sz w:val="24"/>
          <w:szCs w:val="24"/>
          <w:lang w:val="en-US"/>
        </w:rPr>
        <w:t xml:space="preserve"> R</w:t>
      </w:r>
      <w:r>
        <w:rPr>
          <w:rFonts w:ascii="Times New Roman" w:eastAsia="Times New Roman" w:hAnsi="Times New Roman" w:cs="Times New Roman"/>
          <w:sz w:val="24"/>
          <w:szCs w:val="24"/>
          <w:lang w:val="en-US"/>
        </w:rPr>
        <w:t>ahayu</w:t>
      </w:r>
      <w:r w:rsidRPr="00AF202F">
        <w:rPr>
          <w:rFonts w:ascii="Times New Roman" w:eastAsia="Times New Roman" w:hAnsi="Times New Roman" w:cs="Times New Roman"/>
          <w:sz w:val="24"/>
          <w:szCs w:val="24"/>
          <w:lang w:val="en-US"/>
        </w:rPr>
        <w:t xml:space="preserve">. 2002. </w:t>
      </w:r>
      <w:r w:rsidRPr="00AF202F">
        <w:rPr>
          <w:rFonts w:ascii="Times New Roman" w:eastAsia="Times New Roman" w:hAnsi="Times New Roman" w:cs="Times New Roman"/>
          <w:i/>
          <w:iCs/>
          <w:sz w:val="24"/>
          <w:szCs w:val="24"/>
          <w:lang w:val="en-US"/>
        </w:rPr>
        <w:t>Karakteristik genetik eksternal ayam Merawang. Pros. Seminar Nasional Teknologi Peternakan dan Veteriner</w:t>
      </w:r>
      <w:r w:rsidRPr="00AF202F">
        <w:rPr>
          <w:rFonts w:ascii="Times New Roman" w:eastAsia="Times New Roman" w:hAnsi="Times New Roman" w:cs="Times New Roman"/>
          <w:sz w:val="24"/>
          <w:szCs w:val="24"/>
          <w:lang w:val="en-US"/>
        </w:rPr>
        <w:t>. Bogor, 30 September - 1 Oktober 2002. Puslitbang Peternakan, Bog</w:t>
      </w:r>
      <w:r>
        <w:rPr>
          <w:rFonts w:ascii="Times New Roman" w:eastAsia="Times New Roman" w:hAnsi="Times New Roman" w:cs="Times New Roman"/>
          <w:sz w:val="24"/>
          <w:szCs w:val="24"/>
          <w:lang w:val="en-US"/>
        </w:rPr>
        <w:t xml:space="preserve">or. hlm. 271-273. </w:t>
      </w:r>
    </w:p>
    <w:p w:rsidR="00EB386F" w:rsidRDefault="00EB386F" w:rsidP="009D5793">
      <w:pPr>
        <w:autoSpaceDE w:val="0"/>
        <w:autoSpaceDN w:val="0"/>
        <w:adjustRightInd w:val="0"/>
        <w:spacing w:after="24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rPr>
        <w:t xml:space="preserve">Darwis SN. 1992. </w:t>
      </w:r>
      <w:r w:rsidRPr="00173A16">
        <w:rPr>
          <w:rFonts w:ascii="Times New Roman" w:hAnsi="Times New Roman" w:cs="Times New Roman"/>
          <w:i/>
          <w:iCs/>
          <w:sz w:val="24"/>
          <w:szCs w:val="24"/>
        </w:rPr>
        <w:t>Tanaman Obat Famili Zingiberaceae</w:t>
      </w:r>
      <w:r>
        <w:rPr>
          <w:rFonts w:ascii="Times New Roman" w:hAnsi="Times New Roman" w:cs="Times New Roman"/>
          <w:sz w:val="24"/>
          <w:szCs w:val="24"/>
        </w:rPr>
        <w:t xml:space="preserve">. Seri Pengembangan no.17. Jakarta. </w:t>
      </w:r>
    </w:p>
    <w:p w:rsidR="00EB386F" w:rsidRPr="004B147B" w:rsidRDefault="00EB386F" w:rsidP="009D5793">
      <w:pPr>
        <w:autoSpaceDE w:val="0"/>
        <w:autoSpaceDN w:val="0"/>
        <w:adjustRightInd w:val="0"/>
        <w:spacing w:after="24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Daud, M, Miranda G. piliang dan I. Putu Kompiang. 2007. </w:t>
      </w:r>
      <w:r w:rsidRPr="00282EE2">
        <w:rPr>
          <w:rFonts w:ascii="Times New Roman" w:hAnsi="Times New Roman" w:cs="Times New Roman"/>
          <w:i/>
          <w:iCs/>
          <w:sz w:val="24"/>
          <w:szCs w:val="24"/>
          <w:lang w:val="en-US"/>
        </w:rPr>
        <w:t>Carcass percentage and Quality of Broilers Given a Ration Containing Probiotics and Prebiotics</w:t>
      </w:r>
      <w:r>
        <w:rPr>
          <w:rFonts w:ascii="Times New Roman" w:hAnsi="Times New Roman" w:cs="Times New Roman"/>
          <w:sz w:val="24"/>
          <w:szCs w:val="24"/>
          <w:lang w:val="en-US"/>
        </w:rPr>
        <w:t>. JITV 12 (3): 167-174.</w:t>
      </w:r>
    </w:p>
    <w:p w:rsidR="00EB386F" w:rsidRDefault="00EB386F" w:rsidP="009D5793">
      <w:pPr>
        <w:autoSpaceDE w:val="0"/>
        <w:autoSpaceDN w:val="0"/>
        <w:adjustRightInd w:val="0"/>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Ganong WF. 1996. </w:t>
      </w:r>
      <w:r w:rsidRPr="00173A16">
        <w:rPr>
          <w:rFonts w:ascii="Times New Roman" w:hAnsi="Times New Roman" w:cs="Times New Roman"/>
          <w:i/>
          <w:iCs/>
          <w:sz w:val="24"/>
          <w:szCs w:val="24"/>
        </w:rPr>
        <w:t>Fisiologi Kedokteran</w:t>
      </w:r>
      <w:r>
        <w:rPr>
          <w:rFonts w:ascii="Times New Roman" w:hAnsi="Times New Roman" w:cs="Times New Roman"/>
          <w:sz w:val="24"/>
          <w:szCs w:val="24"/>
        </w:rPr>
        <w:t>. Edisi 17. Jakarta : Penerbit Buku Kedokteran EGC.</w:t>
      </w:r>
    </w:p>
    <w:p w:rsidR="00EB386F" w:rsidRDefault="00EB386F" w:rsidP="009D5793">
      <w:pPr>
        <w:autoSpaceDE w:val="0"/>
        <w:autoSpaceDN w:val="0"/>
        <w:adjustRightInd w:val="0"/>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Guyton AC. 1996. </w:t>
      </w:r>
      <w:r w:rsidRPr="00173A16">
        <w:rPr>
          <w:rFonts w:ascii="Times New Roman" w:hAnsi="Times New Roman" w:cs="Times New Roman"/>
          <w:i/>
          <w:iCs/>
          <w:sz w:val="24"/>
          <w:szCs w:val="24"/>
        </w:rPr>
        <w:t>Buku Ajar Fisiologi Kedoketran</w:t>
      </w:r>
      <w:r>
        <w:rPr>
          <w:rFonts w:ascii="Times New Roman" w:hAnsi="Times New Roman" w:cs="Times New Roman"/>
          <w:sz w:val="24"/>
          <w:szCs w:val="24"/>
        </w:rPr>
        <w:t xml:space="preserve">. Edisi 7. Bagian 1. Ken Ariata Tengadi, penterjemah. 1986. Jakarta : EGC. Terjemahan dari : </w:t>
      </w:r>
      <w:r>
        <w:rPr>
          <w:rFonts w:ascii="Times New Roman" w:hAnsi="Times New Roman" w:cs="Times New Roman"/>
          <w:i/>
          <w:sz w:val="24"/>
          <w:szCs w:val="24"/>
        </w:rPr>
        <w:t>Textbook of M</w:t>
      </w:r>
      <w:r w:rsidRPr="00E948B2">
        <w:rPr>
          <w:rFonts w:ascii="Times New Roman" w:hAnsi="Times New Roman" w:cs="Times New Roman"/>
          <w:i/>
          <w:sz w:val="24"/>
          <w:szCs w:val="24"/>
        </w:rPr>
        <w:t>edical Physiology</w:t>
      </w:r>
      <w:r>
        <w:rPr>
          <w:rFonts w:ascii="Times New Roman" w:hAnsi="Times New Roman" w:cs="Times New Roman"/>
          <w:sz w:val="24"/>
          <w:szCs w:val="24"/>
        </w:rPr>
        <w:t xml:space="preserve">. Pp 65. </w:t>
      </w:r>
    </w:p>
    <w:p w:rsidR="00206510" w:rsidRDefault="00206510" w:rsidP="009D5793">
      <w:pPr>
        <w:autoSpaceDE w:val="0"/>
        <w:autoSpaceDN w:val="0"/>
        <w:adjustRightInd w:val="0"/>
        <w:spacing w:after="24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Hanafiah, K.H. 2005. </w:t>
      </w:r>
      <w:r w:rsidRPr="00AC6766">
        <w:rPr>
          <w:rFonts w:ascii="Times New Roman" w:hAnsi="Times New Roman" w:cs="Times New Roman"/>
          <w:i/>
          <w:iCs/>
          <w:sz w:val="24"/>
          <w:szCs w:val="24"/>
        </w:rPr>
        <w:t>Rancangan Percobaan Teori dan Aplikasi</w:t>
      </w:r>
      <w:r>
        <w:rPr>
          <w:rFonts w:ascii="Times New Roman" w:hAnsi="Times New Roman" w:cs="Times New Roman"/>
          <w:sz w:val="24"/>
          <w:szCs w:val="24"/>
        </w:rPr>
        <w:t>. Jakarta: PT. Raja Grafindo Persada.</w:t>
      </w:r>
    </w:p>
    <w:p w:rsidR="00EB386F" w:rsidRPr="00274A31" w:rsidRDefault="00EB386F" w:rsidP="009D5793">
      <w:pPr>
        <w:pStyle w:val="Default"/>
        <w:spacing w:after="240"/>
        <w:jc w:val="both"/>
        <w:rPr>
          <w:color w:val="auto"/>
        </w:rPr>
      </w:pPr>
      <w:r w:rsidRPr="00A20177">
        <w:rPr>
          <w:color w:val="auto"/>
        </w:rPr>
        <w:t xml:space="preserve">Hargono D. 1985. Prospek Pemanfaatan Temulawak. Di dalam </w:t>
      </w:r>
      <w:r w:rsidRPr="00A20177">
        <w:rPr>
          <w:i/>
          <w:iCs/>
          <w:color w:val="auto"/>
        </w:rPr>
        <w:t xml:space="preserve">Proseding </w:t>
      </w:r>
      <w:r>
        <w:rPr>
          <w:i/>
          <w:iCs/>
          <w:color w:val="auto"/>
        </w:rPr>
        <w:t xml:space="preserve">             </w:t>
      </w:r>
      <w:r w:rsidRPr="00A20177">
        <w:rPr>
          <w:i/>
          <w:iCs/>
          <w:color w:val="auto"/>
        </w:rPr>
        <w:t>Simposium Nasional Temulawak</w:t>
      </w:r>
      <w:r w:rsidRPr="00A20177">
        <w:rPr>
          <w:color w:val="auto"/>
        </w:rPr>
        <w:t xml:space="preserve">. Lembaga Penelitian Universitas </w:t>
      </w:r>
      <w:r>
        <w:rPr>
          <w:color w:val="auto"/>
        </w:rPr>
        <w:t>           </w:t>
      </w:r>
      <w:r w:rsidRPr="00A20177">
        <w:rPr>
          <w:color w:val="auto"/>
        </w:rPr>
        <w:t xml:space="preserve">Padjajaran. Bandung. </w:t>
      </w:r>
    </w:p>
    <w:p w:rsidR="00EB386F" w:rsidRDefault="00EB386F" w:rsidP="009D5793">
      <w:pPr>
        <w:autoSpaceDE w:val="0"/>
        <w:autoSpaceDN w:val="0"/>
        <w:adjustRightInd w:val="0"/>
        <w:spacing w:after="24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rPr>
        <w:t xml:space="preserve">Herman. 1985. </w:t>
      </w:r>
      <w:r w:rsidRPr="00E948B2">
        <w:rPr>
          <w:rFonts w:ascii="Times New Roman" w:hAnsi="Times New Roman" w:cs="Times New Roman"/>
          <w:i/>
          <w:sz w:val="24"/>
          <w:szCs w:val="24"/>
        </w:rPr>
        <w:t>Perkembangan Tanaman Temulawak</w:t>
      </w:r>
      <w:r>
        <w:rPr>
          <w:rFonts w:ascii="Times New Roman" w:hAnsi="Times New Roman" w:cs="Times New Roman"/>
          <w:sz w:val="24"/>
          <w:szCs w:val="24"/>
        </w:rPr>
        <w:t>. Balai Penelitian  rempah dan Obat. Bogor.</w:t>
      </w:r>
    </w:p>
    <w:p w:rsidR="00EB386F" w:rsidRPr="00274A31" w:rsidRDefault="00EB386F" w:rsidP="009D5793">
      <w:pPr>
        <w:pStyle w:val="Default"/>
        <w:spacing w:after="240"/>
        <w:jc w:val="both"/>
        <w:rPr>
          <w:color w:val="auto"/>
        </w:rPr>
      </w:pPr>
      <w:r w:rsidRPr="00A20177">
        <w:rPr>
          <w:color w:val="auto"/>
        </w:rPr>
        <w:t xml:space="preserve">Jain NC. 1986. </w:t>
      </w:r>
      <w:r w:rsidRPr="00A20177">
        <w:rPr>
          <w:i/>
          <w:iCs/>
          <w:color w:val="auto"/>
        </w:rPr>
        <w:t>Schalm’s Veteriner Hematology</w:t>
      </w:r>
      <w:r w:rsidRPr="00A20177">
        <w:rPr>
          <w:color w:val="auto"/>
        </w:rPr>
        <w:t xml:space="preserve">. 4th Ed. Philadelphia : Lea &amp; </w:t>
      </w:r>
      <w:r>
        <w:rPr>
          <w:color w:val="auto"/>
        </w:rPr>
        <w:t>            </w:t>
      </w:r>
      <w:r w:rsidRPr="00A20177">
        <w:rPr>
          <w:color w:val="auto"/>
        </w:rPr>
        <w:t xml:space="preserve">Febiger. </w:t>
      </w:r>
    </w:p>
    <w:p w:rsidR="00EB386F" w:rsidRDefault="00EB386F" w:rsidP="009D5793">
      <w:pPr>
        <w:autoSpaceDE w:val="0"/>
        <w:autoSpaceDN w:val="0"/>
        <w:adjustRightInd w:val="0"/>
        <w:spacing w:after="240" w:line="240" w:lineRule="auto"/>
        <w:ind w:left="709" w:hanging="709"/>
        <w:jc w:val="both"/>
        <w:rPr>
          <w:rFonts w:ascii="Times New Roman" w:hAnsi="Times New Roman" w:cs="Times New Roman"/>
          <w:bCs/>
          <w:sz w:val="24"/>
          <w:szCs w:val="24"/>
        </w:rPr>
      </w:pPr>
      <w:r>
        <w:rPr>
          <w:rFonts w:ascii="Times New Roman" w:hAnsi="Times New Roman" w:cs="Times New Roman"/>
          <w:sz w:val="24"/>
          <w:szCs w:val="24"/>
        </w:rPr>
        <w:t xml:space="preserve">Ketaren S. 1988. </w:t>
      </w:r>
      <w:r w:rsidRPr="00173A16">
        <w:rPr>
          <w:rFonts w:ascii="Times New Roman" w:hAnsi="Times New Roman" w:cs="Times New Roman"/>
          <w:i/>
          <w:iCs/>
          <w:sz w:val="24"/>
          <w:szCs w:val="24"/>
        </w:rPr>
        <w:t xml:space="preserve">Penentuan Komponen Utama Minyak Astiri Temulawak </w:t>
      </w:r>
      <w:r w:rsidRPr="00173A16">
        <w:rPr>
          <w:rFonts w:ascii="Times New Roman" w:hAnsi="Times New Roman" w:cs="Times New Roman"/>
          <w:bCs/>
          <w:i/>
          <w:iCs/>
          <w:sz w:val="24"/>
          <w:szCs w:val="24"/>
        </w:rPr>
        <w:t>(Curcuma xanthorrhiza Roxb.)</w:t>
      </w:r>
      <w:r w:rsidRPr="00B2631F">
        <w:rPr>
          <w:rFonts w:ascii="Times New Roman" w:hAnsi="Times New Roman" w:cs="Times New Roman"/>
          <w:bCs/>
          <w:sz w:val="24"/>
          <w:szCs w:val="24"/>
        </w:rPr>
        <w:t>.</w:t>
      </w:r>
      <w:r>
        <w:rPr>
          <w:rFonts w:ascii="Times New Roman" w:hAnsi="Times New Roman" w:cs="Times New Roman"/>
          <w:bCs/>
          <w:sz w:val="24"/>
          <w:szCs w:val="24"/>
        </w:rPr>
        <w:t xml:space="preserve"> Tesis. Institut Teknologi Bandung. Bandung.</w:t>
      </w:r>
    </w:p>
    <w:p w:rsidR="00496B39" w:rsidRPr="00496B39" w:rsidRDefault="00496B39" w:rsidP="007F3C62">
      <w:pPr>
        <w:spacing w:after="0"/>
        <w:ind w:left="709" w:hanging="709"/>
        <w:jc w:val="both"/>
        <w:rPr>
          <w:rFonts w:ascii="Times New Roman" w:hAnsi="Times New Roman" w:cs="Times New Roman"/>
          <w:sz w:val="24"/>
          <w:szCs w:val="24"/>
        </w:rPr>
      </w:pPr>
      <w:r w:rsidRPr="00496B39">
        <w:rPr>
          <w:rFonts w:ascii="Times New Roman" w:hAnsi="Times New Roman" w:cs="Times New Roman"/>
          <w:sz w:val="24"/>
          <w:szCs w:val="24"/>
        </w:rPr>
        <w:t xml:space="preserve">Kumala S. 2006. </w:t>
      </w:r>
      <w:r w:rsidRPr="00496B39">
        <w:rPr>
          <w:rFonts w:ascii="Times New Roman" w:hAnsi="Times New Roman" w:cs="Times New Roman"/>
          <w:i/>
          <w:sz w:val="24"/>
          <w:szCs w:val="24"/>
        </w:rPr>
        <w:t>Pengaruh Ekstrak Buah Merah (Panamus conoideus) terhadap Pertumbuhan in vitro Limfosit dan sel Tumor</w:t>
      </w:r>
      <w:r w:rsidRPr="00496B39">
        <w:rPr>
          <w:rFonts w:ascii="Times New Roman" w:hAnsi="Times New Roman" w:cs="Times New Roman"/>
          <w:sz w:val="24"/>
          <w:szCs w:val="24"/>
        </w:rPr>
        <w:t>.</w:t>
      </w:r>
    </w:p>
    <w:p w:rsidR="00496B39" w:rsidRDefault="00496B39" w:rsidP="00496B39">
      <w:pPr>
        <w:spacing w:after="0"/>
        <w:jc w:val="both"/>
        <w:rPr>
          <w:rFonts w:ascii="Times New Roman" w:hAnsi="Times New Roman" w:cs="Times New Roman"/>
          <w:sz w:val="24"/>
          <w:szCs w:val="24"/>
        </w:rPr>
      </w:pPr>
      <w:r w:rsidRPr="00496B39">
        <w:rPr>
          <w:rFonts w:ascii="Times New Roman" w:hAnsi="Times New Roman" w:cs="Times New Roman"/>
          <w:sz w:val="24"/>
          <w:szCs w:val="24"/>
        </w:rPr>
        <w:tab/>
      </w:r>
      <w:r w:rsidR="007F3C62">
        <w:rPr>
          <w:rFonts w:ascii="Times New Roman" w:hAnsi="Times New Roman" w:cs="Times New Roman"/>
          <w:sz w:val="24"/>
          <w:szCs w:val="24"/>
          <w:lang w:val="en-US"/>
        </w:rPr>
        <w:t>  </w:t>
      </w:r>
      <w:r w:rsidRPr="00496B39">
        <w:rPr>
          <w:rFonts w:ascii="Times New Roman" w:hAnsi="Times New Roman" w:cs="Times New Roman"/>
          <w:sz w:val="24"/>
          <w:szCs w:val="24"/>
        </w:rPr>
        <w:t>Email:fskumala@yahoo.com</w:t>
      </w:r>
    </w:p>
    <w:p w:rsidR="00496B39" w:rsidRPr="00496B39" w:rsidRDefault="00496B39" w:rsidP="00496B39">
      <w:pPr>
        <w:spacing w:after="0"/>
        <w:jc w:val="both"/>
        <w:rPr>
          <w:rFonts w:ascii="Times New Roman" w:hAnsi="Times New Roman" w:cs="Times New Roman"/>
          <w:sz w:val="24"/>
          <w:szCs w:val="24"/>
        </w:rPr>
      </w:pPr>
    </w:p>
    <w:p w:rsidR="00EB386F" w:rsidRDefault="00EB386F" w:rsidP="00496B39">
      <w:pPr>
        <w:autoSpaceDE w:val="0"/>
        <w:autoSpaceDN w:val="0"/>
        <w:adjustRightInd w:val="0"/>
        <w:spacing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rPr>
        <w:t xml:space="preserve">Liang OB, Widjaja Y, Puspa S. 1985. </w:t>
      </w:r>
      <w:r w:rsidRPr="00173A16">
        <w:rPr>
          <w:rFonts w:ascii="Times New Roman" w:hAnsi="Times New Roman" w:cs="Times New Roman"/>
          <w:i/>
          <w:iCs/>
          <w:sz w:val="24"/>
          <w:szCs w:val="24"/>
        </w:rPr>
        <w:t xml:space="preserve">Beberapa Aspek Isolasi, identifikasi dan Penggunaan Komponen-Komponen </w:t>
      </w:r>
      <w:r w:rsidRPr="00173A16">
        <w:rPr>
          <w:rFonts w:ascii="Times New Roman" w:hAnsi="Times New Roman" w:cs="Times New Roman"/>
          <w:bCs/>
          <w:i/>
          <w:iCs/>
          <w:sz w:val="24"/>
          <w:szCs w:val="24"/>
        </w:rPr>
        <w:t>(Curcuma xanthorrhiza Roxb.).  dan Curcuma domestica Val. Prosiding Simposium nasional Temulawak.</w:t>
      </w:r>
      <w:r>
        <w:rPr>
          <w:rFonts w:ascii="Times New Roman" w:hAnsi="Times New Roman" w:cs="Times New Roman"/>
          <w:bCs/>
          <w:sz w:val="24"/>
          <w:szCs w:val="24"/>
        </w:rPr>
        <w:t xml:space="preserve"> Lembaga Penelitian Universitas Padjajaran. Bandung. </w:t>
      </w:r>
      <w:r w:rsidRPr="00327118">
        <w:rPr>
          <w:rFonts w:ascii="Times New Roman" w:hAnsi="Times New Roman" w:cs="Times New Roman"/>
          <w:sz w:val="24"/>
          <w:szCs w:val="24"/>
        </w:rPr>
        <w:t xml:space="preserve"> </w:t>
      </w:r>
    </w:p>
    <w:p w:rsidR="00EB386F" w:rsidRDefault="00EB386F" w:rsidP="009D5793">
      <w:pPr>
        <w:autoSpaceDE w:val="0"/>
        <w:autoSpaceDN w:val="0"/>
        <w:adjustRightInd w:val="0"/>
        <w:spacing w:after="24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Mangisah, I. 2003. </w:t>
      </w:r>
      <w:r w:rsidRPr="00173A16">
        <w:rPr>
          <w:rFonts w:ascii="Times New Roman" w:hAnsi="Times New Roman" w:cs="Times New Roman"/>
          <w:i/>
          <w:iCs/>
          <w:sz w:val="24"/>
          <w:szCs w:val="24"/>
          <w:lang w:val="en-US"/>
        </w:rPr>
        <w:t>Pemanfaatan Kunyit (Curcuma domestica) dan Temulawak (Curcuma xanthorrhiza) Upaya menurunkan Kadar Kolesterol Daging Ayam Broiler.</w:t>
      </w:r>
      <w:r w:rsidRPr="00AC3AEC">
        <w:rPr>
          <w:rFonts w:ascii="Times New Roman" w:hAnsi="Times New Roman" w:cs="Times New Roman"/>
          <w:sz w:val="24"/>
          <w:szCs w:val="24"/>
          <w:lang w:val="en-US"/>
        </w:rPr>
        <w:t xml:space="preserve"> (</w:t>
      </w:r>
      <w:hyperlink r:id="rId21" w:history="1">
        <w:r w:rsidRPr="00AC3AEC">
          <w:rPr>
            <w:rStyle w:val="Hyperlink"/>
            <w:rFonts w:ascii="Times New Roman" w:hAnsi="Times New Roman" w:cs="Times New Roman"/>
            <w:color w:val="auto"/>
            <w:sz w:val="24"/>
            <w:szCs w:val="24"/>
            <w:u w:val="none"/>
            <w:lang w:val="en-US"/>
          </w:rPr>
          <w:t>www.document</w:t>
        </w:r>
      </w:hyperlink>
      <w:r w:rsidRPr="00AC3AEC">
        <w:rPr>
          <w:rFonts w:ascii="Times New Roman" w:hAnsi="Times New Roman" w:cs="Times New Roman"/>
          <w:sz w:val="24"/>
          <w:szCs w:val="24"/>
          <w:lang w:val="en-US"/>
        </w:rPr>
        <w:t xml:space="preserve">) URL. </w:t>
      </w:r>
      <w:hyperlink r:id="rId22" w:history="1">
        <w:r w:rsidRPr="00AC3AEC">
          <w:rPr>
            <w:rStyle w:val="Hyperlink"/>
            <w:rFonts w:ascii="Times New Roman" w:hAnsi="Times New Roman" w:cs="Times New Roman"/>
            <w:color w:val="auto"/>
            <w:sz w:val="24"/>
            <w:szCs w:val="24"/>
            <w:u w:val="none"/>
            <w:lang w:val="en-US"/>
          </w:rPr>
          <w:t>http://www.Balitbang</w:t>
        </w:r>
      </w:hyperlink>
      <w:r w:rsidRPr="00AC3AEC">
        <w:rPr>
          <w:rFonts w:ascii="Times New Roman" w:hAnsi="Times New Roman" w:cs="Times New Roman"/>
          <w:sz w:val="24"/>
          <w:szCs w:val="24"/>
          <w:lang w:val="en-US"/>
        </w:rPr>
        <w:t xml:space="preserve"> Jateng.go.id/cari php? Kunci=12</w:t>
      </w:r>
    </w:p>
    <w:p w:rsidR="00EB386F" w:rsidRDefault="00EB386F" w:rsidP="009D5793">
      <w:pPr>
        <w:pStyle w:val="Default"/>
        <w:spacing w:after="240"/>
        <w:ind w:left="709" w:hanging="709"/>
        <w:jc w:val="both"/>
        <w:rPr>
          <w:color w:val="auto"/>
        </w:rPr>
      </w:pPr>
      <w:r w:rsidRPr="00A20177">
        <w:rPr>
          <w:color w:val="auto"/>
        </w:rPr>
        <w:t xml:space="preserve">Melvin JS, William OR.1993. </w:t>
      </w:r>
      <w:r w:rsidRPr="00A20177">
        <w:rPr>
          <w:i/>
          <w:iCs/>
          <w:color w:val="auto"/>
        </w:rPr>
        <w:t>Duke’s Physiology of Domestic Animal</w:t>
      </w:r>
      <w:r w:rsidRPr="00A20177">
        <w:rPr>
          <w:color w:val="auto"/>
        </w:rPr>
        <w:t xml:space="preserve">. Ed ke-11. London : Cornel University Press. </w:t>
      </w:r>
    </w:p>
    <w:p w:rsidR="00EB386F" w:rsidRDefault="00EB386F" w:rsidP="009D5793">
      <w:pPr>
        <w:pStyle w:val="Default"/>
        <w:spacing w:after="240"/>
        <w:ind w:left="709" w:hanging="709"/>
        <w:jc w:val="both"/>
        <w:rPr>
          <w:color w:val="auto"/>
        </w:rPr>
      </w:pPr>
      <w:r>
        <w:rPr>
          <w:color w:val="auto"/>
        </w:rPr>
        <w:t xml:space="preserve">Priyatno,M.A. 2003. </w:t>
      </w:r>
      <w:r w:rsidRPr="004B147B">
        <w:rPr>
          <w:i/>
          <w:iCs/>
          <w:color w:val="auto"/>
        </w:rPr>
        <w:t>Mendirikan Usaha pemotongan Ayam</w:t>
      </w:r>
      <w:r>
        <w:rPr>
          <w:color w:val="auto"/>
        </w:rPr>
        <w:t>. Jakarta: Penebar Swadaya.</w:t>
      </w:r>
    </w:p>
    <w:p w:rsidR="00EB386F" w:rsidRPr="00274A31" w:rsidRDefault="00EB386F" w:rsidP="009D5793">
      <w:pPr>
        <w:tabs>
          <w:tab w:val="left" w:pos="1470"/>
        </w:tabs>
        <w:spacing w:after="240" w:line="240" w:lineRule="auto"/>
        <w:ind w:left="709" w:hanging="709"/>
        <w:rPr>
          <w:rFonts w:ascii="Times New Roman" w:hAnsi="Times New Roman" w:cs="Times New Roman"/>
          <w:sz w:val="24"/>
          <w:szCs w:val="24"/>
          <w:lang w:val="en-US"/>
        </w:rPr>
      </w:pPr>
      <w:r w:rsidRPr="00A20177">
        <w:rPr>
          <w:rFonts w:ascii="Times New Roman" w:hAnsi="Times New Roman" w:cs="Times New Roman"/>
          <w:sz w:val="24"/>
          <w:szCs w:val="24"/>
        </w:rPr>
        <w:t xml:space="preserve">Ramlan A. 1985. </w:t>
      </w:r>
      <w:r w:rsidRPr="00A20177">
        <w:rPr>
          <w:rFonts w:ascii="Times New Roman" w:hAnsi="Times New Roman" w:cs="Times New Roman"/>
          <w:i/>
          <w:iCs/>
          <w:sz w:val="24"/>
          <w:szCs w:val="24"/>
        </w:rPr>
        <w:t>Etnobotanimarga Curcuma</w:t>
      </w:r>
      <w:r w:rsidRPr="00A20177">
        <w:rPr>
          <w:rFonts w:ascii="Times New Roman" w:hAnsi="Times New Roman" w:cs="Times New Roman"/>
          <w:sz w:val="24"/>
          <w:szCs w:val="24"/>
        </w:rPr>
        <w:t xml:space="preserve">. Lembaga Penelitian Unuversitas Padjajaran. Bandung. </w:t>
      </w:r>
    </w:p>
    <w:p w:rsidR="00EB386F" w:rsidRDefault="00EB386F" w:rsidP="009D5793">
      <w:pPr>
        <w:spacing w:after="240" w:line="240" w:lineRule="auto"/>
        <w:jc w:val="both"/>
        <w:rPr>
          <w:rFonts w:ascii="Times New Roman" w:hAnsi="Times New Roman" w:cs="Times New Roman"/>
          <w:sz w:val="24"/>
          <w:szCs w:val="24"/>
        </w:rPr>
      </w:pPr>
      <w:r w:rsidRPr="001E59DD">
        <w:rPr>
          <w:rFonts w:ascii="Times New Roman" w:hAnsi="Times New Roman" w:cs="Times New Roman"/>
          <w:sz w:val="24"/>
          <w:szCs w:val="24"/>
        </w:rPr>
        <w:t xml:space="preserve">Rasyaf, M. 2008. </w:t>
      </w:r>
      <w:r w:rsidRPr="001E59DD">
        <w:rPr>
          <w:rFonts w:ascii="Times New Roman" w:hAnsi="Times New Roman" w:cs="Times New Roman"/>
          <w:i/>
          <w:sz w:val="24"/>
          <w:szCs w:val="24"/>
        </w:rPr>
        <w:t>Panduan Beternak Ayam Pedaging</w:t>
      </w:r>
      <w:r w:rsidRPr="001E59DD">
        <w:rPr>
          <w:rFonts w:ascii="Times New Roman" w:hAnsi="Times New Roman" w:cs="Times New Roman"/>
          <w:sz w:val="24"/>
          <w:szCs w:val="24"/>
        </w:rPr>
        <w:t>. Jakarta: Penebar Swadaya.</w:t>
      </w:r>
    </w:p>
    <w:p w:rsidR="00EB386F" w:rsidRDefault="00EB386F" w:rsidP="009D5793">
      <w:pPr>
        <w:spacing w:after="240" w:line="240" w:lineRule="auto"/>
        <w:ind w:left="709" w:hanging="709"/>
        <w:jc w:val="both"/>
        <w:rPr>
          <w:rFonts w:ascii="Times New Roman" w:hAnsi="Times New Roman" w:cs="Times New Roman"/>
          <w:sz w:val="24"/>
          <w:szCs w:val="24"/>
          <w:lang w:val="en-US"/>
        </w:rPr>
      </w:pPr>
      <w:r w:rsidRPr="00327118">
        <w:rPr>
          <w:rFonts w:ascii="Times New Roman" w:hAnsi="Times New Roman" w:cs="Times New Roman"/>
          <w:sz w:val="24"/>
          <w:szCs w:val="24"/>
        </w:rPr>
        <w:t>Rukmana, R. 199</w:t>
      </w:r>
      <w:r>
        <w:rPr>
          <w:rFonts w:ascii="Times New Roman" w:hAnsi="Times New Roman" w:cs="Times New Roman"/>
          <w:sz w:val="24"/>
          <w:szCs w:val="24"/>
          <w:lang w:val="en-US"/>
        </w:rPr>
        <w:t>5</w:t>
      </w:r>
      <w:r>
        <w:rPr>
          <w:rFonts w:ascii="Times New Roman" w:hAnsi="Times New Roman" w:cs="Times New Roman"/>
          <w:i/>
          <w:sz w:val="24"/>
          <w:szCs w:val="24"/>
        </w:rPr>
        <w:t>.</w:t>
      </w:r>
      <w:r>
        <w:rPr>
          <w:rFonts w:ascii="Times New Roman" w:hAnsi="Times New Roman" w:cs="Times New Roman"/>
          <w:i/>
          <w:sz w:val="24"/>
          <w:szCs w:val="24"/>
          <w:lang w:val="en-US"/>
        </w:rPr>
        <w:t xml:space="preserve"> Temulawak</w:t>
      </w:r>
      <w:r>
        <w:rPr>
          <w:rFonts w:ascii="Times New Roman" w:hAnsi="Times New Roman" w:cs="Times New Roman"/>
          <w:iCs/>
          <w:sz w:val="24"/>
          <w:szCs w:val="24"/>
          <w:lang w:val="en-US"/>
        </w:rPr>
        <w:t>: Tanaman Rempah dan Obat</w:t>
      </w:r>
      <w:r w:rsidRPr="00327118">
        <w:rPr>
          <w:rFonts w:ascii="Times New Roman" w:hAnsi="Times New Roman" w:cs="Times New Roman"/>
          <w:i/>
          <w:sz w:val="24"/>
          <w:szCs w:val="24"/>
        </w:rPr>
        <w:t>.</w:t>
      </w:r>
      <w:r w:rsidRPr="00327118">
        <w:rPr>
          <w:rFonts w:ascii="Times New Roman" w:hAnsi="Times New Roman" w:cs="Times New Roman"/>
          <w:sz w:val="24"/>
          <w:szCs w:val="24"/>
        </w:rPr>
        <w:t xml:space="preserve"> Penerbit Kanisius. Yogyakarta.</w:t>
      </w:r>
    </w:p>
    <w:p w:rsidR="00EB386F" w:rsidRPr="00274A31" w:rsidRDefault="00EB386F" w:rsidP="009D5793">
      <w:pPr>
        <w:pStyle w:val="Default"/>
        <w:spacing w:after="240"/>
        <w:rPr>
          <w:color w:val="auto"/>
        </w:rPr>
      </w:pPr>
      <w:r w:rsidRPr="00A20177">
        <w:rPr>
          <w:color w:val="auto"/>
        </w:rPr>
        <w:t xml:space="preserve">Sastroamidjojo AS. 1967. </w:t>
      </w:r>
      <w:r w:rsidRPr="00A20177">
        <w:rPr>
          <w:i/>
          <w:iCs/>
          <w:color w:val="auto"/>
        </w:rPr>
        <w:t>Obat Asli Indonesia</w:t>
      </w:r>
      <w:r w:rsidRPr="00A20177">
        <w:rPr>
          <w:color w:val="auto"/>
        </w:rPr>
        <w:t xml:space="preserve">. PT. Pustaka Rakyat. Jakarta. </w:t>
      </w:r>
    </w:p>
    <w:p w:rsidR="00EB386F" w:rsidRPr="005D133F" w:rsidRDefault="00EB386F" w:rsidP="009D5793">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Sidik, Mulyono WM, Mutadi A. 1995. </w:t>
      </w:r>
      <w:r w:rsidRPr="00531358">
        <w:rPr>
          <w:rFonts w:ascii="Times New Roman" w:eastAsia="Times New Roman" w:hAnsi="Times New Roman" w:cs="Times New Roman"/>
          <w:i/>
          <w:iCs/>
          <w:sz w:val="24"/>
          <w:szCs w:val="24"/>
        </w:rPr>
        <w:t>Temulawak</w:t>
      </w:r>
      <w:r>
        <w:rPr>
          <w:rFonts w:ascii="Times New Roman" w:eastAsia="Times New Roman" w:hAnsi="Times New Roman" w:cs="Times New Roman"/>
          <w:sz w:val="24"/>
          <w:szCs w:val="24"/>
        </w:rPr>
        <w:t xml:space="preserve"> </w:t>
      </w:r>
      <w:r w:rsidRPr="00B2631F">
        <w:rPr>
          <w:rFonts w:ascii="Times New Roman" w:hAnsi="Times New Roman" w:cs="Times New Roman"/>
          <w:bCs/>
          <w:sz w:val="24"/>
          <w:szCs w:val="24"/>
        </w:rPr>
        <w:t>(</w:t>
      </w:r>
      <w:r w:rsidRPr="00B2631F">
        <w:rPr>
          <w:rFonts w:ascii="Times New Roman" w:hAnsi="Times New Roman" w:cs="Times New Roman"/>
          <w:bCs/>
          <w:i/>
          <w:iCs/>
          <w:sz w:val="24"/>
          <w:szCs w:val="24"/>
        </w:rPr>
        <w:t xml:space="preserve">Curcuma xanthorrhiza </w:t>
      </w:r>
      <w:r w:rsidRPr="00B2631F">
        <w:rPr>
          <w:rFonts w:ascii="Times New Roman" w:hAnsi="Times New Roman" w:cs="Times New Roman"/>
          <w:bCs/>
          <w:sz w:val="24"/>
          <w:szCs w:val="24"/>
        </w:rPr>
        <w:t>Roxb.).</w:t>
      </w:r>
      <w:r>
        <w:rPr>
          <w:rFonts w:ascii="Times New Roman" w:hAnsi="Times New Roman" w:cs="Times New Roman"/>
          <w:bCs/>
          <w:sz w:val="24"/>
          <w:szCs w:val="24"/>
        </w:rPr>
        <w:t xml:space="preserve"> Jakarta: Phyto Medika</w:t>
      </w:r>
    </w:p>
    <w:p w:rsidR="00EB386F" w:rsidRDefault="00EB386F" w:rsidP="009D5793">
      <w:pPr>
        <w:tabs>
          <w:tab w:val="left" w:pos="3544"/>
        </w:tabs>
        <w:spacing w:after="240" w:line="240" w:lineRule="auto"/>
        <w:ind w:left="709" w:hanging="709"/>
        <w:jc w:val="both"/>
        <w:rPr>
          <w:rFonts w:ascii="Times New Roman" w:hAnsi="Times New Roman" w:cs="Times New Roman"/>
          <w:bCs/>
          <w:sz w:val="24"/>
          <w:szCs w:val="24"/>
          <w:lang w:val="en-US"/>
        </w:rPr>
      </w:pPr>
      <w:r>
        <w:rPr>
          <w:rFonts w:ascii="Times New Roman" w:hAnsi="Times New Roman" w:cs="Times New Roman"/>
          <w:sz w:val="24"/>
          <w:szCs w:val="24"/>
        </w:rPr>
        <w:t xml:space="preserve">Sidik. 1992. Temulawak </w:t>
      </w:r>
      <w:r w:rsidRPr="00B2631F">
        <w:rPr>
          <w:rFonts w:ascii="Times New Roman" w:hAnsi="Times New Roman" w:cs="Times New Roman"/>
          <w:bCs/>
          <w:sz w:val="24"/>
          <w:szCs w:val="24"/>
        </w:rPr>
        <w:t>(</w:t>
      </w:r>
      <w:r w:rsidRPr="00B2631F">
        <w:rPr>
          <w:rFonts w:ascii="Times New Roman" w:hAnsi="Times New Roman" w:cs="Times New Roman"/>
          <w:bCs/>
          <w:i/>
          <w:iCs/>
          <w:sz w:val="24"/>
          <w:szCs w:val="24"/>
        </w:rPr>
        <w:t xml:space="preserve">Curcuma xanthorrhiza </w:t>
      </w:r>
      <w:r w:rsidRPr="00B2631F">
        <w:rPr>
          <w:rFonts w:ascii="Times New Roman" w:hAnsi="Times New Roman" w:cs="Times New Roman"/>
          <w:bCs/>
          <w:sz w:val="24"/>
          <w:szCs w:val="24"/>
        </w:rPr>
        <w:t xml:space="preserve">Roxb.). </w:t>
      </w:r>
      <w:r>
        <w:rPr>
          <w:rFonts w:ascii="Times New Roman" w:hAnsi="Times New Roman" w:cs="Times New Roman"/>
          <w:bCs/>
          <w:sz w:val="24"/>
          <w:szCs w:val="24"/>
        </w:rPr>
        <w:t>Di dalam: Sirait M Moesdarsono, editor. Pengembangan dan Pemanfaatan Obat bahan Alam. Yayasan Pengembangan Obat Bahan Alam Phytomedica.</w:t>
      </w:r>
    </w:p>
    <w:p w:rsidR="00EB386F" w:rsidRPr="00A20177" w:rsidRDefault="00EB386F" w:rsidP="009D5793">
      <w:pPr>
        <w:pStyle w:val="Default"/>
        <w:spacing w:after="240"/>
        <w:ind w:left="709" w:hanging="709"/>
        <w:jc w:val="both"/>
        <w:rPr>
          <w:color w:val="auto"/>
        </w:rPr>
      </w:pPr>
      <w:r w:rsidRPr="00A20177">
        <w:rPr>
          <w:color w:val="auto"/>
        </w:rPr>
        <w:t xml:space="preserve">Sinambela JM. 1985. Fitoterapi. Fitostandar, dan Temulawak. Di dalam: </w:t>
      </w:r>
      <w:r w:rsidRPr="00A20177">
        <w:rPr>
          <w:i/>
          <w:iCs/>
          <w:color w:val="auto"/>
        </w:rPr>
        <w:t>Proseding Simposium Nasional Temulawak</w:t>
      </w:r>
      <w:r w:rsidRPr="00A20177">
        <w:rPr>
          <w:color w:val="auto"/>
        </w:rPr>
        <w:t xml:space="preserve">. Lembaga Penelitian Universitas Padjajaran. Bandung. </w:t>
      </w:r>
    </w:p>
    <w:p w:rsidR="00EB386F" w:rsidRPr="00A20177" w:rsidRDefault="00EB386F" w:rsidP="009D5793">
      <w:pPr>
        <w:pStyle w:val="Default"/>
        <w:spacing w:after="240"/>
        <w:ind w:left="709" w:hanging="709"/>
        <w:jc w:val="both"/>
        <w:rPr>
          <w:color w:val="auto"/>
        </w:rPr>
      </w:pPr>
      <w:r w:rsidRPr="00A20177">
        <w:rPr>
          <w:color w:val="auto"/>
        </w:rPr>
        <w:t xml:space="preserve">Smith JB, S Mangkoewidjojo. 1988. </w:t>
      </w:r>
      <w:r w:rsidRPr="00531358">
        <w:rPr>
          <w:i/>
          <w:iCs/>
          <w:color w:val="auto"/>
        </w:rPr>
        <w:t>Pemeliharaan, Pembiakan dan Penggunaan Hewan Percobaan Di Daerah Tropis</w:t>
      </w:r>
      <w:r w:rsidRPr="00A20177">
        <w:rPr>
          <w:color w:val="auto"/>
        </w:rPr>
        <w:t xml:space="preserve">. Jakarta : Universitas Indonesia Press. </w:t>
      </w:r>
    </w:p>
    <w:p w:rsidR="00EB386F" w:rsidRDefault="00EB386F" w:rsidP="009D5793">
      <w:pPr>
        <w:pStyle w:val="Default"/>
        <w:spacing w:after="240"/>
        <w:ind w:left="709" w:hanging="709"/>
        <w:jc w:val="both"/>
        <w:rPr>
          <w:color w:val="auto"/>
        </w:rPr>
      </w:pPr>
      <w:r>
        <w:rPr>
          <w:color w:val="auto"/>
        </w:rPr>
        <w:t xml:space="preserve">Solichedi K. 2003. </w:t>
      </w:r>
      <w:r w:rsidRPr="00531358">
        <w:rPr>
          <w:i/>
          <w:iCs/>
          <w:color w:val="auto"/>
        </w:rPr>
        <w:t>Pemanfaatan Kunyit (Curcuma domestica VAL) dalam ransum broiler sebagai upaya penurunan lemak abdimal dan kadar kolesterol darah</w:t>
      </w:r>
      <w:r w:rsidRPr="00A20177">
        <w:rPr>
          <w:color w:val="auto"/>
        </w:rPr>
        <w:t xml:space="preserve">. Jurnal Pengembangan Peternakan Tropis. 28 : 172-177. </w:t>
      </w:r>
    </w:p>
    <w:p w:rsidR="00EB386F" w:rsidRDefault="00EB386F" w:rsidP="009D5793">
      <w:pPr>
        <w:pStyle w:val="Default"/>
        <w:spacing w:after="240"/>
        <w:ind w:left="709" w:hanging="709"/>
        <w:jc w:val="both"/>
        <w:rPr>
          <w:color w:val="auto"/>
        </w:rPr>
      </w:pPr>
      <w:r w:rsidRPr="00A20177">
        <w:rPr>
          <w:color w:val="auto"/>
        </w:rPr>
        <w:t xml:space="preserve">Sumarhadi. 1980. Empon-empon. Di dalam: </w:t>
      </w:r>
      <w:r w:rsidRPr="00A20177">
        <w:rPr>
          <w:i/>
          <w:iCs/>
          <w:color w:val="auto"/>
        </w:rPr>
        <w:t>Sekretariat Bina Desa-Yayasan Tenaga Kerja Indonesia, Seminar Tanaman Obat</w:t>
      </w:r>
      <w:r w:rsidRPr="00A20177">
        <w:rPr>
          <w:color w:val="auto"/>
        </w:rPr>
        <w:t xml:space="preserve">. Hotel Dana Surakarta, 8-12 April, 1980. </w:t>
      </w:r>
    </w:p>
    <w:p w:rsidR="00EB386F" w:rsidRDefault="00EB386F" w:rsidP="009D5793">
      <w:pPr>
        <w:tabs>
          <w:tab w:val="left" w:pos="709"/>
        </w:tabs>
        <w:spacing w:after="240" w:line="240" w:lineRule="auto"/>
        <w:ind w:left="709" w:hanging="709"/>
        <w:jc w:val="both"/>
        <w:rPr>
          <w:rFonts w:ascii="Times New Roman" w:hAnsi="Times New Roman" w:cs="Times New Roman"/>
          <w:sz w:val="24"/>
          <w:szCs w:val="24"/>
          <w:lang w:val="en-US"/>
        </w:rPr>
      </w:pPr>
      <w:r w:rsidRPr="00436864">
        <w:rPr>
          <w:rFonts w:ascii="Times New Roman" w:hAnsi="Times New Roman" w:cs="Times New Roman"/>
          <w:sz w:val="24"/>
          <w:szCs w:val="24"/>
          <w:lang w:val="en-US"/>
        </w:rPr>
        <w:t>Su</w:t>
      </w:r>
      <w:r w:rsidRPr="00A20177">
        <w:rPr>
          <w:rFonts w:ascii="Times New Roman" w:hAnsi="Times New Roman" w:cs="Times New Roman"/>
          <w:sz w:val="24"/>
          <w:szCs w:val="24"/>
        </w:rPr>
        <w:t xml:space="preserve">wiah. 1991. </w:t>
      </w:r>
      <w:r w:rsidRPr="00A20177">
        <w:rPr>
          <w:rFonts w:ascii="Times New Roman" w:hAnsi="Times New Roman" w:cs="Times New Roman"/>
          <w:i/>
          <w:iCs/>
          <w:sz w:val="24"/>
          <w:szCs w:val="24"/>
        </w:rPr>
        <w:t>Komposisi Rimpang Temulawak</w:t>
      </w:r>
      <w:r w:rsidRPr="00A20177">
        <w:rPr>
          <w:rFonts w:ascii="Times New Roman" w:hAnsi="Times New Roman" w:cs="Times New Roman"/>
          <w:sz w:val="24"/>
          <w:szCs w:val="24"/>
        </w:rPr>
        <w:t xml:space="preserve">. Balai Penelitian Tanaman Rempah dan Obat. Bogor. </w:t>
      </w:r>
    </w:p>
    <w:p w:rsidR="00EB386F" w:rsidRPr="00436864" w:rsidRDefault="00EB386F" w:rsidP="009D5793">
      <w:pPr>
        <w:pStyle w:val="Default"/>
        <w:spacing w:after="240"/>
        <w:ind w:left="709" w:hanging="709"/>
        <w:jc w:val="both"/>
        <w:rPr>
          <w:color w:val="auto"/>
        </w:rPr>
      </w:pPr>
      <w:r w:rsidRPr="00A20177">
        <w:rPr>
          <w:color w:val="auto"/>
        </w:rPr>
        <w:t xml:space="preserve">Swenson MJ. 1993. </w:t>
      </w:r>
      <w:r w:rsidRPr="00A20177">
        <w:rPr>
          <w:i/>
          <w:iCs/>
          <w:color w:val="auto"/>
        </w:rPr>
        <w:t>Duke’s Physiology of Domestic Animal</w:t>
      </w:r>
      <w:r w:rsidRPr="00A20177">
        <w:rPr>
          <w:color w:val="auto"/>
        </w:rPr>
        <w:t xml:space="preserve">, 9 ed. London : Cornell University Press. </w:t>
      </w:r>
    </w:p>
    <w:p w:rsidR="00EB386F" w:rsidRDefault="00EB386F" w:rsidP="009D5793">
      <w:pPr>
        <w:pStyle w:val="Default"/>
        <w:spacing w:after="240"/>
        <w:ind w:left="709" w:hanging="709"/>
        <w:jc w:val="both"/>
        <w:rPr>
          <w:color w:val="auto"/>
        </w:rPr>
      </w:pPr>
      <w:r w:rsidRPr="00A20177">
        <w:rPr>
          <w:color w:val="auto"/>
        </w:rPr>
        <w:t xml:space="preserve">Tizard IR. 2000. </w:t>
      </w:r>
      <w:r w:rsidRPr="00A20177">
        <w:rPr>
          <w:i/>
          <w:iCs/>
          <w:color w:val="auto"/>
        </w:rPr>
        <w:t>Veterinary Immunology an Introduction 3th edition</w:t>
      </w:r>
      <w:r w:rsidRPr="00A20177">
        <w:rPr>
          <w:color w:val="auto"/>
        </w:rPr>
        <w:t xml:space="preserve">. USA. Saundres. </w:t>
      </w:r>
    </w:p>
    <w:p w:rsidR="00EB386F" w:rsidRPr="00A20177" w:rsidRDefault="00EB386F" w:rsidP="009D5793">
      <w:pPr>
        <w:spacing w:line="240" w:lineRule="auto"/>
        <w:ind w:left="709" w:hanging="709"/>
        <w:jc w:val="both"/>
        <w:rPr>
          <w:rFonts w:ascii="Times New Roman" w:hAnsi="Times New Roman" w:cs="Times New Roman"/>
          <w:sz w:val="24"/>
          <w:szCs w:val="24"/>
        </w:rPr>
      </w:pPr>
      <w:r w:rsidRPr="00A20177">
        <w:rPr>
          <w:rFonts w:ascii="Times New Roman" w:hAnsi="Times New Roman" w:cs="Times New Roman"/>
          <w:sz w:val="24"/>
          <w:szCs w:val="24"/>
        </w:rPr>
        <w:t xml:space="preserve">Wahid PS. 1985. Pembudidayaan Tanaman Temulawak. Di dalam: </w:t>
      </w:r>
      <w:r w:rsidRPr="00A20177">
        <w:rPr>
          <w:rFonts w:ascii="Times New Roman" w:hAnsi="Times New Roman" w:cs="Times New Roman"/>
          <w:i/>
          <w:iCs/>
          <w:sz w:val="24"/>
          <w:szCs w:val="24"/>
        </w:rPr>
        <w:t>Proseding Simposium Nasional Temulawak</w:t>
      </w:r>
      <w:r w:rsidRPr="00A20177">
        <w:rPr>
          <w:rFonts w:ascii="Times New Roman" w:hAnsi="Times New Roman" w:cs="Times New Roman"/>
          <w:sz w:val="24"/>
          <w:szCs w:val="24"/>
        </w:rPr>
        <w:t>. Lembaga Penelitian Universitas Padjajaran. Bandung.</w:t>
      </w:r>
    </w:p>
    <w:p w:rsidR="00EB386F" w:rsidRPr="00A20177" w:rsidRDefault="00EB386F" w:rsidP="009D5793">
      <w:pPr>
        <w:pStyle w:val="Default"/>
        <w:ind w:left="709" w:hanging="709"/>
        <w:jc w:val="both"/>
        <w:rPr>
          <w:color w:val="auto"/>
        </w:rPr>
      </w:pPr>
    </w:p>
    <w:p w:rsidR="00EB386F" w:rsidRPr="00A20177" w:rsidRDefault="00EB386F" w:rsidP="00EB386F">
      <w:pPr>
        <w:pStyle w:val="Default"/>
        <w:spacing w:line="276" w:lineRule="auto"/>
        <w:jc w:val="both"/>
        <w:rPr>
          <w:color w:val="auto"/>
        </w:rPr>
      </w:pPr>
    </w:p>
    <w:p w:rsidR="006A060A" w:rsidRDefault="006A060A"/>
    <w:p w:rsidR="00D0269F" w:rsidRDefault="00D0269F"/>
    <w:p w:rsidR="00D0269F" w:rsidRDefault="00D0269F"/>
    <w:p w:rsidR="00D0269F" w:rsidRDefault="00D0269F"/>
    <w:p w:rsidR="00D0269F" w:rsidRDefault="00D0269F"/>
    <w:p w:rsidR="00D0269F" w:rsidRDefault="00D0269F"/>
    <w:p w:rsidR="00D0269F" w:rsidRDefault="00D0269F"/>
    <w:p w:rsidR="00D0269F" w:rsidRDefault="00D0269F"/>
    <w:p w:rsidR="00D0269F" w:rsidRDefault="00D0269F"/>
    <w:p w:rsidR="00D0269F" w:rsidRDefault="00D0269F"/>
    <w:p w:rsidR="00D0269F" w:rsidRDefault="00D0269F"/>
    <w:p w:rsidR="00D0269F" w:rsidRDefault="00D0269F"/>
    <w:p w:rsidR="00D0269F" w:rsidRDefault="00D0269F"/>
    <w:p w:rsidR="00D0269F" w:rsidRDefault="00D0269F"/>
    <w:p w:rsidR="00D0269F" w:rsidRDefault="00D0269F"/>
    <w:p w:rsidR="00D0269F" w:rsidRDefault="00D0269F"/>
    <w:p w:rsidR="00D0269F" w:rsidRDefault="00D0269F" w:rsidP="00D0269F">
      <w:pPr>
        <w:jc w:val="center"/>
        <w:rPr>
          <w:rFonts w:ascii="Times New Roman" w:hAnsi="Times New Roman" w:cs="Times New Roman"/>
          <w:b/>
          <w:sz w:val="96"/>
          <w:szCs w:val="96"/>
        </w:rPr>
      </w:pPr>
    </w:p>
    <w:p w:rsidR="00D0269F" w:rsidRDefault="00D0269F" w:rsidP="00D0269F">
      <w:pPr>
        <w:jc w:val="center"/>
        <w:rPr>
          <w:rFonts w:ascii="Times New Roman" w:hAnsi="Times New Roman" w:cs="Times New Roman"/>
          <w:b/>
          <w:sz w:val="96"/>
          <w:szCs w:val="96"/>
        </w:rPr>
      </w:pPr>
      <w:r w:rsidRPr="00D0269F">
        <w:rPr>
          <w:rFonts w:ascii="Times New Roman" w:hAnsi="Times New Roman" w:cs="Times New Roman"/>
          <w:b/>
          <w:sz w:val="96"/>
          <w:szCs w:val="96"/>
        </w:rPr>
        <w:t>LAMPIRAN</w:t>
      </w:r>
    </w:p>
    <w:p w:rsidR="00D0269F" w:rsidRDefault="00D0269F" w:rsidP="00D0269F">
      <w:pPr>
        <w:jc w:val="center"/>
        <w:rPr>
          <w:rFonts w:ascii="Times New Roman" w:hAnsi="Times New Roman" w:cs="Times New Roman"/>
          <w:b/>
          <w:sz w:val="96"/>
          <w:szCs w:val="96"/>
        </w:rPr>
      </w:pPr>
    </w:p>
    <w:p w:rsidR="00D0269F" w:rsidRDefault="00D0269F" w:rsidP="00D0269F">
      <w:pPr>
        <w:jc w:val="center"/>
        <w:rPr>
          <w:rFonts w:ascii="Times New Roman" w:hAnsi="Times New Roman" w:cs="Times New Roman"/>
          <w:b/>
          <w:sz w:val="96"/>
          <w:szCs w:val="96"/>
        </w:rPr>
      </w:pPr>
    </w:p>
    <w:p w:rsidR="00D0269F" w:rsidRDefault="00D0269F" w:rsidP="00D0269F">
      <w:pPr>
        <w:rPr>
          <w:rFonts w:ascii="Times New Roman" w:hAnsi="Times New Roman" w:cs="Times New Roman"/>
          <w:b/>
          <w:sz w:val="96"/>
          <w:szCs w:val="96"/>
          <w:lang w:val="en-US"/>
        </w:rPr>
      </w:pPr>
    </w:p>
    <w:p w:rsidR="009E54FB" w:rsidRDefault="009E54FB" w:rsidP="00D0269F">
      <w:pPr>
        <w:pStyle w:val="ListParagraph"/>
        <w:spacing w:line="360" w:lineRule="auto"/>
        <w:ind w:left="1134" w:hanging="1134"/>
        <w:jc w:val="both"/>
        <w:rPr>
          <w:rFonts w:ascii="Times New Roman" w:hAnsi="Times New Roman" w:cs="Times New Roman"/>
          <w:b/>
          <w:sz w:val="24"/>
          <w:szCs w:val="24"/>
        </w:rPr>
      </w:pPr>
    </w:p>
    <w:p w:rsidR="009E54FB" w:rsidRPr="009E54FB" w:rsidRDefault="009E54FB" w:rsidP="00D0269F">
      <w:pPr>
        <w:pStyle w:val="ListParagraph"/>
        <w:spacing w:line="360" w:lineRule="auto"/>
        <w:ind w:left="1134" w:hanging="1134"/>
        <w:jc w:val="both"/>
        <w:rPr>
          <w:rFonts w:ascii="Times New Roman" w:hAnsi="Times New Roman" w:cs="Times New Roman"/>
          <w:b/>
          <w:sz w:val="24"/>
          <w:szCs w:val="24"/>
        </w:rPr>
      </w:pPr>
    </w:p>
    <w:p w:rsidR="00D0269F" w:rsidRDefault="00D0269F" w:rsidP="00D0269F">
      <w:pPr>
        <w:pStyle w:val="ListParagraph"/>
        <w:spacing w:line="360" w:lineRule="auto"/>
        <w:ind w:left="1134" w:hanging="1134"/>
        <w:jc w:val="both"/>
        <w:rPr>
          <w:rFonts w:ascii="Times New Roman" w:hAnsi="Times New Roman" w:cs="Times New Roman"/>
          <w:b/>
          <w:sz w:val="24"/>
          <w:szCs w:val="24"/>
        </w:rPr>
      </w:pPr>
      <w:r w:rsidRPr="00284F41">
        <w:rPr>
          <w:rFonts w:ascii="Times New Roman" w:hAnsi="Times New Roman" w:cs="Times New Roman"/>
          <w:b/>
          <w:sz w:val="24"/>
          <w:szCs w:val="24"/>
        </w:rPr>
        <w:t>Lampiran 1 :</w:t>
      </w:r>
      <w:r w:rsidRPr="00284F41">
        <w:rPr>
          <w:rFonts w:ascii="Times New Roman" w:hAnsi="Times New Roman" w:cs="Times New Roman"/>
          <w:sz w:val="24"/>
          <w:szCs w:val="24"/>
        </w:rPr>
        <w:t xml:space="preserve"> </w:t>
      </w:r>
      <w:r w:rsidRPr="00284F41">
        <w:rPr>
          <w:rFonts w:ascii="Times New Roman" w:hAnsi="Times New Roman" w:cs="Times New Roman"/>
          <w:b/>
          <w:sz w:val="24"/>
          <w:szCs w:val="24"/>
          <w:lang w:val="id-ID"/>
        </w:rPr>
        <w:t>Pengolahan data hasil pengamatan</w:t>
      </w:r>
    </w:p>
    <w:p w:rsidR="006A379C" w:rsidRPr="00EE75B9" w:rsidRDefault="006A379C" w:rsidP="00D21F19">
      <w:pPr>
        <w:pStyle w:val="ListParagraph"/>
        <w:spacing w:after="240"/>
        <w:ind w:left="1134" w:hanging="1134"/>
        <w:jc w:val="both"/>
        <w:rPr>
          <w:rFonts w:asciiTheme="majorBidi" w:hAnsiTheme="majorBidi" w:cstheme="majorBidi"/>
          <w:b/>
          <w:bCs/>
          <w:sz w:val="24"/>
          <w:szCs w:val="24"/>
          <w:lang w:val="id-ID"/>
        </w:rPr>
      </w:pPr>
      <w:r>
        <w:rPr>
          <w:rFonts w:asciiTheme="majorBidi" w:hAnsiTheme="majorBidi" w:cstheme="majorBidi"/>
          <w:b/>
          <w:bCs/>
          <w:sz w:val="24"/>
          <w:szCs w:val="24"/>
        </w:rPr>
        <w:t xml:space="preserve">Tabel </w:t>
      </w:r>
      <w:r>
        <w:rPr>
          <w:rFonts w:asciiTheme="majorBidi" w:hAnsiTheme="majorBidi" w:cstheme="majorBidi"/>
          <w:b/>
          <w:bCs/>
          <w:sz w:val="24"/>
          <w:szCs w:val="24"/>
          <w:lang w:val="id-ID"/>
        </w:rPr>
        <w:t>1</w:t>
      </w:r>
      <w:r w:rsidRPr="009C689A">
        <w:rPr>
          <w:rFonts w:asciiTheme="majorBidi" w:hAnsiTheme="majorBidi" w:cstheme="majorBidi"/>
          <w:b/>
          <w:bCs/>
          <w:sz w:val="24"/>
          <w:szCs w:val="24"/>
        </w:rPr>
        <w:t>.</w:t>
      </w:r>
      <w:r>
        <w:rPr>
          <w:rFonts w:asciiTheme="majorBidi" w:hAnsiTheme="majorBidi" w:cstheme="majorBidi"/>
          <w:b/>
          <w:bCs/>
          <w:sz w:val="24"/>
          <w:szCs w:val="24"/>
        </w:rPr>
        <w:t xml:space="preserve"> Data Hasil Pemeriksaan jumlah leukosit</w:t>
      </w:r>
      <w:r>
        <w:rPr>
          <w:rFonts w:asciiTheme="majorBidi" w:hAnsiTheme="majorBidi" w:cstheme="majorBidi"/>
          <w:b/>
          <w:bCs/>
          <w:sz w:val="24"/>
          <w:szCs w:val="24"/>
          <w:lang w:val="id-ID"/>
        </w:rPr>
        <w:t xml:space="preserve"> (µl)</w:t>
      </w:r>
      <w:r w:rsidR="00D21F19">
        <w:rPr>
          <w:rFonts w:asciiTheme="majorBidi" w:hAnsiTheme="majorBidi" w:cstheme="majorBidi"/>
          <w:b/>
          <w:bCs/>
          <w:sz w:val="24"/>
          <w:szCs w:val="24"/>
        </w:rPr>
        <w:t xml:space="preserve"> sebelum diberi </w:t>
      </w:r>
      <w:r>
        <w:rPr>
          <w:rFonts w:asciiTheme="majorBidi" w:hAnsiTheme="majorBidi" w:cstheme="majorBidi"/>
          <w:b/>
          <w:bCs/>
          <w:sz w:val="24"/>
          <w:szCs w:val="24"/>
        </w:rPr>
        <w:t>perlakua</w:t>
      </w:r>
      <w:r>
        <w:rPr>
          <w:rFonts w:asciiTheme="majorBidi" w:hAnsiTheme="majorBidi" w:cstheme="majorBidi"/>
          <w:b/>
          <w:bCs/>
          <w:sz w:val="24"/>
          <w:szCs w:val="24"/>
          <w:lang w:val="id-ID"/>
        </w:rPr>
        <w:t>n larutan temulawak</w:t>
      </w:r>
    </w:p>
    <w:tbl>
      <w:tblPr>
        <w:tblStyle w:val="LightShading2"/>
        <w:tblW w:w="0" w:type="auto"/>
        <w:tblInd w:w="675" w:type="dxa"/>
        <w:tblLayout w:type="fixed"/>
        <w:tblLook w:val="04A0"/>
      </w:tblPr>
      <w:tblGrid>
        <w:gridCol w:w="1418"/>
        <w:gridCol w:w="992"/>
        <w:gridCol w:w="851"/>
        <w:gridCol w:w="992"/>
        <w:gridCol w:w="993"/>
        <w:gridCol w:w="1133"/>
      </w:tblGrid>
      <w:tr w:rsidR="006A379C" w:rsidRPr="00120850" w:rsidTr="00094BD3">
        <w:trPr>
          <w:cnfStyle w:val="100000000000"/>
        </w:trPr>
        <w:tc>
          <w:tcPr>
            <w:cnfStyle w:val="001000000000"/>
            <w:tcW w:w="1418" w:type="dxa"/>
            <w:vMerge w:val="restart"/>
            <w:shd w:val="clear" w:color="auto" w:fill="FFFFFF" w:themeFill="background1"/>
            <w:vAlign w:val="center"/>
          </w:tcPr>
          <w:p w:rsidR="006A379C" w:rsidRPr="00120850" w:rsidRDefault="006A379C" w:rsidP="00094BD3">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Perlakuan</w:t>
            </w:r>
          </w:p>
        </w:tc>
        <w:tc>
          <w:tcPr>
            <w:tcW w:w="2835" w:type="dxa"/>
            <w:gridSpan w:val="3"/>
            <w:shd w:val="clear" w:color="auto" w:fill="FFFFFF" w:themeFill="background1"/>
          </w:tcPr>
          <w:p w:rsidR="006A379C" w:rsidRPr="00120850" w:rsidRDefault="006A379C" w:rsidP="00094BD3">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Ulangan</w:t>
            </w:r>
          </w:p>
        </w:tc>
        <w:tc>
          <w:tcPr>
            <w:tcW w:w="993" w:type="dxa"/>
            <w:shd w:val="clear" w:color="auto" w:fill="FFFFFF" w:themeFill="background1"/>
            <w:vAlign w:val="center"/>
          </w:tcPr>
          <w:p w:rsidR="006A379C" w:rsidRPr="00120850" w:rsidRDefault="006A379C" w:rsidP="00094BD3">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Jumlah</w:t>
            </w:r>
          </w:p>
        </w:tc>
        <w:tc>
          <w:tcPr>
            <w:tcW w:w="1133" w:type="dxa"/>
            <w:shd w:val="clear" w:color="auto" w:fill="FFFFFF" w:themeFill="background1"/>
            <w:vAlign w:val="center"/>
          </w:tcPr>
          <w:p w:rsidR="006A379C" w:rsidRPr="00120850" w:rsidRDefault="006A379C" w:rsidP="00094BD3">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Rata-rata</w:t>
            </w:r>
          </w:p>
        </w:tc>
      </w:tr>
      <w:tr w:rsidR="006A379C" w:rsidRPr="00120850" w:rsidTr="00094BD3">
        <w:trPr>
          <w:cnfStyle w:val="000000100000"/>
        </w:trPr>
        <w:tc>
          <w:tcPr>
            <w:cnfStyle w:val="001000000000"/>
            <w:tcW w:w="1418" w:type="dxa"/>
            <w:vMerge/>
          </w:tcPr>
          <w:p w:rsidR="006A379C" w:rsidRPr="00120850" w:rsidRDefault="006A379C" w:rsidP="00094BD3">
            <w:pPr>
              <w:spacing w:line="360" w:lineRule="auto"/>
              <w:jc w:val="both"/>
              <w:rPr>
                <w:rFonts w:asciiTheme="majorBidi" w:hAnsiTheme="majorBidi" w:cstheme="majorBidi"/>
                <w:b w:val="0"/>
                <w:bCs w:val="0"/>
                <w:sz w:val="20"/>
                <w:szCs w:val="20"/>
              </w:rPr>
            </w:pPr>
          </w:p>
        </w:tc>
        <w:tc>
          <w:tcPr>
            <w:tcW w:w="992" w:type="dxa"/>
            <w:shd w:val="clear" w:color="auto" w:fill="auto"/>
          </w:tcPr>
          <w:p w:rsidR="006A379C" w:rsidRPr="00120850" w:rsidRDefault="006A379C" w:rsidP="00094BD3">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1</w:t>
            </w:r>
          </w:p>
        </w:tc>
        <w:tc>
          <w:tcPr>
            <w:tcW w:w="851" w:type="dxa"/>
            <w:shd w:val="clear" w:color="auto" w:fill="auto"/>
          </w:tcPr>
          <w:p w:rsidR="006A379C" w:rsidRPr="00120850" w:rsidRDefault="006A379C" w:rsidP="00094BD3">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2</w:t>
            </w:r>
          </w:p>
        </w:tc>
        <w:tc>
          <w:tcPr>
            <w:tcW w:w="992" w:type="dxa"/>
            <w:shd w:val="clear" w:color="auto" w:fill="auto"/>
          </w:tcPr>
          <w:p w:rsidR="006A379C" w:rsidRPr="00120850" w:rsidRDefault="006A379C" w:rsidP="00094BD3">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3</w:t>
            </w:r>
          </w:p>
        </w:tc>
        <w:tc>
          <w:tcPr>
            <w:tcW w:w="993" w:type="dxa"/>
            <w:shd w:val="clear" w:color="auto" w:fill="auto"/>
          </w:tcPr>
          <w:p w:rsidR="006A379C" w:rsidRPr="00120850" w:rsidRDefault="006A379C" w:rsidP="00094BD3">
            <w:pPr>
              <w:spacing w:line="360" w:lineRule="auto"/>
              <w:jc w:val="both"/>
              <w:cnfStyle w:val="000000100000"/>
              <w:rPr>
                <w:rFonts w:asciiTheme="majorBidi" w:hAnsiTheme="majorBidi" w:cstheme="majorBidi"/>
                <w:b/>
                <w:bCs/>
                <w:sz w:val="20"/>
                <w:szCs w:val="20"/>
              </w:rPr>
            </w:pPr>
          </w:p>
        </w:tc>
        <w:tc>
          <w:tcPr>
            <w:tcW w:w="1133" w:type="dxa"/>
            <w:shd w:val="clear" w:color="auto" w:fill="auto"/>
          </w:tcPr>
          <w:p w:rsidR="006A379C" w:rsidRPr="00120850" w:rsidRDefault="006A379C" w:rsidP="00094BD3">
            <w:pPr>
              <w:spacing w:line="360" w:lineRule="auto"/>
              <w:jc w:val="both"/>
              <w:cnfStyle w:val="000000100000"/>
              <w:rPr>
                <w:rFonts w:asciiTheme="majorBidi" w:hAnsiTheme="majorBidi" w:cstheme="majorBidi"/>
                <w:b/>
                <w:bCs/>
                <w:sz w:val="20"/>
                <w:szCs w:val="20"/>
              </w:rPr>
            </w:pPr>
          </w:p>
        </w:tc>
      </w:tr>
      <w:tr w:rsidR="006A379C" w:rsidRPr="00120850" w:rsidTr="00094BD3">
        <w:tc>
          <w:tcPr>
            <w:cnfStyle w:val="001000000000"/>
            <w:tcW w:w="1418" w:type="dxa"/>
            <w:shd w:val="clear" w:color="auto" w:fill="auto"/>
          </w:tcPr>
          <w:p w:rsidR="006A379C" w:rsidRPr="00120850" w:rsidRDefault="006A379C" w:rsidP="00094BD3">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X</w:t>
            </w:r>
            <w:r w:rsidRPr="00120850">
              <w:rPr>
                <w:rFonts w:asciiTheme="majorBidi" w:hAnsiTheme="majorBidi" w:cstheme="majorBidi"/>
                <w:sz w:val="20"/>
                <w:szCs w:val="20"/>
                <w:vertAlign w:val="subscript"/>
              </w:rPr>
              <w:t>0</w:t>
            </w:r>
          </w:p>
        </w:tc>
        <w:tc>
          <w:tcPr>
            <w:tcW w:w="992" w:type="dxa"/>
            <w:shd w:val="clear" w:color="auto" w:fill="auto"/>
          </w:tcPr>
          <w:p w:rsidR="006A379C" w:rsidRPr="00CE3D8D"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14000</w:t>
            </w:r>
          </w:p>
        </w:tc>
        <w:tc>
          <w:tcPr>
            <w:tcW w:w="851" w:type="dxa"/>
            <w:shd w:val="clear" w:color="auto" w:fill="auto"/>
          </w:tcPr>
          <w:p w:rsidR="006A379C" w:rsidRPr="00CE3D8D"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18550</w:t>
            </w:r>
          </w:p>
        </w:tc>
        <w:tc>
          <w:tcPr>
            <w:tcW w:w="992" w:type="dxa"/>
            <w:shd w:val="clear" w:color="auto" w:fill="auto"/>
          </w:tcPr>
          <w:p w:rsidR="006A379C" w:rsidRPr="00CE3D8D"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16350</w:t>
            </w:r>
          </w:p>
        </w:tc>
        <w:tc>
          <w:tcPr>
            <w:tcW w:w="993" w:type="dxa"/>
            <w:shd w:val="clear" w:color="auto" w:fill="auto"/>
          </w:tcPr>
          <w:p w:rsidR="006A379C" w:rsidRPr="00CE3D8D"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48900</w:t>
            </w:r>
          </w:p>
        </w:tc>
        <w:tc>
          <w:tcPr>
            <w:tcW w:w="1133" w:type="dxa"/>
            <w:shd w:val="clear" w:color="auto" w:fill="auto"/>
          </w:tcPr>
          <w:p w:rsidR="006A379C" w:rsidRPr="00CE3D8D"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16300</w:t>
            </w:r>
          </w:p>
        </w:tc>
      </w:tr>
      <w:tr w:rsidR="006A379C" w:rsidRPr="00120850" w:rsidTr="00094BD3">
        <w:trPr>
          <w:cnfStyle w:val="000000100000"/>
        </w:trPr>
        <w:tc>
          <w:tcPr>
            <w:cnfStyle w:val="001000000000"/>
            <w:tcW w:w="1418" w:type="dxa"/>
            <w:shd w:val="clear" w:color="auto" w:fill="auto"/>
          </w:tcPr>
          <w:p w:rsidR="006A379C" w:rsidRPr="00120850" w:rsidRDefault="006A379C" w:rsidP="00094BD3">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1</w:t>
            </w:r>
          </w:p>
        </w:tc>
        <w:tc>
          <w:tcPr>
            <w:tcW w:w="992" w:type="dxa"/>
            <w:shd w:val="clear" w:color="auto" w:fill="auto"/>
          </w:tcPr>
          <w:p w:rsidR="006A379C" w:rsidRPr="00CE3D8D" w:rsidRDefault="006A379C"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15500</w:t>
            </w:r>
          </w:p>
        </w:tc>
        <w:tc>
          <w:tcPr>
            <w:tcW w:w="851" w:type="dxa"/>
            <w:shd w:val="clear" w:color="auto" w:fill="auto"/>
          </w:tcPr>
          <w:p w:rsidR="006A379C" w:rsidRPr="00CE3D8D" w:rsidRDefault="006A379C"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15950</w:t>
            </w:r>
          </w:p>
        </w:tc>
        <w:tc>
          <w:tcPr>
            <w:tcW w:w="992" w:type="dxa"/>
            <w:shd w:val="clear" w:color="auto" w:fill="auto"/>
          </w:tcPr>
          <w:p w:rsidR="006A379C" w:rsidRPr="00CE3D8D" w:rsidRDefault="006A379C"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14350</w:t>
            </w:r>
          </w:p>
        </w:tc>
        <w:tc>
          <w:tcPr>
            <w:tcW w:w="993" w:type="dxa"/>
            <w:shd w:val="clear" w:color="auto" w:fill="auto"/>
          </w:tcPr>
          <w:p w:rsidR="006A379C" w:rsidRPr="00CE3D8D" w:rsidRDefault="006A379C"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45800</w:t>
            </w:r>
          </w:p>
        </w:tc>
        <w:tc>
          <w:tcPr>
            <w:tcW w:w="1133" w:type="dxa"/>
            <w:shd w:val="clear" w:color="auto" w:fill="auto"/>
          </w:tcPr>
          <w:p w:rsidR="006A379C" w:rsidRPr="00CE3D8D" w:rsidRDefault="006A379C"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15266.6</w:t>
            </w:r>
          </w:p>
        </w:tc>
      </w:tr>
      <w:tr w:rsidR="006A379C" w:rsidRPr="00120850" w:rsidTr="00094BD3">
        <w:tc>
          <w:tcPr>
            <w:cnfStyle w:val="001000000000"/>
            <w:tcW w:w="1418" w:type="dxa"/>
            <w:shd w:val="clear" w:color="auto" w:fill="auto"/>
          </w:tcPr>
          <w:p w:rsidR="006A379C" w:rsidRPr="00120850" w:rsidRDefault="006A379C" w:rsidP="00094BD3">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2</w:t>
            </w:r>
          </w:p>
        </w:tc>
        <w:tc>
          <w:tcPr>
            <w:tcW w:w="992" w:type="dxa"/>
            <w:shd w:val="clear" w:color="auto" w:fill="auto"/>
          </w:tcPr>
          <w:p w:rsidR="006A379C" w:rsidRPr="00CE3D8D"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16450</w:t>
            </w:r>
          </w:p>
        </w:tc>
        <w:tc>
          <w:tcPr>
            <w:tcW w:w="851" w:type="dxa"/>
            <w:shd w:val="clear" w:color="auto" w:fill="auto"/>
          </w:tcPr>
          <w:p w:rsidR="006A379C" w:rsidRPr="00CE3D8D"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17800</w:t>
            </w:r>
          </w:p>
        </w:tc>
        <w:tc>
          <w:tcPr>
            <w:tcW w:w="992" w:type="dxa"/>
            <w:shd w:val="clear" w:color="auto" w:fill="auto"/>
          </w:tcPr>
          <w:p w:rsidR="006A379C" w:rsidRPr="00CE3D8D"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18750</w:t>
            </w:r>
          </w:p>
        </w:tc>
        <w:tc>
          <w:tcPr>
            <w:tcW w:w="993" w:type="dxa"/>
            <w:shd w:val="clear" w:color="auto" w:fill="auto"/>
          </w:tcPr>
          <w:p w:rsidR="006A379C" w:rsidRPr="00CE3D8D"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53000</w:t>
            </w:r>
          </w:p>
        </w:tc>
        <w:tc>
          <w:tcPr>
            <w:tcW w:w="1133" w:type="dxa"/>
            <w:shd w:val="clear" w:color="auto" w:fill="auto"/>
          </w:tcPr>
          <w:p w:rsidR="006A379C" w:rsidRPr="00CE3D8D"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17666.6</w:t>
            </w:r>
          </w:p>
        </w:tc>
      </w:tr>
      <w:tr w:rsidR="006A379C" w:rsidTr="00094BD3">
        <w:trPr>
          <w:cnfStyle w:val="000000100000"/>
        </w:trPr>
        <w:tc>
          <w:tcPr>
            <w:cnfStyle w:val="001000000000"/>
            <w:tcW w:w="1418" w:type="dxa"/>
            <w:shd w:val="clear" w:color="auto" w:fill="auto"/>
          </w:tcPr>
          <w:p w:rsidR="006A379C" w:rsidRPr="00120850" w:rsidRDefault="006A379C" w:rsidP="00094BD3">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3</w:t>
            </w:r>
          </w:p>
        </w:tc>
        <w:tc>
          <w:tcPr>
            <w:tcW w:w="992" w:type="dxa"/>
            <w:shd w:val="clear" w:color="auto" w:fill="auto"/>
          </w:tcPr>
          <w:p w:rsidR="006A379C" w:rsidRPr="00CE3D8D" w:rsidRDefault="006A379C"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14850</w:t>
            </w:r>
          </w:p>
        </w:tc>
        <w:tc>
          <w:tcPr>
            <w:tcW w:w="851" w:type="dxa"/>
            <w:shd w:val="clear" w:color="auto" w:fill="auto"/>
          </w:tcPr>
          <w:p w:rsidR="006A379C" w:rsidRPr="00CE3D8D" w:rsidRDefault="006A379C"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16950</w:t>
            </w:r>
          </w:p>
        </w:tc>
        <w:tc>
          <w:tcPr>
            <w:tcW w:w="992" w:type="dxa"/>
            <w:shd w:val="clear" w:color="auto" w:fill="auto"/>
          </w:tcPr>
          <w:p w:rsidR="006A379C" w:rsidRPr="00CE3D8D" w:rsidRDefault="006A379C"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16850</w:t>
            </w:r>
          </w:p>
        </w:tc>
        <w:tc>
          <w:tcPr>
            <w:tcW w:w="993" w:type="dxa"/>
            <w:shd w:val="clear" w:color="auto" w:fill="auto"/>
          </w:tcPr>
          <w:p w:rsidR="006A379C" w:rsidRPr="00CE3D8D" w:rsidRDefault="006A379C"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48650</w:t>
            </w:r>
          </w:p>
        </w:tc>
        <w:tc>
          <w:tcPr>
            <w:tcW w:w="1133" w:type="dxa"/>
            <w:shd w:val="clear" w:color="auto" w:fill="auto"/>
          </w:tcPr>
          <w:p w:rsidR="006A379C" w:rsidRPr="00CE3D8D" w:rsidRDefault="006A379C"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16216.6</w:t>
            </w:r>
          </w:p>
        </w:tc>
      </w:tr>
      <w:tr w:rsidR="006A379C" w:rsidTr="00094BD3">
        <w:tc>
          <w:tcPr>
            <w:cnfStyle w:val="001000000000"/>
            <w:tcW w:w="1418" w:type="dxa"/>
            <w:shd w:val="clear" w:color="auto" w:fill="auto"/>
          </w:tcPr>
          <w:p w:rsidR="006A379C" w:rsidRPr="00120850" w:rsidRDefault="006A379C" w:rsidP="00094BD3">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4</w:t>
            </w:r>
          </w:p>
        </w:tc>
        <w:tc>
          <w:tcPr>
            <w:tcW w:w="992" w:type="dxa"/>
            <w:shd w:val="clear" w:color="auto" w:fill="auto"/>
          </w:tcPr>
          <w:p w:rsidR="006A379C" w:rsidRPr="00CE3D8D"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16550</w:t>
            </w:r>
          </w:p>
        </w:tc>
        <w:tc>
          <w:tcPr>
            <w:tcW w:w="851" w:type="dxa"/>
            <w:shd w:val="clear" w:color="auto" w:fill="auto"/>
          </w:tcPr>
          <w:p w:rsidR="006A379C" w:rsidRPr="00CE3D8D"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18950</w:t>
            </w:r>
          </w:p>
        </w:tc>
        <w:tc>
          <w:tcPr>
            <w:tcW w:w="992" w:type="dxa"/>
            <w:shd w:val="clear" w:color="auto" w:fill="auto"/>
          </w:tcPr>
          <w:p w:rsidR="006A379C" w:rsidRPr="00CE3D8D"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19500</w:t>
            </w:r>
          </w:p>
        </w:tc>
        <w:tc>
          <w:tcPr>
            <w:tcW w:w="993" w:type="dxa"/>
            <w:shd w:val="clear" w:color="auto" w:fill="auto"/>
          </w:tcPr>
          <w:p w:rsidR="006A379C" w:rsidRPr="00CE3D8D"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55000</w:t>
            </w:r>
          </w:p>
        </w:tc>
        <w:tc>
          <w:tcPr>
            <w:tcW w:w="1133" w:type="dxa"/>
            <w:shd w:val="clear" w:color="auto" w:fill="auto"/>
          </w:tcPr>
          <w:p w:rsidR="006A379C" w:rsidRPr="00CE3D8D"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18333.3</w:t>
            </w:r>
          </w:p>
        </w:tc>
      </w:tr>
      <w:tr w:rsidR="006A379C" w:rsidTr="00094BD3">
        <w:trPr>
          <w:cnfStyle w:val="000000100000"/>
        </w:trPr>
        <w:tc>
          <w:tcPr>
            <w:cnfStyle w:val="001000000000"/>
            <w:tcW w:w="1418" w:type="dxa"/>
            <w:shd w:val="clear" w:color="auto" w:fill="auto"/>
          </w:tcPr>
          <w:p w:rsidR="006A379C" w:rsidRPr="00120850" w:rsidRDefault="006A379C" w:rsidP="00094BD3">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Jumlah</w:t>
            </w:r>
          </w:p>
        </w:tc>
        <w:tc>
          <w:tcPr>
            <w:tcW w:w="992" w:type="dxa"/>
            <w:shd w:val="clear" w:color="auto" w:fill="auto"/>
          </w:tcPr>
          <w:p w:rsidR="006A379C" w:rsidRPr="005312D9" w:rsidRDefault="006A379C"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77350</w:t>
            </w:r>
          </w:p>
        </w:tc>
        <w:tc>
          <w:tcPr>
            <w:tcW w:w="851" w:type="dxa"/>
            <w:shd w:val="clear" w:color="auto" w:fill="auto"/>
          </w:tcPr>
          <w:p w:rsidR="006A379C" w:rsidRPr="005312D9" w:rsidRDefault="006A379C"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88200</w:t>
            </w:r>
          </w:p>
        </w:tc>
        <w:tc>
          <w:tcPr>
            <w:tcW w:w="992" w:type="dxa"/>
            <w:shd w:val="clear" w:color="auto" w:fill="auto"/>
          </w:tcPr>
          <w:p w:rsidR="006A379C" w:rsidRPr="005312D9" w:rsidRDefault="006A379C"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85800</w:t>
            </w:r>
          </w:p>
        </w:tc>
        <w:tc>
          <w:tcPr>
            <w:tcW w:w="993" w:type="dxa"/>
            <w:shd w:val="clear" w:color="auto" w:fill="auto"/>
          </w:tcPr>
          <w:p w:rsidR="006A379C" w:rsidRPr="00CE3D8D" w:rsidRDefault="006A379C"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251350</w:t>
            </w:r>
          </w:p>
        </w:tc>
        <w:tc>
          <w:tcPr>
            <w:tcW w:w="1133" w:type="dxa"/>
            <w:shd w:val="clear" w:color="auto" w:fill="auto"/>
          </w:tcPr>
          <w:p w:rsidR="006A379C" w:rsidRPr="005312D9" w:rsidRDefault="006A379C"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83783.1</w:t>
            </w:r>
          </w:p>
        </w:tc>
      </w:tr>
      <w:tr w:rsidR="006A379C" w:rsidTr="00094BD3">
        <w:tc>
          <w:tcPr>
            <w:cnfStyle w:val="001000000000"/>
            <w:tcW w:w="1418" w:type="dxa"/>
            <w:shd w:val="clear" w:color="auto" w:fill="auto"/>
          </w:tcPr>
          <w:p w:rsidR="006A379C" w:rsidRPr="00120850" w:rsidRDefault="006A379C" w:rsidP="00094BD3">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Rata-rata</w:t>
            </w:r>
          </w:p>
        </w:tc>
        <w:tc>
          <w:tcPr>
            <w:tcW w:w="992" w:type="dxa"/>
            <w:shd w:val="clear" w:color="auto" w:fill="auto"/>
          </w:tcPr>
          <w:p w:rsidR="006A379C" w:rsidRPr="005312D9"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15470</w:t>
            </w:r>
          </w:p>
        </w:tc>
        <w:tc>
          <w:tcPr>
            <w:tcW w:w="851" w:type="dxa"/>
            <w:shd w:val="clear" w:color="auto" w:fill="auto"/>
          </w:tcPr>
          <w:p w:rsidR="006A379C" w:rsidRPr="005312D9"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17640</w:t>
            </w:r>
          </w:p>
        </w:tc>
        <w:tc>
          <w:tcPr>
            <w:tcW w:w="992" w:type="dxa"/>
            <w:shd w:val="clear" w:color="auto" w:fill="auto"/>
          </w:tcPr>
          <w:p w:rsidR="006A379C" w:rsidRPr="005312D9"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17160</w:t>
            </w:r>
          </w:p>
        </w:tc>
        <w:tc>
          <w:tcPr>
            <w:tcW w:w="993" w:type="dxa"/>
            <w:shd w:val="clear" w:color="auto" w:fill="auto"/>
          </w:tcPr>
          <w:p w:rsidR="006A379C" w:rsidRPr="005312D9"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50270</w:t>
            </w:r>
          </w:p>
        </w:tc>
        <w:tc>
          <w:tcPr>
            <w:tcW w:w="1133" w:type="dxa"/>
            <w:shd w:val="clear" w:color="auto" w:fill="auto"/>
          </w:tcPr>
          <w:p w:rsidR="006A379C" w:rsidRPr="005312D9"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16756.6</w:t>
            </w:r>
          </w:p>
        </w:tc>
      </w:tr>
    </w:tbl>
    <w:p w:rsidR="006A379C" w:rsidRDefault="006A379C" w:rsidP="00920937">
      <w:pPr>
        <w:pStyle w:val="ListParagraph"/>
        <w:spacing w:after="0"/>
        <w:ind w:left="0" w:firstLine="567"/>
        <w:jc w:val="both"/>
        <w:rPr>
          <w:rFonts w:ascii="Times New Roman" w:hAnsi="Times New Roman" w:cs="Times New Roman"/>
          <w:sz w:val="24"/>
          <w:szCs w:val="24"/>
        </w:rPr>
      </w:pPr>
    </w:p>
    <w:p w:rsidR="006A379C" w:rsidRPr="00BA6BF1" w:rsidRDefault="006A379C" w:rsidP="00920937">
      <w:pPr>
        <w:pStyle w:val="ListParagraph"/>
        <w:spacing w:after="240"/>
        <w:ind w:left="851" w:hanging="851"/>
        <w:jc w:val="both"/>
        <w:rPr>
          <w:rFonts w:asciiTheme="majorBidi" w:hAnsiTheme="majorBidi" w:cstheme="majorBidi"/>
          <w:b/>
          <w:bCs/>
          <w:sz w:val="24"/>
          <w:szCs w:val="24"/>
        </w:rPr>
      </w:pPr>
      <w:r>
        <w:rPr>
          <w:rFonts w:asciiTheme="majorBidi" w:hAnsiTheme="majorBidi" w:cstheme="majorBidi"/>
          <w:b/>
          <w:bCs/>
          <w:sz w:val="24"/>
          <w:szCs w:val="24"/>
        </w:rPr>
        <w:t>Tabel </w:t>
      </w:r>
      <w:r w:rsidR="00D21F19">
        <w:rPr>
          <w:rFonts w:asciiTheme="majorBidi" w:hAnsiTheme="majorBidi" w:cstheme="majorBidi"/>
          <w:b/>
          <w:bCs/>
          <w:sz w:val="24"/>
          <w:szCs w:val="24"/>
        </w:rPr>
        <w:t> </w:t>
      </w:r>
      <w:r>
        <w:rPr>
          <w:rFonts w:asciiTheme="majorBidi" w:hAnsiTheme="majorBidi" w:cstheme="majorBidi"/>
          <w:b/>
          <w:bCs/>
          <w:sz w:val="24"/>
          <w:szCs w:val="24"/>
        </w:rPr>
        <w:t>2</w:t>
      </w:r>
      <w:r w:rsidRPr="009C689A">
        <w:rPr>
          <w:rFonts w:asciiTheme="majorBidi" w:hAnsiTheme="majorBidi" w:cstheme="majorBidi"/>
          <w:b/>
          <w:bCs/>
          <w:sz w:val="24"/>
          <w:szCs w:val="24"/>
        </w:rPr>
        <w:t>.</w:t>
      </w:r>
      <w:r>
        <w:rPr>
          <w:rFonts w:asciiTheme="majorBidi" w:hAnsiTheme="majorBidi" w:cstheme="majorBidi"/>
          <w:b/>
          <w:bCs/>
          <w:sz w:val="24"/>
          <w:szCs w:val="24"/>
        </w:rPr>
        <w:t> </w:t>
      </w:r>
      <w:r w:rsidR="00D21F19">
        <w:rPr>
          <w:rFonts w:asciiTheme="majorBidi" w:hAnsiTheme="majorBidi" w:cstheme="majorBidi"/>
          <w:b/>
          <w:bCs/>
          <w:sz w:val="24"/>
          <w:szCs w:val="24"/>
        </w:rPr>
        <w:t>Data Hasil Pemeriksaan Jumlah L</w:t>
      </w:r>
      <w:r>
        <w:rPr>
          <w:rFonts w:asciiTheme="majorBidi" w:hAnsiTheme="majorBidi" w:cstheme="majorBidi"/>
          <w:b/>
          <w:bCs/>
          <w:sz w:val="24"/>
          <w:szCs w:val="24"/>
        </w:rPr>
        <w:t>eukosit</w:t>
      </w:r>
      <w:r w:rsidR="00D21F19">
        <w:rPr>
          <w:rFonts w:asciiTheme="majorBidi" w:hAnsiTheme="majorBidi" w:cstheme="majorBidi"/>
          <w:b/>
          <w:bCs/>
          <w:sz w:val="24"/>
          <w:szCs w:val="24"/>
        </w:rPr>
        <w:t> </w:t>
      </w:r>
      <w:r>
        <w:rPr>
          <w:rFonts w:asciiTheme="majorBidi" w:hAnsiTheme="majorBidi" w:cstheme="majorBidi"/>
          <w:b/>
          <w:bCs/>
          <w:sz w:val="24"/>
          <w:szCs w:val="24"/>
          <w:lang w:val="id-ID"/>
        </w:rPr>
        <w:t>(µl)</w:t>
      </w:r>
      <w:r w:rsidR="00D21F19">
        <w:rPr>
          <w:rFonts w:asciiTheme="majorBidi" w:hAnsiTheme="majorBidi" w:cstheme="majorBidi"/>
          <w:b/>
          <w:bCs/>
          <w:sz w:val="24"/>
          <w:szCs w:val="24"/>
        </w:rPr>
        <w:t> sebelum </w:t>
      </w:r>
      <w:r>
        <w:rPr>
          <w:rFonts w:asciiTheme="majorBidi" w:hAnsiTheme="majorBidi" w:cstheme="majorBidi"/>
          <w:b/>
          <w:bCs/>
          <w:sz w:val="24"/>
          <w:szCs w:val="24"/>
        </w:rPr>
        <w:t xml:space="preserve">diberi </w:t>
      </w:r>
      <w:r>
        <w:rPr>
          <w:rFonts w:asciiTheme="majorBidi" w:hAnsiTheme="majorBidi" w:cstheme="majorBidi"/>
          <w:b/>
          <w:bCs/>
          <w:sz w:val="24"/>
          <w:szCs w:val="24"/>
          <w:lang w:val="id-ID"/>
        </w:rPr>
        <w:t> </w:t>
      </w:r>
      <w:r w:rsidR="00D21F19">
        <w:rPr>
          <w:rFonts w:asciiTheme="majorBidi" w:hAnsiTheme="majorBidi" w:cstheme="majorBidi"/>
          <w:b/>
          <w:bCs/>
          <w:sz w:val="24"/>
          <w:szCs w:val="24"/>
        </w:rPr>
        <w:t xml:space="preserve">     </w:t>
      </w:r>
      <w:r>
        <w:rPr>
          <w:rFonts w:asciiTheme="majorBidi" w:hAnsiTheme="majorBidi" w:cstheme="majorBidi"/>
          <w:b/>
          <w:bCs/>
          <w:sz w:val="24"/>
          <w:szCs w:val="24"/>
        </w:rPr>
        <w:t>perlakua</w:t>
      </w:r>
      <w:r>
        <w:rPr>
          <w:rFonts w:asciiTheme="majorBidi" w:hAnsiTheme="majorBidi" w:cstheme="majorBidi"/>
          <w:b/>
          <w:bCs/>
          <w:sz w:val="24"/>
          <w:szCs w:val="24"/>
          <w:lang w:val="id-ID"/>
        </w:rPr>
        <w:t xml:space="preserve">n </w:t>
      </w:r>
      <w:r>
        <w:rPr>
          <w:rFonts w:asciiTheme="majorBidi" w:hAnsiTheme="majorBidi" w:cstheme="majorBidi"/>
          <w:b/>
          <w:bCs/>
          <w:sz w:val="24"/>
          <w:szCs w:val="24"/>
        </w:rPr>
        <w:t>Antibiotik Kimia</w:t>
      </w:r>
    </w:p>
    <w:tbl>
      <w:tblPr>
        <w:tblStyle w:val="LightShading2"/>
        <w:tblW w:w="0" w:type="auto"/>
        <w:tblInd w:w="675" w:type="dxa"/>
        <w:tblLayout w:type="fixed"/>
        <w:tblLook w:val="04A0"/>
      </w:tblPr>
      <w:tblGrid>
        <w:gridCol w:w="1418"/>
        <w:gridCol w:w="992"/>
        <w:gridCol w:w="851"/>
        <w:gridCol w:w="992"/>
        <w:gridCol w:w="993"/>
        <w:gridCol w:w="1133"/>
      </w:tblGrid>
      <w:tr w:rsidR="006A379C" w:rsidRPr="00120850" w:rsidTr="00094BD3">
        <w:trPr>
          <w:cnfStyle w:val="100000000000"/>
        </w:trPr>
        <w:tc>
          <w:tcPr>
            <w:cnfStyle w:val="001000000000"/>
            <w:tcW w:w="1418" w:type="dxa"/>
            <w:vMerge w:val="restart"/>
            <w:shd w:val="clear" w:color="auto" w:fill="FFFFFF" w:themeFill="background1"/>
            <w:vAlign w:val="center"/>
          </w:tcPr>
          <w:p w:rsidR="006A379C" w:rsidRPr="00120850" w:rsidRDefault="006A379C" w:rsidP="00094BD3">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Perlakuan</w:t>
            </w:r>
          </w:p>
        </w:tc>
        <w:tc>
          <w:tcPr>
            <w:tcW w:w="2835" w:type="dxa"/>
            <w:gridSpan w:val="3"/>
            <w:shd w:val="clear" w:color="auto" w:fill="FFFFFF" w:themeFill="background1"/>
          </w:tcPr>
          <w:p w:rsidR="006A379C" w:rsidRPr="00120850" w:rsidRDefault="006A379C" w:rsidP="00094BD3">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Ulangan</w:t>
            </w:r>
          </w:p>
        </w:tc>
        <w:tc>
          <w:tcPr>
            <w:tcW w:w="993" w:type="dxa"/>
            <w:shd w:val="clear" w:color="auto" w:fill="FFFFFF" w:themeFill="background1"/>
            <w:vAlign w:val="center"/>
          </w:tcPr>
          <w:p w:rsidR="006A379C" w:rsidRPr="00120850" w:rsidRDefault="006A379C" w:rsidP="00094BD3">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Jumlah</w:t>
            </w:r>
          </w:p>
        </w:tc>
        <w:tc>
          <w:tcPr>
            <w:tcW w:w="1133" w:type="dxa"/>
            <w:shd w:val="clear" w:color="auto" w:fill="FFFFFF" w:themeFill="background1"/>
            <w:vAlign w:val="center"/>
          </w:tcPr>
          <w:p w:rsidR="006A379C" w:rsidRPr="00120850" w:rsidRDefault="006A379C" w:rsidP="00094BD3">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Rata-rata</w:t>
            </w:r>
          </w:p>
        </w:tc>
      </w:tr>
      <w:tr w:rsidR="006A379C" w:rsidRPr="00120850" w:rsidTr="00094BD3">
        <w:trPr>
          <w:cnfStyle w:val="000000100000"/>
        </w:trPr>
        <w:tc>
          <w:tcPr>
            <w:cnfStyle w:val="001000000000"/>
            <w:tcW w:w="1418" w:type="dxa"/>
            <w:vMerge/>
          </w:tcPr>
          <w:p w:rsidR="006A379C" w:rsidRPr="00120850" w:rsidRDefault="006A379C" w:rsidP="00094BD3">
            <w:pPr>
              <w:spacing w:line="360" w:lineRule="auto"/>
              <w:jc w:val="both"/>
              <w:rPr>
                <w:rFonts w:asciiTheme="majorBidi" w:hAnsiTheme="majorBidi" w:cstheme="majorBidi"/>
                <w:b w:val="0"/>
                <w:bCs w:val="0"/>
                <w:sz w:val="20"/>
                <w:szCs w:val="20"/>
              </w:rPr>
            </w:pPr>
          </w:p>
        </w:tc>
        <w:tc>
          <w:tcPr>
            <w:tcW w:w="992" w:type="dxa"/>
            <w:shd w:val="clear" w:color="auto" w:fill="auto"/>
          </w:tcPr>
          <w:p w:rsidR="006A379C" w:rsidRPr="00120850" w:rsidRDefault="006A379C" w:rsidP="00094BD3">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1</w:t>
            </w:r>
          </w:p>
        </w:tc>
        <w:tc>
          <w:tcPr>
            <w:tcW w:w="851" w:type="dxa"/>
            <w:shd w:val="clear" w:color="auto" w:fill="auto"/>
          </w:tcPr>
          <w:p w:rsidR="006A379C" w:rsidRPr="00120850" w:rsidRDefault="006A379C" w:rsidP="00094BD3">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2</w:t>
            </w:r>
          </w:p>
        </w:tc>
        <w:tc>
          <w:tcPr>
            <w:tcW w:w="992" w:type="dxa"/>
            <w:shd w:val="clear" w:color="auto" w:fill="auto"/>
          </w:tcPr>
          <w:p w:rsidR="006A379C" w:rsidRPr="00120850" w:rsidRDefault="006A379C" w:rsidP="00094BD3">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3</w:t>
            </w:r>
          </w:p>
        </w:tc>
        <w:tc>
          <w:tcPr>
            <w:tcW w:w="993" w:type="dxa"/>
            <w:shd w:val="clear" w:color="auto" w:fill="auto"/>
          </w:tcPr>
          <w:p w:rsidR="006A379C" w:rsidRPr="00120850" w:rsidRDefault="006A379C" w:rsidP="00094BD3">
            <w:pPr>
              <w:spacing w:line="360" w:lineRule="auto"/>
              <w:jc w:val="both"/>
              <w:cnfStyle w:val="000000100000"/>
              <w:rPr>
                <w:rFonts w:asciiTheme="majorBidi" w:hAnsiTheme="majorBidi" w:cstheme="majorBidi"/>
                <w:b/>
                <w:bCs/>
                <w:sz w:val="20"/>
                <w:szCs w:val="20"/>
              </w:rPr>
            </w:pPr>
          </w:p>
        </w:tc>
        <w:tc>
          <w:tcPr>
            <w:tcW w:w="1133" w:type="dxa"/>
            <w:shd w:val="clear" w:color="auto" w:fill="auto"/>
          </w:tcPr>
          <w:p w:rsidR="006A379C" w:rsidRPr="00120850" w:rsidRDefault="006A379C" w:rsidP="00094BD3">
            <w:pPr>
              <w:spacing w:line="360" w:lineRule="auto"/>
              <w:jc w:val="both"/>
              <w:cnfStyle w:val="000000100000"/>
              <w:rPr>
                <w:rFonts w:asciiTheme="majorBidi" w:hAnsiTheme="majorBidi" w:cstheme="majorBidi"/>
                <w:b/>
                <w:bCs/>
                <w:sz w:val="20"/>
                <w:szCs w:val="20"/>
              </w:rPr>
            </w:pPr>
          </w:p>
        </w:tc>
      </w:tr>
      <w:tr w:rsidR="006A379C" w:rsidRPr="00120850" w:rsidTr="00094BD3">
        <w:tc>
          <w:tcPr>
            <w:cnfStyle w:val="001000000000"/>
            <w:tcW w:w="1418" w:type="dxa"/>
            <w:shd w:val="clear" w:color="auto" w:fill="auto"/>
          </w:tcPr>
          <w:p w:rsidR="006A379C" w:rsidRPr="00120850" w:rsidRDefault="006A379C" w:rsidP="00094BD3">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X</w:t>
            </w:r>
            <w:r w:rsidRPr="00120850">
              <w:rPr>
                <w:rFonts w:asciiTheme="majorBidi" w:hAnsiTheme="majorBidi" w:cstheme="majorBidi"/>
                <w:sz w:val="20"/>
                <w:szCs w:val="20"/>
                <w:vertAlign w:val="subscript"/>
              </w:rPr>
              <w:t>0</w:t>
            </w:r>
          </w:p>
        </w:tc>
        <w:tc>
          <w:tcPr>
            <w:tcW w:w="992" w:type="dxa"/>
            <w:shd w:val="clear" w:color="auto" w:fill="auto"/>
          </w:tcPr>
          <w:p w:rsidR="006A379C" w:rsidRPr="00CE3D8D"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16750</w:t>
            </w:r>
          </w:p>
        </w:tc>
        <w:tc>
          <w:tcPr>
            <w:tcW w:w="851" w:type="dxa"/>
            <w:shd w:val="clear" w:color="auto" w:fill="auto"/>
          </w:tcPr>
          <w:p w:rsidR="006A379C" w:rsidRPr="00CE3D8D"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17500</w:t>
            </w:r>
          </w:p>
        </w:tc>
        <w:tc>
          <w:tcPr>
            <w:tcW w:w="992" w:type="dxa"/>
            <w:shd w:val="clear" w:color="auto" w:fill="auto"/>
          </w:tcPr>
          <w:p w:rsidR="006A379C" w:rsidRPr="00CE3D8D"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16500</w:t>
            </w:r>
          </w:p>
        </w:tc>
        <w:tc>
          <w:tcPr>
            <w:tcW w:w="993" w:type="dxa"/>
            <w:shd w:val="clear" w:color="auto" w:fill="auto"/>
          </w:tcPr>
          <w:p w:rsidR="006A379C" w:rsidRPr="00CE3D8D"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50750</w:t>
            </w:r>
          </w:p>
        </w:tc>
        <w:tc>
          <w:tcPr>
            <w:tcW w:w="1133" w:type="dxa"/>
            <w:shd w:val="clear" w:color="auto" w:fill="auto"/>
          </w:tcPr>
          <w:p w:rsidR="006A379C" w:rsidRPr="00CE3D8D"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16916.6</w:t>
            </w:r>
          </w:p>
        </w:tc>
      </w:tr>
      <w:tr w:rsidR="006A379C" w:rsidRPr="00120850" w:rsidTr="00094BD3">
        <w:trPr>
          <w:cnfStyle w:val="000000100000"/>
        </w:trPr>
        <w:tc>
          <w:tcPr>
            <w:cnfStyle w:val="001000000000"/>
            <w:tcW w:w="1418" w:type="dxa"/>
            <w:shd w:val="clear" w:color="auto" w:fill="auto"/>
          </w:tcPr>
          <w:p w:rsidR="006A379C" w:rsidRPr="00120850" w:rsidRDefault="006A379C" w:rsidP="00094BD3">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lang w:val="en-US"/>
              </w:rPr>
              <w:t>B</w:t>
            </w:r>
            <w:r w:rsidRPr="00120850">
              <w:rPr>
                <w:rFonts w:asciiTheme="majorBidi" w:hAnsiTheme="majorBidi" w:cstheme="majorBidi"/>
                <w:sz w:val="20"/>
                <w:szCs w:val="20"/>
                <w:vertAlign w:val="subscript"/>
              </w:rPr>
              <w:t>1</w:t>
            </w:r>
          </w:p>
        </w:tc>
        <w:tc>
          <w:tcPr>
            <w:tcW w:w="992" w:type="dxa"/>
            <w:shd w:val="clear" w:color="auto" w:fill="auto"/>
          </w:tcPr>
          <w:p w:rsidR="006A379C" w:rsidRPr="00CE3D8D" w:rsidRDefault="006A379C"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15800</w:t>
            </w:r>
          </w:p>
        </w:tc>
        <w:tc>
          <w:tcPr>
            <w:tcW w:w="851" w:type="dxa"/>
            <w:shd w:val="clear" w:color="auto" w:fill="auto"/>
          </w:tcPr>
          <w:p w:rsidR="006A379C" w:rsidRPr="00CE3D8D" w:rsidRDefault="006A379C"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18850</w:t>
            </w:r>
          </w:p>
        </w:tc>
        <w:tc>
          <w:tcPr>
            <w:tcW w:w="992" w:type="dxa"/>
            <w:shd w:val="clear" w:color="auto" w:fill="auto"/>
          </w:tcPr>
          <w:p w:rsidR="006A379C" w:rsidRPr="00CE3D8D" w:rsidRDefault="006A379C"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14750</w:t>
            </w:r>
          </w:p>
        </w:tc>
        <w:tc>
          <w:tcPr>
            <w:tcW w:w="993" w:type="dxa"/>
            <w:shd w:val="clear" w:color="auto" w:fill="auto"/>
          </w:tcPr>
          <w:p w:rsidR="006A379C" w:rsidRPr="00CE3D8D" w:rsidRDefault="006A379C"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49400</w:t>
            </w:r>
          </w:p>
        </w:tc>
        <w:tc>
          <w:tcPr>
            <w:tcW w:w="1133" w:type="dxa"/>
            <w:shd w:val="clear" w:color="auto" w:fill="auto"/>
          </w:tcPr>
          <w:p w:rsidR="006A379C" w:rsidRPr="00CE3D8D" w:rsidRDefault="006A379C"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16466.6</w:t>
            </w:r>
          </w:p>
        </w:tc>
      </w:tr>
      <w:tr w:rsidR="006A379C" w:rsidRPr="00120850" w:rsidTr="00094BD3">
        <w:tc>
          <w:tcPr>
            <w:cnfStyle w:val="001000000000"/>
            <w:tcW w:w="1418" w:type="dxa"/>
            <w:shd w:val="clear" w:color="auto" w:fill="auto"/>
          </w:tcPr>
          <w:p w:rsidR="006A379C" w:rsidRPr="00120850" w:rsidRDefault="006A379C" w:rsidP="00094BD3">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lang w:val="en-US"/>
              </w:rPr>
              <w:t>B</w:t>
            </w:r>
            <w:r w:rsidRPr="00120850">
              <w:rPr>
                <w:rFonts w:asciiTheme="majorBidi" w:hAnsiTheme="majorBidi" w:cstheme="majorBidi"/>
                <w:sz w:val="20"/>
                <w:szCs w:val="20"/>
                <w:vertAlign w:val="subscript"/>
              </w:rPr>
              <w:t>2</w:t>
            </w:r>
          </w:p>
        </w:tc>
        <w:tc>
          <w:tcPr>
            <w:tcW w:w="992" w:type="dxa"/>
            <w:shd w:val="clear" w:color="auto" w:fill="auto"/>
          </w:tcPr>
          <w:p w:rsidR="006A379C" w:rsidRPr="00CE3D8D"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14450</w:t>
            </w:r>
          </w:p>
        </w:tc>
        <w:tc>
          <w:tcPr>
            <w:tcW w:w="851" w:type="dxa"/>
            <w:shd w:val="clear" w:color="auto" w:fill="auto"/>
          </w:tcPr>
          <w:p w:rsidR="006A379C" w:rsidRPr="00CE3D8D"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17650</w:t>
            </w:r>
          </w:p>
        </w:tc>
        <w:tc>
          <w:tcPr>
            <w:tcW w:w="992" w:type="dxa"/>
            <w:shd w:val="clear" w:color="auto" w:fill="auto"/>
          </w:tcPr>
          <w:p w:rsidR="006A379C" w:rsidRPr="00CE3D8D"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18350</w:t>
            </w:r>
          </w:p>
        </w:tc>
        <w:tc>
          <w:tcPr>
            <w:tcW w:w="993" w:type="dxa"/>
            <w:shd w:val="clear" w:color="auto" w:fill="auto"/>
          </w:tcPr>
          <w:p w:rsidR="006A379C" w:rsidRPr="00CE3D8D"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50450</w:t>
            </w:r>
          </w:p>
        </w:tc>
        <w:tc>
          <w:tcPr>
            <w:tcW w:w="1133" w:type="dxa"/>
            <w:shd w:val="clear" w:color="auto" w:fill="auto"/>
          </w:tcPr>
          <w:p w:rsidR="006A379C" w:rsidRPr="00CE3D8D"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16816.6</w:t>
            </w:r>
          </w:p>
        </w:tc>
      </w:tr>
      <w:tr w:rsidR="006A379C" w:rsidTr="00094BD3">
        <w:trPr>
          <w:cnfStyle w:val="000000100000"/>
        </w:trPr>
        <w:tc>
          <w:tcPr>
            <w:cnfStyle w:val="001000000000"/>
            <w:tcW w:w="1418" w:type="dxa"/>
            <w:shd w:val="clear" w:color="auto" w:fill="auto"/>
          </w:tcPr>
          <w:p w:rsidR="006A379C" w:rsidRPr="00120850" w:rsidRDefault="006A379C" w:rsidP="00094BD3">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lang w:val="en-US"/>
              </w:rPr>
              <w:t>B</w:t>
            </w:r>
            <w:r w:rsidRPr="00120850">
              <w:rPr>
                <w:rFonts w:asciiTheme="majorBidi" w:hAnsiTheme="majorBidi" w:cstheme="majorBidi"/>
                <w:sz w:val="20"/>
                <w:szCs w:val="20"/>
                <w:vertAlign w:val="subscript"/>
              </w:rPr>
              <w:t>3</w:t>
            </w:r>
          </w:p>
        </w:tc>
        <w:tc>
          <w:tcPr>
            <w:tcW w:w="992" w:type="dxa"/>
            <w:shd w:val="clear" w:color="auto" w:fill="auto"/>
          </w:tcPr>
          <w:p w:rsidR="006A379C" w:rsidRPr="00CE3D8D" w:rsidRDefault="006A379C"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16900</w:t>
            </w:r>
          </w:p>
        </w:tc>
        <w:tc>
          <w:tcPr>
            <w:tcW w:w="851" w:type="dxa"/>
            <w:shd w:val="clear" w:color="auto" w:fill="auto"/>
          </w:tcPr>
          <w:p w:rsidR="006A379C" w:rsidRPr="00CE3D8D" w:rsidRDefault="006A379C"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16500</w:t>
            </w:r>
          </w:p>
        </w:tc>
        <w:tc>
          <w:tcPr>
            <w:tcW w:w="992" w:type="dxa"/>
            <w:shd w:val="clear" w:color="auto" w:fill="auto"/>
          </w:tcPr>
          <w:p w:rsidR="006A379C" w:rsidRPr="00CE3D8D" w:rsidRDefault="006A379C"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18750</w:t>
            </w:r>
          </w:p>
        </w:tc>
        <w:tc>
          <w:tcPr>
            <w:tcW w:w="993" w:type="dxa"/>
            <w:shd w:val="clear" w:color="auto" w:fill="auto"/>
          </w:tcPr>
          <w:p w:rsidR="006A379C" w:rsidRPr="00CE3D8D" w:rsidRDefault="006A379C"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52150</w:t>
            </w:r>
          </w:p>
        </w:tc>
        <w:tc>
          <w:tcPr>
            <w:tcW w:w="1133" w:type="dxa"/>
            <w:shd w:val="clear" w:color="auto" w:fill="auto"/>
          </w:tcPr>
          <w:p w:rsidR="006A379C" w:rsidRPr="00CE3D8D" w:rsidRDefault="006A379C"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17383</w:t>
            </w:r>
          </w:p>
        </w:tc>
      </w:tr>
      <w:tr w:rsidR="006A379C" w:rsidTr="00094BD3">
        <w:tc>
          <w:tcPr>
            <w:cnfStyle w:val="001000000000"/>
            <w:tcW w:w="1418" w:type="dxa"/>
            <w:shd w:val="clear" w:color="auto" w:fill="auto"/>
          </w:tcPr>
          <w:p w:rsidR="006A379C" w:rsidRPr="00120850" w:rsidRDefault="006A379C" w:rsidP="00094BD3">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lang w:val="en-US"/>
              </w:rPr>
              <w:t>B</w:t>
            </w:r>
            <w:r w:rsidRPr="00120850">
              <w:rPr>
                <w:rFonts w:asciiTheme="majorBidi" w:hAnsiTheme="majorBidi" w:cstheme="majorBidi"/>
                <w:sz w:val="20"/>
                <w:szCs w:val="20"/>
                <w:vertAlign w:val="subscript"/>
              </w:rPr>
              <w:t>4</w:t>
            </w:r>
          </w:p>
        </w:tc>
        <w:tc>
          <w:tcPr>
            <w:tcW w:w="992" w:type="dxa"/>
            <w:shd w:val="clear" w:color="auto" w:fill="auto"/>
          </w:tcPr>
          <w:p w:rsidR="006A379C" w:rsidRPr="00CE3D8D"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17500</w:t>
            </w:r>
          </w:p>
        </w:tc>
        <w:tc>
          <w:tcPr>
            <w:tcW w:w="851" w:type="dxa"/>
            <w:shd w:val="clear" w:color="auto" w:fill="auto"/>
          </w:tcPr>
          <w:p w:rsidR="006A379C" w:rsidRPr="00CE3D8D"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16750</w:t>
            </w:r>
          </w:p>
        </w:tc>
        <w:tc>
          <w:tcPr>
            <w:tcW w:w="992" w:type="dxa"/>
            <w:shd w:val="clear" w:color="auto" w:fill="auto"/>
          </w:tcPr>
          <w:p w:rsidR="006A379C" w:rsidRPr="00CE3D8D"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18700</w:t>
            </w:r>
          </w:p>
        </w:tc>
        <w:tc>
          <w:tcPr>
            <w:tcW w:w="993" w:type="dxa"/>
            <w:shd w:val="clear" w:color="auto" w:fill="auto"/>
          </w:tcPr>
          <w:p w:rsidR="006A379C" w:rsidRPr="00CE3D8D"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52950</w:t>
            </w:r>
          </w:p>
        </w:tc>
        <w:tc>
          <w:tcPr>
            <w:tcW w:w="1133" w:type="dxa"/>
            <w:shd w:val="clear" w:color="auto" w:fill="auto"/>
          </w:tcPr>
          <w:p w:rsidR="006A379C" w:rsidRPr="00CE3D8D"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17650</w:t>
            </w:r>
          </w:p>
        </w:tc>
      </w:tr>
      <w:tr w:rsidR="006A379C" w:rsidTr="00094BD3">
        <w:trPr>
          <w:cnfStyle w:val="000000100000"/>
        </w:trPr>
        <w:tc>
          <w:tcPr>
            <w:cnfStyle w:val="001000000000"/>
            <w:tcW w:w="1418" w:type="dxa"/>
            <w:shd w:val="clear" w:color="auto" w:fill="auto"/>
          </w:tcPr>
          <w:p w:rsidR="006A379C" w:rsidRPr="00120850" w:rsidRDefault="006A379C" w:rsidP="00094BD3">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Jumlah</w:t>
            </w:r>
          </w:p>
        </w:tc>
        <w:tc>
          <w:tcPr>
            <w:tcW w:w="992" w:type="dxa"/>
            <w:shd w:val="clear" w:color="auto" w:fill="auto"/>
          </w:tcPr>
          <w:p w:rsidR="006A379C" w:rsidRPr="005312D9" w:rsidRDefault="006A379C"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81400</w:t>
            </w:r>
          </w:p>
        </w:tc>
        <w:tc>
          <w:tcPr>
            <w:tcW w:w="851" w:type="dxa"/>
            <w:shd w:val="clear" w:color="auto" w:fill="auto"/>
          </w:tcPr>
          <w:p w:rsidR="006A379C" w:rsidRPr="005312D9" w:rsidRDefault="006A379C"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87250</w:t>
            </w:r>
          </w:p>
        </w:tc>
        <w:tc>
          <w:tcPr>
            <w:tcW w:w="992" w:type="dxa"/>
            <w:shd w:val="clear" w:color="auto" w:fill="auto"/>
          </w:tcPr>
          <w:p w:rsidR="006A379C" w:rsidRPr="005312D9" w:rsidRDefault="006A379C"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87050</w:t>
            </w:r>
          </w:p>
        </w:tc>
        <w:tc>
          <w:tcPr>
            <w:tcW w:w="993" w:type="dxa"/>
            <w:shd w:val="clear" w:color="auto" w:fill="auto"/>
          </w:tcPr>
          <w:p w:rsidR="006A379C" w:rsidRPr="00CE3D8D" w:rsidRDefault="006A379C"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255700</w:t>
            </w:r>
          </w:p>
        </w:tc>
        <w:tc>
          <w:tcPr>
            <w:tcW w:w="1133" w:type="dxa"/>
            <w:shd w:val="clear" w:color="auto" w:fill="auto"/>
          </w:tcPr>
          <w:p w:rsidR="006A379C" w:rsidRPr="005312D9" w:rsidRDefault="006A379C" w:rsidP="00094BD3">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85232.8</w:t>
            </w:r>
          </w:p>
        </w:tc>
      </w:tr>
      <w:tr w:rsidR="006A379C" w:rsidTr="00094BD3">
        <w:tc>
          <w:tcPr>
            <w:cnfStyle w:val="001000000000"/>
            <w:tcW w:w="1418" w:type="dxa"/>
            <w:shd w:val="clear" w:color="auto" w:fill="auto"/>
          </w:tcPr>
          <w:p w:rsidR="006A379C" w:rsidRPr="00120850" w:rsidRDefault="006A379C" w:rsidP="00094BD3">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Rata-rata</w:t>
            </w:r>
          </w:p>
        </w:tc>
        <w:tc>
          <w:tcPr>
            <w:tcW w:w="992" w:type="dxa"/>
            <w:shd w:val="clear" w:color="auto" w:fill="auto"/>
          </w:tcPr>
          <w:p w:rsidR="006A379C" w:rsidRPr="005312D9"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16280</w:t>
            </w:r>
          </w:p>
        </w:tc>
        <w:tc>
          <w:tcPr>
            <w:tcW w:w="851" w:type="dxa"/>
            <w:shd w:val="clear" w:color="auto" w:fill="auto"/>
          </w:tcPr>
          <w:p w:rsidR="006A379C" w:rsidRPr="005312D9"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17450</w:t>
            </w:r>
          </w:p>
        </w:tc>
        <w:tc>
          <w:tcPr>
            <w:tcW w:w="992" w:type="dxa"/>
            <w:shd w:val="clear" w:color="auto" w:fill="auto"/>
          </w:tcPr>
          <w:p w:rsidR="006A379C" w:rsidRPr="005312D9"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17410</w:t>
            </w:r>
          </w:p>
        </w:tc>
        <w:tc>
          <w:tcPr>
            <w:tcW w:w="993" w:type="dxa"/>
            <w:shd w:val="clear" w:color="auto" w:fill="auto"/>
          </w:tcPr>
          <w:p w:rsidR="006A379C" w:rsidRPr="005312D9"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51140</w:t>
            </w:r>
          </w:p>
        </w:tc>
        <w:tc>
          <w:tcPr>
            <w:tcW w:w="1133" w:type="dxa"/>
            <w:shd w:val="clear" w:color="auto" w:fill="auto"/>
          </w:tcPr>
          <w:p w:rsidR="006A379C" w:rsidRPr="005312D9" w:rsidRDefault="006A379C" w:rsidP="00094BD3">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17046.5</w:t>
            </w:r>
          </w:p>
        </w:tc>
      </w:tr>
    </w:tbl>
    <w:p w:rsidR="006A379C" w:rsidRPr="006A379C" w:rsidRDefault="006A379C" w:rsidP="00920937">
      <w:pPr>
        <w:pStyle w:val="ListParagraph"/>
        <w:ind w:left="1134" w:hanging="1134"/>
        <w:jc w:val="both"/>
        <w:rPr>
          <w:rFonts w:ascii="Times New Roman" w:hAnsi="Times New Roman" w:cs="Times New Roman"/>
          <w:sz w:val="24"/>
          <w:szCs w:val="24"/>
        </w:rPr>
      </w:pPr>
    </w:p>
    <w:p w:rsidR="00D0269F" w:rsidRPr="00EE75B9" w:rsidRDefault="00D21F19" w:rsidP="00920937">
      <w:pPr>
        <w:pStyle w:val="ListParagraph"/>
        <w:ind w:left="993" w:hanging="993"/>
        <w:jc w:val="both"/>
        <w:rPr>
          <w:rFonts w:asciiTheme="majorBidi" w:hAnsiTheme="majorBidi" w:cstheme="majorBidi"/>
          <w:b/>
          <w:bCs/>
          <w:sz w:val="24"/>
          <w:szCs w:val="24"/>
          <w:lang w:val="id-ID"/>
        </w:rPr>
      </w:pPr>
      <w:r>
        <w:rPr>
          <w:rFonts w:asciiTheme="majorBidi" w:hAnsiTheme="majorBidi" w:cstheme="majorBidi"/>
          <w:b/>
          <w:bCs/>
          <w:sz w:val="24"/>
          <w:szCs w:val="24"/>
          <w:lang w:val="id-ID"/>
        </w:rPr>
        <w:t xml:space="preserve">Tabel </w:t>
      </w:r>
      <w:r>
        <w:rPr>
          <w:rFonts w:asciiTheme="majorBidi" w:hAnsiTheme="majorBidi" w:cstheme="majorBidi"/>
          <w:b/>
          <w:bCs/>
          <w:sz w:val="24"/>
          <w:szCs w:val="24"/>
        </w:rPr>
        <w:t>3</w:t>
      </w:r>
      <w:r w:rsidR="00D0269F">
        <w:rPr>
          <w:rFonts w:asciiTheme="majorBidi" w:hAnsiTheme="majorBidi" w:cstheme="majorBidi"/>
          <w:b/>
          <w:bCs/>
          <w:sz w:val="24"/>
          <w:szCs w:val="24"/>
          <w:lang w:val="id-ID"/>
        </w:rPr>
        <w:t xml:space="preserve">. </w:t>
      </w:r>
      <w:r w:rsidR="00D0269F">
        <w:rPr>
          <w:rFonts w:asciiTheme="majorBidi" w:hAnsiTheme="majorBidi" w:cstheme="majorBidi"/>
          <w:b/>
          <w:bCs/>
          <w:sz w:val="24"/>
          <w:szCs w:val="24"/>
        </w:rPr>
        <w:t xml:space="preserve">Data Hasil Pemeriksaan jumlah leukosit setelah 8 jam diberi </w:t>
      </w:r>
      <w:r w:rsidR="00D0269F">
        <w:rPr>
          <w:rFonts w:asciiTheme="majorBidi" w:hAnsiTheme="majorBidi" w:cstheme="majorBidi"/>
          <w:b/>
          <w:bCs/>
          <w:sz w:val="24"/>
          <w:szCs w:val="24"/>
          <w:lang w:val="id-ID"/>
        </w:rPr>
        <w:t> </w:t>
      </w:r>
      <w:r w:rsidR="00D0269F">
        <w:rPr>
          <w:rFonts w:asciiTheme="majorBidi" w:hAnsiTheme="majorBidi" w:cstheme="majorBidi"/>
          <w:b/>
          <w:bCs/>
          <w:sz w:val="24"/>
          <w:szCs w:val="24"/>
        </w:rPr>
        <w:t>perlakua</w:t>
      </w:r>
      <w:r w:rsidR="00D0269F">
        <w:rPr>
          <w:rFonts w:asciiTheme="majorBidi" w:hAnsiTheme="majorBidi" w:cstheme="majorBidi"/>
          <w:b/>
          <w:bCs/>
          <w:sz w:val="24"/>
          <w:szCs w:val="24"/>
          <w:lang w:val="id-ID"/>
        </w:rPr>
        <w:t>n larutan temulawak</w:t>
      </w:r>
    </w:p>
    <w:tbl>
      <w:tblPr>
        <w:tblStyle w:val="LightShading2"/>
        <w:tblW w:w="0" w:type="auto"/>
        <w:tblInd w:w="675" w:type="dxa"/>
        <w:tblLayout w:type="fixed"/>
        <w:tblLook w:val="04A0"/>
      </w:tblPr>
      <w:tblGrid>
        <w:gridCol w:w="1418"/>
        <w:gridCol w:w="992"/>
        <w:gridCol w:w="851"/>
        <w:gridCol w:w="992"/>
        <w:gridCol w:w="993"/>
        <w:gridCol w:w="1133"/>
      </w:tblGrid>
      <w:tr w:rsidR="00D0269F" w:rsidRPr="00120850" w:rsidTr="0019027F">
        <w:trPr>
          <w:cnfStyle w:val="100000000000"/>
        </w:trPr>
        <w:tc>
          <w:tcPr>
            <w:cnfStyle w:val="001000000000"/>
            <w:tcW w:w="1418" w:type="dxa"/>
            <w:vMerge w:val="restart"/>
            <w:shd w:val="clear" w:color="auto" w:fill="FFFFFF" w:themeFill="background1"/>
            <w:vAlign w:val="center"/>
          </w:tcPr>
          <w:p w:rsidR="00D0269F" w:rsidRPr="00120850" w:rsidRDefault="00D0269F" w:rsidP="0019027F">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Perlakuan</w:t>
            </w:r>
          </w:p>
        </w:tc>
        <w:tc>
          <w:tcPr>
            <w:tcW w:w="2835" w:type="dxa"/>
            <w:gridSpan w:val="3"/>
            <w:shd w:val="clear" w:color="auto" w:fill="FFFFFF" w:themeFill="background1"/>
          </w:tcPr>
          <w:p w:rsidR="00D0269F" w:rsidRPr="00120850" w:rsidRDefault="00D0269F" w:rsidP="0019027F">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Ulangan</w:t>
            </w:r>
          </w:p>
        </w:tc>
        <w:tc>
          <w:tcPr>
            <w:tcW w:w="993" w:type="dxa"/>
            <w:shd w:val="clear" w:color="auto" w:fill="FFFFFF" w:themeFill="background1"/>
            <w:vAlign w:val="center"/>
          </w:tcPr>
          <w:p w:rsidR="00D0269F" w:rsidRPr="00120850" w:rsidRDefault="00D0269F" w:rsidP="0019027F">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Jumlah</w:t>
            </w:r>
          </w:p>
        </w:tc>
        <w:tc>
          <w:tcPr>
            <w:tcW w:w="1133" w:type="dxa"/>
            <w:shd w:val="clear" w:color="auto" w:fill="FFFFFF" w:themeFill="background1"/>
            <w:vAlign w:val="center"/>
          </w:tcPr>
          <w:p w:rsidR="00D0269F" w:rsidRPr="00120850" w:rsidRDefault="00D0269F" w:rsidP="0019027F">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Rata-rata</w:t>
            </w:r>
          </w:p>
        </w:tc>
      </w:tr>
      <w:tr w:rsidR="00D0269F" w:rsidRPr="00120850" w:rsidTr="0019027F">
        <w:trPr>
          <w:cnfStyle w:val="000000100000"/>
        </w:trPr>
        <w:tc>
          <w:tcPr>
            <w:cnfStyle w:val="001000000000"/>
            <w:tcW w:w="1418" w:type="dxa"/>
            <w:vMerge/>
          </w:tcPr>
          <w:p w:rsidR="00D0269F" w:rsidRPr="00120850" w:rsidRDefault="00D0269F" w:rsidP="0019027F">
            <w:pPr>
              <w:spacing w:line="360" w:lineRule="auto"/>
              <w:jc w:val="both"/>
              <w:rPr>
                <w:rFonts w:asciiTheme="majorBidi" w:hAnsiTheme="majorBidi" w:cstheme="majorBidi"/>
                <w:b w:val="0"/>
                <w:bCs w:val="0"/>
                <w:sz w:val="20"/>
                <w:szCs w:val="20"/>
              </w:rPr>
            </w:pPr>
          </w:p>
        </w:tc>
        <w:tc>
          <w:tcPr>
            <w:tcW w:w="992" w:type="dxa"/>
            <w:shd w:val="clear" w:color="auto" w:fill="auto"/>
          </w:tcPr>
          <w:p w:rsidR="00D0269F" w:rsidRPr="00120850" w:rsidRDefault="00D0269F" w:rsidP="0019027F">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1</w:t>
            </w:r>
          </w:p>
        </w:tc>
        <w:tc>
          <w:tcPr>
            <w:tcW w:w="851" w:type="dxa"/>
            <w:shd w:val="clear" w:color="auto" w:fill="auto"/>
          </w:tcPr>
          <w:p w:rsidR="00D0269F" w:rsidRPr="00120850" w:rsidRDefault="00D0269F" w:rsidP="0019027F">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2</w:t>
            </w:r>
          </w:p>
        </w:tc>
        <w:tc>
          <w:tcPr>
            <w:tcW w:w="992" w:type="dxa"/>
            <w:shd w:val="clear" w:color="auto" w:fill="auto"/>
          </w:tcPr>
          <w:p w:rsidR="00D0269F" w:rsidRPr="00120850" w:rsidRDefault="00D0269F" w:rsidP="0019027F">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3</w:t>
            </w:r>
          </w:p>
        </w:tc>
        <w:tc>
          <w:tcPr>
            <w:tcW w:w="993" w:type="dxa"/>
            <w:shd w:val="clear" w:color="auto" w:fill="auto"/>
          </w:tcPr>
          <w:p w:rsidR="00D0269F" w:rsidRPr="00120850" w:rsidRDefault="00D0269F" w:rsidP="0019027F">
            <w:pPr>
              <w:spacing w:line="360" w:lineRule="auto"/>
              <w:jc w:val="both"/>
              <w:cnfStyle w:val="000000100000"/>
              <w:rPr>
                <w:rFonts w:asciiTheme="majorBidi" w:hAnsiTheme="majorBidi" w:cstheme="majorBidi"/>
                <w:b/>
                <w:bCs/>
                <w:sz w:val="20"/>
                <w:szCs w:val="20"/>
              </w:rPr>
            </w:pPr>
          </w:p>
        </w:tc>
        <w:tc>
          <w:tcPr>
            <w:tcW w:w="1133" w:type="dxa"/>
            <w:shd w:val="clear" w:color="auto" w:fill="auto"/>
          </w:tcPr>
          <w:p w:rsidR="00D0269F" w:rsidRPr="00120850" w:rsidRDefault="00D0269F" w:rsidP="0019027F">
            <w:pPr>
              <w:spacing w:line="360" w:lineRule="auto"/>
              <w:jc w:val="both"/>
              <w:cnfStyle w:val="000000100000"/>
              <w:rPr>
                <w:rFonts w:asciiTheme="majorBidi" w:hAnsiTheme="majorBidi" w:cstheme="majorBidi"/>
                <w:b/>
                <w:bCs/>
                <w:sz w:val="20"/>
                <w:szCs w:val="20"/>
              </w:rPr>
            </w:pPr>
          </w:p>
        </w:tc>
      </w:tr>
      <w:tr w:rsidR="00D0269F" w:rsidRPr="00120850" w:rsidTr="0019027F">
        <w:tc>
          <w:tcPr>
            <w:cnfStyle w:val="001000000000"/>
            <w:tcW w:w="1418" w:type="dxa"/>
            <w:shd w:val="clear" w:color="auto" w:fill="auto"/>
          </w:tcPr>
          <w:p w:rsidR="00D0269F" w:rsidRPr="00120850" w:rsidRDefault="00D0269F" w:rsidP="0019027F">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X</w:t>
            </w:r>
            <w:r w:rsidRPr="00120850">
              <w:rPr>
                <w:rFonts w:asciiTheme="majorBidi" w:hAnsiTheme="majorBidi" w:cstheme="majorBidi"/>
                <w:sz w:val="20"/>
                <w:szCs w:val="20"/>
                <w:vertAlign w:val="subscript"/>
              </w:rPr>
              <w:t>0</w:t>
            </w:r>
          </w:p>
        </w:tc>
        <w:tc>
          <w:tcPr>
            <w:tcW w:w="992" w:type="dxa"/>
            <w:shd w:val="clear" w:color="auto" w:fill="auto"/>
          </w:tcPr>
          <w:p w:rsidR="00D0269F" w:rsidRPr="00CE3D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28250</w:t>
            </w:r>
          </w:p>
        </w:tc>
        <w:tc>
          <w:tcPr>
            <w:tcW w:w="851" w:type="dxa"/>
            <w:shd w:val="clear" w:color="auto" w:fill="auto"/>
          </w:tcPr>
          <w:p w:rsidR="00D0269F" w:rsidRPr="00CE3D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23900</w:t>
            </w:r>
          </w:p>
        </w:tc>
        <w:tc>
          <w:tcPr>
            <w:tcW w:w="992" w:type="dxa"/>
            <w:shd w:val="clear" w:color="auto" w:fill="auto"/>
          </w:tcPr>
          <w:p w:rsidR="00D0269F" w:rsidRPr="00CE3D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29000</w:t>
            </w:r>
          </w:p>
        </w:tc>
        <w:tc>
          <w:tcPr>
            <w:tcW w:w="993" w:type="dxa"/>
            <w:shd w:val="clear" w:color="auto" w:fill="auto"/>
          </w:tcPr>
          <w:p w:rsidR="00D0269F" w:rsidRPr="00CE3D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81150</w:t>
            </w:r>
          </w:p>
        </w:tc>
        <w:tc>
          <w:tcPr>
            <w:tcW w:w="1133" w:type="dxa"/>
            <w:shd w:val="clear" w:color="auto" w:fill="auto"/>
          </w:tcPr>
          <w:p w:rsidR="00D0269F" w:rsidRPr="00CE3D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27050</w:t>
            </w:r>
          </w:p>
        </w:tc>
      </w:tr>
      <w:tr w:rsidR="00D0269F" w:rsidRPr="00120850" w:rsidTr="0019027F">
        <w:trPr>
          <w:cnfStyle w:val="000000100000"/>
        </w:trPr>
        <w:tc>
          <w:tcPr>
            <w:cnfStyle w:val="001000000000"/>
            <w:tcW w:w="1418" w:type="dxa"/>
            <w:shd w:val="clear" w:color="auto" w:fill="auto"/>
          </w:tcPr>
          <w:p w:rsidR="00D0269F" w:rsidRPr="00120850" w:rsidRDefault="00D0269F" w:rsidP="0019027F">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1</w:t>
            </w:r>
          </w:p>
        </w:tc>
        <w:tc>
          <w:tcPr>
            <w:tcW w:w="992" w:type="dxa"/>
            <w:shd w:val="clear" w:color="auto" w:fill="auto"/>
          </w:tcPr>
          <w:p w:rsidR="00D0269F" w:rsidRPr="00CE3D8D"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23950</w:t>
            </w:r>
          </w:p>
        </w:tc>
        <w:tc>
          <w:tcPr>
            <w:tcW w:w="851" w:type="dxa"/>
            <w:shd w:val="clear" w:color="auto" w:fill="auto"/>
          </w:tcPr>
          <w:p w:rsidR="00D0269F" w:rsidRPr="00CE3D8D"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26500</w:t>
            </w:r>
          </w:p>
        </w:tc>
        <w:tc>
          <w:tcPr>
            <w:tcW w:w="992" w:type="dxa"/>
            <w:shd w:val="clear" w:color="auto" w:fill="auto"/>
          </w:tcPr>
          <w:p w:rsidR="00D0269F" w:rsidRPr="00CE3D8D"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21750</w:t>
            </w:r>
          </w:p>
        </w:tc>
        <w:tc>
          <w:tcPr>
            <w:tcW w:w="993" w:type="dxa"/>
            <w:shd w:val="clear" w:color="auto" w:fill="auto"/>
          </w:tcPr>
          <w:p w:rsidR="00D0269F" w:rsidRPr="00CE3D8D"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72200</w:t>
            </w:r>
          </w:p>
        </w:tc>
        <w:tc>
          <w:tcPr>
            <w:tcW w:w="1133" w:type="dxa"/>
            <w:shd w:val="clear" w:color="auto" w:fill="auto"/>
          </w:tcPr>
          <w:p w:rsidR="00D0269F" w:rsidRPr="00CE3D8D"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24066,5</w:t>
            </w:r>
          </w:p>
        </w:tc>
      </w:tr>
      <w:tr w:rsidR="00D0269F" w:rsidRPr="00120850" w:rsidTr="0019027F">
        <w:tc>
          <w:tcPr>
            <w:cnfStyle w:val="001000000000"/>
            <w:tcW w:w="1418" w:type="dxa"/>
            <w:shd w:val="clear" w:color="auto" w:fill="auto"/>
          </w:tcPr>
          <w:p w:rsidR="00D0269F" w:rsidRPr="00120850" w:rsidRDefault="00D0269F" w:rsidP="0019027F">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2</w:t>
            </w:r>
          </w:p>
        </w:tc>
        <w:tc>
          <w:tcPr>
            <w:tcW w:w="992" w:type="dxa"/>
            <w:shd w:val="clear" w:color="auto" w:fill="auto"/>
          </w:tcPr>
          <w:p w:rsidR="00D0269F" w:rsidRPr="00CE3D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27900</w:t>
            </w:r>
          </w:p>
        </w:tc>
        <w:tc>
          <w:tcPr>
            <w:tcW w:w="851" w:type="dxa"/>
            <w:shd w:val="clear" w:color="auto" w:fill="auto"/>
          </w:tcPr>
          <w:p w:rsidR="00D0269F" w:rsidRPr="00CE3D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24450</w:t>
            </w:r>
          </w:p>
        </w:tc>
        <w:tc>
          <w:tcPr>
            <w:tcW w:w="992" w:type="dxa"/>
            <w:shd w:val="clear" w:color="auto" w:fill="auto"/>
          </w:tcPr>
          <w:p w:rsidR="00D0269F" w:rsidRPr="00CE3D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25150</w:t>
            </w:r>
          </w:p>
        </w:tc>
        <w:tc>
          <w:tcPr>
            <w:tcW w:w="993" w:type="dxa"/>
            <w:shd w:val="clear" w:color="auto" w:fill="auto"/>
          </w:tcPr>
          <w:p w:rsidR="00D0269F" w:rsidRPr="00CE3D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77500</w:t>
            </w:r>
          </w:p>
        </w:tc>
        <w:tc>
          <w:tcPr>
            <w:tcW w:w="1133" w:type="dxa"/>
            <w:shd w:val="clear" w:color="auto" w:fill="auto"/>
          </w:tcPr>
          <w:p w:rsidR="00D0269F" w:rsidRPr="00CE3D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25833</w:t>
            </w:r>
          </w:p>
        </w:tc>
      </w:tr>
      <w:tr w:rsidR="00D0269F" w:rsidTr="0019027F">
        <w:trPr>
          <w:cnfStyle w:val="000000100000"/>
        </w:trPr>
        <w:tc>
          <w:tcPr>
            <w:cnfStyle w:val="001000000000"/>
            <w:tcW w:w="1418" w:type="dxa"/>
            <w:shd w:val="clear" w:color="auto" w:fill="auto"/>
          </w:tcPr>
          <w:p w:rsidR="00D0269F" w:rsidRPr="00120850" w:rsidRDefault="00D0269F" w:rsidP="0019027F">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3</w:t>
            </w:r>
          </w:p>
        </w:tc>
        <w:tc>
          <w:tcPr>
            <w:tcW w:w="992" w:type="dxa"/>
            <w:shd w:val="clear" w:color="auto" w:fill="auto"/>
          </w:tcPr>
          <w:p w:rsidR="00D0269F" w:rsidRPr="00CE3D8D"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30500</w:t>
            </w:r>
          </w:p>
        </w:tc>
        <w:tc>
          <w:tcPr>
            <w:tcW w:w="851" w:type="dxa"/>
            <w:shd w:val="clear" w:color="auto" w:fill="auto"/>
          </w:tcPr>
          <w:p w:rsidR="00D0269F" w:rsidRPr="00CE3D8D"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29800</w:t>
            </w:r>
          </w:p>
        </w:tc>
        <w:tc>
          <w:tcPr>
            <w:tcW w:w="992" w:type="dxa"/>
            <w:shd w:val="clear" w:color="auto" w:fill="auto"/>
          </w:tcPr>
          <w:p w:rsidR="00D0269F" w:rsidRPr="00CE3D8D"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29750</w:t>
            </w:r>
          </w:p>
        </w:tc>
        <w:tc>
          <w:tcPr>
            <w:tcW w:w="993" w:type="dxa"/>
            <w:shd w:val="clear" w:color="auto" w:fill="auto"/>
          </w:tcPr>
          <w:p w:rsidR="00D0269F" w:rsidRPr="00CE3D8D"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90050</w:t>
            </w:r>
          </w:p>
        </w:tc>
        <w:tc>
          <w:tcPr>
            <w:tcW w:w="1133" w:type="dxa"/>
            <w:shd w:val="clear" w:color="auto" w:fill="auto"/>
          </w:tcPr>
          <w:p w:rsidR="00D0269F" w:rsidRPr="00CE3D8D"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30016,5</w:t>
            </w:r>
          </w:p>
        </w:tc>
      </w:tr>
      <w:tr w:rsidR="00D0269F" w:rsidTr="0019027F">
        <w:tc>
          <w:tcPr>
            <w:cnfStyle w:val="001000000000"/>
            <w:tcW w:w="1418" w:type="dxa"/>
            <w:shd w:val="clear" w:color="auto" w:fill="auto"/>
          </w:tcPr>
          <w:p w:rsidR="00D0269F" w:rsidRPr="00120850" w:rsidRDefault="00D0269F" w:rsidP="0019027F">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4</w:t>
            </w:r>
          </w:p>
        </w:tc>
        <w:tc>
          <w:tcPr>
            <w:tcW w:w="992" w:type="dxa"/>
            <w:shd w:val="clear" w:color="auto" w:fill="auto"/>
          </w:tcPr>
          <w:p w:rsidR="00D0269F" w:rsidRPr="00CE3D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28250</w:t>
            </w:r>
          </w:p>
        </w:tc>
        <w:tc>
          <w:tcPr>
            <w:tcW w:w="851" w:type="dxa"/>
            <w:shd w:val="clear" w:color="auto" w:fill="auto"/>
          </w:tcPr>
          <w:p w:rsidR="00D0269F" w:rsidRPr="00CE3D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29850</w:t>
            </w:r>
          </w:p>
        </w:tc>
        <w:tc>
          <w:tcPr>
            <w:tcW w:w="992" w:type="dxa"/>
            <w:shd w:val="clear" w:color="auto" w:fill="auto"/>
          </w:tcPr>
          <w:p w:rsidR="00D0269F" w:rsidRPr="00CE3D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29350</w:t>
            </w:r>
          </w:p>
        </w:tc>
        <w:tc>
          <w:tcPr>
            <w:tcW w:w="993" w:type="dxa"/>
            <w:shd w:val="clear" w:color="auto" w:fill="auto"/>
          </w:tcPr>
          <w:p w:rsidR="00D0269F" w:rsidRPr="00CE3D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87450</w:t>
            </w:r>
          </w:p>
        </w:tc>
        <w:tc>
          <w:tcPr>
            <w:tcW w:w="1133" w:type="dxa"/>
            <w:shd w:val="clear" w:color="auto" w:fill="auto"/>
          </w:tcPr>
          <w:p w:rsidR="00D0269F" w:rsidRPr="00CE3D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29150</w:t>
            </w:r>
          </w:p>
        </w:tc>
      </w:tr>
      <w:tr w:rsidR="00D0269F" w:rsidTr="0019027F">
        <w:trPr>
          <w:cnfStyle w:val="000000100000"/>
        </w:trPr>
        <w:tc>
          <w:tcPr>
            <w:cnfStyle w:val="001000000000"/>
            <w:tcW w:w="1418" w:type="dxa"/>
            <w:shd w:val="clear" w:color="auto" w:fill="auto"/>
          </w:tcPr>
          <w:p w:rsidR="00D0269F" w:rsidRPr="00120850" w:rsidRDefault="00D0269F" w:rsidP="0019027F">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lastRenderedPageBreak/>
              <w:t>Jumlah</w:t>
            </w:r>
          </w:p>
        </w:tc>
        <w:tc>
          <w:tcPr>
            <w:tcW w:w="992" w:type="dxa"/>
            <w:shd w:val="clear" w:color="auto" w:fill="auto"/>
          </w:tcPr>
          <w:p w:rsidR="00D0269F" w:rsidRPr="00120850" w:rsidRDefault="00D0269F" w:rsidP="0019027F">
            <w:pPr>
              <w:spacing w:line="360" w:lineRule="auto"/>
              <w:jc w:val="center"/>
              <w:cnfStyle w:val="000000100000"/>
              <w:rPr>
                <w:rFonts w:asciiTheme="majorBidi" w:hAnsiTheme="majorBidi" w:cstheme="majorBidi"/>
                <w:sz w:val="20"/>
                <w:szCs w:val="20"/>
              </w:rPr>
            </w:pPr>
          </w:p>
        </w:tc>
        <w:tc>
          <w:tcPr>
            <w:tcW w:w="851" w:type="dxa"/>
            <w:shd w:val="clear" w:color="auto" w:fill="auto"/>
          </w:tcPr>
          <w:p w:rsidR="00D0269F" w:rsidRPr="00120850" w:rsidRDefault="00D0269F" w:rsidP="0019027F">
            <w:pPr>
              <w:spacing w:line="360" w:lineRule="auto"/>
              <w:jc w:val="center"/>
              <w:cnfStyle w:val="000000100000"/>
              <w:rPr>
                <w:rFonts w:asciiTheme="majorBidi" w:hAnsiTheme="majorBidi" w:cstheme="majorBidi"/>
                <w:sz w:val="20"/>
                <w:szCs w:val="20"/>
              </w:rPr>
            </w:pPr>
          </w:p>
        </w:tc>
        <w:tc>
          <w:tcPr>
            <w:tcW w:w="992" w:type="dxa"/>
            <w:shd w:val="clear" w:color="auto" w:fill="auto"/>
          </w:tcPr>
          <w:p w:rsidR="00D0269F" w:rsidRPr="00120850" w:rsidRDefault="00D0269F" w:rsidP="0019027F">
            <w:pPr>
              <w:spacing w:line="360" w:lineRule="auto"/>
              <w:jc w:val="center"/>
              <w:cnfStyle w:val="000000100000"/>
              <w:rPr>
                <w:rFonts w:asciiTheme="majorBidi" w:hAnsiTheme="majorBidi" w:cstheme="majorBidi"/>
                <w:sz w:val="20"/>
                <w:szCs w:val="20"/>
              </w:rPr>
            </w:pPr>
          </w:p>
        </w:tc>
        <w:tc>
          <w:tcPr>
            <w:tcW w:w="993" w:type="dxa"/>
            <w:shd w:val="clear" w:color="auto" w:fill="auto"/>
          </w:tcPr>
          <w:p w:rsidR="00D0269F" w:rsidRPr="00CE3D8D"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408350</w:t>
            </w:r>
          </w:p>
        </w:tc>
        <w:tc>
          <w:tcPr>
            <w:tcW w:w="1133" w:type="dxa"/>
            <w:shd w:val="clear" w:color="auto" w:fill="auto"/>
          </w:tcPr>
          <w:p w:rsidR="00D0269F" w:rsidRPr="00120850" w:rsidRDefault="00D0269F" w:rsidP="0019027F">
            <w:pPr>
              <w:spacing w:line="360" w:lineRule="auto"/>
              <w:jc w:val="center"/>
              <w:cnfStyle w:val="000000100000"/>
              <w:rPr>
                <w:rFonts w:asciiTheme="majorBidi" w:hAnsiTheme="majorBidi" w:cstheme="majorBidi"/>
                <w:sz w:val="20"/>
                <w:szCs w:val="20"/>
              </w:rPr>
            </w:pPr>
          </w:p>
        </w:tc>
      </w:tr>
      <w:tr w:rsidR="00D0269F" w:rsidTr="0019027F">
        <w:tc>
          <w:tcPr>
            <w:cnfStyle w:val="001000000000"/>
            <w:tcW w:w="1418" w:type="dxa"/>
            <w:shd w:val="clear" w:color="auto" w:fill="auto"/>
          </w:tcPr>
          <w:p w:rsidR="00D0269F" w:rsidRPr="00120850" w:rsidRDefault="00D0269F" w:rsidP="0019027F">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Rata-rata</w:t>
            </w:r>
          </w:p>
        </w:tc>
        <w:tc>
          <w:tcPr>
            <w:tcW w:w="992" w:type="dxa"/>
            <w:shd w:val="clear" w:color="auto" w:fill="auto"/>
          </w:tcPr>
          <w:p w:rsidR="00D0269F" w:rsidRPr="00120850" w:rsidRDefault="00D0269F" w:rsidP="0019027F">
            <w:pPr>
              <w:spacing w:line="360" w:lineRule="auto"/>
              <w:jc w:val="center"/>
              <w:cnfStyle w:val="000000000000"/>
              <w:rPr>
                <w:rFonts w:asciiTheme="majorBidi" w:hAnsiTheme="majorBidi" w:cstheme="majorBidi"/>
                <w:sz w:val="20"/>
                <w:szCs w:val="20"/>
              </w:rPr>
            </w:pPr>
          </w:p>
        </w:tc>
        <w:tc>
          <w:tcPr>
            <w:tcW w:w="851" w:type="dxa"/>
            <w:shd w:val="clear" w:color="auto" w:fill="auto"/>
          </w:tcPr>
          <w:p w:rsidR="00D0269F" w:rsidRPr="00120850" w:rsidRDefault="00D0269F" w:rsidP="0019027F">
            <w:pPr>
              <w:spacing w:line="360" w:lineRule="auto"/>
              <w:jc w:val="center"/>
              <w:cnfStyle w:val="000000000000"/>
              <w:rPr>
                <w:rFonts w:asciiTheme="majorBidi" w:hAnsiTheme="majorBidi" w:cstheme="majorBidi"/>
                <w:sz w:val="20"/>
                <w:szCs w:val="20"/>
              </w:rPr>
            </w:pPr>
          </w:p>
        </w:tc>
        <w:tc>
          <w:tcPr>
            <w:tcW w:w="992" w:type="dxa"/>
            <w:shd w:val="clear" w:color="auto" w:fill="auto"/>
          </w:tcPr>
          <w:p w:rsidR="00D0269F" w:rsidRPr="00120850" w:rsidRDefault="00D0269F" w:rsidP="0019027F">
            <w:pPr>
              <w:spacing w:line="360" w:lineRule="auto"/>
              <w:jc w:val="center"/>
              <w:cnfStyle w:val="000000000000"/>
              <w:rPr>
                <w:rFonts w:asciiTheme="majorBidi" w:hAnsiTheme="majorBidi" w:cstheme="majorBidi"/>
                <w:sz w:val="20"/>
                <w:szCs w:val="20"/>
              </w:rPr>
            </w:pPr>
          </w:p>
        </w:tc>
        <w:tc>
          <w:tcPr>
            <w:tcW w:w="993" w:type="dxa"/>
            <w:shd w:val="clear" w:color="auto" w:fill="auto"/>
          </w:tcPr>
          <w:p w:rsidR="00D0269F" w:rsidRPr="00120850" w:rsidRDefault="00D0269F" w:rsidP="0019027F">
            <w:pPr>
              <w:spacing w:line="360" w:lineRule="auto"/>
              <w:jc w:val="center"/>
              <w:cnfStyle w:val="000000000000"/>
              <w:rPr>
                <w:rFonts w:asciiTheme="majorBidi" w:hAnsiTheme="majorBidi" w:cstheme="majorBidi"/>
                <w:sz w:val="20"/>
                <w:szCs w:val="20"/>
              </w:rPr>
            </w:pPr>
          </w:p>
        </w:tc>
        <w:tc>
          <w:tcPr>
            <w:tcW w:w="1133" w:type="dxa"/>
            <w:shd w:val="clear" w:color="auto" w:fill="auto"/>
          </w:tcPr>
          <w:p w:rsidR="00D0269F" w:rsidRPr="00120850" w:rsidRDefault="00D0269F" w:rsidP="0019027F">
            <w:pPr>
              <w:spacing w:line="360" w:lineRule="auto"/>
              <w:jc w:val="center"/>
              <w:cnfStyle w:val="000000000000"/>
              <w:rPr>
                <w:rFonts w:asciiTheme="majorBidi" w:hAnsiTheme="majorBidi" w:cstheme="majorBidi"/>
                <w:sz w:val="20"/>
                <w:szCs w:val="20"/>
              </w:rPr>
            </w:pPr>
          </w:p>
        </w:tc>
      </w:tr>
    </w:tbl>
    <w:p w:rsidR="00D0269F" w:rsidRPr="006C682C" w:rsidRDefault="00D21F19" w:rsidP="00D0269F">
      <w:pPr>
        <w:spacing w:line="360" w:lineRule="auto"/>
        <w:ind w:left="993" w:hanging="993"/>
        <w:jc w:val="both"/>
        <w:rPr>
          <w:rFonts w:ascii="Times New Roman" w:hAnsi="Times New Roman" w:cs="Times New Roman"/>
          <w:b/>
          <w:sz w:val="24"/>
          <w:szCs w:val="24"/>
        </w:rPr>
      </w:pPr>
      <w:r>
        <w:rPr>
          <w:rFonts w:ascii="Times New Roman" w:hAnsi="Times New Roman" w:cs="Times New Roman"/>
          <w:b/>
          <w:sz w:val="24"/>
          <w:szCs w:val="24"/>
        </w:rPr>
        <w:t xml:space="preserve">Tabel </w:t>
      </w:r>
      <w:r>
        <w:rPr>
          <w:rFonts w:ascii="Times New Roman" w:hAnsi="Times New Roman" w:cs="Times New Roman"/>
          <w:b/>
          <w:sz w:val="24"/>
          <w:szCs w:val="24"/>
          <w:lang w:val="en-US"/>
        </w:rPr>
        <w:t>4</w:t>
      </w:r>
      <w:r w:rsidR="00D0269F">
        <w:rPr>
          <w:rFonts w:ascii="Times New Roman" w:hAnsi="Times New Roman" w:cs="Times New Roman"/>
          <w:b/>
          <w:sz w:val="24"/>
          <w:szCs w:val="24"/>
        </w:rPr>
        <w:t xml:space="preserve">.  </w:t>
      </w:r>
      <w:r w:rsidR="00D0269F" w:rsidRPr="006C682C">
        <w:rPr>
          <w:rFonts w:ascii="Times New Roman" w:hAnsi="Times New Roman" w:cs="Times New Roman"/>
          <w:b/>
          <w:sz w:val="24"/>
          <w:szCs w:val="24"/>
        </w:rPr>
        <w:t xml:space="preserve">Daftar Anova </w:t>
      </w:r>
      <w:r w:rsidR="00D0269F">
        <w:rPr>
          <w:rFonts w:ascii="Times New Roman" w:hAnsi="Times New Roman" w:cs="Times New Roman"/>
          <w:b/>
          <w:sz w:val="24"/>
          <w:szCs w:val="24"/>
        </w:rPr>
        <w:t xml:space="preserve">pemeriksaan </w:t>
      </w:r>
      <w:r w:rsidR="00D0269F" w:rsidRPr="006C682C">
        <w:rPr>
          <w:rFonts w:ascii="Times New Roman" w:hAnsi="Times New Roman" w:cs="Times New Roman"/>
          <w:b/>
          <w:sz w:val="24"/>
          <w:szCs w:val="24"/>
        </w:rPr>
        <w:t>jumlah leukosit</w:t>
      </w:r>
      <w:r w:rsidR="00D0269F">
        <w:rPr>
          <w:rFonts w:ascii="Times New Roman" w:hAnsi="Times New Roman" w:cs="Times New Roman"/>
          <w:b/>
          <w:sz w:val="24"/>
          <w:szCs w:val="24"/>
        </w:rPr>
        <w:t xml:space="preserve"> Ayam Broiler </w:t>
      </w:r>
      <w:r w:rsidR="00D0269F" w:rsidRPr="00631F98">
        <w:rPr>
          <w:rFonts w:ascii="Times New Roman" w:hAnsi="Times New Roman" w:cs="Times New Roman"/>
          <w:b/>
          <w:sz w:val="24"/>
          <w:szCs w:val="24"/>
        </w:rPr>
        <w:t>setelah 8 jam diberi perlakuan  Larutan Temulawak</w:t>
      </w:r>
    </w:p>
    <w:tbl>
      <w:tblPr>
        <w:tblStyle w:val="LightShading4"/>
        <w:tblW w:w="0" w:type="auto"/>
        <w:tblInd w:w="817" w:type="dxa"/>
        <w:tblLook w:val="04A0"/>
      </w:tblPr>
      <w:tblGrid>
        <w:gridCol w:w="1061"/>
        <w:gridCol w:w="754"/>
        <w:gridCol w:w="1134"/>
        <w:gridCol w:w="1276"/>
        <w:gridCol w:w="1276"/>
        <w:gridCol w:w="1524"/>
      </w:tblGrid>
      <w:tr w:rsidR="00D0269F" w:rsidTr="0019027F">
        <w:trPr>
          <w:cnfStyle w:val="100000000000"/>
        </w:trPr>
        <w:tc>
          <w:tcPr>
            <w:cnfStyle w:val="001000000000"/>
            <w:tcW w:w="1061" w:type="dxa"/>
            <w:shd w:val="clear" w:color="auto" w:fill="FFFFFF" w:themeFill="background1"/>
          </w:tcPr>
          <w:p w:rsidR="00D0269F" w:rsidRPr="00120850" w:rsidRDefault="00D0269F" w:rsidP="0019027F">
            <w:pPr>
              <w:spacing w:line="360" w:lineRule="auto"/>
              <w:jc w:val="center"/>
              <w:rPr>
                <w:rFonts w:asciiTheme="majorBidi" w:hAnsiTheme="majorBidi" w:cstheme="majorBidi"/>
                <w:b w:val="0"/>
                <w:bCs w:val="0"/>
                <w:sz w:val="20"/>
                <w:szCs w:val="20"/>
              </w:rPr>
            </w:pPr>
            <w:r w:rsidRPr="00120850">
              <w:rPr>
                <w:rFonts w:asciiTheme="majorBidi" w:hAnsiTheme="majorBidi" w:cstheme="majorBidi"/>
                <w:b w:val="0"/>
                <w:bCs w:val="0"/>
                <w:sz w:val="20"/>
                <w:szCs w:val="20"/>
              </w:rPr>
              <w:t>SK</w:t>
            </w:r>
          </w:p>
        </w:tc>
        <w:tc>
          <w:tcPr>
            <w:tcW w:w="754" w:type="dxa"/>
            <w:shd w:val="clear" w:color="auto" w:fill="FFFFFF" w:themeFill="background1"/>
          </w:tcPr>
          <w:p w:rsidR="00D0269F" w:rsidRPr="00120850" w:rsidRDefault="00D0269F" w:rsidP="0019027F">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DB</w:t>
            </w:r>
          </w:p>
        </w:tc>
        <w:tc>
          <w:tcPr>
            <w:tcW w:w="1134" w:type="dxa"/>
            <w:shd w:val="clear" w:color="auto" w:fill="FFFFFF" w:themeFill="background1"/>
          </w:tcPr>
          <w:p w:rsidR="00D0269F" w:rsidRPr="00120850" w:rsidRDefault="00D0269F" w:rsidP="0019027F">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JK</w:t>
            </w:r>
          </w:p>
        </w:tc>
        <w:tc>
          <w:tcPr>
            <w:tcW w:w="1276" w:type="dxa"/>
            <w:shd w:val="clear" w:color="auto" w:fill="FFFFFF" w:themeFill="background1"/>
          </w:tcPr>
          <w:p w:rsidR="00D0269F" w:rsidRPr="00120850" w:rsidRDefault="00D0269F" w:rsidP="0019027F">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KT</w:t>
            </w:r>
          </w:p>
        </w:tc>
        <w:tc>
          <w:tcPr>
            <w:tcW w:w="1276" w:type="dxa"/>
            <w:shd w:val="clear" w:color="auto" w:fill="FFFFFF" w:themeFill="background1"/>
          </w:tcPr>
          <w:p w:rsidR="00D0269F" w:rsidRPr="00120850" w:rsidRDefault="00D0269F" w:rsidP="0019027F">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F hitung</w:t>
            </w:r>
          </w:p>
        </w:tc>
        <w:tc>
          <w:tcPr>
            <w:tcW w:w="1524" w:type="dxa"/>
            <w:shd w:val="clear" w:color="auto" w:fill="FFFFFF" w:themeFill="background1"/>
          </w:tcPr>
          <w:p w:rsidR="00D0269F" w:rsidRPr="00120850" w:rsidRDefault="00D0269F" w:rsidP="0019027F">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F tabel 5%</w:t>
            </w:r>
          </w:p>
        </w:tc>
      </w:tr>
      <w:tr w:rsidR="00D0269F" w:rsidTr="0019027F">
        <w:trPr>
          <w:cnfStyle w:val="000000100000"/>
        </w:trPr>
        <w:tc>
          <w:tcPr>
            <w:cnfStyle w:val="001000000000"/>
            <w:tcW w:w="1061" w:type="dxa"/>
            <w:shd w:val="clear" w:color="auto" w:fill="FFFFFF" w:themeFill="background1"/>
          </w:tcPr>
          <w:p w:rsidR="00D0269F" w:rsidRPr="00120850" w:rsidRDefault="00D0269F" w:rsidP="0019027F">
            <w:pPr>
              <w:spacing w:line="360" w:lineRule="auto"/>
              <w:jc w:val="both"/>
              <w:rPr>
                <w:rFonts w:asciiTheme="majorBidi" w:hAnsiTheme="majorBidi" w:cstheme="majorBidi"/>
                <w:b w:val="0"/>
                <w:bCs w:val="0"/>
                <w:sz w:val="20"/>
                <w:szCs w:val="20"/>
              </w:rPr>
            </w:pPr>
            <w:r w:rsidRPr="00120850">
              <w:rPr>
                <w:rFonts w:asciiTheme="majorBidi" w:hAnsiTheme="majorBidi" w:cstheme="majorBidi"/>
                <w:b w:val="0"/>
                <w:bCs w:val="0"/>
                <w:sz w:val="20"/>
                <w:szCs w:val="20"/>
              </w:rPr>
              <w:t xml:space="preserve">Perlakuan </w:t>
            </w:r>
          </w:p>
        </w:tc>
        <w:tc>
          <w:tcPr>
            <w:tcW w:w="754" w:type="dxa"/>
            <w:shd w:val="clear" w:color="auto" w:fill="FFFFFF" w:themeFill="background1"/>
          </w:tcPr>
          <w:p w:rsidR="00D0269F" w:rsidRPr="00120850" w:rsidRDefault="00D0269F" w:rsidP="0019027F">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8</w:t>
            </w:r>
          </w:p>
        </w:tc>
        <w:tc>
          <w:tcPr>
            <w:tcW w:w="1134" w:type="dxa"/>
            <w:shd w:val="clear" w:color="auto" w:fill="FFFFFF" w:themeFill="background1"/>
          </w:tcPr>
          <w:p w:rsidR="00D0269F" w:rsidRPr="00916F49"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28129.74</w:t>
            </w:r>
          </w:p>
        </w:tc>
        <w:tc>
          <w:tcPr>
            <w:tcW w:w="1276" w:type="dxa"/>
            <w:shd w:val="clear" w:color="auto" w:fill="FFFFFF" w:themeFill="background1"/>
          </w:tcPr>
          <w:p w:rsidR="00D0269F" w:rsidRPr="00916F49"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3516.21</w:t>
            </w:r>
          </w:p>
        </w:tc>
        <w:tc>
          <w:tcPr>
            <w:tcW w:w="1276" w:type="dxa"/>
            <w:shd w:val="clear" w:color="auto" w:fill="FFFFFF" w:themeFill="background1"/>
          </w:tcPr>
          <w:p w:rsidR="00D0269F" w:rsidRPr="00616128" w:rsidRDefault="00D0269F" w:rsidP="0019027F">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lang w:val="en-US"/>
              </w:rPr>
              <w:t>4.54</w:t>
            </w:r>
            <w:r>
              <w:rPr>
                <w:rFonts w:asciiTheme="majorBidi" w:hAnsiTheme="majorBidi" w:cstheme="majorBidi"/>
                <w:sz w:val="20"/>
                <w:szCs w:val="20"/>
              </w:rPr>
              <w:t>*</w:t>
            </w:r>
          </w:p>
        </w:tc>
        <w:tc>
          <w:tcPr>
            <w:tcW w:w="1524" w:type="dxa"/>
            <w:shd w:val="clear" w:color="auto" w:fill="FFFFFF" w:themeFill="background1"/>
          </w:tcPr>
          <w:p w:rsidR="00D0269F" w:rsidRPr="00120850" w:rsidRDefault="00D0269F" w:rsidP="0019027F">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2.51</w:t>
            </w:r>
          </w:p>
        </w:tc>
      </w:tr>
      <w:tr w:rsidR="00D0269F" w:rsidTr="0019027F">
        <w:tc>
          <w:tcPr>
            <w:cnfStyle w:val="001000000000"/>
            <w:tcW w:w="1061" w:type="dxa"/>
            <w:shd w:val="clear" w:color="auto" w:fill="FFFFFF" w:themeFill="background1"/>
          </w:tcPr>
          <w:p w:rsidR="00D0269F" w:rsidRPr="00120850" w:rsidRDefault="00D0269F" w:rsidP="0019027F">
            <w:pPr>
              <w:spacing w:line="360" w:lineRule="auto"/>
              <w:jc w:val="both"/>
              <w:rPr>
                <w:rFonts w:asciiTheme="majorBidi" w:hAnsiTheme="majorBidi" w:cstheme="majorBidi"/>
                <w:b w:val="0"/>
                <w:bCs w:val="0"/>
                <w:sz w:val="20"/>
                <w:szCs w:val="20"/>
              </w:rPr>
            </w:pPr>
            <w:r w:rsidRPr="00120850">
              <w:rPr>
                <w:rFonts w:asciiTheme="majorBidi" w:hAnsiTheme="majorBidi" w:cstheme="majorBidi"/>
                <w:b w:val="0"/>
                <w:bCs w:val="0"/>
                <w:sz w:val="20"/>
                <w:szCs w:val="20"/>
              </w:rPr>
              <w:t xml:space="preserve">Galat </w:t>
            </w:r>
          </w:p>
        </w:tc>
        <w:tc>
          <w:tcPr>
            <w:tcW w:w="754" w:type="dxa"/>
            <w:shd w:val="clear" w:color="auto" w:fill="FFFFFF" w:themeFill="background1"/>
          </w:tcPr>
          <w:p w:rsidR="00D0269F" w:rsidRPr="00120850" w:rsidRDefault="00D0269F" w:rsidP="0019027F">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18</w:t>
            </w:r>
          </w:p>
        </w:tc>
        <w:tc>
          <w:tcPr>
            <w:tcW w:w="1134" w:type="dxa"/>
            <w:shd w:val="clear" w:color="auto" w:fill="FFFFFF" w:themeFill="background1"/>
          </w:tcPr>
          <w:p w:rsidR="00D0269F" w:rsidRPr="00916F49"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13924</w:t>
            </w:r>
          </w:p>
        </w:tc>
        <w:tc>
          <w:tcPr>
            <w:tcW w:w="1276" w:type="dxa"/>
            <w:shd w:val="clear" w:color="auto" w:fill="FFFFFF" w:themeFill="background1"/>
          </w:tcPr>
          <w:p w:rsidR="00D0269F" w:rsidRPr="00916F49"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773.55</w:t>
            </w:r>
          </w:p>
        </w:tc>
        <w:tc>
          <w:tcPr>
            <w:tcW w:w="1276" w:type="dxa"/>
            <w:shd w:val="clear" w:color="auto" w:fill="FFFFFF" w:themeFill="background1"/>
          </w:tcPr>
          <w:p w:rsidR="00D0269F" w:rsidRPr="00120850" w:rsidRDefault="00D0269F" w:rsidP="0019027F">
            <w:pPr>
              <w:spacing w:line="360" w:lineRule="auto"/>
              <w:jc w:val="center"/>
              <w:cnfStyle w:val="000000000000"/>
              <w:rPr>
                <w:rFonts w:asciiTheme="majorBidi" w:hAnsiTheme="majorBidi" w:cstheme="majorBidi"/>
                <w:sz w:val="20"/>
                <w:szCs w:val="20"/>
              </w:rPr>
            </w:pPr>
          </w:p>
        </w:tc>
        <w:tc>
          <w:tcPr>
            <w:tcW w:w="1524" w:type="dxa"/>
            <w:shd w:val="clear" w:color="auto" w:fill="FFFFFF" w:themeFill="background1"/>
          </w:tcPr>
          <w:p w:rsidR="00D0269F" w:rsidRPr="00120850" w:rsidRDefault="00D0269F" w:rsidP="0019027F">
            <w:pPr>
              <w:spacing w:line="360" w:lineRule="auto"/>
              <w:jc w:val="center"/>
              <w:cnfStyle w:val="000000000000"/>
              <w:rPr>
                <w:rFonts w:asciiTheme="majorBidi" w:hAnsiTheme="majorBidi" w:cstheme="majorBidi"/>
                <w:sz w:val="20"/>
                <w:szCs w:val="20"/>
              </w:rPr>
            </w:pPr>
          </w:p>
        </w:tc>
      </w:tr>
      <w:tr w:rsidR="00D0269F" w:rsidTr="0019027F">
        <w:trPr>
          <w:cnfStyle w:val="000000100000"/>
        </w:trPr>
        <w:tc>
          <w:tcPr>
            <w:cnfStyle w:val="001000000000"/>
            <w:tcW w:w="1061" w:type="dxa"/>
            <w:shd w:val="clear" w:color="auto" w:fill="FFFFFF" w:themeFill="background1"/>
          </w:tcPr>
          <w:p w:rsidR="00D0269F" w:rsidRPr="00120850" w:rsidRDefault="00D0269F" w:rsidP="0019027F">
            <w:pPr>
              <w:spacing w:line="360" w:lineRule="auto"/>
              <w:jc w:val="both"/>
              <w:rPr>
                <w:rFonts w:asciiTheme="majorBidi" w:hAnsiTheme="majorBidi" w:cstheme="majorBidi"/>
                <w:b w:val="0"/>
                <w:bCs w:val="0"/>
                <w:sz w:val="20"/>
                <w:szCs w:val="20"/>
              </w:rPr>
            </w:pPr>
            <w:r w:rsidRPr="00120850">
              <w:rPr>
                <w:rFonts w:asciiTheme="majorBidi" w:hAnsiTheme="majorBidi" w:cstheme="majorBidi"/>
                <w:b w:val="0"/>
                <w:bCs w:val="0"/>
                <w:sz w:val="20"/>
                <w:szCs w:val="20"/>
              </w:rPr>
              <w:t xml:space="preserve">Total </w:t>
            </w:r>
          </w:p>
        </w:tc>
        <w:tc>
          <w:tcPr>
            <w:tcW w:w="754" w:type="dxa"/>
            <w:shd w:val="clear" w:color="auto" w:fill="FFFFFF" w:themeFill="background1"/>
          </w:tcPr>
          <w:p w:rsidR="00D0269F" w:rsidRPr="00120850" w:rsidRDefault="00D0269F" w:rsidP="0019027F">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26</w:t>
            </w:r>
          </w:p>
        </w:tc>
        <w:tc>
          <w:tcPr>
            <w:tcW w:w="1134" w:type="dxa"/>
            <w:shd w:val="clear" w:color="auto" w:fill="FFFFFF" w:themeFill="background1"/>
          </w:tcPr>
          <w:p w:rsidR="00D0269F" w:rsidRPr="00120850" w:rsidRDefault="00D0269F" w:rsidP="0019027F">
            <w:pPr>
              <w:spacing w:line="360" w:lineRule="auto"/>
              <w:jc w:val="center"/>
              <w:cnfStyle w:val="000000100000"/>
              <w:rPr>
                <w:rFonts w:asciiTheme="majorBidi" w:hAnsiTheme="majorBidi" w:cstheme="majorBidi"/>
                <w:sz w:val="20"/>
                <w:szCs w:val="20"/>
              </w:rPr>
            </w:pPr>
          </w:p>
        </w:tc>
        <w:tc>
          <w:tcPr>
            <w:tcW w:w="1276" w:type="dxa"/>
            <w:shd w:val="clear" w:color="auto" w:fill="FFFFFF" w:themeFill="background1"/>
          </w:tcPr>
          <w:p w:rsidR="00D0269F" w:rsidRPr="00120850" w:rsidRDefault="00D0269F" w:rsidP="0019027F">
            <w:pPr>
              <w:spacing w:line="360" w:lineRule="auto"/>
              <w:jc w:val="center"/>
              <w:cnfStyle w:val="000000100000"/>
              <w:rPr>
                <w:rFonts w:asciiTheme="majorBidi" w:hAnsiTheme="majorBidi" w:cstheme="majorBidi"/>
                <w:sz w:val="20"/>
                <w:szCs w:val="20"/>
              </w:rPr>
            </w:pPr>
          </w:p>
        </w:tc>
        <w:tc>
          <w:tcPr>
            <w:tcW w:w="1276" w:type="dxa"/>
            <w:shd w:val="clear" w:color="auto" w:fill="FFFFFF" w:themeFill="background1"/>
          </w:tcPr>
          <w:p w:rsidR="00D0269F" w:rsidRPr="00120850" w:rsidRDefault="00D0269F" w:rsidP="0019027F">
            <w:pPr>
              <w:spacing w:line="360" w:lineRule="auto"/>
              <w:jc w:val="center"/>
              <w:cnfStyle w:val="000000100000"/>
              <w:rPr>
                <w:rFonts w:asciiTheme="majorBidi" w:hAnsiTheme="majorBidi" w:cstheme="majorBidi"/>
                <w:sz w:val="20"/>
                <w:szCs w:val="20"/>
              </w:rPr>
            </w:pPr>
          </w:p>
        </w:tc>
        <w:tc>
          <w:tcPr>
            <w:tcW w:w="1524" w:type="dxa"/>
            <w:shd w:val="clear" w:color="auto" w:fill="FFFFFF" w:themeFill="background1"/>
          </w:tcPr>
          <w:p w:rsidR="00D0269F" w:rsidRPr="00120850" w:rsidRDefault="00D0269F" w:rsidP="0019027F">
            <w:pPr>
              <w:spacing w:line="360" w:lineRule="auto"/>
              <w:jc w:val="center"/>
              <w:cnfStyle w:val="000000100000"/>
              <w:rPr>
                <w:rFonts w:asciiTheme="majorBidi" w:hAnsiTheme="majorBidi" w:cstheme="majorBidi"/>
                <w:sz w:val="20"/>
                <w:szCs w:val="20"/>
              </w:rPr>
            </w:pPr>
          </w:p>
        </w:tc>
      </w:tr>
    </w:tbl>
    <w:p w:rsidR="00D0269F" w:rsidRDefault="00D0269F" w:rsidP="00D0269F">
      <w:pPr>
        <w:spacing w:after="0" w:line="240" w:lineRule="auto"/>
        <w:ind w:firstLine="720"/>
        <w:jc w:val="both"/>
        <w:rPr>
          <w:rFonts w:asciiTheme="majorBidi" w:hAnsiTheme="majorBidi" w:cstheme="majorBidi"/>
          <w:b/>
          <w:bCs/>
          <w:sz w:val="24"/>
          <w:szCs w:val="24"/>
        </w:rPr>
      </w:pPr>
      <w:r>
        <w:rPr>
          <w:rFonts w:asciiTheme="majorBidi" w:hAnsiTheme="majorBidi" w:cstheme="majorBidi"/>
          <w:b/>
          <w:bCs/>
          <w:sz w:val="24"/>
          <w:szCs w:val="24"/>
        </w:rPr>
        <w:t>Keterangan:</w:t>
      </w:r>
    </w:p>
    <w:p w:rsidR="00D0269F" w:rsidRDefault="00D0269F" w:rsidP="00D0269F">
      <w:pPr>
        <w:shd w:val="clear" w:color="auto" w:fill="FFFFFF" w:themeFill="background1"/>
        <w:spacing w:after="0" w:line="240" w:lineRule="auto"/>
        <w:jc w:val="both"/>
        <w:rPr>
          <w:rFonts w:asciiTheme="majorBidi" w:hAnsiTheme="majorBidi" w:cstheme="majorBidi"/>
          <w:sz w:val="24"/>
          <w:szCs w:val="24"/>
        </w:rPr>
      </w:pPr>
      <w:r>
        <w:rPr>
          <w:rFonts w:asciiTheme="majorBidi" w:hAnsiTheme="majorBidi" w:cstheme="majorBidi"/>
          <w:b/>
          <w:bCs/>
          <w:sz w:val="24"/>
          <w:szCs w:val="24"/>
        </w:rPr>
        <w:tab/>
      </w:r>
      <w:r w:rsidRPr="00995F21">
        <w:rPr>
          <w:rFonts w:asciiTheme="majorBidi" w:hAnsiTheme="majorBidi" w:cstheme="majorBidi"/>
          <w:sz w:val="24"/>
          <w:szCs w:val="24"/>
        </w:rPr>
        <w:t xml:space="preserve">* = berbeda nyata </w:t>
      </w:r>
    </w:p>
    <w:p w:rsidR="00D0269F" w:rsidRDefault="00D0269F" w:rsidP="00D0269F">
      <w:pPr>
        <w:rPr>
          <w:rFonts w:ascii="Times New Roman" w:hAnsi="Times New Roman" w:cs="Times New Roman"/>
          <w:sz w:val="24"/>
          <w:szCs w:val="24"/>
        </w:rPr>
      </w:pPr>
    </w:p>
    <w:p w:rsidR="00D0269F" w:rsidRDefault="00D0269F" w:rsidP="00D0269F">
      <w:pPr>
        <w:spacing w:line="360" w:lineRule="auto"/>
        <w:rPr>
          <w:rFonts w:ascii="Times New Roman" w:hAnsi="Times New Roman" w:cs="Times New Roman"/>
          <w:sz w:val="24"/>
          <w:szCs w:val="24"/>
        </w:rPr>
      </w:pPr>
      <w:r>
        <w:rPr>
          <w:rFonts w:ascii="Times New Roman" w:hAnsi="Times New Roman" w:cs="Times New Roman"/>
          <w:sz w:val="24"/>
          <w:szCs w:val="24"/>
        </w:rPr>
        <w:t xml:space="preserve"> Perhitungan analisis sidik ragam jumlah leukosit setelah 8 jam diberi perlakuan</w:t>
      </w:r>
    </w:p>
    <w:p w:rsidR="00D0269F" w:rsidRDefault="00D0269F" w:rsidP="00E109B5">
      <w:pPr>
        <w:pStyle w:val="ListParagraph"/>
        <w:numPr>
          <w:ilvl w:val="0"/>
          <w:numId w:val="25"/>
        </w:numPr>
        <w:spacing w:after="0" w:line="360" w:lineRule="auto"/>
        <w:ind w:left="360"/>
        <w:jc w:val="both"/>
        <w:rPr>
          <w:rFonts w:ascii="Times New Roman" w:hAnsi="Times New Roman"/>
          <w:sz w:val="24"/>
          <w:szCs w:val="24"/>
        </w:rPr>
      </w:pPr>
      <w:r>
        <w:rPr>
          <w:rFonts w:ascii="Times New Roman" w:hAnsi="Times New Roman"/>
          <w:sz w:val="24"/>
          <w:szCs w:val="24"/>
        </w:rPr>
        <w:t>db galat</w:t>
      </w:r>
      <w:r>
        <w:rPr>
          <w:rFonts w:ascii="Times New Roman" w:hAnsi="Times New Roman"/>
          <w:sz w:val="24"/>
          <w:szCs w:val="24"/>
          <w:lang w:val="id-ID"/>
        </w:rPr>
        <w:tab/>
      </w:r>
      <w:r>
        <w:rPr>
          <w:rFonts w:ascii="Times New Roman" w:hAnsi="Times New Roman"/>
          <w:sz w:val="24"/>
          <w:szCs w:val="24"/>
        </w:rPr>
        <w:t>= t (r - 1)</w:t>
      </w:r>
    </w:p>
    <w:p w:rsidR="00D0269F" w:rsidRDefault="00D0269F" w:rsidP="00D0269F">
      <w:pPr>
        <w:pStyle w:val="ListParagraph"/>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5</w:t>
      </w:r>
      <w:r>
        <w:rPr>
          <w:rFonts w:ascii="Times New Roman" w:hAnsi="Times New Roman"/>
          <w:sz w:val="24"/>
          <w:szCs w:val="24"/>
        </w:rPr>
        <w:t xml:space="preserve"> (</w:t>
      </w:r>
      <w:r>
        <w:rPr>
          <w:rFonts w:ascii="Times New Roman" w:hAnsi="Times New Roman"/>
          <w:sz w:val="24"/>
          <w:szCs w:val="24"/>
          <w:lang w:val="id-ID"/>
        </w:rPr>
        <w:t>3</w:t>
      </w:r>
      <w:r>
        <w:rPr>
          <w:rFonts w:ascii="Times New Roman" w:hAnsi="Times New Roman"/>
          <w:sz w:val="24"/>
          <w:szCs w:val="24"/>
        </w:rPr>
        <w:t xml:space="preserve"> – 1)</w:t>
      </w:r>
    </w:p>
    <w:p w:rsidR="00D0269F" w:rsidRPr="00001E31" w:rsidRDefault="00D0269F" w:rsidP="00D0269F">
      <w:pPr>
        <w:pStyle w:val="ListParagraph"/>
        <w:spacing w:after="0" w:line="360" w:lineRule="auto"/>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10</w:t>
      </w:r>
    </w:p>
    <w:p w:rsidR="00D0269F" w:rsidRDefault="00D0269F" w:rsidP="00E109B5">
      <w:pPr>
        <w:pStyle w:val="ListParagraph"/>
        <w:numPr>
          <w:ilvl w:val="0"/>
          <w:numId w:val="25"/>
        </w:numPr>
        <w:spacing w:after="0" w:line="360" w:lineRule="auto"/>
        <w:ind w:left="360"/>
        <w:jc w:val="both"/>
        <w:rPr>
          <w:rFonts w:ascii="Times New Roman" w:hAnsi="Times New Roman"/>
          <w:sz w:val="24"/>
          <w:szCs w:val="24"/>
        </w:rPr>
      </w:pPr>
      <w:r>
        <w:rPr>
          <w:rFonts w:ascii="Times New Roman" w:hAnsi="Times New Roman"/>
          <w:sz w:val="24"/>
          <w:szCs w:val="24"/>
        </w:rPr>
        <w:t xml:space="preserve">db perlakuan </w:t>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t</w:t>
      </w:r>
      <w:r>
        <w:rPr>
          <w:rFonts w:ascii="Times New Roman" w:hAnsi="Times New Roman"/>
          <w:sz w:val="24"/>
          <w:szCs w:val="24"/>
        </w:rPr>
        <w:t xml:space="preserve"> – 1</w:t>
      </w:r>
    </w:p>
    <w:p w:rsidR="00D0269F" w:rsidRDefault="00D0269F" w:rsidP="00D0269F">
      <w:pPr>
        <w:pStyle w:val="ListParagraph"/>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5</w:t>
      </w:r>
      <w:r>
        <w:rPr>
          <w:rFonts w:ascii="Times New Roman" w:hAnsi="Times New Roman"/>
          <w:sz w:val="24"/>
          <w:szCs w:val="24"/>
        </w:rPr>
        <w:t>– 1</w:t>
      </w:r>
    </w:p>
    <w:p w:rsidR="00D0269F" w:rsidRPr="00001E31" w:rsidRDefault="00D0269F" w:rsidP="00D0269F">
      <w:pPr>
        <w:pStyle w:val="ListParagraph"/>
        <w:spacing w:after="0" w:line="360" w:lineRule="auto"/>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4</w:t>
      </w:r>
    </w:p>
    <w:p w:rsidR="00D0269F" w:rsidRDefault="00D0269F" w:rsidP="00E109B5">
      <w:pPr>
        <w:pStyle w:val="ListParagraph"/>
        <w:numPr>
          <w:ilvl w:val="0"/>
          <w:numId w:val="25"/>
        </w:numPr>
        <w:spacing w:after="0" w:line="360" w:lineRule="auto"/>
        <w:ind w:left="360"/>
        <w:jc w:val="both"/>
        <w:rPr>
          <w:rFonts w:ascii="Times New Roman" w:hAnsi="Times New Roman"/>
          <w:sz w:val="24"/>
          <w:szCs w:val="24"/>
        </w:rPr>
      </w:pPr>
      <w:r>
        <w:rPr>
          <w:rFonts w:ascii="Times New Roman" w:hAnsi="Times New Roman"/>
          <w:sz w:val="24"/>
          <w:szCs w:val="24"/>
        </w:rPr>
        <w:t>db umum       = r . t – 1</w:t>
      </w:r>
    </w:p>
    <w:p w:rsidR="00D0269F" w:rsidRDefault="00D0269F" w:rsidP="00D0269F">
      <w:pPr>
        <w:spacing w:after="0" w:line="360" w:lineRule="auto"/>
        <w:jc w:val="both"/>
        <w:rPr>
          <w:rFonts w:ascii="Times New Roman" w:hAnsi="Times New Roman"/>
          <w:sz w:val="24"/>
          <w:szCs w:val="24"/>
        </w:rPr>
      </w:pPr>
      <w:r>
        <w:rPr>
          <w:rFonts w:ascii="Times New Roman" w:hAnsi="Times New Roman"/>
          <w:sz w:val="24"/>
          <w:szCs w:val="24"/>
        </w:rPr>
        <w:t xml:space="preserve">                            = 3 . 5 – 1</w:t>
      </w:r>
    </w:p>
    <w:p w:rsidR="00D0269F" w:rsidRDefault="00D0269F" w:rsidP="00D0269F">
      <w:pPr>
        <w:spacing w:after="0" w:line="360" w:lineRule="auto"/>
        <w:ind w:firstLine="720"/>
        <w:jc w:val="both"/>
        <w:rPr>
          <w:rFonts w:ascii="Times New Roman" w:hAnsi="Times New Roman"/>
          <w:sz w:val="24"/>
          <w:szCs w:val="24"/>
        </w:rPr>
      </w:pPr>
      <w:r>
        <w:rPr>
          <w:rFonts w:ascii="Times New Roman" w:hAnsi="Times New Roman"/>
          <w:sz w:val="24"/>
          <w:szCs w:val="24"/>
        </w:rPr>
        <w:t xml:space="preserve">                = 14</w:t>
      </w:r>
    </w:p>
    <w:p w:rsidR="00D0269F" w:rsidRDefault="00D0269F" w:rsidP="00E109B5">
      <w:pPr>
        <w:pStyle w:val="ListParagraph"/>
        <w:numPr>
          <w:ilvl w:val="0"/>
          <w:numId w:val="25"/>
        </w:numPr>
        <w:spacing w:after="0" w:line="360" w:lineRule="auto"/>
        <w:ind w:left="360"/>
        <w:jc w:val="both"/>
        <w:rPr>
          <w:rFonts w:ascii="Times New Roman" w:hAnsi="Times New Roman"/>
          <w:sz w:val="24"/>
          <w:szCs w:val="24"/>
        </w:rPr>
      </w:pPr>
      <w:r>
        <w:rPr>
          <w:rFonts w:ascii="Times New Roman" w:hAnsi="Times New Roman"/>
          <w:sz w:val="24"/>
          <w:szCs w:val="24"/>
        </w:rPr>
        <w:t xml:space="preserve">Faktor koreksi (FK) =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G</m:t>
                </m:r>
              </m:e>
              <m:sup>
                <m:r>
                  <w:rPr>
                    <w:rFonts w:ascii="Cambria Math" w:hAnsi="Cambria Math"/>
                    <w:sz w:val="24"/>
                    <w:szCs w:val="24"/>
                  </w:rPr>
                  <m:t>2</m:t>
                </m:r>
              </m:sup>
            </m:sSup>
          </m:num>
          <m:den>
            <m:r>
              <w:rPr>
                <w:rFonts w:ascii="Cambria Math" w:hAnsi="Cambria Math"/>
                <w:sz w:val="24"/>
                <w:szCs w:val="24"/>
              </w:rPr>
              <m:t>n</m:t>
            </m:r>
          </m:den>
        </m:f>
      </m:oMath>
    </w:p>
    <w:p w:rsidR="00D0269F" w:rsidRDefault="00D0269F" w:rsidP="00D0269F">
      <w:pPr>
        <w:pStyle w:val="ListParagraph"/>
        <w:spacing w:after="0" w:line="360" w:lineRule="auto"/>
        <w:ind w:left="0" w:firstLine="360"/>
        <w:jc w:val="both"/>
        <w:rPr>
          <w:rFonts w:ascii="Times New Roman" w:eastAsia="Times New Roman" w:hAnsi="Times New Roman"/>
          <w:sz w:val="24"/>
          <w:szCs w:val="24"/>
        </w:rPr>
      </w:pPr>
      <w:r w:rsidRPr="00AA141F">
        <w:rPr>
          <w:rFonts w:ascii="Times New Roman" w:eastAsia="Times New Roman" w:hAnsi="Times New Roman"/>
          <w:sz w:val="24"/>
          <w:szCs w:val="24"/>
        </w:rPr>
        <w:t xml:space="preserve">                Dimana n = (r) . (t)</w:t>
      </w:r>
    </w:p>
    <w:p w:rsidR="00D0269F" w:rsidRPr="00AA141F" w:rsidRDefault="00D0269F" w:rsidP="00D0269F">
      <w:pPr>
        <w:pStyle w:val="ListParagraph"/>
        <w:spacing w:after="0" w:line="360" w:lineRule="auto"/>
        <w:ind w:left="0"/>
        <w:jc w:val="both"/>
        <w:rPr>
          <w:rFonts w:ascii="Times New Roman" w:eastAsia="Times New Roman" w:hAnsi="Times New Roman"/>
          <w:sz w:val="24"/>
          <w:szCs w:val="24"/>
        </w:rPr>
      </w:pPr>
      <w:r w:rsidRPr="00AA141F">
        <w:rPr>
          <w:rFonts w:ascii="Times New Roman" w:eastAsia="Times New Roman" w:hAnsi="Times New Roman"/>
          <w:sz w:val="24"/>
          <w:szCs w:val="24"/>
        </w:rPr>
        <w:tab/>
      </w:r>
      <w:r>
        <w:rPr>
          <w:rFonts w:ascii="Times New Roman" w:eastAsia="Times New Roman" w:hAnsi="Times New Roman"/>
          <w:sz w:val="24"/>
          <w:szCs w:val="24"/>
        </w:rPr>
        <w:t xml:space="preserve">  </w:t>
      </w:r>
      <w:r>
        <w:rPr>
          <w:rFonts w:ascii="Times New Roman" w:eastAsia="Times New Roman" w:hAnsi="Times New Roman"/>
          <w:sz w:val="24"/>
          <w:szCs w:val="24"/>
          <w:lang w:val="id-ID"/>
        </w:rPr>
        <w:tab/>
      </w:r>
      <w:r>
        <w:rPr>
          <w:rFonts w:ascii="Times New Roman" w:eastAsia="Times New Roman" w:hAnsi="Times New Roman"/>
          <w:sz w:val="24"/>
          <w:szCs w:val="24"/>
          <w:lang w:val="id-ID"/>
        </w:rPr>
        <w:tab/>
      </w:r>
      <w:r>
        <w:rPr>
          <w:rFonts w:ascii="Times New Roman" w:eastAsia="Times New Roman" w:hAnsi="Times New Roman"/>
          <w:sz w:val="24"/>
          <w:szCs w:val="24"/>
          <w:lang w:val="id-ID"/>
        </w:rPr>
        <w:tab/>
        <w:t>  </w:t>
      </w:r>
      <w:r>
        <w:rPr>
          <w:rFonts w:ascii="Times New Roman" w:eastAsia="Times New Roman" w:hAnsi="Times New Roman"/>
          <w:sz w:val="24"/>
          <w:szCs w:val="24"/>
        </w:rPr>
        <w:t xml:space="preserve"> = (</w:t>
      </w:r>
      <w:r>
        <w:rPr>
          <w:rFonts w:ascii="Times New Roman" w:eastAsia="Times New Roman" w:hAnsi="Times New Roman"/>
          <w:sz w:val="24"/>
          <w:szCs w:val="24"/>
          <w:lang w:val="id-ID"/>
        </w:rPr>
        <w:t>3</w:t>
      </w:r>
      <w:r>
        <w:rPr>
          <w:rFonts w:ascii="Times New Roman" w:eastAsia="Times New Roman" w:hAnsi="Times New Roman"/>
          <w:sz w:val="24"/>
          <w:szCs w:val="24"/>
        </w:rPr>
        <w:t>) . (</w:t>
      </w:r>
      <w:r>
        <w:rPr>
          <w:rFonts w:ascii="Times New Roman" w:eastAsia="Times New Roman" w:hAnsi="Times New Roman"/>
          <w:sz w:val="24"/>
          <w:szCs w:val="24"/>
          <w:lang w:val="id-ID"/>
        </w:rPr>
        <w:t>5</w:t>
      </w:r>
      <w:r w:rsidRPr="00AA141F">
        <w:rPr>
          <w:rFonts w:ascii="Times New Roman" w:eastAsia="Times New Roman" w:hAnsi="Times New Roman"/>
          <w:sz w:val="24"/>
          <w:szCs w:val="24"/>
        </w:rPr>
        <w:t>)</w:t>
      </w:r>
    </w:p>
    <w:p w:rsidR="00D0269F" w:rsidRPr="00001E31" w:rsidRDefault="00D0269F" w:rsidP="00D0269F">
      <w:pPr>
        <w:pStyle w:val="ListParagraph"/>
        <w:spacing w:after="0" w:line="360" w:lineRule="auto"/>
        <w:ind w:left="1440" w:firstLine="720"/>
        <w:jc w:val="both"/>
        <w:rPr>
          <w:rFonts w:ascii="Times New Roman" w:eastAsia="Times New Roman" w:hAnsi="Times New Roman"/>
          <w:sz w:val="24"/>
          <w:szCs w:val="24"/>
          <w:lang w:val="id-ID"/>
        </w:rPr>
      </w:pPr>
      <w:r>
        <w:rPr>
          <w:rFonts w:ascii="Times New Roman" w:eastAsia="Times New Roman" w:hAnsi="Times New Roman"/>
          <w:sz w:val="24"/>
          <w:szCs w:val="24"/>
        </w:rPr>
        <w:t xml:space="preserve">   = </w:t>
      </w:r>
      <w:r>
        <w:rPr>
          <w:rFonts w:ascii="Times New Roman" w:eastAsia="Times New Roman" w:hAnsi="Times New Roman"/>
          <w:sz w:val="24"/>
          <w:szCs w:val="24"/>
          <w:lang w:val="id-ID"/>
        </w:rPr>
        <w:t>15</w:t>
      </w:r>
    </w:p>
    <w:p w:rsidR="00D0269F" w:rsidRPr="00AA141F" w:rsidRDefault="00D0269F" w:rsidP="00D0269F">
      <w:pPr>
        <w:spacing w:after="0" w:line="480" w:lineRule="auto"/>
        <w:ind w:firstLine="144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AA141F">
        <w:rPr>
          <w:rFonts w:ascii="Times New Roman" w:eastAsia="Times New Roman" w:hAnsi="Times New Roman"/>
          <w:sz w:val="24"/>
          <w:szCs w:val="24"/>
        </w:rPr>
        <w:t xml:space="preserve">FK =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G</m:t>
                </m:r>
              </m:e>
              <m:sup>
                <m:r>
                  <w:rPr>
                    <w:rFonts w:ascii="Cambria Math" w:hAnsi="Cambria Math"/>
                    <w:sz w:val="24"/>
                    <w:szCs w:val="24"/>
                  </w:rPr>
                  <m:t>2</m:t>
                </m:r>
              </m:sup>
            </m:sSup>
          </m:num>
          <m:den>
            <m:r>
              <w:rPr>
                <w:rFonts w:ascii="Cambria Math" w:hAnsi="Cambria Math"/>
                <w:sz w:val="24"/>
                <w:szCs w:val="24"/>
              </w:rPr>
              <m:t>n</m:t>
            </m:r>
          </m:den>
        </m:f>
      </m:oMath>
    </w:p>
    <w:p w:rsidR="00D0269F" w:rsidRPr="00AA141F" w:rsidRDefault="00D0269F" w:rsidP="00D0269F">
      <w:pPr>
        <w:spacing w:after="0" w:line="480" w:lineRule="auto"/>
        <w:ind w:left="1440" w:firstLine="720"/>
        <w:jc w:val="both"/>
        <w:rPr>
          <w:rFonts w:ascii="Times New Roman" w:eastAsia="Times New Roman" w:hAnsi="Times New Roman"/>
          <w:sz w:val="24"/>
          <w:szCs w:val="24"/>
        </w:rPr>
      </w:pPr>
      <w:r w:rsidRPr="00AA141F">
        <w:rPr>
          <w:rFonts w:ascii="Times New Roman" w:eastAsia="Times New Roman" w:hAnsi="Times New Roman"/>
          <w:sz w:val="24"/>
          <w:szCs w:val="24"/>
        </w:rPr>
        <w:t xml:space="preserve">   = </w:t>
      </w:r>
      <m:oMath>
        <m:f>
          <m:fPr>
            <m:ctrlPr>
              <w:rPr>
                <w:rFonts w:ascii="Cambria Math" w:eastAsia="Times New Roman" w:hAnsi="Cambria Math"/>
                <w:i/>
                <w:sz w:val="24"/>
                <w:szCs w:val="24"/>
              </w:rPr>
            </m:ctrlPr>
          </m:fPr>
          <m:num>
            <m:sSup>
              <m:sSupPr>
                <m:ctrlPr>
                  <w:rPr>
                    <w:rFonts w:ascii="Cambria Math" w:eastAsia="Times New Roman" w:hAnsi="Cambria Math"/>
                    <w:i/>
                    <w:sz w:val="24"/>
                    <w:szCs w:val="24"/>
                  </w:rPr>
                </m:ctrlPr>
              </m:sSupPr>
              <m:e>
                <m:r>
                  <w:rPr>
                    <w:rFonts w:ascii="Cambria Math" w:eastAsia="Times New Roman" w:hAnsi="Cambria Math"/>
                    <w:sz w:val="24"/>
                    <w:szCs w:val="24"/>
                  </w:rPr>
                  <m:t>8167</m:t>
                </m:r>
              </m:e>
              <m:sup>
                <m:r>
                  <w:rPr>
                    <w:rFonts w:ascii="Cambria Math" w:eastAsia="Times New Roman" w:hAnsi="Cambria Math"/>
                    <w:sz w:val="24"/>
                    <w:szCs w:val="24"/>
                  </w:rPr>
                  <m:t>2</m:t>
                </m:r>
              </m:sup>
            </m:sSup>
          </m:num>
          <m:den>
            <m:r>
              <w:rPr>
                <w:rFonts w:ascii="Cambria Math" w:eastAsia="Times New Roman" w:hAnsi="Cambria Math"/>
                <w:sz w:val="24"/>
                <w:szCs w:val="24"/>
              </w:rPr>
              <m:t>15</m:t>
            </m:r>
          </m:den>
        </m:f>
      </m:oMath>
    </w:p>
    <w:p w:rsidR="00D0269F" w:rsidRPr="00AA141F" w:rsidRDefault="00D0269F" w:rsidP="00D0269F">
      <w:pPr>
        <w:spacing w:after="0" w:line="480" w:lineRule="auto"/>
        <w:ind w:left="1440" w:firstLine="720"/>
        <w:jc w:val="both"/>
        <w:rPr>
          <w:rFonts w:ascii="Times New Roman" w:eastAsia="Times New Roman" w:hAnsi="Times New Roman"/>
          <w:sz w:val="24"/>
          <w:szCs w:val="24"/>
        </w:rPr>
      </w:pPr>
      <w:r w:rsidRPr="00AA141F">
        <w:rPr>
          <w:rFonts w:ascii="Times New Roman" w:eastAsia="Times New Roman" w:hAnsi="Times New Roman"/>
          <w:sz w:val="24"/>
          <w:szCs w:val="24"/>
        </w:rPr>
        <w:t xml:space="preserve">   = </w:t>
      </w:r>
      <m:oMath>
        <m:f>
          <m:fPr>
            <m:ctrlPr>
              <w:rPr>
                <w:rFonts w:ascii="Cambria Math" w:eastAsia="Times New Roman" w:hAnsi="Cambria Math"/>
                <w:i/>
                <w:sz w:val="24"/>
                <w:szCs w:val="24"/>
              </w:rPr>
            </m:ctrlPr>
          </m:fPr>
          <m:num>
            <m:r>
              <w:rPr>
                <w:rFonts w:ascii="Cambria Math" w:eastAsia="Times New Roman" w:hAnsi="Cambria Math"/>
                <w:sz w:val="24"/>
                <w:szCs w:val="24"/>
              </w:rPr>
              <m:t>66.699.889</m:t>
            </m:r>
          </m:num>
          <m:den>
            <m:r>
              <w:rPr>
                <w:rFonts w:ascii="Cambria Math" w:eastAsia="Times New Roman" w:hAnsi="Cambria Math"/>
                <w:sz w:val="24"/>
                <w:szCs w:val="24"/>
              </w:rPr>
              <m:t>15</m:t>
            </m:r>
          </m:den>
        </m:f>
      </m:oMath>
      <w:r>
        <w:rPr>
          <w:rFonts w:ascii="Times New Roman" w:eastAsia="Times New Roman" w:hAnsi="Times New Roman"/>
          <w:sz w:val="24"/>
          <w:szCs w:val="24"/>
        </w:rPr>
        <w:t xml:space="preserve"> = 4.446.659,26</w:t>
      </w:r>
    </w:p>
    <w:p w:rsidR="00D0269F" w:rsidRPr="00B24690" w:rsidRDefault="00D0269F" w:rsidP="00E109B5">
      <w:pPr>
        <w:pStyle w:val="ListParagraph"/>
        <w:numPr>
          <w:ilvl w:val="0"/>
          <w:numId w:val="25"/>
        </w:numPr>
        <w:tabs>
          <w:tab w:val="left" w:pos="360"/>
        </w:tabs>
        <w:spacing w:after="0" w:line="480" w:lineRule="auto"/>
        <w:ind w:left="360"/>
        <w:jc w:val="both"/>
        <w:rPr>
          <w:rFonts w:ascii="Times New Roman" w:hAnsi="Times New Roman"/>
          <w:sz w:val="24"/>
          <w:szCs w:val="24"/>
        </w:rPr>
      </w:pPr>
      <w:r>
        <w:rPr>
          <w:rFonts w:ascii="Times New Roman" w:hAnsi="Times New Roman"/>
          <w:sz w:val="24"/>
          <w:szCs w:val="24"/>
        </w:rPr>
        <w:lastRenderedPageBreak/>
        <w:t xml:space="preserve">JK Umum </w:t>
      </w:r>
      <w:r>
        <w:rPr>
          <w:rFonts w:ascii="Times New Roman" w:hAnsi="Times New Roman"/>
          <w:sz w:val="24"/>
          <w:szCs w:val="24"/>
          <w:lang w:val="id-ID"/>
        </w:rPr>
        <w:tab/>
      </w:r>
      <w:r>
        <w:rPr>
          <w:rFonts w:ascii="Times New Roman" w:hAnsi="Times New Roman"/>
          <w:sz w:val="24"/>
          <w:szCs w:val="24"/>
        </w:rPr>
        <w:t>= ∑</w:t>
      </w:r>
      <m:oMath>
        <m:f>
          <m:fPr>
            <m:ctrlPr>
              <w:rPr>
                <w:rFonts w:ascii="Cambria Math" w:hAnsi="Cambria Math"/>
                <w:i/>
                <w:sz w:val="24"/>
                <w:szCs w:val="24"/>
              </w:rPr>
            </m:ctrlPr>
          </m:fPr>
          <m:num>
            <m:r>
              <w:rPr>
                <w:rFonts w:ascii="Cambria Math" w:hAnsi="Cambria Math"/>
                <w:sz w:val="24"/>
                <w:szCs w:val="24"/>
              </w:rPr>
              <m:t>n</m:t>
            </m:r>
          </m:num>
          <m:den>
            <m:r>
              <m:rPr>
                <m:scr m:val="script"/>
              </m:rPr>
              <w:rPr>
                <w:rFonts w:ascii="Cambria Math" w:hAnsi="Cambria Math"/>
                <w:sz w:val="24"/>
                <w:szCs w:val="24"/>
              </w:rPr>
              <m:t>i</m:t>
            </m:r>
            <m:r>
              <w:rPr>
                <w:rFonts w:ascii="Cambria Math" w:hAnsi="Cambria Math"/>
                <w:sz w:val="24"/>
                <w:szCs w:val="24"/>
              </w:rPr>
              <m:t>=1</m:t>
            </m:r>
          </m:den>
        </m:f>
      </m:oMath>
      <w:r w:rsidRPr="00AA141F">
        <w:rPr>
          <w:rFonts w:ascii="Times New Roman" w:eastAsia="Times New Roman" w:hAnsi="Times New Roman"/>
          <w:sz w:val="24"/>
          <w:szCs w:val="24"/>
        </w:rPr>
        <w:t xml:space="preserve"> X</w:t>
      </w:r>
      <m:oMath>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1</m:t>
            </m:r>
          </m:den>
        </m:f>
      </m:oMath>
      <w:r w:rsidRPr="00AA141F">
        <w:rPr>
          <w:rFonts w:ascii="Times New Roman" w:eastAsia="Times New Roman" w:hAnsi="Times New Roman"/>
          <w:sz w:val="24"/>
          <w:szCs w:val="24"/>
        </w:rPr>
        <w:t xml:space="preserve"> – FK</w:t>
      </w:r>
    </w:p>
    <w:p w:rsidR="00D0269F" w:rsidRPr="00B40D51" w:rsidRDefault="00D0269F" w:rsidP="00D0269F">
      <w:pPr>
        <w:pStyle w:val="ListParagraph"/>
        <w:spacing w:after="0" w:line="360" w:lineRule="auto"/>
        <w:ind w:left="1701" w:hanging="261"/>
        <w:jc w:val="both"/>
        <w:rPr>
          <w:rFonts w:ascii="Times New Roman" w:hAnsi="Times New Roman"/>
          <w:sz w:val="24"/>
          <w:szCs w:val="24"/>
        </w:rPr>
      </w:pPr>
      <w:r>
        <w:rPr>
          <w:rFonts w:ascii="Times New Roman" w:hAnsi="Times New Roman"/>
          <w:sz w:val="24"/>
          <w:szCs w:val="24"/>
        </w:rPr>
        <w:t>= {(</w:t>
      </w:r>
      <w:r>
        <w:rPr>
          <w:rFonts w:ascii="Times New Roman" w:hAnsi="Times New Roman"/>
          <w:sz w:val="24"/>
          <w:szCs w:val="24"/>
          <w:lang w:val="id-ID"/>
        </w:rPr>
        <w:t>565</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478</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580</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479</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530</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435</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558</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489</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503</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565</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597</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587</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610</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596</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590</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w:t>
      </w:r>
      <w:r>
        <w:rPr>
          <w:rFonts w:ascii="Times New Roman" w:hAnsi="Times New Roman"/>
          <w:sz w:val="24"/>
          <w:szCs w:val="24"/>
          <w:lang w:val="id-ID"/>
        </w:rPr>
        <w:t xml:space="preserve"> </w:t>
      </w:r>
      <w:r>
        <w:rPr>
          <w:rFonts w:ascii="Times New Roman" w:hAnsi="Times New Roman"/>
          <w:sz w:val="24"/>
          <w:szCs w:val="24"/>
        </w:rPr>
        <w:t>–   </w:t>
      </w:r>
      <w:r>
        <w:rPr>
          <w:rFonts w:ascii="Times New Roman" w:hAnsi="Times New Roman"/>
          <w:sz w:val="24"/>
          <w:szCs w:val="24"/>
          <w:lang w:val="id-ID"/>
        </w:rPr>
        <w:t>4.446.659,26</w:t>
      </w:r>
    </w:p>
    <w:p w:rsidR="00D0269F" w:rsidRPr="00001E31" w:rsidRDefault="00D0269F" w:rsidP="00D0269F">
      <w:pPr>
        <w:pStyle w:val="ListParagraph"/>
        <w:spacing w:after="0" w:line="360" w:lineRule="auto"/>
        <w:ind w:firstLine="720"/>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4.488.713 - 4.446.659,26</w:t>
      </w:r>
    </w:p>
    <w:p w:rsidR="00D0269F" w:rsidRPr="00001E31" w:rsidRDefault="00D0269F" w:rsidP="00D0269F">
      <w:pPr>
        <w:pStyle w:val="ListParagraph"/>
        <w:spacing w:after="0" w:line="360" w:lineRule="auto"/>
        <w:ind w:firstLine="720"/>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42.053,74</w:t>
      </w:r>
    </w:p>
    <w:p w:rsidR="00D0269F" w:rsidRPr="00AA141F" w:rsidRDefault="00D0269F" w:rsidP="00D0269F">
      <w:pPr>
        <w:pStyle w:val="ListParagraph"/>
        <w:spacing w:after="0" w:line="480" w:lineRule="auto"/>
        <w:ind w:left="360" w:hanging="360"/>
        <w:jc w:val="both"/>
        <w:rPr>
          <w:rFonts w:ascii="Times New Roman" w:eastAsia="Times New Roman" w:hAnsi="Times New Roman"/>
          <w:sz w:val="24"/>
          <w:szCs w:val="24"/>
        </w:rPr>
      </w:pPr>
      <w:r>
        <w:rPr>
          <w:rFonts w:ascii="Times New Roman" w:hAnsi="Times New Roman"/>
          <w:sz w:val="24"/>
          <w:szCs w:val="24"/>
        </w:rPr>
        <w:t xml:space="preserve">JK Perlakuan </w:t>
      </w:r>
      <w:r>
        <w:rPr>
          <w:rFonts w:ascii="Times New Roman" w:hAnsi="Times New Roman"/>
          <w:sz w:val="24"/>
          <w:szCs w:val="24"/>
          <w:lang w:val="id-ID"/>
        </w:rPr>
        <w:tab/>
        <w:t> </w:t>
      </w:r>
      <w:r>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n</m:t>
                </m:r>
              </m:num>
              <m:den>
                <m:r>
                  <m:rPr>
                    <m:scr m:val="script"/>
                  </m:rPr>
                  <w:rPr>
                    <w:rFonts w:ascii="Cambria Math" w:hAnsi="Cambria Math"/>
                    <w:sz w:val="24"/>
                    <w:szCs w:val="24"/>
                  </w:rPr>
                  <m:t>i</m:t>
                </m:r>
                <m:r>
                  <w:rPr>
                    <w:rFonts w:ascii="Cambria Math" w:hAnsi="Cambria Math"/>
                    <w:sz w:val="24"/>
                    <w:szCs w:val="24"/>
                  </w:rPr>
                  <m:t>=1</m:t>
                </m:r>
              </m:den>
            </m:f>
            <m:r>
              <w:rPr>
                <w:rFonts w:ascii="Cambria Math" w:hAnsi="Cambria Math"/>
                <w:sz w:val="24"/>
                <w:szCs w:val="24"/>
              </w:rPr>
              <m:t xml:space="preserve"> T</m:t>
            </m:r>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1</m:t>
                </m:r>
              </m:den>
            </m:f>
          </m:num>
          <m:den>
            <m:r>
              <w:rPr>
                <w:rFonts w:ascii="Cambria Math" w:hAnsi="Cambria Math"/>
                <w:sz w:val="24"/>
                <w:szCs w:val="24"/>
              </w:rPr>
              <m:t>r</m:t>
            </m:r>
          </m:den>
        </m:f>
      </m:oMath>
      <w:r w:rsidRPr="00AA141F">
        <w:rPr>
          <w:rFonts w:ascii="Times New Roman" w:eastAsia="Times New Roman" w:hAnsi="Times New Roman"/>
          <w:sz w:val="24"/>
          <w:szCs w:val="24"/>
        </w:rPr>
        <w:t xml:space="preserve"> – FK</w:t>
      </w:r>
    </w:p>
    <w:p w:rsidR="00D0269F" w:rsidRPr="00001034" w:rsidRDefault="00D0269F" w:rsidP="00D0269F">
      <w:pPr>
        <w:pStyle w:val="ListParagraph"/>
        <w:spacing w:after="0" w:line="480" w:lineRule="auto"/>
        <w:ind w:left="1440"/>
        <w:jc w:val="both"/>
        <w:rPr>
          <w:rFonts w:ascii="Times New Roman" w:hAnsi="Times New Roman"/>
          <w:sz w:val="24"/>
          <w:szCs w:val="24"/>
        </w:rPr>
      </w:pPr>
      <w:r w:rsidRPr="00001034">
        <w:rPr>
          <w:rFonts w:ascii="Times New Roman" w:hAnsi="Times New Roman"/>
          <w:sz w:val="24"/>
          <w:szCs w:val="24"/>
        </w:rPr>
        <w:t xml:space="preserve">   </w:t>
      </w:r>
      <w:r>
        <w:rPr>
          <w:rFonts w:ascii="Times New Roman" w:hAnsi="Times New Roman"/>
          <w:sz w:val="24"/>
          <w:szCs w:val="24"/>
          <w:lang w:val="id-ID"/>
        </w:rPr>
        <w:tab/>
      </w:r>
      <w:r w:rsidRPr="00001034">
        <w:rPr>
          <w:rFonts w:ascii="Times New Roman" w:hAnsi="Times New Roman"/>
          <w:sz w:val="24"/>
          <w:szCs w:val="24"/>
        </w:rPr>
        <w:t xml:space="preserve"> =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1623</m:t>
                    </m:r>
                  </m:e>
                </m:d>
              </m:e>
              <m:sup>
                <m:r>
                  <w:rPr>
                    <w:rFonts w:ascii="Cambria Math" w:hAnsi="Cambria Math"/>
                    <w:sz w:val="24"/>
                    <w:szCs w:val="24"/>
                  </w:rPr>
                  <m:t>2</m:t>
                </m:r>
              </m:sup>
            </m:sSup>
            <m:r>
              <w:rPr>
                <w:rFonts w:ascii="Cambria Math" w:hAnsi="Cambria Math"/>
                <w:sz w:val="24"/>
                <w:szCs w:val="24"/>
              </w:rPr>
              <m:t xml:space="preserve">+ </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1444</m:t>
                    </m:r>
                  </m:e>
                </m:d>
              </m:e>
              <m:sup>
                <m:r>
                  <w:rPr>
                    <w:rFonts w:ascii="Cambria Math" w:hAnsi="Cambria Math"/>
                    <w:sz w:val="24"/>
                    <w:szCs w:val="24"/>
                  </w:rPr>
                  <m:t>2</m:t>
                </m:r>
              </m:sup>
            </m:sSup>
            <m:r>
              <w:rPr>
                <w:rFonts w:ascii="Cambria Math" w:hAnsi="Cambria Math"/>
                <w:sz w:val="24"/>
                <w:szCs w:val="24"/>
              </w:rPr>
              <m:t xml:space="preserve">+ </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1550</m:t>
                    </m:r>
                  </m:e>
                </m:d>
              </m:e>
              <m:sup>
                <m:r>
                  <w:rPr>
                    <w:rFonts w:ascii="Cambria Math" w:hAnsi="Cambria Math"/>
                    <w:sz w:val="24"/>
                    <w:szCs w:val="24"/>
                  </w:rPr>
                  <m:t>2</m:t>
                </m:r>
              </m:sup>
            </m:sSup>
            <m:r>
              <w:rPr>
                <w:rFonts w:ascii="Cambria Math" w:hAnsi="Cambria Math"/>
                <w:sz w:val="24"/>
                <w:szCs w:val="24"/>
              </w:rPr>
              <m:t xml:space="preserve">+ </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1749</m:t>
                    </m:r>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1801</m:t>
                    </m:r>
                  </m:e>
                </m:d>
              </m:e>
              <m:sup>
                <m:r>
                  <w:rPr>
                    <w:rFonts w:ascii="Cambria Math" w:hAnsi="Cambria Math"/>
                    <w:sz w:val="24"/>
                    <w:szCs w:val="24"/>
                  </w:rPr>
                  <m:t>2</m:t>
                </m:r>
              </m:sup>
            </m:sSup>
            <m:r>
              <w:rPr>
                <w:rFonts w:ascii="Cambria Math" w:hAnsi="Cambria Math"/>
                <w:sz w:val="24"/>
                <w:szCs w:val="24"/>
              </w:rPr>
              <m:t>}</m:t>
            </m:r>
          </m:num>
          <m:den>
            <m:r>
              <w:rPr>
                <w:rFonts w:ascii="Cambria Math" w:hAnsi="Cambria Math"/>
                <w:sz w:val="24"/>
                <w:szCs w:val="24"/>
              </w:rPr>
              <m:t>3</m:t>
            </m:r>
          </m:den>
        </m:f>
      </m:oMath>
      <w:r w:rsidRPr="00001034">
        <w:rPr>
          <w:rFonts w:ascii="Times New Roman" w:eastAsia="Times New Roman" w:hAnsi="Times New Roman"/>
          <w:sz w:val="24"/>
          <w:szCs w:val="24"/>
        </w:rPr>
        <w:t xml:space="preserve"> </w:t>
      </w:r>
      <w:r w:rsidRPr="00001034">
        <w:rPr>
          <w:rFonts w:ascii="Times New Roman" w:hAnsi="Times New Roman"/>
          <w:sz w:val="24"/>
          <w:szCs w:val="24"/>
        </w:rPr>
        <w:t xml:space="preserve">– </w:t>
      </w:r>
      <w:r>
        <w:rPr>
          <w:rFonts w:ascii="Times New Roman" w:hAnsi="Times New Roman"/>
          <w:sz w:val="24"/>
          <w:szCs w:val="24"/>
          <w:lang w:val="id-ID"/>
        </w:rPr>
        <w:t>4.446.659,26</w:t>
      </w:r>
    </w:p>
    <w:p w:rsidR="00D0269F" w:rsidRDefault="00D0269F" w:rsidP="00D0269F">
      <w:pPr>
        <w:pStyle w:val="ListParagraph"/>
        <w:spacing w:after="0" w:line="480" w:lineRule="auto"/>
        <w:ind w:firstLine="360"/>
        <w:jc w:val="both"/>
        <w:rPr>
          <w:rFonts w:ascii="Times New Roman" w:hAnsi="Times New Roman"/>
          <w:sz w:val="24"/>
          <w:szCs w:val="24"/>
        </w:rPr>
      </w:pPr>
      <w:r>
        <w:rPr>
          <w:rFonts w:ascii="Times New Roman" w:hAnsi="Times New Roman"/>
          <w:sz w:val="24"/>
          <w:szCs w:val="24"/>
        </w:rPr>
        <w:t xml:space="preserve">       =</w:t>
      </w:r>
      <m:oMath>
        <m:f>
          <m:fPr>
            <m:ctrlPr>
              <w:rPr>
                <w:rFonts w:ascii="Cambria Math" w:hAnsi="Cambria Math"/>
                <w:i/>
                <w:sz w:val="24"/>
                <w:szCs w:val="24"/>
              </w:rPr>
            </m:ctrlPr>
          </m:fPr>
          <m:num>
            <m:d>
              <m:dPr>
                <m:begChr m:val="{"/>
                <m:ctrlPr>
                  <w:rPr>
                    <w:rFonts w:ascii="Cambria Math" w:hAnsi="Cambria Math"/>
                    <w:i/>
                    <w:sz w:val="24"/>
                    <w:szCs w:val="24"/>
                  </w:rPr>
                </m:ctrlPr>
              </m:dPr>
              <m:e>
                <m:d>
                  <m:dPr>
                    <m:ctrlPr>
                      <w:rPr>
                        <w:rFonts w:ascii="Cambria Math" w:hAnsi="Cambria Math"/>
                        <w:i/>
                        <w:sz w:val="24"/>
                        <w:szCs w:val="24"/>
                      </w:rPr>
                    </m:ctrlPr>
                  </m:dPr>
                  <m:e>
                    <m:r>
                      <w:rPr>
                        <w:rFonts w:ascii="Cambria Math" w:hAnsi="Cambria Math"/>
                        <w:sz w:val="24"/>
                        <w:szCs w:val="24"/>
                      </w:rPr>
                      <m:t>2634129</m:t>
                    </m:r>
                  </m:e>
                </m:d>
                <m:r>
                  <w:rPr>
                    <w:rFonts w:ascii="Cambria Math" w:hAnsi="Cambria Math"/>
                    <w:sz w:val="24"/>
                    <w:szCs w:val="24"/>
                  </w:rPr>
                  <m:t>+(2085136</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2402500</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3059001</m:t>
                </m:r>
              </m:e>
            </m:d>
            <m:r>
              <w:rPr>
                <w:rFonts w:ascii="Cambria Math" w:hAnsi="Cambria Math"/>
                <w:sz w:val="24"/>
                <w:szCs w:val="24"/>
              </w:rPr>
              <m:t>+(3243601)}</m:t>
            </m:r>
          </m:num>
          <m:den>
            <m:r>
              <w:rPr>
                <w:rFonts w:ascii="Cambria Math" w:hAnsi="Cambria Math"/>
                <w:sz w:val="24"/>
                <w:szCs w:val="24"/>
              </w:rPr>
              <m:t>3</m:t>
            </m:r>
          </m:den>
        </m:f>
      </m:oMath>
      <w:r w:rsidRPr="00AA141F">
        <w:rPr>
          <w:rFonts w:ascii="Times New Roman" w:eastAsia="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lang w:val="id-ID"/>
        </w:rPr>
        <w:t>4.446.659,26</w:t>
      </w:r>
    </w:p>
    <w:p w:rsidR="00D0269F" w:rsidRPr="005F5010" w:rsidRDefault="00D0269F" w:rsidP="00D0269F">
      <w:pPr>
        <w:spacing w:after="0" w:line="480" w:lineRule="auto"/>
        <w:ind w:left="720" w:firstLine="360"/>
        <w:jc w:val="both"/>
        <w:rPr>
          <w:rFonts w:ascii="Times New Roman" w:hAnsi="Times New Roman"/>
          <w:sz w:val="24"/>
          <w:szCs w:val="24"/>
        </w:rPr>
      </w:pPr>
      <w:r>
        <w:t>    </w:t>
      </w:r>
      <w:r w:rsidRPr="005F5010">
        <w:rPr>
          <w:rFonts w:ascii="Times New Roman" w:hAnsi="Times New Roman"/>
          <w:sz w:val="24"/>
          <w:szCs w:val="24"/>
        </w:rPr>
        <w:t xml:space="preserve">    </w:t>
      </w:r>
      <w:r>
        <w:rPr>
          <w:rFonts w:ascii="Times New Roman" w:hAnsi="Times New Roman"/>
          <w:sz w:val="24"/>
          <w:szCs w:val="24"/>
        </w:rPr>
        <w:t>= 28.129,74</w:t>
      </w:r>
    </w:p>
    <w:p w:rsidR="00D0269F" w:rsidRDefault="00D0269F" w:rsidP="00D0269F">
      <w:pPr>
        <w:pStyle w:val="ListParagraph"/>
        <w:spacing w:after="0" w:line="480" w:lineRule="auto"/>
        <w:ind w:left="360" w:hanging="360"/>
        <w:jc w:val="both"/>
        <w:rPr>
          <w:rFonts w:ascii="Times New Roman" w:hAnsi="Times New Roman"/>
          <w:sz w:val="24"/>
          <w:szCs w:val="24"/>
        </w:rPr>
      </w:pPr>
      <w:r>
        <w:rPr>
          <w:rFonts w:ascii="Times New Roman" w:hAnsi="Times New Roman"/>
          <w:sz w:val="24"/>
          <w:szCs w:val="24"/>
        </w:rPr>
        <w:t>JK Galat = JK Umum – JK Perlakuan</w:t>
      </w:r>
    </w:p>
    <w:p w:rsidR="00D0269F" w:rsidRPr="008B625A" w:rsidRDefault="00D0269F" w:rsidP="00D0269F">
      <w:pPr>
        <w:pStyle w:val="ListParagraph"/>
        <w:spacing w:after="0" w:line="480" w:lineRule="auto"/>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ab/>
        <w:t>  </w:t>
      </w:r>
      <w:r>
        <w:rPr>
          <w:rFonts w:ascii="Times New Roman" w:hAnsi="Times New Roman"/>
          <w:sz w:val="24"/>
          <w:szCs w:val="24"/>
        </w:rPr>
        <w:t xml:space="preserve"> = </w:t>
      </w:r>
      <w:r>
        <w:rPr>
          <w:rFonts w:ascii="Times New Roman" w:hAnsi="Times New Roman"/>
          <w:sz w:val="24"/>
          <w:szCs w:val="24"/>
          <w:lang w:val="id-ID"/>
        </w:rPr>
        <w:t>42.053,74</w:t>
      </w:r>
      <w:r>
        <w:rPr>
          <w:rFonts w:ascii="Times New Roman" w:hAnsi="Times New Roman"/>
          <w:sz w:val="24"/>
          <w:szCs w:val="24"/>
        </w:rPr>
        <w:t xml:space="preserve"> – </w:t>
      </w:r>
      <w:r>
        <w:rPr>
          <w:rFonts w:ascii="Times New Roman" w:hAnsi="Times New Roman"/>
          <w:sz w:val="24"/>
          <w:szCs w:val="24"/>
          <w:lang w:val="id-ID"/>
        </w:rPr>
        <w:t>28.129,74</w:t>
      </w:r>
    </w:p>
    <w:p w:rsidR="00D0269F" w:rsidRPr="008B625A" w:rsidRDefault="00D0269F" w:rsidP="00D0269F">
      <w:pPr>
        <w:pStyle w:val="ListParagraph"/>
        <w:spacing w:after="0" w:line="480" w:lineRule="auto"/>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ab/>
        <w:t>  </w:t>
      </w:r>
      <w:r>
        <w:rPr>
          <w:rFonts w:ascii="Times New Roman" w:hAnsi="Times New Roman"/>
          <w:sz w:val="24"/>
          <w:szCs w:val="24"/>
        </w:rPr>
        <w:t xml:space="preserve"> = 13.924</w:t>
      </w:r>
    </w:p>
    <w:p w:rsidR="00D0269F" w:rsidRDefault="00D0269F" w:rsidP="00E109B5">
      <w:pPr>
        <w:pStyle w:val="ListParagraph"/>
        <w:numPr>
          <w:ilvl w:val="0"/>
          <w:numId w:val="25"/>
        </w:numPr>
        <w:spacing w:after="0" w:line="480" w:lineRule="auto"/>
        <w:ind w:left="360"/>
        <w:jc w:val="both"/>
        <w:rPr>
          <w:rFonts w:ascii="Times New Roman" w:hAnsi="Times New Roman"/>
          <w:sz w:val="24"/>
          <w:szCs w:val="24"/>
        </w:rPr>
      </w:pPr>
      <w:r>
        <w:rPr>
          <w:rFonts w:ascii="Times New Roman" w:hAnsi="Times New Roman"/>
          <w:sz w:val="24"/>
          <w:szCs w:val="24"/>
        </w:rPr>
        <w:t xml:space="preserve">KT Perlakuan  = </w:t>
      </w:r>
      <m:oMath>
        <m:f>
          <m:fPr>
            <m:ctrlPr>
              <w:rPr>
                <w:rFonts w:ascii="Cambria Math" w:hAnsi="Cambria Math"/>
                <w:i/>
                <w:sz w:val="24"/>
                <w:szCs w:val="24"/>
              </w:rPr>
            </m:ctrlPr>
          </m:fPr>
          <m:num>
            <m:r>
              <w:rPr>
                <w:rFonts w:ascii="Cambria Math" w:hAnsi="Cambria Math"/>
                <w:sz w:val="24"/>
                <w:szCs w:val="24"/>
              </w:rPr>
              <m:t>JK Perlakuan</m:t>
            </m:r>
          </m:num>
          <m:den>
            <m:r>
              <w:rPr>
                <w:rFonts w:ascii="Cambria Math" w:hAnsi="Cambria Math"/>
                <w:sz w:val="24"/>
                <w:szCs w:val="24"/>
              </w:rPr>
              <m:t>t-1</m:t>
            </m:r>
          </m:den>
        </m:f>
      </m:oMath>
      <w:r w:rsidRPr="003C47EC">
        <w:rPr>
          <w:rFonts w:ascii="Times New Roman" w:hAnsi="Times New Roman"/>
          <w:sz w:val="24"/>
          <w:szCs w:val="24"/>
        </w:rPr>
        <w:t xml:space="preserve"> </w:t>
      </w:r>
    </w:p>
    <w:p w:rsidR="00D0269F" w:rsidRPr="00AA141F" w:rsidRDefault="00D0269F" w:rsidP="00D0269F">
      <w:pPr>
        <w:spacing w:after="0" w:line="480" w:lineRule="auto"/>
        <w:ind w:left="720" w:firstLine="720"/>
        <w:jc w:val="both"/>
        <w:rPr>
          <w:rFonts w:ascii="Times New Roman" w:eastAsia="Times New Roman" w:hAnsi="Times New Roman"/>
          <w:sz w:val="24"/>
          <w:szCs w:val="24"/>
        </w:rPr>
      </w:pPr>
      <w:r>
        <w:rPr>
          <w:rFonts w:ascii="Times New Roman" w:hAnsi="Times New Roman"/>
          <w:sz w:val="24"/>
          <w:szCs w:val="24"/>
        </w:rPr>
        <w:t xml:space="preserve">       </w:t>
      </w:r>
      <w:r w:rsidRPr="003C47EC">
        <w:rPr>
          <w:rFonts w:ascii="Times New Roman" w:hAnsi="Times New Roman"/>
          <w:sz w:val="24"/>
          <w:szCs w:val="24"/>
        </w:rPr>
        <w:t>=</w:t>
      </w:r>
      <w:r>
        <w:rPr>
          <w:rFonts w:ascii="Times New Roman" w:hAnsi="Times New Roman"/>
          <w:sz w:val="24"/>
          <w:szCs w:val="24"/>
        </w:rPr>
        <w:t xml:space="preserve"> </w:t>
      </w:r>
      <m:oMath>
        <m:f>
          <m:fPr>
            <m:ctrlPr>
              <w:rPr>
                <w:rFonts w:ascii="Cambria Math" w:hAnsi="Cambria Math"/>
                <w:i/>
                <w:sz w:val="24"/>
                <w:szCs w:val="24"/>
              </w:rPr>
            </m:ctrlPr>
          </m:fPr>
          <m:num>
            <m:r>
              <m:rPr>
                <m:sty m:val="p"/>
              </m:rPr>
              <w:rPr>
                <w:rFonts w:ascii="Cambria Math" w:hAnsi="Cambria Math"/>
                <w:sz w:val="24"/>
                <w:szCs w:val="24"/>
              </w:rPr>
              <m:t>28.129,74</m:t>
            </m:r>
          </m:num>
          <m:den>
            <m:r>
              <w:rPr>
                <w:rFonts w:ascii="Cambria Math" w:hAnsi="Cambria Math"/>
                <w:sz w:val="24"/>
                <w:szCs w:val="24"/>
              </w:rPr>
              <m:t>4</m:t>
            </m:r>
          </m:den>
        </m:f>
      </m:oMath>
    </w:p>
    <w:p w:rsidR="00D0269F" w:rsidRPr="00AA141F" w:rsidRDefault="00D0269F" w:rsidP="00D0269F">
      <w:pPr>
        <w:spacing w:after="0" w:line="480" w:lineRule="auto"/>
        <w:ind w:left="720" w:firstLine="720"/>
        <w:jc w:val="both"/>
        <w:rPr>
          <w:rFonts w:ascii="Times New Roman" w:eastAsia="Times New Roman" w:hAnsi="Times New Roman"/>
          <w:sz w:val="24"/>
          <w:szCs w:val="24"/>
        </w:rPr>
      </w:pPr>
      <w:r>
        <w:rPr>
          <w:rFonts w:ascii="Times New Roman" w:eastAsia="Times New Roman" w:hAnsi="Times New Roman"/>
          <w:sz w:val="24"/>
          <w:szCs w:val="24"/>
        </w:rPr>
        <w:t xml:space="preserve">       = 7032,43</w:t>
      </w:r>
    </w:p>
    <w:p w:rsidR="00D0269F" w:rsidRPr="00AA141F" w:rsidRDefault="00D0269F" w:rsidP="00D0269F">
      <w:pPr>
        <w:spacing w:after="0" w:line="480" w:lineRule="auto"/>
        <w:ind w:left="360"/>
        <w:jc w:val="both"/>
        <w:rPr>
          <w:rFonts w:ascii="Times New Roman" w:eastAsia="Times New Roman" w:hAnsi="Times New Roman"/>
          <w:sz w:val="24"/>
          <w:szCs w:val="24"/>
        </w:rPr>
      </w:pPr>
      <w:r w:rsidRPr="00AA141F">
        <w:rPr>
          <w:rFonts w:ascii="Times New Roman" w:eastAsia="Times New Roman" w:hAnsi="Times New Roman"/>
          <w:sz w:val="24"/>
          <w:szCs w:val="24"/>
        </w:rPr>
        <w:t xml:space="preserve">KT Galat = </w:t>
      </w:r>
      <m:oMath>
        <m:f>
          <m:fPr>
            <m:ctrlPr>
              <w:rPr>
                <w:rFonts w:ascii="Cambria Math" w:eastAsia="Times New Roman" w:hAnsi="Cambria Math"/>
                <w:i/>
                <w:sz w:val="24"/>
                <w:szCs w:val="24"/>
              </w:rPr>
            </m:ctrlPr>
          </m:fPr>
          <m:num>
            <m:r>
              <w:rPr>
                <w:rFonts w:ascii="Cambria Math" w:eastAsia="Times New Roman" w:hAnsi="Cambria Math"/>
                <w:sz w:val="24"/>
                <w:szCs w:val="24"/>
              </w:rPr>
              <m:t>JK Galat</m:t>
            </m:r>
          </m:num>
          <m:den>
            <m:r>
              <w:rPr>
                <w:rFonts w:ascii="Cambria Math" w:eastAsia="Times New Roman" w:hAnsi="Cambria Math"/>
                <w:sz w:val="24"/>
                <w:szCs w:val="24"/>
              </w:rPr>
              <m:t>t (r-1)</m:t>
            </m:r>
          </m:den>
        </m:f>
      </m:oMath>
    </w:p>
    <w:p w:rsidR="00D0269F" w:rsidRPr="00AA141F" w:rsidRDefault="00D0269F" w:rsidP="00D0269F">
      <w:pPr>
        <w:spacing w:after="0" w:line="480" w:lineRule="auto"/>
        <w:ind w:firstLine="720"/>
        <w:jc w:val="both"/>
        <w:rPr>
          <w:rFonts w:ascii="Times New Roman" w:eastAsia="Times New Roman" w:hAnsi="Times New Roman"/>
          <w:sz w:val="24"/>
          <w:szCs w:val="24"/>
        </w:rPr>
      </w:pPr>
      <w:r w:rsidRPr="00AA141F">
        <w:rPr>
          <w:rFonts w:ascii="Times New Roman" w:eastAsia="Times New Roman" w:hAnsi="Times New Roman"/>
          <w:sz w:val="24"/>
          <w:szCs w:val="24"/>
        </w:rPr>
        <w:t xml:space="preserve">          = </w:t>
      </w:r>
      <m:oMath>
        <m:f>
          <m:fPr>
            <m:ctrlPr>
              <w:rPr>
                <w:rFonts w:ascii="Cambria Math" w:eastAsia="Times New Roman" w:hAnsi="Cambria Math"/>
                <w:i/>
                <w:sz w:val="24"/>
                <w:szCs w:val="24"/>
              </w:rPr>
            </m:ctrlPr>
          </m:fPr>
          <m:num>
            <m:r>
              <w:rPr>
                <w:rFonts w:ascii="Cambria Math" w:eastAsia="Times New Roman" w:hAnsi="Cambria Math"/>
                <w:sz w:val="24"/>
                <w:szCs w:val="24"/>
              </w:rPr>
              <m:t>13924</m:t>
            </m:r>
          </m:num>
          <m:den>
            <m:r>
              <w:rPr>
                <w:rFonts w:ascii="Cambria Math" w:eastAsia="Times New Roman" w:hAnsi="Cambria Math"/>
                <w:sz w:val="24"/>
                <w:szCs w:val="24"/>
              </w:rPr>
              <m:t>10</m:t>
            </m:r>
          </m:den>
        </m:f>
      </m:oMath>
    </w:p>
    <w:p w:rsidR="00D0269F" w:rsidRPr="00AA141F" w:rsidRDefault="00D0269F" w:rsidP="00D0269F">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          = 1392,4</w:t>
      </w:r>
    </w:p>
    <w:p w:rsidR="00D0269F" w:rsidRPr="00F2324E" w:rsidRDefault="00D0269F" w:rsidP="00E109B5">
      <w:pPr>
        <w:pStyle w:val="ListParagraph"/>
        <w:numPr>
          <w:ilvl w:val="0"/>
          <w:numId w:val="25"/>
        </w:numPr>
        <w:spacing w:after="0" w:line="480" w:lineRule="auto"/>
        <w:ind w:left="360"/>
        <w:jc w:val="both"/>
        <w:rPr>
          <w:rFonts w:ascii="Times New Roman" w:hAnsi="Times New Roman"/>
          <w:sz w:val="24"/>
          <w:szCs w:val="24"/>
        </w:rPr>
      </w:pPr>
      <w:r>
        <w:rPr>
          <w:rFonts w:ascii="Times New Roman" w:hAnsi="Times New Roman"/>
          <w:sz w:val="24"/>
          <w:szCs w:val="24"/>
        </w:rPr>
        <w:t>F Hitung</w:t>
      </w:r>
      <w:r>
        <w:rPr>
          <w:rFonts w:ascii="Times New Roman" w:hAnsi="Times New Roman"/>
          <w:sz w:val="24"/>
          <w:szCs w:val="24"/>
          <w:lang w:val="id-ID"/>
        </w:rPr>
        <w:tab/>
      </w:r>
      <w:r>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KT Perlakuan</m:t>
            </m:r>
          </m:num>
          <m:den>
            <m:r>
              <w:rPr>
                <w:rFonts w:ascii="Cambria Math" w:hAnsi="Cambria Math"/>
                <w:sz w:val="24"/>
                <w:szCs w:val="24"/>
              </w:rPr>
              <m:t>KT Galat</m:t>
            </m:r>
          </m:den>
        </m:f>
      </m:oMath>
    </w:p>
    <w:p w:rsidR="00D0269F" w:rsidRPr="00AA141F" w:rsidRDefault="00D0269F" w:rsidP="00D0269F">
      <w:pPr>
        <w:pStyle w:val="ListParagraph"/>
        <w:tabs>
          <w:tab w:val="left" w:pos="1560"/>
        </w:tabs>
        <w:spacing w:after="0" w:line="480" w:lineRule="auto"/>
        <w:jc w:val="both"/>
        <w:rPr>
          <w:rFonts w:ascii="Times New Roman" w:eastAsia="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id-ID"/>
        </w:rPr>
        <w:tab/>
        <w:t>             </w:t>
      </w:r>
      <w:r>
        <w:rPr>
          <w:rFonts w:ascii="Times New Roman" w:hAnsi="Times New Roman"/>
          <w:sz w:val="24"/>
          <w:szCs w:val="24"/>
        </w:rPr>
        <w:t xml:space="preserve">= </w:t>
      </w:r>
      <m:oMath>
        <m:f>
          <m:fPr>
            <m:ctrlPr>
              <w:rPr>
                <w:rFonts w:ascii="Cambria Math" w:hAnsi="Cambria Math"/>
                <w:i/>
                <w:sz w:val="24"/>
                <w:szCs w:val="24"/>
              </w:rPr>
            </m:ctrlPr>
          </m:fPr>
          <m:num>
            <m:r>
              <m:rPr>
                <m:sty m:val="p"/>
              </m:rPr>
              <w:rPr>
                <w:rFonts w:ascii="Cambria Math" w:eastAsia="Times New Roman" w:hAnsi="Cambria Math"/>
                <w:sz w:val="24"/>
                <w:szCs w:val="24"/>
              </w:rPr>
              <m:t>7032,43</m:t>
            </m:r>
          </m:num>
          <m:den>
            <m:r>
              <m:rPr>
                <m:sty m:val="p"/>
              </m:rPr>
              <w:rPr>
                <w:rFonts w:ascii="Cambria Math" w:eastAsia="Times New Roman" w:hAnsi="Cambria Math"/>
                <w:sz w:val="24"/>
                <w:szCs w:val="24"/>
              </w:rPr>
              <m:t>1392,4</m:t>
            </m:r>
          </m:den>
        </m:f>
      </m:oMath>
    </w:p>
    <w:p w:rsidR="00D0269F" w:rsidRPr="005D4031" w:rsidRDefault="00D0269F" w:rsidP="00D0269F">
      <w:pPr>
        <w:pStyle w:val="ListParagraph"/>
        <w:tabs>
          <w:tab w:val="left" w:pos="1980"/>
        </w:tabs>
        <w:spacing w:after="0" w:line="480" w:lineRule="auto"/>
        <w:jc w:val="both"/>
        <w:rPr>
          <w:rFonts w:ascii="Times New Roman" w:eastAsia="Times New Roman" w:hAnsi="Times New Roman"/>
          <w:sz w:val="24"/>
          <w:szCs w:val="24"/>
          <w:lang w:val="id-ID"/>
        </w:rPr>
      </w:pPr>
      <w:r>
        <w:rPr>
          <w:rFonts w:ascii="Times New Roman" w:eastAsia="Times New Roman" w:hAnsi="Times New Roman"/>
          <w:sz w:val="24"/>
          <w:szCs w:val="24"/>
        </w:rPr>
        <w:t xml:space="preserve">         </w:t>
      </w:r>
      <w:r>
        <w:rPr>
          <w:rFonts w:ascii="Times New Roman" w:eastAsia="Times New Roman" w:hAnsi="Times New Roman"/>
          <w:sz w:val="24"/>
          <w:szCs w:val="24"/>
          <w:lang w:val="id-ID"/>
        </w:rPr>
        <w:tab/>
        <w:t>             </w:t>
      </w:r>
      <w:r>
        <w:rPr>
          <w:rFonts w:ascii="Times New Roman" w:eastAsia="Times New Roman" w:hAnsi="Times New Roman"/>
          <w:sz w:val="24"/>
          <w:szCs w:val="24"/>
        </w:rPr>
        <w:t xml:space="preserve">= </w:t>
      </w:r>
      <w:r>
        <w:rPr>
          <w:rFonts w:ascii="Times New Roman" w:eastAsia="Times New Roman" w:hAnsi="Times New Roman"/>
          <w:sz w:val="24"/>
          <w:szCs w:val="24"/>
          <w:lang w:val="id-ID"/>
        </w:rPr>
        <w:t>5,05</w:t>
      </w:r>
    </w:p>
    <w:p w:rsidR="00D0269F" w:rsidRDefault="00D0269F" w:rsidP="00D0269F">
      <w:pPr>
        <w:spacing w:after="0" w:line="480" w:lineRule="auto"/>
        <w:ind w:left="360"/>
        <w:jc w:val="both"/>
        <w:rPr>
          <w:rFonts w:ascii="Times New Roman" w:hAnsi="Times New Roman"/>
          <w:sz w:val="24"/>
          <w:szCs w:val="24"/>
        </w:rPr>
      </w:pPr>
      <w:r>
        <w:rPr>
          <w:rFonts w:ascii="Times New Roman" w:hAnsi="Times New Roman"/>
          <w:sz w:val="24"/>
          <w:szCs w:val="24"/>
        </w:rPr>
        <w:lastRenderedPageBreak/>
        <w:t>F Tabel dari db perlakuan  = 4 dan db galat = 10</w:t>
      </w:r>
    </w:p>
    <w:p w:rsidR="00D0269F" w:rsidRDefault="00D0269F" w:rsidP="00D0269F">
      <w:pPr>
        <w:spacing w:after="0" w:line="480" w:lineRule="auto"/>
        <w:jc w:val="both"/>
        <w:rPr>
          <w:rFonts w:ascii="Times New Roman" w:hAnsi="Times New Roman"/>
          <w:sz w:val="24"/>
          <w:szCs w:val="24"/>
        </w:rPr>
      </w:pPr>
      <w:r>
        <w:rPr>
          <w:rFonts w:ascii="Times New Roman" w:hAnsi="Times New Roman"/>
          <w:sz w:val="24"/>
          <w:szCs w:val="24"/>
        </w:rPr>
        <w:t xml:space="preserve">      F Tabel 5% = 2,51</w:t>
      </w:r>
    </w:p>
    <w:p w:rsidR="00D0269F" w:rsidRDefault="00D0269F" w:rsidP="00D0269F">
      <w:pPr>
        <w:spacing w:after="0" w:line="480" w:lineRule="auto"/>
        <w:jc w:val="both"/>
        <w:rPr>
          <w:rFonts w:ascii="Times New Roman" w:hAnsi="Times New Roman"/>
          <w:sz w:val="24"/>
          <w:szCs w:val="24"/>
        </w:rPr>
      </w:pPr>
      <w:r>
        <w:rPr>
          <w:rFonts w:ascii="Times New Roman" w:hAnsi="Times New Roman"/>
          <w:sz w:val="24"/>
          <w:szCs w:val="24"/>
        </w:rPr>
        <w:t xml:space="preserve">                   1% = 3,71</w:t>
      </w:r>
    </w:p>
    <w:p w:rsidR="00D0269F" w:rsidRDefault="00D0269F" w:rsidP="00E109B5">
      <w:pPr>
        <w:pStyle w:val="ListParagraph"/>
        <w:numPr>
          <w:ilvl w:val="0"/>
          <w:numId w:val="25"/>
        </w:numPr>
        <w:spacing w:after="0" w:line="480" w:lineRule="auto"/>
        <w:ind w:left="360"/>
        <w:jc w:val="both"/>
        <w:rPr>
          <w:rFonts w:ascii="Times New Roman" w:hAnsi="Times New Roman"/>
          <w:sz w:val="24"/>
          <w:szCs w:val="24"/>
        </w:rPr>
      </w:pPr>
      <w:r>
        <w:rPr>
          <w:rFonts w:ascii="Times New Roman" w:hAnsi="Times New Roman"/>
          <w:sz w:val="24"/>
          <w:szCs w:val="24"/>
        </w:rPr>
        <w:t>Rataan Umum dan Koefisien Keragaman (KK)</w:t>
      </w:r>
    </w:p>
    <w:p w:rsidR="00D0269F" w:rsidRPr="00AA141F" w:rsidRDefault="00D0269F" w:rsidP="00D0269F">
      <w:pPr>
        <w:pStyle w:val="ListParagraph"/>
        <w:spacing w:after="0" w:line="480" w:lineRule="auto"/>
        <w:ind w:left="360" w:firstLine="66"/>
        <w:jc w:val="both"/>
        <w:rPr>
          <w:rFonts w:ascii="Times New Roman" w:eastAsia="Times New Roman" w:hAnsi="Times New Roman"/>
          <w:sz w:val="24"/>
          <w:szCs w:val="24"/>
        </w:rPr>
      </w:pPr>
      <w:r>
        <w:rPr>
          <w:rFonts w:ascii="Times New Roman" w:hAnsi="Times New Roman"/>
          <w:sz w:val="24"/>
          <w:szCs w:val="24"/>
        </w:rPr>
        <w:t xml:space="preserve">Rataan Umum = </w:t>
      </w:r>
      <m:oMath>
        <m:f>
          <m:fPr>
            <m:ctrlPr>
              <w:rPr>
                <w:rFonts w:ascii="Cambria Math" w:hAnsi="Cambria Math"/>
                <w:i/>
                <w:sz w:val="24"/>
                <w:szCs w:val="24"/>
              </w:rPr>
            </m:ctrlPr>
          </m:fPr>
          <m:num>
            <m:r>
              <w:rPr>
                <w:rFonts w:ascii="Cambria Math" w:hAnsi="Cambria Math"/>
                <w:sz w:val="24"/>
                <w:szCs w:val="24"/>
              </w:rPr>
              <m:t>G</m:t>
            </m:r>
          </m:num>
          <m:den>
            <m:r>
              <w:rPr>
                <w:rFonts w:ascii="Cambria Math" w:hAnsi="Cambria Math"/>
                <w:sz w:val="24"/>
                <w:szCs w:val="24"/>
              </w:rPr>
              <m:t>n</m:t>
            </m:r>
          </m:den>
        </m:f>
      </m:oMath>
    </w:p>
    <w:p w:rsidR="00D0269F" w:rsidRPr="00AA141F" w:rsidRDefault="00D0269F" w:rsidP="00D0269F">
      <w:pPr>
        <w:pStyle w:val="ListParagraph"/>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lang w:val="id-ID"/>
        </w:rPr>
        <w:tab/>
        <w:t xml:space="preserve">      </w:t>
      </w:r>
      <w:r>
        <w:rPr>
          <w:rFonts w:ascii="Times New Roman" w:eastAsia="Times New Roman" w:hAnsi="Times New Roman"/>
          <w:sz w:val="24"/>
          <w:szCs w:val="24"/>
        </w:rPr>
        <w:t xml:space="preserve"> </w:t>
      </w:r>
      <w:r w:rsidRPr="00AA141F">
        <w:rPr>
          <w:rFonts w:ascii="Times New Roman" w:eastAsia="Times New Roman" w:hAnsi="Times New Roman"/>
          <w:sz w:val="24"/>
          <w:szCs w:val="24"/>
        </w:rPr>
        <w:t xml:space="preserve">= </w:t>
      </w:r>
      <m:oMath>
        <m:f>
          <m:fPr>
            <m:ctrlPr>
              <w:rPr>
                <w:rFonts w:ascii="Cambria Math" w:eastAsia="Times New Roman" w:hAnsi="Cambria Math"/>
                <w:i/>
                <w:sz w:val="24"/>
                <w:szCs w:val="24"/>
              </w:rPr>
            </m:ctrlPr>
          </m:fPr>
          <m:num>
            <m:r>
              <w:rPr>
                <w:rFonts w:ascii="Cambria Math" w:eastAsia="Times New Roman" w:hAnsi="Cambria Math"/>
                <w:sz w:val="24"/>
                <w:szCs w:val="24"/>
              </w:rPr>
              <m:t>8167</m:t>
            </m:r>
          </m:num>
          <m:den>
            <m:r>
              <w:rPr>
                <w:rFonts w:ascii="Cambria Math" w:eastAsia="Times New Roman" w:hAnsi="Cambria Math"/>
                <w:sz w:val="24"/>
                <w:szCs w:val="24"/>
              </w:rPr>
              <m:t>15</m:t>
            </m:r>
          </m:den>
        </m:f>
      </m:oMath>
    </w:p>
    <w:p w:rsidR="00D0269F" w:rsidRPr="00830036" w:rsidRDefault="00D0269F" w:rsidP="00D0269F">
      <w:pPr>
        <w:pStyle w:val="ListParagraph"/>
        <w:spacing w:after="0" w:line="480" w:lineRule="auto"/>
        <w:ind w:left="0" w:firstLine="720"/>
        <w:jc w:val="both"/>
        <w:rPr>
          <w:rFonts w:ascii="Times New Roman" w:eastAsia="Times New Roman" w:hAnsi="Times New Roman"/>
          <w:sz w:val="24"/>
          <w:szCs w:val="24"/>
          <w:lang w:val="id-ID"/>
        </w:rPr>
      </w:pPr>
      <w:r>
        <w:rPr>
          <w:rFonts w:ascii="Times New Roman" w:eastAsia="Times New Roman" w:hAnsi="Times New Roman"/>
          <w:sz w:val="24"/>
          <w:szCs w:val="24"/>
        </w:rPr>
        <w:t xml:space="preserve">                  </w:t>
      </w:r>
      <w:r>
        <w:rPr>
          <w:rFonts w:ascii="Times New Roman" w:eastAsia="Times New Roman" w:hAnsi="Times New Roman"/>
          <w:sz w:val="24"/>
          <w:szCs w:val="24"/>
          <w:lang w:val="id-ID"/>
        </w:rPr>
        <w:t xml:space="preserve"> </w:t>
      </w:r>
      <w:r>
        <w:rPr>
          <w:rFonts w:ascii="Times New Roman" w:eastAsia="Times New Roman" w:hAnsi="Times New Roman"/>
          <w:sz w:val="24"/>
          <w:szCs w:val="24"/>
        </w:rPr>
        <w:t xml:space="preserve">= </w:t>
      </w:r>
      <w:r>
        <w:rPr>
          <w:rFonts w:ascii="Times New Roman" w:eastAsia="Times New Roman" w:hAnsi="Times New Roman"/>
          <w:sz w:val="24"/>
          <w:szCs w:val="24"/>
          <w:lang w:val="id-ID"/>
        </w:rPr>
        <w:t>544,46</w:t>
      </w:r>
    </w:p>
    <w:p w:rsidR="00D0269F" w:rsidRPr="00AA141F" w:rsidRDefault="00D0269F" w:rsidP="00E109B5">
      <w:pPr>
        <w:pStyle w:val="ListParagraph"/>
        <w:numPr>
          <w:ilvl w:val="0"/>
          <w:numId w:val="25"/>
        </w:numPr>
        <w:spacing w:after="0" w:line="480" w:lineRule="auto"/>
        <w:ind w:left="360"/>
        <w:jc w:val="both"/>
        <w:rPr>
          <w:rFonts w:ascii="Times New Roman" w:eastAsia="Times New Roman" w:hAnsi="Times New Roman"/>
          <w:sz w:val="24"/>
          <w:szCs w:val="24"/>
        </w:rPr>
      </w:pPr>
      <w:r w:rsidRPr="007A3EAA">
        <w:rPr>
          <w:rFonts w:ascii="Times New Roman" w:hAnsi="Times New Roman"/>
          <w:sz w:val="24"/>
          <w:szCs w:val="24"/>
        </w:rPr>
        <w:t>Koefisien Keragaman (KK)</w:t>
      </w:r>
      <w:r>
        <w:rPr>
          <w:rFonts w:ascii="Times New Roman" w:hAnsi="Times New Roman"/>
          <w:sz w:val="24"/>
          <w:szCs w:val="24"/>
        </w:rPr>
        <w:t xml:space="preserve"> </w:t>
      </w:r>
      <w:r w:rsidRPr="007A3EAA">
        <w:rPr>
          <w:rFonts w:ascii="Times New Roman" w:hAnsi="Times New Roman"/>
          <w:sz w:val="24"/>
          <w:szCs w:val="24"/>
        </w:rPr>
        <w:t xml:space="preserve">= </w:t>
      </w:r>
      <m:oMath>
        <m:f>
          <m:fPr>
            <m:ctrlPr>
              <w:rPr>
                <w:rFonts w:ascii="Cambria Math" w:hAnsi="Cambria Math"/>
                <w:i/>
                <w:sz w:val="24"/>
                <w:szCs w:val="24"/>
              </w:rPr>
            </m:ctrlPr>
          </m:fPr>
          <m:num>
            <m:rad>
              <m:radPr>
                <m:degHide m:val="on"/>
                <m:ctrlPr>
                  <w:rPr>
                    <w:rFonts w:ascii="Cambria Math" w:hAnsi="Cambria Math"/>
                    <w:i/>
                    <w:sz w:val="24"/>
                    <w:szCs w:val="24"/>
                  </w:rPr>
                </m:ctrlPr>
              </m:radPr>
              <m:deg/>
              <m:e>
                <m:r>
                  <w:rPr>
                    <w:rFonts w:ascii="Cambria Math" w:hAnsi="Cambria Math"/>
                    <w:sz w:val="24"/>
                    <w:szCs w:val="24"/>
                  </w:rPr>
                  <m:t>KT Galat</m:t>
                </m:r>
              </m:e>
            </m:rad>
          </m:num>
          <m:den>
            <m:r>
              <w:rPr>
                <w:rFonts w:ascii="Cambria Math" w:hAnsi="Cambria Math"/>
                <w:sz w:val="24"/>
                <w:szCs w:val="24"/>
              </w:rPr>
              <m:t>Rataan Umum</m:t>
            </m:r>
          </m:den>
        </m:f>
      </m:oMath>
      <w:r w:rsidRPr="00AA141F">
        <w:rPr>
          <w:rFonts w:ascii="Times New Roman" w:eastAsia="Times New Roman" w:hAnsi="Times New Roman"/>
          <w:sz w:val="24"/>
          <w:szCs w:val="24"/>
        </w:rPr>
        <w:t xml:space="preserve"> x 100</w:t>
      </w:r>
    </w:p>
    <w:p w:rsidR="00D0269F" w:rsidRPr="00830036" w:rsidRDefault="00D0269F" w:rsidP="00D0269F">
      <w:pPr>
        <w:pStyle w:val="ListParagraph"/>
        <w:spacing w:after="0" w:line="480" w:lineRule="auto"/>
        <w:ind w:left="2160" w:firstLine="720"/>
        <w:jc w:val="both"/>
        <w:rPr>
          <w:rFonts w:ascii="Times New Roman" w:eastAsia="Times New Roman" w:hAnsi="Times New Roman"/>
          <w:sz w:val="24"/>
          <w:szCs w:val="24"/>
          <w:lang w:val="id-ID"/>
        </w:rPr>
      </w:pPr>
      <w:r w:rsidRPr="00AA141F">
        <w:rPr>
          <w:rFonts w:ascii="Times New Roman" w:eastAsia="Times New Roman" w:hAnsi="Times New Roman"/>
          <w:sz w:val="24"/>
          <w:szCs w:val="24"/>
        </w:rPr>
        <w:t xml:space="preserve">   = </w:t>
      </w:r>
      <m:oMath>
        <m:f>
          <m:fPr>
            <m:ctrlPr>
              <w:rPr>
                <w:rFonts w:ascii="Cambria Math" w:eastAsia="Times New Roman" w:hAnsi="Cambria Math"/>
                <w:i/>
                <w:sz w:val="24"/>
                <w:szCs w:val="24"/>
              </w:rPr>
            </m:ctrlPr>
          </m:fPr>
          <m:num>
            <m:rad>
              <m:radPr>
                <m:degHide m:val="on"/>
                <m:ctrlPr>
                  <w:rPr>
                    <w:rFonts w:ascii="Cambria Math" w:eastAsia="Times New Roman" w:hAnsi="Cambria Math"/>
                    <w:i/>
                    <w:sz w:val="24"/>
                    <w:szCs w:val="24"/>
                  </w:rPr>
                </m:ctrlPr>
              </m:radPr>
              <m:deg/>
              <m:e>
                <m:r>
                  <w:rPr>
                    <w:rFonts w:ascii="Cambria Math" w:eastAsia="Times New Roman" w:hAnsi="Cambria Math"/>
                    <w:sz w:val="24"/>
                    <w:szCs w:val="24"/>
                  </w:rPr>
                  <m:t>1392,4</m:t>
                </m:r>
              </m:e>
            </m:rad>
          </m:num>
          <m:den>
            <m:r>
              <w:rPr>
                <w:rFonts w:ascii="Cambria Math" w:eastAsia="Times New Roman" w:hAnsi="Cambria Math"/>
                <w:sz w:val="24"/>
                <w:szCs w:val="24"/>
              </w:rPr>
              <m:t>544,46</m:t>
            </m:r>
          </m:den>
        </m:f>
      </m:oMath>
      <w:r>
        <w:rPr>
          <w:rFonts w:ascii="Times New Roman" w:eastAsia="Times New Roman" w:hAnsi="Times New Roman"/>
          <w:sz w:val="24"/>
          <w:szCs w:val="24"/>
        </w:rPr>
        <w:t xml:space="preserve"> x 100   = </w:t>
      </w:r>
      <w:r>
        <w:rPr>
          <w:rFonts w:ascii="Times New Roman" w:eastAsia="Times New Roman" w:hAnsi="Times New Roman"/>
          <w:sz w:val="24"/>
          <w:szCs w:val="24"/>
          <w:lang w:val="id-ID"/>
        </w:rPr>
        <w:t>6,85%</w:t>
      </w:r>
    </w:p>
    <w:p w:rsidR="00D0269F" w:rsidRPr="00284F41" w:rsidRDefault="00D0269F" w:rsidP="00D0269F">
      <w:pPr>
        <w:rPr>
          <w:rFonts w:ascii="Times New Roman" w:hAnsi="Times New Roman" w:cs="Times New Roman"/>
          <w:sz w:val="24"/>
          <w:szCs w:val="24"/>
        </w:rPr>
      </w:pPr>
    </w:p>
    <w:p w:rsidR="00D0269F" w:rsidRPr="00B40D51" w:rsidRDefault="00D0269F" w:rsidP="00E109B5">
      <w:pPr>
        <w:pStyle w:val="ListParagraph"/>
        <w:numPr>
          <w:ilvl w:val="0"/>
          <w:numId w:val="25"/>
        </w:numPr>
        <w:ind w:left="426" w:hanging="426"/>
        <w:rPr>
          <w:rFonts w:asciiTheme="majorBidi" w:hAnsiTheme="majorBidi" w:cstheme="majorBidi"/>
          <w:sz w:val="24"/>
          <w:szCs w:val="24"/>
        </w:rPr>
      </w:pPr>
      <w:r w:rsidRPr="00B40D51">
        <w:rPr>
          <w:rFonts w:asciiTheme="majorBidi" w:hAnsiTheme="majorBidi" w:cstheme="majorBidi"/>
          <w:sz w:val="24"/>
          <w:szCs w:val="24"/>
        </w:rPr>
        <w:t>Uji BNJ (t tabel taraf 5%= 3.88</w:t>
      </w:r>
    </w:p>
    <w:p w:rsidR="00D0269F" w:rsidRPr="00830036" w:rsidRDefault="00D0269F" w:rsidP="00D0269F">
      <w:pPr>
        <w:pStyle w:val="ListParagraph"/>
        <w:ind w:left="426" w:firstLine="0"/>
        <w:rPr>
          <w:rFonts w:asciiTheme="majorBidi" w:hAnsiTheme="majorBidi" w:cstheme="majorBidi"/>
          <w:sz w:val="24"/>
          <w:szCs w:val="24"/>
          <w:lang w:val="id-ID"/>
        </w:rPr>
      </w:pPr>
      <w:r>
        <w:rPr>
          <w:rFonts w:asciiTheme="majorBidi" w:hAnsiTheme="majorBidi" w:cstheme="majorBidi"/>
          <w:sz w:val="24"/>
          <w:szCs w:val="24"/>
        </w:rPr>
        <w:t xml:space="preserve">BNJ 0.05 = </w:t>
      </w:r>
      <w:r>
        <w:rPr>
          <w:rFonts w:asciiTheme="majorBidi" w:hAnsiTheme="majorBidi" w:cstheme="majorBidi"/>
          <w:sz w:val="24"/>
          <w:szCs w:val="24"/>
          <w:lang w:val="id-ID"/>
        </w:rPr>
        <w:t>3.88</w:t>
      </w:r>
      <w:r>
        <w:rPr>
          <w:rFonts w:asciiTheme="majorBidi" w:hAnsiTheme="majorBidi" w:cstheme="majorBidi"/>
          <w:sz w:val="24"/>
          <w:szCs w:val="24"/>
        </w:rPr>
        <w:t xml:space="preserve"> x </w:t>
      </w:r>
      <w:r>
        <w:rPr>
          <w:rFonts w:asciiTheme="majorBidi" w:hAnsiTheme="majorBidi" w:cstheme="majorBidi"/>
          <w:sz w:val="24"/>
          <w:szCs w:val="24"/>
          <w:lang w:val="id-ID"/>
        </w:rPr>
        <w:t>9,27</w:t>
      </w:r>
    </w:p>
    <w:p w:rsidR="00D0269F" w:rsidRDefault="00D0269F" w:rsidP="00D0269F">
      <w:pPr>
        <w:pStyle w:val="ListParagraph"/>
        <w:ind w:left="426"/>
        <w:rPr>
          <w:rFonts w:asciiTheme="majorBidi" w:hAnsiTheme="majorBidi" w:cstheme="majorBidi"/>
          <w:sz w:val="24"/>
          <w:szCs w:val="24"/>
          <w:lang w:val="id-ID"/>
        </w:rPr>
      </w:pPr>
      <w:r>
        <w:rPr>
          <w:rFonts w:asciiTheme="majorBidi" w:hAnsiTheme="majorBidi" w:cstheme="majorBidi"/>
          <w:sz w:val="24"/>
          <w:szCs w:val="24"/>
        </w:rPr>
        <w:tab/>
        <w:t xml:space="preserve">           = </w:t>
      </w:r>
      <w:r>
        <w:rPr>
          <w:rFonts w:asciiTheme="majorBidi" w:hAnsiTheme="majorBidi" w:cstheme="majorBidi"/>
          <w:sz w:val="24"/>
          <w:szCs w:val="24"/>
          <w:lang w:val="id-ID"/>
        </w:rPr>
        <w:t>35,96</w:t>
      </w:r>
      <w:r>
        <w:rPr>
          <w:rFonts w:asciiTheme="majorBidi" w:hAnsiTheme="majorBidi" w:cstheme="majorBidi"/>
          <w:sz w:val="24"/>
          <w:szCs w:val="24"/>
        </w:rPr>
        <w:t xml:space="preserve"> </w:t>
      </w:r>
    </w:p>
    <w:p w:rsidR="00D0269F" w:rsidRPr="00D21F19" w:rsidRDefault="00D0269F" w:rsidP="00D21F19">
      <w:pPr>
        <w:pStyle w:val="ListParagraph"/>
        <w:ind w:left="426"/>
        <w:rPr>
          <w:rFonts w:asciiTheme="majorBidi" w:hAnsiTheme="majorBidi" w:cstheme="majorBidi"/>
          <w:sz w:val="24"/>
          <w:szCs w:val="24"/>
        </w:rPr>
      </w:pPr>
      <w:r>
        <w:rPr>
          <w:rFonts w:asciiTheme="majorBidi" w:hAnsiTheme="majorBidi" w:cstheme="majorBidi"/>
          <w:sz w:val="24"/>
          <w:szCs w:val="24"/>
          <w:lang w:val="id-ID"/>
        </w:rPr>
        <w:tab/>
      </w:r>
      <w:r w:rsidRPr="00080513">
        <w:rPr>
          <w:rFonts w:asciiTheme="majorBidi" w:hAnsiTheme="majorBidi" w:cstheme="majorBidi"/>
          <w:sz w:val="24"/>
          <w:szCs w:val="24"/>
          <w:lang w:val="id-ID"/>
        </w:rPr>
        <w:tab/>
      </w:r>
    </w:p>
    <w:p w:rsidR="00D0269F" w:rsidRPr="00D21F19" w:rsidRDefault="00D21F19" w:rsidP="00D21F19">
      <w:pPr>
        <w:spacing w:after="0" w:line="360" w:lineRule="auto"/>
        <w:ind w:left="720"/>
        <w:jc w:val="both"/>
        <w:rPr>
          <w:rFonts w:asciiTheme="majorBidi" w:hAnsiTheme="majorBidi" w:cstheme="majorBidi"/>
          <w:b/>
          <w:bCs/>
          <w:sz w:val="24"/>
          <w:szCs w:val="24"/>
          <w:lang w:val="en-US"/>
        </w:rPr>
      </w:pPr>
      <w:r>
        <w:rPr>
          <w:rFonts w:asciiTheme="majorBidi" w:hAnsiTheme="majorBidi" w:cstheme="majorBidi"/>
          <w:b/>
          <w:bCs/>
          <w:sz w:val="24"/>
          <w:szCs w:val="24"/>
        </w:rPr>
        <w:t xml:space="preserve">Tabel </w:t>
      </w:r>
      <w:r>
        <w:rPr>
          <w:rFonts w:asciiTheme="majorBidi" w:hAnsiTheme="majorBidi" w:cstheme="majorBidi"/>
          <w:b/>
          <w:bCs/>
          <w:sz w:val="24"/>
          <w:szCs w:val="24"/>
          <w:lang w:val="en-US"/>
        </w:rPr>
        <w:t>5</w:t>
      </w:r>
      <w:r w:rsidR="00D0269F">
        <w:rPr>
          <w:rFonts w:asciiTheme="majorBidi" w:hAnsiTheme="majorBidi" w:cstheme="majorBidi"/>
          <w:b/>
          <w:bCs/>
          <w:sz w:val="24"/>
          <w:szCs w:val="24"/>
        </w:rPr>
        <w:t xml:space="preserve"> . Uji Beda Nyata Jujur (BNJ) Pemeriksaan Jumlah Leukosit                  (µl)  setelah 8 jam diberi Perlakuan Larutan Temulawak</w:t>
      </w:r>
    </w:p>
    <w:tbl>
      <w:tblPr>
        <w:tblStyle w:val="LightShading3"/>
        <w:tblW w:w="0" w:type="auto"/>
        <w:tblInd w:w="817" w:type="dxa"/>
        <w:tblLook w:val="04A0"/>
      </w:tblPr>
      <w:tblGrid>
        <w:gridCol w:w="1105"/>
        <w:gridCol w:w="2126"/>
        <w:gridCol w:w="2127"/>
      </w:tblGrid>
      <w:tr w:rsidR="00D0269F" w:rsidTr="0019027F">
        <w:trPr>
          <w:cnfStyle w:val="100000000000"/>
        </w:trPr>
        <w:tc>
          <w:tcPr>
            <w:cnfStyle w:val="001000000000"/>
            <w:tcW w:w="992" w:type="dxa"/>
          </w:tcPr>
          <w:p w:rsidR="00D0269F" w:rsidRPr="00120850" w:rsidRDefault="00D0269F" w:rsidP="0019027F">
            <w:pPr>
              <w:spacing w:line="276" w:lineRule="auto"/>
              <w:jc w:val="center"/>
              <w:rPr>
                <w:rFonts w:asciiTheme="majorBidi" w:hAnsiTheme="majorBidi" w:cstheme="majorBidi"/>
                <w:sz w:val="20"/>
                <w:szCs w:val="20"/>
              </w:rPr>
            </w:pPr>
            <w:r w:rsidRPr="00120850">
              <w:rPr>
                <w:rFonts w:asciiTheme="majorBidi" w:hAnsiTheme="majorBidi" w:cstheme="majorBidi"/>
                <w:sz w:val="20"/>
                <w:szCs w:val="20"/>
              </w:rPr>
              <w:t>Perlakuan</w:t>
            </w:r>
          </w:p>
        </w:tc>
        <w:tc>
          <w:tcPr>
            <w:tcW w:w="2126" w:type="dxa"/>
          </w:tcPr>
          <w:p w:rsidR="00D0269F" w:rsidRPr="00120850" w:rsidRDefault="00D0269F" w:rsidP="0019027F">
            <w:pPr>
              <w:spacing w:line="276"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Rata-rata</w:t>
            </w:r>
          </w:p>
        </w:tc>
        <w:tc>
          <w:tcPr>
            <w:tcW w:w="2127" w:type="dxa"/>
          </w:tcPr>
          <w:p w:rsidR="00D0269F" w:rsidRPr="00120850" w:rsidRDefault="00D0269F" w:rsidP="0019027F">
            <w:pPr>
              <w:spacing w:line="276"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BNJ</w:t>
            </w:r>
          </w:p>
          <w:p w:rsidR="00D0269F" w:rsidRPr="00120850" w:rsidRDefault="00D0269F" w:rsidP="0019027F">
            <w:pPr>
              <w:spacing w:line="276"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0.05</w:t>
            </w:r>
          </w:p>
        </w:tc>
      </w:tr>
      <w:tr w:rsidR="00D0269F" w:rsidTr="0019027F">
        <w:trPr>
          <w:cnfStyle w:val="000000100000"/>
        </w:trPr>
        <w:tc>
          <w:tcPr>
            <w:cnfStyle w:val="001000000000"/>
            <w:tcW w:w="992" w:type="dxa"/>
            <w:shd w:val="clear" w:color="auto" w:fill="auto"/>
          </w:tcPr>
          <w:p w:rsidR="00D0269F" w:rsidRPr="00120850" w:rsidRDefault="00D0269F" w:rsidP="0019027F">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X</w:t>
            </w:r>
            <w:r w:rsidRPr="00120850">
              <w:rPr>
                <w:rFonts w:asciiTheme="majorBidi" w:hAnsiTheme="majorBidi" w:cstheme="majorBidi"/>
                <w:sz w:val="20"/>
                <w:szCs w:val="20"/>
                <w:vertAlign w:val="subscript"/>
              </w:rPr>
              <w:t>0</w:t>
            </w:r>
          </w:p>
        </w:tc>
        <w:tc>
          <w:tcPr>
            <w:tcW w:w="2126" w:type="dxa"/>
            <w:shd w:val="clear" w:color="auto" w:fill="auto"/>
          </w:tcPr>
          <w:p w:rsidR="00D0269F" w:rsidRPr="00916F49"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541</w:t>
            </w:r>
          </w:p>
        </w:tc>
        <w:tc>
          <w:tcPr>
            <w:tcW w:w="2127" w:type="dxa"/>
            <w:shd w:val="clear" w:color="auto" w:fill="auto"/>
          </w:tcPr>
          <w:p w:rsidR="00D0269F" w:rsidRPr="009C70E3" w:rsidRDefault="00D0269F" w:rsidP="0019027F">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b</w:t>
            </w:r>
          </w:p>
        </w:tc>
      </w:tr>
      <w:tr w:rsidR="00D0269F" w:rsidTr="0019027F">
        <w:tc>
          <w:tcPr>
            <w:cnfStyle w:val="001000000000"/>
            <w:tcW w:w="992" w:type="dxa"/>
            <w:shd w:val="clear" w:color="auto" w:fill="auto"/>
          </w:tcPr>
          <w:p w:rsidR="00D0269F" w:rsidRPr="00120850" w:rsidRDefault="00D0269F" w:rsidP="0019027F">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1</w:t>
            </w:r>
          </w:p>
        </w:tc>
        <w:tc>
          <w:tcPr>
            <w:tcW w:w="2126" w:type="dxa"/>
            <w:shd w:val="clear" w:color="auto" w:fill="auto"/>
          </w:tcPr>
          <w:p w:rsidR="00D0269F" w:rsidRPr="00916F49"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481.33</w:t>
            </w:r>
          </w:p>
        </w:tc>
        <w:tc>
          <w:tcPr>
            <w:tcW w:w="2127" w:type="dxa"/>
            <w:shd w:val="clear" w:color="auto" w:fill="auto"/>
          </w:tcPr>
          <w:p w:rsidR="00D0269F" w:rsidRPr="009C70E3" w:rsidRDefault="00D0269F" w:rsidP="0019027F">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a</w:t>
            </w:r>
          </w:p>
        </w:tc>
      </w:tr>
      <w:tr w:rsidR="00D0269F" w:rsidTr="0019027F">
        <w:trPr>
          <w:cnfStyle w:val="000000100000"/>
        </w:trPr>
        <w:tc>
          <w:tcPr>
            <w:cnfStyle w:val="001000000000"/>
            <w:tcW w:w="992" w:type="dxa"/>
            <w:shd w:val="clear" w:color="auto" w:fill="auto"/>
          </w:tcPr>
          <w:p w:rsidR="00D0269F" w:rsidRPr="00120850" w:rsidRDefault="00D0269F" w:rsidP="0019027F">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2</w:t>
            </w:r>
          </w:p>
        </w:tc>
        <w:tc>
          <w:tcPr>
            <w:tcW w:w="2126" w:type="dxa"/>
            <w:shd w:val="clear" w:color="auto" w:fill="auto"/>
          </w:tcPr>
          <w:p w:rsidR="00D0269F" w:rsidRPr="00CD6CE3"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516.66</w:t>
            </w:r>
          </w:p>
        </w:tc>
        <w:tc>
          <w:tcPr>
            <w:tcW w:w="2127" w:type="dxa"/>
            <w:shd w:val="clear" w:color="auto" w:fill="auto"/>
          </w:tcPr>
          <w:p w:rsidR="00D0269F" w:rsidRPr="009C70E3" w:rsidRDefault="00D0269F" w:rsidP="0019027F">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a</w:t>
            </w:r>
          </w:p>
        </w:tc>
      </w:tr>
      <w:tr w:rsidR="00D0269F" w:rsidTr="0019027F">
        <w:tc>
          <w:tcPr>
            <w:cnfStyle w:val="001000000000"/>
            <w:tcW w:w="992" w:type="dxa"/>
            <w:shd w:val="clear" w:color="auto" w:fill="auto"/>
          </w:tcPr>
          <w:p w:rsidR="00D0269F" w:rsidRPr="00120850" w:rsidRDefault="00D0269F" w:rsidP="0019027F">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3</w:t>
            </w:r>
          </w:p>
        </w:tc>
        <w:tc>
          <w:tcPr>
            <w:tcW w:w="2126" w:type="dxa"/>
            <w:shd w:val="clear" w:color="auto" w:fill="auto"/>
          </w:tcPr>
          <w:p w:rsidR="00D0269F" w:rsidRPr="00CD6CE3"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600.33</w:t>
            </w:r>
          </w:p>
        </w:tc>
        <w:tc>
          <w:tcPr>
            <w:tcW w:w="2127" w:type="dxa"/>
            <w:shd w:val="clear" w:color="auto" w:fill="auto"/>
          </w:tcPr>
          <w:p w:rsidR="00D0269F" w:rsidRPr="009C70E3" w:rsidRDefault="00D0269F" w:rsidP="0019027F">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c</w:t>
            </w:r>
          </w:p>
        </w:tc>
      </w:tr>
      <w:tr w:rsidR="00D0269F" w:rsidTr="0019027F">
        <w:trPr>
          <w:cnfStyle w:val="000000100000"/>
        </w:trPr>
        <w:tc>
          <w:tcPr>
            <w:cnfStyle w:val="001000000000"/>
            <w:tcW w:w="992" w:type="dxa"/>
            <w:shd w:val="clear" w:color="auto" w:fill="auto"/>
          </w:tcPr>
          <w:p w:rsidR="00D0269F" w:rsidRPr="00120850" w:rsidRDefault="00D0269F" w:rsidP="0019027F">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4</w:t>
            </w:r>
          </w:p>
        </w:tc>
        <w:tc>
          <w:tcPr>
            <w:tcW w:w="2126" w:type="dxa"/>
            <w:shd w:val="clear" w:color="auto" w:fill="auto"/>
          </w:tcPr>
          <w:p w:rsidR="00D0269F" w:rsidRPr="00CD6CE3"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583</w:t>
            </w:r>
          </w:p>
        </w:tc>
        <w:tc>
          <w:tcPr>
            <w:tcW w:w="2127" w:type="dxa"/>
            <w:shd w:val="clear" w:color="auto" w:fill="auto"/>
          </w:tcPr>
          <w:p w:rsidR="00D0269F" w:rsidRPr="009C70E3" w:rsidRDefault="00D0269F" w:rsidP="0019027F">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c</w:t>
            </w:r>
          </w:p>
        </w:tc>
      </w:tr>
      <w:tr w:rsidR="00D0269F" w:rsidTr="0019027F">
        <w:tc>
          <w:tcPr>
            <w:cnfStyle w:val="001000000000"/>
            <w:tcW w:w="5245" w:type="dxa"/>
            <w:gridSpan w:val="3"/>
          </w:tcPr>
          <w:p w:rsidR="00D0269F" w:rsidRPr="00CD6CE3" w:rsidRDefault="00D0269F" w:rsidP="0019027F">
            <w:pPr>
              <w:spacing w:line="276" w:lineRule="auto"/>
              <w:jc w:val="both"/>
              <w:rPr>
                <w:rFonts w:asciiTheme="majorBidi" w:hAnsiTheme="majorBidi" w:cstheme="majorBidi"/>
                <w:b w:val="0"/>
                <w:bCs w:val="0"/>
                <w:sz w:val="20"/>
                <w:szCs w:val="20"/>
                <w:lang w:val="en-US"/>
              </w:rPr>
            </w:pPr>
            <w:r w:rsidRPr="00120850">
              <w:rPr>
                <w:rFonts w:asciiTheme="majorBidi" w:hAnsiTheme="majorBidi" w:cstheme="majorBidi"/>
                <w:b w:val="0"/>
                <w:bCs w:val="0"/>
                <w:sz w:val="20"/>
                <w:szCs w:val="20"/>
              </w:rPr>
              <w:t xml:space="preserve">BNJ 0.05 = </w:t>
            </w:r>
            <w:r>
              <w:rPr>
                <w:rFonts w:asciiTheme="majorBidi" w:hAnsiTheme="majorBidi" w:cstheme="majorBidi"/>
                <w:b w:val="0"/>
                <w:bCs w:val="0"/>
                <w:sz w:val="20"/>
                <w:szCs w:val="20"/>
                <w:lang w:val="en-US"/>
              </w:rPr>
              <w:t>9,27</w:t>
            </w:r>
          </w:p>
        </w:tc>
      </w:tr>
    </w:tbl>
    <w:p w:rsidR="00D0269F" w:rsidRDefault="00D0269F" w:rsidP="00D0269F">
      <w:pPr>
        <w:pStyle w:val="ListParagraph"/>
        <w:ind w:left="993" w:hanging="993"/>
        <w:jc w:val="both"/>
        <w:rPr>
          <w:rFonts w:asciiTheme="majorBidi" w:hAnsiTheme="majorBidi" w:cstheme="majorBidi"/>
          <w:b/>
          <w:bCs/>
          <w:sz w:val="24"/>
          <w:szCs w:val="24"/>
        </w:rPr>
      </w:pPr>
    </w:p>
    <w:p w:rsidR="00920937" w:rsidRDefault="00920937" w:rsidP="00D0269F">
      <w:pPr>
        <w:pStyle w:val="ListParagraph"/>
        <w:ind w:left="993" w:hanging="993"/>
        <w:jc w:val="both"/>
        <w:rPr>
          <w:rFonts w:asciiTheme="majorBidi" w:hAnsiTheme="majorBidi" w:cstheme="majorBidi"/>
          <w:b/>
          <w:bCs/>
          <w:sz w:val="24"/>
          <w:szCs w:val="24"/>
        </w:rPr>
      </w:pPr>
    </w:p>
    <w:p w:rsidR="00920937" w:rsidRDefault="00920937" w:rsidP="00D0269F">
      <w:pPr>
        <w:pStyle w:val="ListParagraph"/>
        <w:ind w:left="993" w:hanging="993"/>
        <w:jc w:val="both"/>
        <w:rPr>
          <w:rFonts w:asciiTheme="majorBidi" w:hAnsiTheme="majorBidi" w:cstheme="majorBidi"/>
          <w:b/>
          <w:bCs/>
          <w:sz w:val="24"/>
          <w:szCs w:val="24"/>
        </w:rPr>
      </w:pPr>
    </w:p>
    <w:p w:rsidR="00920937" w:rsidRDefault="00920937" w:rsidP="00D0269F">
      <w:pPr>
        <w:pStyle w:val="ListParagraph"/>
        <w:ind w:left="993" w:hanging="993"/>
        <w:jc w:val="both"/>
        <w:rPr>
          <w:rFonts w:asciiTheme="majorBidi" w:hAnsiTheme="majorBidi" w:cstheme="majorBidi"/>
          <w:b/>
          <w:bCs/>
          <w:sz w:val="24"/>
          <w:szCs w:val="24"/>
        </w:rPr>
      </w:pPr>
    </w:p>
    <w:p w:rsidR="00920937" w:rsidRDefault="00920937" w:rsidP="00D0269F">
      <w:pPr>
        <w:pStyle w:val="ListParagraph"/>
        <w:ind w:left="993" w:hanging="993"/>
        <w:jc w:val="both"/>
        <w:rPr>
          <w:rFonts w:asciiTheme="majorBidi" w:hAnsiTheme="majorBidi" w:cstheme="majorBidi"/>
          <w:b/>
          <w:bCs/>
          <w:sz w:val="24"/>
          <w:szCs w:val="24"/>
        </w:rPr>
      </w:pPr>
    </w:p>
    <w:p w:rsidR="00920937" w:rsidRDefault="00920937" w:rsidP="00D0269F">
      <w:pPr>
        <w:pStyle w:val="ListParagraph"/>
        <w:ind w:left="993" w:hanging="993"/>
        <w:jc w:val="both"/>
        <w:rPr>
          <w:rFonts w:asciiTheme="majorBidi" w:hAnsiTheme="majorBidi" w:cstheme="majorBidi"/>
          <w:b/>
          <w:bCs/>
          <w:sz w:val="24"/>
          <w:szCs w:val="24"/>
        </w:rPr>
      </w:pPr>
    </w:p>
    <w:p w:rsidR="00920937" w:rsidRDefault="00920937" w:rsidP="00D0269F">
      <w:pPr>
        <w:pStyle w:val="ListParagraph"/>
        <w:ind w:left="993" w:hanging="993"/>
        <w:jc w:val="both"/>
        <w:rPr>
          <w:rFonts w:asciiTheme="majorBidi" w:hAnsiTheme="majorBidi" w:cstheme="majorBidi"/>
          <w:b/>
          <w:bCs/>
          <w:sz w:val="24"/>
          <w:szCs w:val="24"/>
        </w:rPr>
      </w:pPr>
    </w:p>
    <w:p w:rsidR="00920937" w:rsidRDefault="00920937" w:rsidP="00D0269F">
      <w:pPr>
        <w:pStyle w:val="ListParagraph"/>
        <w:ind w:left="993" w:hanging="993"/>
        <w:jc w:val="both"/>
        <w:rPr>
          <w:rFonts w:asciiTheme="majorBidi" w:hAnsiTheme="majorBidi" w:cstheme="majorBidi"/>
          <w:b/>
          <w:bCs/>
          <w:sz w:val="24"/>
          <w:szCs w:val="24"/>
        </w:rPr>
      </w:pPr>
    </w:p>
    <w:p w:rsidR="00920937" w:rsidRPr="00920937" w:rsidRDefault="00920937" w:rsidP="00D0269F">
      <w:pPr>
        <w:pStyle w:val="ListParagraph"/>
        <w:ind w:left="993" w:hanging="993"/>
        <w:jc w:val="both"/>
        <w:rPr>
          <w:rFonts w:asciiTheme="majorBidi" w:hAnsiTheme="majorBidi" w:cstheme="majorBidi"/>
          <w:b/>
          <w:bCs/>
          <w:sz w:val="24"/>
          <w:szCs w:val="24"/>
        </w:rPr>
      </w:pPr>
    </w:p>
    <w:p w:rsidR="00D0269F" w:rsidRPr="00EE75B9" w:rsidRDefault="00D21F19" w:rsidP="00D0269F">
      <w:pPr>
        <w:pStyle w:val="ListParagraph"/>
        <w:ind w:left="993" w:hanging="273"/>
        <w:jc w:val="both"/>
        <w:rPr>
          <w:rFonts w:asciiTheme="majorBidi" w:hAnsiTheme="majorBidi" w:cstheme="majorBidi"/>
          <w:b/>
          <w:bCs/>
          <w:sz w:val="24"/>
          <w:szCs w:val="24"/>
          <w:lang w:val="id-ID"/>
        </w:rPr>
      </w:pPr>
      <w:r>
        <w:rPr>
          <w:rFonts w:asciiTheme="majorBidi" w:hAnsiTheme="majorBidi" w:cstheme="majorBidi"/>
          <w:b/>
          <w:bCs/>
          <w:sz w:val="24"/>
          <w:szCs w:val="24"/>
          <w:lang w:val="id-ID"/>
        </w:rPr>
        <w:t xml:space="preserve">Tabel </w:t>
      </w:r>
      <w:r>
        <w:rPr>
          <w:rFonts w:asciiTheme="majorBidi" w:hAnsiTheme="majorBidi" w:cstheme="majorBidi"/>
          <w:b/>
          <w:bCs/>
          <w:sz w:val="24"/>
          <w:szCs w:val="24"/>
        </w:rPr>
        <w:t>6</w:t>
      </w:r>
      <w:r w:rsidR="00D0269F">
        <w:rPr>
          <w:rFonts w:asciiTheme="majorBidi" w:hAnsiTheme="majorBidi" w:cstheme="majorBidi"/>
          <w:b/>
          <w:bCs/>
          <w:sz w:val="24"/>
          <w:szCs w:val="24"/>
          <w:lang w:val="id-ID"/>
        </w:rPr>
        <w:t xml:space="preserve">. </w:t>
      </w:r>
      <w:r w:rsidR="00D0269F">
        <w:rPr>
          <w:rFonts w:asciiTheme="majorBidi" w:hAnsiTheme="majorBidi" w:cstheme="majorBidi"/>
          <w:b/>
          <w:bCs/>
          <w:sz w:val="24"/>
          <w:szCs w:val="24"/>
        </w:rPr>
        <w:t xml:space="preserve">Data Hasil Pemeriksaan jumlah leukosit setelah </w:t>
      </w:r>
      <w:r w:rsidR="00D0269F">
        <w:rPr>
          <w:rFonts w:asciiTheme="majorBidi" w:hAnsiTheme="majorBidi" w:cstheme="majorBidi"/>
          <w:b/>
          <w:bCs/>
          <w:sz w:val="24"/>
          <w:szCs w:val="24"/>
          <w:lang w:val="id-ID"/>
        </w:rPr>
        <w:t>22 hari              </w:t>
      </w:r>
      <w:r w:rsidR="00D0269F">
        <w:rPr>
          <w:rFonts w:asciiTheme="majorBidi" w:hAnsiTheme="majorBidi" w:cstheme="majorBidi"/>
          <w:b/>
          <w:bCs/>
          <w:sz w:val="24"/>
          <w:szCs w:val="24"/>
        </w:rPr>
        <w:t xml:space="preserve">diberi </w:t>
      </w:r>
      <w:r w:rsidR="00D0269F">
        <w:rPr>
          <w:rFonts w:asciiTheme="majorBidi" w:hAnsiTheme="majorBidi" w:cstheme="majorBidi"/>
          <w:b/>
          <w:bCs/>
          <w:sz w:val="24"/>
          <w:szCs w:val="24"/>
          <w:lang w:val="id-ID"/>
        </w:rPr>
        <w:t> </w:t>
      </w:r>
      <w:r w:rsidR="00D0269F">
        <w:rPr>
          <w:rFonts w:asciiTheme="majorBidi" w:hAnsiTheme="majorBidi" w:cstheme="majorBidi"/>
          <w:b/>
          <w:bCs/>
          <w:sz w:val="24"/>
          <w:szCs w:val="24"/>
        </w:rPr>
        <w:t>perlakua</w:t>
      </w:r>
      <w:r w:rsidR="00D0269F">
        <w:rPr>
          <w:rFonts w:asciiTheme="majorBidi" w:hAnsiTheme="majorBidi" w:cstheme="majorBidi"/>
          <w:b/>
          <w:bCs/>
          <w:sz w:val="24"/>
          <w:szCs w:val="24"/>
          <w:lang w:val="id-ID"/>
        </w:rPr>
        <w:t>n larutan temulawak</w:t>
      </w:r>
    </w:p>
    <w:p w:rsidR="00D0269F" w:rsidRPr="00B40D51" w:rsidRDefault="00D0269F" w:rsidP="00D0269F">
      <w:pPr>
        <w:pStyle w:val="ListParagraph"/>
        <w:ind w:left="426"/>
        <w:rPr>
          <w:rFonts w:asciiTheme="majorBidi" w:hAnsiTheme="majorBidi" w:cstheme="majorBidi"/>
          <w:sz w:val="24"/>
          <w:szCs w:val="24"/>
          <w:lang w:val="id-ID"/>
        </w:rPr>
      </w:pPr>
    </w:p>
    <w:tbl>
      <w:tblPr>
        <w:tblStyle w:val="LightShading2"/>
        <w:tblW w:w="0" w:type="auto"/>
        <w:tblInd w:w="675" w:type="dxa"/>
        <w:tblLayout w:type="fixed"/>
        <w:tblLook w:val="04A0"/>
      </w:tblPr>
      <w:tblGrid>
        <w:gridCol w:w="1418"/>
        <w:gridCol w:w="992"/>
        <w:gridCol w:w="851"/>
        <w:gridCol w:w="992"/>
        <w:gridCol w:w="993"/>
        <w:gridCol w:w="1133"/>
      </w:tblGrid>
      <w:tr w:rsidR="00D0269F" w:rsidRPr="00120850" w:rsidTr="0019027F">
        <w:trPr>
          <w:cnfStyle w:val="100000000000"/>
        </w:trPr>
        <w:tc>
          <w:tcPr>
            <w:cnfStyle w:val="001000000000"/>
            <w:tcW w:w="1418" w:type="dxa"/>
            <w:vMerge w:val="restart"/>
            <w:shd w:val="clear" w:color="auto" w:fill="FFFFFF" w:themeFill="background1"/>
            <w:vAlign w:val="center"/>
          </w:tcPr>
          <w:p w:rsidR="00D0269F" w:rsidRPr="00120850" w:rsidRDefault="00D0269F" w:rsidP="0019027F">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Perlakuan</w:t>
            </w:r>
          </w:p>
        </w:tc>
        <w:tc>
          <w:tcPr>
            <w:tcW w:w="2835" w:type="dxa"/>
            <w:gridSpan w:val="3"/>
            <w:shd w:val="clear" w:color="auto" w:fill="FFFFFF" w:themeFill="background1"/>
          </w:tcPr>
          <w:p w:rsidR="00D0269F" w:rsidRPr="00120850" w:rsidRDefault="00D0269F" w:rsidP="0019027F">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Ulangan</w:t>
            </w:r>
          </w:p>
        </w:tc>
        <w:tc>
          <w:tcPr>
            <w:tcW w:w="993" w:type="dxa"/>
            <w:shd w:val="clear" w:color="auto" w:fill="FFFFFF" w:themeFill="background1"/>
            <w:vAlign w:val="center"/>
          </w:tcPr>
          <w:p w:rsidR="00D0269F" w:rsidRPr="00120850" w:rsidRDefault="00D0269F" w:rsidP="0019027F">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Jumlah</w:t>
            </w:r>
          </w:p>
        </w:tc>
        <w:tc>
          <w:tcPr>
            <w:tcW w:w="1133" w:type="dxa"/>
            <w:shd w:val="clear" w:color="auto" w:fill="FFFFFF" w:themeFill="background1"/>
            <w:vAlign w:val="center"/>
          </w:tcPr>
          <w:p w:rsidR="00D0269F" w:rsidRPr="00120850" w:rsidRDefault="00D0269F" w:rsidP="0019027F">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Rata-rata</w:t>
            </w:r>
          </w:p>
        </w:tc>
      </w:tr>
      <w:tr w:rsidR="00D0269F" w:rsidRPr="00120850" w:rsidTr="0019027F">
        <w:trPr>
          <w:cnfStyle w:val="000000100000"/>
        </w:trPr>
        <w:tc>
          <w:tcPr>
            <w:cnfStyle w:val="001000000000"/>
            <w:tcW w:w="1418" w:type="dxa"/>
            <w:vMerge/>
          </w:tcPr>
          <w:p w:rsidR="00D0269F" w:rsidRPr="00120850" w:rsidRDefault="00D0269F" w:rsidP="0019027F">
            <w:pPr>
              <w:spacing w:line="360" w:lineRule="auto"/>
              <w:jc w:val="both"/>
              <w:rPr>
                <w:rFonts w:asciiTheme="majorBidi" w:hAnsiTheme="majorBidi" w:cstheme="majorBidi"/>
                <w:b w:val="0"/>
                <w:bCs w:val="0"/>
                <w:sz w:val="20"/>
                <w:szCs w:val="20"/>
              </w:rPr>
            </w:pPr>
          </w:p>
        </w:tc>
        <w:tc>
          <w:tcPr>
            <w:tcW w:w="992" w:type="dxa"/>
            <w:shd w:val="clear" w:color="auto" w:fill="auto"/>
          </w:tcPr>
          <w:p w:rsidR="00D0269F" w:rsidRPr="00120850" w:rsidRDefault="00D0269F" w:rsidP="0019027F">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1</w:t>
            </w:r>
          </w:p>
        </w:tc>
        <w:tc>
          <w:tcPr>
            <w:tcW w:w="851" w:type="dxa"/>
            <w:shd w:val="clear" w:color="auto" w:fill="auto"/>
          </w:tcPr>
          <w:p w:rsidR="00D0269F" w:rsidRPr="00120850" w:rsidRDefault="00D0269F" w:rsidP="0019027F">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2</w:t>
            </w:r>
          </w:p>
        </w:tc>
        <w:tc>
          <w:tcPr>
            <w:tcW w:w="992" w:type="dxa"/>
            <w:shd w:val="clear" w:color="auto" w:fill="auto"/>
          </w:tcPr>
          <w:p w:rsidR="00D0269F" w:rsidRPr="00120850" w:rsidRDefault="00D0269F" w:rsidP="0019027F">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3</w:t>
            </w:r>
          </w:p>
        </w:tc>
        <w:tc>
          <w:tcPr>
            <w:tcW w:w="993" w:type="dxa"/>
            <w:shd w:val="clear" w:color="auto" w:fill="auto"/>
          </w:tcPr>
          <w:p w:rsidR="00D0269F" w:rsidRPr="00120850" w:rsidRDefault="00D0269F" w:rsidP="0019027F">
            <w:pPr>
              <w:spacing w:line="360" w:lineRule="auto"/>
              <w:jc w:val="both"/>
              <w:cnfStyle w:val="000000100000"/>
              <w:rPr>
                <w:rFonts w:asciiTheme="majorBidi" w:hAnsiTheme="majorBidi" w:cstheme="majorBidi"/>
                <w:b/>
                <w:bCs/>
                <w:sz w:val="20"/>
                <w:szCs w:val="20"/>
              </w:rPr>
            </w:pPr>
          </w:p>
        </w:tc>
        <w:tc>
          <w:tcPr>
            <w:tcW w:w="1133" w:type="dxa"/>
            <w:shd w:val="clear" w:color="auto" w:fill="auto"/>
          </w:tcPr>
          <w:p w:rsidR="00D0269F" w:rsidRPr="00120850" w:rsidRDefault="00D0269F" w:rsidP="0019027F">
            <w:pPr>
              <w:spacing w:line="360" w:lineRule="auto"/>
              <w:jc w:val="both"/>
              <w:cnfStyle w:val="000000100000"/>
              <w:rPr>
                <w:rFonts w:asciiTheme="majorBidi" w:hAnsiTheme="majorBidi" w:cstheme="majorBidi"/>
                <w:b/>
                <w:bCs/>
                <w:sz w:val="20"/>
                <w:szCs w:val="20"/>
              </w:rPr>
            </w:pPr>
          </w:p>
        </w:tc>
      </w:tr>
      <w:tr w:rsidR="00D0269F" w:rsidRPr="00120850" w:rsidTr="0019027F">
        <w:tc>
          <w:tcPr>
            <w:cnfStyle w:val="001000000000"/>
            <w:tcW w:w="1418" w:type="dxa"/>
            <w:shd w:val="clear" w:color="auto" w:fill="auto"/>
          </w:tcPr>
          <w:p w:rsidR="00D0269F" w:rsidRPr="00120850" w:rsidRDefault="00D0269F" w:rsidP="0019027F">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X</w:t>
            </w:r>
            <w:r w:rsidRPr="00120850">
              <w:rPr>
                <w:rFonts w:asciiTheme="majorBidi" w:hAnsiTheme="majorBidi" w:cstheme="majorBidi"/>
                <w:sz w:val="20"/>
                <w:szCs w:val="20"/>
                <w:vertAlign w:val="subscript"/>
              </w:rPr>
              <w:t>0</w:t>
            </w:r>
          </w:p>
        </w:tc>
        <w:tc>
          <w:tcPr>
            <w:tcW w:w="992" w:type="dxa"/>
            <w:shd w:val="clear" w:color="auto" w:fill="auto"/>
          </w:tcPr>
          <w:p w:rsidR="00D0269F" w:rsidRPr="00394235"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28000</w:t>
            </w:r>
          </w:p>
        </w:tc>
        <w:tc>
          <w:tcPr>
            <w:tcW w:w="851" w:type="dxa"/>
            <w:shd w:val="clear" w:color="auto" w:fill="auto"/>
          </w:tcPr>
          <w:p w:rsidR="00D0269F" w:rsidRPr="00394235"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22650</w:t>
            </w:r>
          </w:p>
        </w:tc>
        <w:tc>
          <w:tcPr>
            <w:tcW w:w="992" w:type="dxa"/>
            <w:shd w:val="clear" w:color="auto" w:fill="auto"/>
          </w:tcPr>
          <w:p w:rsidR="00D0269F" w:rsidRPr="00394235"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22900</w:t>
            </w:r>
          </w:p>
        </w:tc>
        <w:tc>
          <w:tcPr>
            <w:tcW w:w="993" w:type="dxa"/>
            <w:shd w:val="clear" w:color="auto" w:fill="auto"/>
          </w:tcPr>
          <w:p w:rsidR="00D0269F" w:rsidRPr="00394235"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73350</w:t>
            </w:r>
          </w:p>
        </w:tc>
        <w:tc>
          <w:tcPr>
            <w:tcW w:w="1133" w:type="dxa"/>
            <w:shd w:val="clear" w:color="auto" w:fill="auto"/>
          </w:tcPr>
          <w:p w:rsidR="00D0269F" w:rsidRPr="00394235"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24516,5</w:t>
            </w:r>
          </w:p>
        </w:tc>
      </w:tr>
      <w:tr w:rsidR="00D0269F" w:rsidRPr="00120850" w:rsidTr="0019027F">
        <w:trPr>
          <w:cnfStyle w:val="000000100000"/>
        </w:trPr>
        <w:tc>
          <w:tcPr>
            <w:cnfStyle w:val="001000000000"/>
            <w:tcW w:w="1418" w:type="dxa"/>
            <w:shd w:val="clear" w:color="auto" w:fill="auto"/>
          </w:tcPr>
          <w:p w:rsidR="00D0269F" w:rsidRPr="00120850" w:rsidRDefault="00D0269F" w:rsidP="0019027F">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1</w:t>
            </w:r>
          </w:p>
        </w:tc>
        <w:tc>
          <w:tcPr>
            <w:tcW w:w="992" w:type="dxa"/>
            <w:shd w:val="clear" w:color="auto" w:fill="auto"/>
          </w:tcPr>
          <w:p w:rsidR="00D0269F" w:rsidRPr="00394235"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24000</w:t>
            </w:r>
          </w:p>
        </w:tc>
        <w:tc>
          <w:tcPr>
            <w:tcW w:w="851" w:type="dxa"/>
            <w:shd w:val="clear" w:color="auto" w:fill="auto"/>
          </w:tcPr>
          <w:p w:rsidR="00D0269F" w:rsidRPr="00394235"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26750</w:t>
            </w:r>
          </w:p>
        </w:tc>
        <w:tc>
          <w:tcPr>
            <w:tcW w:w="992" w:type="dxa"/>
            <w:shd w:val="clear" w:color="auto" w:fill="auto"/>
          </w:tcPr>
          <w:p w:rsidR="00D0269F" w:rsidRPr="00394235"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22000</w:t>
            </w:r>
          </w:p>
        </w:tc>
        <w:tc>
          <w:tcPr>
            <w:tcW w:w="993" w:type="dxa"/>
            <w:shd w:val="clear" w:color="auto" w:fill="auto"/>
          </w:tcPr>
          <w:p w:rsidR="00D0269F" w:rsidRPr="00394235"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72750</w:t>
            </w:r>
          </w:p>
        </w:tc>
        <w:tc>
          <w:tcPr>
            <w:tcW w:w="1133" w:type="dxa"/>
            <w:shd w:val="clear" w:color="auto" w:fill="auto"/>
          </w:tcPr>
          <w:p w:rsidR="00D0269F" w:rsidRPr="00394235"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24250</w:t>
            </w:r>
          </w:p>
        </w:tc>
      </w:tr>
      <w:tr w:rsidR="00D0269F" w:rsidRPr="00120850" w:rsidTr="0019027F">
        <w:tc>
          <w:tcPr>
            <w:cnfStyle w:val="001000000000"/>
            <w:tcW w:w="1418" w:type="dxa"/>
            <w:shd w:val="clear" w:color="auto" w:fill="auto"/>
          </w:tcPr>
          <w:p w:rsidR="00D0269F" w:rsidRPr="00120850" w:rsidRDefault="00D0269F" w:rsidP="0019027F">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2</w:t>
            </w:r>
          </w:p>
        </w:tc>
        <w:tc>
          <w:tcPr>
            <w:tcW w:w="992" w:type="dxa"/>
            <w:shd w:val="clear" w:color="auto" w:fill="auto"/>
          </w:tcPr>
          <w:p w:rsidR="00D0269F" w:rsidRPr="00394235"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27500</w:t>
            </w:r>
          </w:p>
        </w:tc>
        <w:tc>
          <w:tcPr>
            <w:tcW w:w="851" w:type="dxa"/>
            <w:shd w:val="clear" w:color="auto" w:fill="auto"/>
          </w:tcPr>
          <w:p w:rsidR="00D0269F" w:rsidRPr="00394235"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23500</w:t>
            </w:r>
          </w:p>
        </w:tc>
        <w:tc>
          <w:tcPr>
            <w:tcW w:w="992" w:type="dxa"/>
            <w:shd w:val="clear" w:color="auto" w:fill="auto"/>
          </w:tcPr>
          <w:p w:rsidR="00D0269F" w:rsidRPr="00394235"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24750</w:t>
            </w:r>
          </w:p>
        </w:tc>
        <w:tc>
          <w:tcPr>
            <w:tcW w:w="993" w:type="dxa"/>
            <w:shd w:val="clear" w:color="auto" w:fill="auto"/>
          </w:tcPr>
          <w:p w:rsidR="00D0269F" w:rsidRPr="00394235"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75750</w:t>
            </w:r>
          </w:p>
        </w:tc>
        <w:tc>
          <w:tcPr>
            <w:tcW w:w="1133" w:type="dxa"/>
            <w:shd w:val="clear" w:color="auto" w:fill="auto"/>
          </w:tcPr>
          <w:p w:rsidR="00D0269F" w:rsidRPr="00394235"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25250</w:t>
            </w:r>
          </w:p>
        </w:tc>
      </w:tr>
      <w:tr w:rsidR="00D0269F" w:rsidTr="0019027F">
        <w:trPr>
          <w:cnfStyle w:val="000000100000"/>
        </w:trPr>
        <w:tc>
          <w:tcPr>
            <w:cnfStyle w:val="001000000000"/>
            <w:tcW w:w="1418" w:type="dxa"/>
            <w:shd w:val="clear" w:color="auto" w:fill="auto"/>
          </w:tcPr>
          <w:p w:rsidR="00D0269F" w:rsidRPr="00120850" w:rsidRDefault="00D0269F" w:rsidP="0019027F">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3</w:t>
            </w:r>
          </w:p>
        </w:tc>
        <w:tc>
          <w:tcPr>
            <w:tcW w:w="992" w:type="dxa"/>
            <w:shd w:val="clear" w:color="auto" w:fill="auto"/>
          </w:tcPr>
          <w:p w:rsidR="00D0269F" w:rsidRPr="00394235"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29250</w:t>
            </w:r>
          </w:p>
        </w:tc>
        <w:tc>
          <w:tcPr>
            <w:tcW w:w="851" w:type="dxa"/>
            <w:shd w:val="clear" w:color="auto" w:fill="auto"/>
          </w:tcPr>
          <w:p w:rsidR="00D0269F" w:rsidRPr="00394235"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29150</w:t>
            </w:r>
          </w:p>
        </w:tc>
        <w:tc>
          <w:tcPr>
            <w:tcW w:w="992" w:type="dxa"/>
            <w:shd w:val="clear" w:color="auto" w:fill="auto"/>
          </w:tcPr>
          <w:p w:rsidR="00D0269F" w:rsidRPr="00394235"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29350</w:t>
            </w:r>
          </w:p>
        </w:tc>
        <w:tc>
          <w:tcPr>
            <w:tcW w:w="993" w:type="dxa"/>
            <w:shd w:val="clear" w:color="auto" w:fill="auto"/>
          </w:tcPr>
          <w:p w:rsidR="00D0269F" w:rsidRPr="00394235"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87750</w:t>
            </w:r>
          </w:p>
        </w:tc>
        <w:tc>
          <w:tcPr>
            <w:tcW w:w="1133" w:type="dxa"/>
            <w:shd w:val="clear" w:color="auto" w:fill="auto"/>
          </w:tcPr>
          <w:p w:rsidR="00D0269F" w:rsidRPr="00394235"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29250</w:t>
            </w:r>
          </w:p>
        </w:tc>
      </w:tr>
      <w:tr w:rsidR="00D0269F" w:rsidTr="0019027F">
        <w:tc>
          <w:tcPr>
            <w:cnfStyle w:val="001000000000"/>
            <w:tcW w:w="1418" w:type="dxa"/>
            <w:shd w:val="clear" w:color="auto" w:fill="auto"/>
          </w:tcPr>
          <w:p w:rsidR="00D0269F" w:rsidRPr="00120850" w:rsidRDefault="00D0269F" w:rsidP="0019027F">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4</w:t>
            </w:r>
          </w:p>
        </w:tc>
        <w:tc>
          <w:tcPr>
            <w:tcW w:w="992" w:type="dxa"/>
            <w:shd w:val="clear" w:color="auto" w:fill="auto"/>
          </w:tcPr>
          <w:p w:rsidR="00D0269F" w:rsidRPr="00394235"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28000</w:t>
            </w:r>
          </w:p>
        </w:tc>
        <w:tc>
          <w:tcPr>
            <w:tcW w:w="851" w:type="dxa"/>
            <w:shd w:val="clear" w:color="auto" w:fill="auto"/>
          </w:tcPr>
          <w:p w:rsidR="00D0269F" w:rsidRPr="00394235"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28900</w:t>
            </w:r>
          </w:p>
        </w:tc>
        <w:tc>
          <w:tcPr>
            <w:tcW w:w="992" w:type="dxa"/>
            <w:shd w:val="clear" w:color="auto" w:fill="auto"/>
          </w:tcPr>
          <w:p w:rsidR="00D0269F" w:rsidRPr="00394235"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28000</w:t>
            </w:r>
          </w:p>
        </w:tc>
        <w:tc>
          <w:tcPr>
            <w:tcW w:w="993" w:type="dxa"/>
            <w:shd w:val="clear" w:color="auto" w:fill="auto"/>
          </w:tcPr>
          <w:p w:rsidR="00D0269F" w:rsidRPr="00394235"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84900</w:t>
            </w:r>
          </w:p>
        </w:tc>
        <w:tc>
          <w:tcPr>
            <w:tcW w:w="1133" w:type="dxa"/>
            <w:shd w:val="clear" w:color="auto" w:fill="auto"/>
          </w:tcPr>
          <w:p w:rsidR="00D0269F" w:rsidRPr="00394235"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28300</w:t>
            </w:r>
          </w:p>
        </w:tc>
      </w:tr>
      <w:tr w:rsidR="00D0269F" w:rsidTr="0019027F">
        <w:trPr>
          <w:cnfStyle w:val="000000100000"/>
        </w:trPr>
        <w:tc>
          <w:tcPr>
            <w:cnfStyle w:val="001000000000"/>
            <w:tcW w:w="1418" w:type="dxa"/>
            <w:shd w:val="clear" w:color="auto" w:fill="auto"/>
          </w:tcPr>
          <w:p w:rsidR="00D0269F" w:rsidRPr="00120850" w:rsidRDefault="00D0269F" w:rsidP="0019027F">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Jumlah</w:t>
            </w:r>
          </w:p>
        </w:tc>
        <w:tc>
          <w:tcPr>
            <w:tcW w:w="992" w:type="dxa"/>
            <w:shd w:val="clear" w:color="auto" w:fill="auto"/>
          </w:tcPr>
          <w:p w:rsidR="00D0269F" w:rsidRPr="00120850" w:rsidRDefault="00D0269F" w:rsidP="0019027F">
            <w:pPr>
              <w:spacing w:line="360" w:lineRule="auto"/>
              <w:jc w:val="center"/>
              <w:cnfStyle w:val="000000100000"/>
              <w:rPr>
                <w:rFonts w:asciiTheme="majorBidi" w:hAnsiTheme="majorBidi" w:cstheme="majorBidi"/>
                <w:sz w:val="20"/>
                <w:szCs w:val="20"/>
              </w:rPr>
            </w:pPr>
          </w:p>
        </w:tc>
        <w:tc>
          <w:tcPr>
            <w:tcW w:w="851" w:type="dxa"/>
            <w:shd w:val="clear" w:color="auto" w:fill="auto"/>
          </w:tcPr>
          <w:p w:rsidR="00D0269F" w:rsidRPr="00120850" w:rsidRDefault="00D0269F" w:rsidP="0019027F">
            <w:pPr>
              <w:spacing w:line="360" w:lineRule="auto"/>
              <w:jc w:val="center"/>
              <w:cnfStyle w:val="000000100000"/>
              <w:rPr>
                <w:rFonts w:asciiTheme="majorBidi" w:hAnsiTheme="majorBidi" w:cstheme="majorBidi"/>
                <w:sz w:val="20"/>
                <w:szCs w:val="20"/>
              </w:rPr>
            </w:pPr>
          </w:p>
        </w:tc>
        <w:tc>
          <w:tcPr>
            <w:tcW w:w="992" w:type="dxa"/>
            <w:shd w:val="clear" w:color="auto" w:fill="auto"/>
          </w:tcPr>
          <w:p w:rsidR="00D0269F" w:rsidRPr="00120850" w:rsidRDefault="00D0269F" w:rsidP="0019027F">
            <w:pPr>
              <w:spacing w:line="360" w:lineRule="auto"/>
              <w:jc w:val="center"/>
              <w:cnfStyle w:val="000000100000"/>
              <w:rPr>
                <w:rFonts w:asciiTheme="majorBidi" w:hAnsiTheme="majorBidi" w:cstheme="majorBidi"/>
                <w:sz w:val="20"/>
                <w:szCs w:val="20"/>
              </w:rPr>
            </w:pPr>
          </w:p>
        </w:tc>
        <w:tc>
          <w:tcPr>
            <w:tcW w:w="993" w:type="dxa"/>
            <w:shd w:val="clear" w:color="auto" w:fill="auto"/>
          </w:tcPr>
          <w:p w:rsidR="00D0269F" w:rsidRPr="00394235"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394700</w:t>
            </w:r>
          </w:p>
        </w:tc>
        <w:tc>
          <w:tcPr>
            <w:tcW w:w="1133" w:type="dxa"/>
            <w:shd w:val="clear" w:color="auto" w:fill="auto"/>
          </w:tcPr>
          <w:p w:rsidR="00D0269F" w:rsidRPr="00120850" w:rsidRDefault="00D0269F" w:rsidP="0019027F">
            <w:pPr>
              <w:spacing w:line="360" w:lineRule="auto"/>
              <w:jc w:val="center"/>
              <w:cnfStyle w:val="000000100000"/>
              <w:rPr>
                <w:rFonts w:asciiTheme="majorBidi" w:hAnsiTheme="majorBidi" w:cstheme="majorBidi"/>
                <w:sz w:val="20"/>
                <w:szCs w:val="20"/>
              </w:rPr>
            </w:pPr>
          </w:p>
        </w:tc>
      </w:tr>
      <w:tr w:rsidR="00D0269F" w:rsidTr="0019027F">
        <w:tc>
          <w:tcPr>
            <w:cnfStyle w:val="001000000000"/>
            <w:tcW w:w="1418" w:type="dxa"/>
            <w:shd w:val="clear" w:color="auto" w:fill="auto"/>
          </w:tcPr>
          <w:p w:rsidR="00D0269F" w:rsidRPr="00120850" w:rsidRDefault="00D0269F" w:rsidP="0019027F">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Rata-rata</w:t>
            </w:r>
          </w:p>
        </w:tc>
        <w:tc>
          <w:tcPr>
            <w:tcW w:w="992" w:type="dxa"/>
            <w:shd w:val="clear" w:color="auto" w:fill="auto"/>
          </w:tcPr>
          <w:p w:rsidR="00D0269F" w:rsidRPr="00120850" w:rsidRDefault="00D0269F" w:rsidP="0019027F">
            <w:pPr>
              <w:spacing w:line="360" w:lineRule="auto"/>
              <w:jc w:val="center"/>
              <w:cnfStyle w:val="000000000000"/>
              <w:rPr>
                <w:rFonts w:asciiTheme="majorBidi" w:hAnsiTheme="majorBidi" w:cstheme="majorBidi"/>
                <w:sz w:val="20"/>
                <w:szCs w:val="20"/>
              </w:rPr>
            </w:pPr>
          </w:p>
        </w:tc>
        <w:tc>
          <w:tcPr>
            <w:tcW w:w="851" w:type="dxa"/>
            <w:shd w:val="clear" w:color="auto" w:fill="auto"/>
          </w:tcPr>
          <w:p w:rsidR="00D0269F" w:rsidRPr="00120850" w:rsidRDefault="00D0269F" w:rsidP="0019027F">
            <w:pPr>
              <w:spacing w:line="360" w:lineRule="auto"/>
              <w:jc w:val="center"/>
              <w:cnfStyle w:val="000000000000"/>
              <w:rPr>
                <w:rFonts w:asciiTheme="majorBidi" w:hAnsiTheme="majorBidi" w:cstheme="majorBidi"/>
                <w:sz w:val="20"/>
                <w:szCs w:val="20"/>
              </w:rPr>
            </w:pPr>
          </w:p>
        </w:tc>
        <w:tc>
          <w:tcPr>
            <w:tcW w:w="992" w:type="dxa"/>
            <w:shd w:val="clear" w:color="auto" w:fill="auto"/>
          </w:tcPr>
          <w:p w:rsidR="00D0269F" w:rsidRPr="00120850" w:rsidRDefault="00D0269F" w:rsidP="0019027F">
            <w:pPr>
              <w:spacing w:line="360" w:lineRule="auto"/>
              <w:jc w:val="center"/>
              <w:cnfStyle w:val="000000000000"/>
              <w:rPr>
                <w:rFonts w:asciiTheme="majorBidi" w:hAnsiTheme="majorBidi" w:cstheme="majorBidi"/>
                <w:sz w:val="20"/>
                <w:szCs w:val="20"/>
              </w:rPr>
            </w:pPr>
          </w:p>
        </w:tc>
        <w:tc>
          <w:tcPr>
            <w:tcW w:w="993" w:type="dxa"/>
            <w:shd w:val="clear" w:color="auto" w:fill="auto"/>
          </w:tcPr>
          <w:p w:rsidR="00D0269F" w:rsidRPr="00120850" w:rsidRDefault="00D0269F" w:rsidP="0019027F">
            <w:pPr>
              <w:spacing w:line="360" w:lineRule="auto"/>
              <w:jc w:val="center"/>
              <w:cnfStyle w:val="000000000000"/>
              <w:rPr>
                <w:rFonts w:asciiTheme="majorBidi" w:hAnsiTheme="majorBidi" w:cstheme="majorBidi"/>
                <w:sz w:val="20"/>
                <w:szCs w:val="20"/>
              </w:rPr>
            </w:pPr>
          </w:p>
        </w:tc>
        <w:tc>
          <w:tcPr>
            <w:tcW w:w="1133" w:type="dxa"/>
            <w:shd w:val="clear" w:color="auto" w:fill="auto"/>
          </w:tcPr>
          <w:p w:rsidR="00D0269F" w:rsidRPr="00120850" w:rsidRDefault="00D0269F" w:rsidP="0019027F">
            <w:pPr>
              <w:spacing w:line="360" w:lineRule="auto"/>
              <w:jc w:val="center"/>
              <w:cnfStyle w:val="000000000000"/>
              <w:rPr>
                <w:rFonts w:asciiTheme="majorBidi" w:hAnsiTheme="majorBidi" w:cstheme="majorBidi"/>
                <w:sz w:val="20"/>
                <w:szCs w:val="20"/>
              </w:rPr>
            </w:pPr>
          </w:p>
        </w:tc>
      </w:tr>
    </w:tbl>
    <w:p w:rsidR="00D0269F" w:rsidRDefault="00D0269F" w:rsidP="00D21F19">
      <w:pPr>
        <w:spacing w:after="0"/>
        <w:ind w:left="45"/>
        <w:rPr>
          <w:rFonts w:ascii="Times New Roman" w:hAnsi="Times New Roman" w:cs="Times New Roman"/>
          <w:b/>
          <w:sz w:val="24"/>
          <w:szCs w:val="24"/>
        </w:rPr>
      </w:pPr>
    </w:p>
    <w:p w:rsidR="00D0269F" w:rsidRDefault="00D21F19" w:rsidP="00920937">
      <w:pPr>
        <w:spacing w:after="240"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t xml:space="preserve">Tabel </w:t>
      </w:r>
      <w:r>
        <w:rPr>
          <w:rFonts w:ascii="Times New Roman" w:hAnsi="Times New Roman" w:cs="Times New Roman"/>
          <w:b/>
          <w:sz w:val="24"/>
          <w:szCs w:val="24"/>
          <w:lang w:val="en-US"/>
        </w:rPr>
        <w:t>7</w:t>
      </w:r>
      <w:r w:rsidR="00D0269F">
        <w:rPr>
          <w:rFonts w:ascii="Times New Roman" w:hAnsi="Times New Roman" w:cs="Times New Roman"/>
          <w:b/>
          <w:sz w:val="24"/>
          <w:szCs w:val="24"/>
        </w:rPr>
        <w:t xml:space="preserve"> . </w:t>
      </w:r>
      <w:r w:rsidR="00D0269F" w:rsidRPr="006C682C">
        <w:rPr>
          <w:rFonts w:ascii="Times New Roman" w:hAnsi="Times New Roman" w:cs="Times New Roman"/>
          <w:b/>
          <w:sz w:val="24"/>
          <w:szCs w:val="24"/>
        </w:rPr>
        <w:t xml:space="preserve">Daftar Anova </w:t>
      </w:r>
      <w:r w:rsidR="00D0269F">
        <w:rPr>
          <w:rFonts w:ascii="Times New Roman" w:hAnsi="Times New Roman" w:cs="Times New Roman"/>
          <w:b/>
          <w:sz w:val="24"/>
          <w:szCs w:val="24"/>
        </w:rPr>
        <w:t xml:space="preserve">pemeriksaan </w:t>
      </w:r>
      <w:r w:rsidR="00D0269F" w:rsidRPr="006C682C">
        <w:rPr>
          <w:rFonts w:ascii="Times New Roman" w:hAnsi="Times New Roman" w:cs="Times New Roman"/>
          <w:b/>
          <w:sz w:val="24"/>
          <w:szCs w:val="24"/>
        </w:rPr>
        <w:t>jumlah leukosit</w:t>
      </w:r>
      <w:r w:rsidR="00D0269F">
        <w:rPr>
          <w:rFonts w:ascii="Times New Roman" w:hAnsi="Times New Roman" w:cs="Times New Roman"/>
          <w:b/>
          <w:sz w:val="24"/>
          <w:szCs w:val="24"/>
        </w:rPr>
        <w:t xml:space="preserve"> Ayam Broile</w:t>
      </w:r>
      <w:r w:rsidR="00920937">
        <w:rPr>
          <w:rFonts w:ascii="Times New Roman" w:hAnsi="Times New Roman" w:cs="Times New Roman"/>
          <w:b/>
          <w:sz w:val="24"/>
          <w:szCs w:val="24"/>
        </w:rPr>
        <w:t>r                             </w:t>
      </w:r>
      <w:r w:rsidR="00D0269F">
        <w:rPr>
          <w:rFonts w:ascii="Times New Roman" w:hAnsi="Times New Roman" w:cs="Times New Roman"/>
          <w:b/>
          <w:sz w:val="24"/>
          <w:szCs w:val="24"/>
        </w:rPr>
        <w:t>setelah  22 hari</w:t>
      </w:r>
      <w:r w:rsidR="00D0269F" w:rsidRPr="00631F98">
        <w:rPr>
          <w:rFonts w:ascii="Times New Roman" w:hAnsi="Times New Roman" w:cs="Times New Roman"/>
          <w:b/>
          <w:sz w:val="24"/>
          <w:szCs w:val="24"/>
        </w:rPr>
        <w:t xml:space="preserve"> diberi perlakuan  Larutan Temulawak</w:t>
      </w:r>
    </w:p>
    <w:tbl>
      <w:tblPr>
        <w:tblStyle w:val="LightShading4"/>
        <w:tblW w:w="0" w:type="auto"/>
        <w:tblInd w:w="817" w:type="dxa"/>
        <w:tblLook w:val="04A0"/>
      </w:tblPr>
      <w:tblGrid>
        <w:gridCol w:w="1061"/>
        <w:gridCol w:w="754"/>
        <w:gridCol w:w="1134"/>
        <w:gridCol w:w="1276"/>
        <w:gridCol w:w="1276"/>
        <w:gridCol w:w="1524"/>
      </w:tblGrid>
      <w:tr w:rsidR="00D0269F" w:rsidTr="0019027F">
        <w:trPr>
          <w:cnfStyle w:val="100000000000"/>
        </w:trPr>
        <w:tc>
          <w:tcPr>
            <w:cnfStyle w:val="001000000000"/>
            <w:tcW w:w="1061" w:type="dxa"/>
            <w:shd w:val="clear" w:color="auto" w:fill="FFFFFF" w:themeFill="background1"/>
          </w:tcPr>
          <w:p w:rsidR="00D0269F" w:rsidRPr="00120850" w:rsidRDefault="00D0269F" w:rsidP="0019027F">
            <w:pPr>
              <w:spacing w:line="360" w:lineRule="auto"/>
              <w:jc w:val="center"/>
              <w:rPr>
                <w:rFonts w:asciiTheme="majorBidi" w:hAnsiTheme="majorBidi" w:cstheme="majorBidi"/>
                <w:b w:val="0"/>
                <w:bCs w:val="0"/>
                <w:sz w:val="20"/>
                <w:szCs w:val="20"/>
              </w:rPr>
            </w:pPr>
            <w:r w:rsidRPr="00120850">
              <w:rPr>
                <w:rFonts w:asciiTheme="majorBidi" w:hAnsiTheme="majorBidi" w:cstheme="majorBidi"/>
                <w:b w:val="0"/>
                <w:bCs w:val="0"/>
                <w:sz w:val="20"/>
                <w:szCs w:val="20"/>
              </w:rPr>
              <w:t>SK</w:t>
            </w:r>
          </w:p>
        </w:tc>
        <w:tc>
          <w:tcPr>
            <w:tcW w:w="754" w:type="dxa"/>
            <w:shd w:val="clear" w:color="auto" w:fill="FFFFFF" w:themeFill="background1"/>
          </w:tcPr>
          <w:p w:rsidR="00D0269F" w:rsidRPr="00120850" w:rsidRDefault="00D0269F" w:rsidP="0019027F">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DB</w:t>
            </w:r>
          </w:p>
        </w:tc>
        <w:tc>
          <w:tcPr>
            <w:tcW w:w="1134" w:type="dxa"/>
            <w:shd w:val="clear" w:color="auto" w:fill="FFFFFF" w:themeFill="background1"/>
          </w:tcPr>
          <w:p w:rsidR="00D0269F" w:rsidRPr="00120850" w:rsidRDefault="00D0269F" w:rsidP="0019027F">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JK</w:t>
            </w:r>
          </w:p>
        </w:tc>
        <w:tc>
          <w:tcPr>
            <w:tcW w:w="1276" w:type="dxa"/>
            <w:shd w:val="clear" w:color="auto" w:fill="FFFFFF" w:themeFill="background1"/>
          </w:tcPr>
          <w:p w:rsidR="00D0269F" w:rsidRPr="00120850" w:rsidRDefault="00D0269F" w:rsidP="0019027F">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KT</w:t>
            </w:r>
          </w:p>
        </w:tc>
        <w:tc>
          <w:tcPr>
            <w:tcW w:w="1276" w:type="dxa"/>
            <w:shd w:val="clear" w:color="auto" w:fill="FFFFFF" w:themeFill="background1"/>
          </w:tcPr>
          <w:p w:rsidR="00D0269F" w:rsidRPr="00120850" w:rsidRDefault="00D0269F" w:rsidP="0019027F">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F hitung</w:t>
            </w:r>
          </w:p>
        </w:tc>
        <w:tc>
          <w:tcPr>
            <w:tcW w:w="1524" w:type="dxa"/>
            <w:shd w:val="clear" w:color="auto" w:fill="FFFFFF" w:themeFill="background1"/>
          </w:tcPr>
          <w:p w:rsidR="00D0269F" w:rsidRPr="00120850" w:rsidRDefault="00D0269F" w:rsidP="0019027F">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F tabel 5%</w:t>
            </w:r>
          </w:p>
        </w:tc>
      </w:tr>
      <w:tr w:rsidR="00D0269F" w:rsidTr="0019027F">
        <w:trPr>
          <w:cnfStyle w:val="000000100000"/>
        </w:trPr>
        <w:tc>
          <w:tcPr>
            <w:cnfStyle w:val="001000000000"/>
            <w:tcW w:w="1061" w:type="dxa"/>
            <w:shd w:val="clear" w:color="auto" w:fill="FFFFFF" w:themeFill="background1"/>
          </w:tcPr>
          <w:p w:rsidR="00D0269F" w:rsidRPr="00120850" w:rsidRDefault="00D0269F" w:rsidP="0019027F">
            <w:pPr>
              <w:spacing w:line="360" w:lineRule="auto"/>
              <w:jc w:val="both"/>
              <w:rPr>
                <w:rFonts w:asciiTheme="majorBidi" w:hAnsiTheme="majorBidi" w:cstheme="majorBidi"/>
                <w:b w:val="0"/>
                <w:bCs w:val="0"/>
                <w:sz w:val="20"/>
                <w:szCs w:val="20"/>
              </w:rPr>
            </w:pPr>
            <w:r w:rsidRPr="00120850">
              <w:rPr>
                <w:rFonts w:asciiTheme="majorBidi" w:hAnsiTheme="majorBidi" w:cstheme="majorBidi"/>
                <w:b w:val="0"/>
                <w:bCs w:val="0"/>
                <w:sz w:val="20"/>
                <w:szCs w:val="20"/>
              </w:rPr>
              <w:t xml:space="preserve">Perlakuan </w:t>
            </w:r>
          </w:p>
        </w:tc>
        <w:tc>
          <w:tcPr>
            <w:tcW w:w="754" w:type="dxa"/>
            <w:shd w:val="clear" w:color="auto" w:fill="FFFFFF" w:themeFill="background1"/>
          </w:tcPr>
          <w:p w:rsidR="00D0269F" w:rsidRPr="00120850" w:rsidRDefault="00D0269F" w:rsidP="0019027F">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8</w:t>
            </w:r>
          </w:p>
        </w:tc>
        <w:tc>
          <w:tcPr>
            <w:tcW w:w="1134" w:type="dxa"/>
            <w:shd w:val="clear" w:color="auto" w:fill="FFFFFF" w:themeFill="background1"/>
          </w:tcPr>
          <w:p w:rsidR="00D0269F" w:rsidRPr="00CD6CE3"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25424.27</w:t>
            </w:r>
          </w:p>
        </w:tc>
        <w:tc>
          <w:tcPr>
            <w:tcW w:w="1276" w:type="dxa"/>
            <w:shd w:val="clear" w:color="auto" w:fill="FFFFFF" w:themeFill="background1"/>
          </w:tcPr>
          <w:p w:rsidR="00D0269F" w:rsidRPr="00CD6CE3"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3178.03</w:t>
            </w:r>
          </w:p>
        </w:tc>
        <w:tc>
          <w:tcPr>
            <w:tcW w:w="1276" w:type="dxa"/>
            <w:shd w:val="clear" w:color="auto" w:fill="FFFFFF" w:themeFill="background1"/>
          </w:tcPr>
          <w:p w:rsidR="00D0269F" w:rsidRPr="00CD6CE3"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3.71*</w:t>
            </w:r>
          </w:p>
        </w:tc>
        <w:tc>
          <w:tcPr>
            <w:tcW w:w="1524" w:type="dxa"/>
            <w:shd w:val="clear" w:color="auto" w:fill="FFFFFF" w:themeFill="background1"/>
          </w:tcPr>
          <w:p w:rsidR="00D0269F" w:rsidRPr="00120850" w:rsidRDefault="00D0269F" w:rsidP="0019027F">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2.51</w:t>
            </w:r>
          </w:p>
        </w:tc>
      </w:tr>
      <w:tr w:rsidR="00D0269F" w:rsidTr="0019027F">
        <w:tc>
          <w:tcPr>
            <w:cnfStyle w:val="001000000000"/>
            <w:tcW w:w="1061" w:type="dxa"/>
            <w:shd w:val="clear" w:color="auto" w:fill="FFFFFF" w:themeFill="background1"/>
          </w:tcPr>
          <w:p w:rsidR="00D0269F" w:rsidRPr="00120850" w:rsidRDefault="00D0269F" w:rsidP="0019027F">
            <w:pPr>
              <w:spacing w:line="360" w:lineRule="auto"/>
              <w:jc w:val="both"/>
              <w:rPr>
                <w:rFonts w:asciiTheme="majorBidi" w:hAnsiTheme="majorBidi" w:cstheme="majorBidi"/>
                <w:b w:val="0"/>
                <w:bCs w:val="0"/>
                <w:sz w:val="20"/>
                <w:szCs w:val="20"/>
              </w:rPr>
            </w:pPr>
            <w:r w:rsidRPr="00120850">
              <w:rPr>
                <w:rFonts w:asciiTheme="majorBidi" w:hAnsiTheme="majorBidi" w:cstheme="majorBidi"/>
                <w:b w:val="0"/>
                <w:bCs w:val="0"/>
                <w:sz w:val="20"/>
                <w:szCs w:val="20"/>
              </w:rPr>
              <w:t xml:space="preserve">Galat </w:t>
            </w:r>
          </w:p>
        </w:tc>
        <w:tc>
          <w:tcPr>
            <w:tcW w:w="754" w:type="dxa"/>
            <w:shd w:val="clear" w:color="auto" w:fill="FFFFFF" w:themeFill="background1"/>
          </w:tcPr>
          <w:p w:rsidR="00D0269F" w:rsidRPr="00120850" w:rsidRDefault="00D0269F" w:rsidP="0019027F">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18</w:t>
            </w:r>
          </w:p>
        </w:tc>
        <w:tc>
          <w:tcPr>
            <w:tcW w:w="1134" w:type="dxa"/>
            <w:shd w:val="clear" w:color="auto" w:fill="FFFFFF" w:themeFill="background1"/>
          </w:tcPr>
          <w:p w:rsidR="00D0269F" w:rsidRPr="00CD6CE3"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15416.67</w:t>
            </w:r>
          </w:p>
        </w:tc>
        <w:tc>
          <w:tcPr>
            <w:tcW w:w="1276" w:type="dxa"/>
            <w:shd w:val="clear" w:color="auto" w:fill="FFFFFF" w:themeFill="background1"/>
          </w:tcPr>
          <w:p w:rsidR="00D0269F" w:rsidRPr="00CD6CE3"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856.48</w:t>
            </w:r>
          </w:p>
        </w:tc>
        <w:tc>
          <w:tcPr>
            <w:tcW w:w="1276" w:type="dxa"/>
            <w:shd w:val="clear" w:color="auto" w:fill="FFFFFF" w:themeFill="background1"/>
          </w:tcPr>
          <w:p w:rsidR="00D0269F" w:rsidRPr="00120850" w:rsidRDefault="00D0269F" w:rsidP="0019027F">
            <w:pPr>
              <w:spacing w:line="360" w:lineRule="auto"/>
              <w:jc w:val="center"/>
              <w:cnfStyle w:val="000000000000"/>
              <w:rPr>
                <w:rFonts w:asciiTheme="majorBidi" w:hAnsiTheme="majorBidi" w:cstheme="majorBidi"/>
                <w:sz w:val="20"/>
                <w:szCs w:val="20"/>
              </w:rPr>
            </w:pPr>
          </w:p>
        </w:tc>
        <w:tc>
          <w:tcPr>
            <w:tcW w:w="1524" w:type="dxa"/>
            <w:shd w:val="clear" w:color="auto" w:fill="FFFFFF" w:themeFill="background1"/>
          </w:tcPr>
          <w:p w:rsidR="00D0269F" w:rsidRPr="00120850" w:rsidRDefault="00D0269F" w:rsidP="0019027F">
            <w:pPr>
              <w:spacing w:line="360" w:lineRule="auto"/>
              <w:jc w:val="center"/>
              <w:cnfStyle w:val="000000000000"/>
              <w:rPr>
                <w:rFonts w:asciiTheme="majorBidi" w:hAnsiTheme="majorBidi" w:cstheme="majorBidi"/>
                <w:sz w:val="20"/>
                <w:szCs w:val="20"/>
              </w:rPr>
            </w:pPr>
          </w:p>
        </w:tc>
      </w:tr>
      <w:tr w:rsidR="00D0269F" w:rsidTr="0019027F">
        <w:trPr>
          <w:cnfStyle w:val="000000100000"/>
        </w:trPr>
        <w:tc>
          <w:tcPr>
            <w:cnfStyle w:val="001000000000"/>
            <w:tcW w:w="1061" w:type="dxa"/>
            <w:shd w:val="clear" w:color="auto" w:fill="FFFFFF" w:themeFill="background1"/>
          </w:tcPr>
          <w:p w:rsidR="00D0269F" w:rsidRPr="00120850" w:rsidRDefault="00D0269F" w:rsidP="0019027F">
            <w:pPr>
              <w:spacing w:line="360" w:lineRule="auto"/>
              <w:jc w:val="both"/>
              <w:rPr>
                <w:rFonts w:asciiTheme="majorBidi" w:hAnsiTheme="majorBidi" w:cstheme="majorBidi"/>
                <w:b w:val="0"/>
                <w:bCs w:val="0"/>
                <w:sz w:val="20"/>
                <w:szCs w:val="20"/>
              </w:rPr>
            </w:pPr>
            <w:r w:rsidRPr="00120850">
              <w:rPr>
                <w:rFonts w:asciiTheme="majorBidi" w:hAnsiTheme="majorBidi" w:cstheme="majorBidi"/>
                <w:b w:val="0"/>
                <w:bCs w:val="0"/>
                <w:sz w:val="20"/>
                <w:szCs w:val="20"/>
              </w:rPr>
              <w:t xml:space="preserve">Total </w:t>
            </w:r>
          </w:p>
        </w:tc>
        <w:tc>
          <w:tcPr>
            <w:tcW w:w="754" w:type="dxa"/>
            <w:shd w:val="clear" w:color="auto" w:fill="FFFFFF" w:themeFill="background1"/>
          </w:tcPr>
          <w:p w:rsidR="00D0269F" w:rsidRPr="00120850" w:rsidRDefault="00D0269F" w:rsidP="0019027F">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26</w:t>
            </w:r>
          </w:p>
        </w:tc>
        <w:tc>
          <w:tcPr>
            <w:tcW w:w="1134" w:type="dxa"/>
            <w:shd w:val="clear" w:color="auto" w:fill="FFFFFF" w:themeFill="background1"/>
          </w:tcPr>
          <w:p w:rsidR="00D0269F" w:rsidRPr="00120850" w:rsidRDefault="00D0269F" w:rsidP="0019027F">
            <w:pPr>
              <w:spacing w:line="360" w:lineRule="auto"/>
              <w:jc w:val="center"/>
              <w:cnfStyle w:val="000000100000"/>
              <w:rPr>
                <w:rFonts w:asciiTheme="majorBidi" w:hAnsiTheme="majorBidi" w:cstheme="majorBidi"/>
                <w:sz w:val="20"/>
                <w:szCs w:val="20"/>
              </w:rPr>
            </w:pPr>
          </w:p>
        </w:tc>
        <w:tc>
          <w:tcPr>
            <w:tcW w:w="1276" w:type="dxa"/>
            <w:shd w:val="clear" w:color="auto" w:fill="FFFFFF" w:themeFill="background1"/>
          </w:tcPr>
          <w:p w:rsidR="00D0269F" w:rsidRPr="00120850" w:rsidRDefault="00D0269F" w:rsidP="0019027F">
            <w:pPr>
              <w:spacing w:line="360" w:lineRule="auto"/>
              <w:jc w:val="center"/>
              <w:cnfStyle w:val="000000100000"/>
              <w:rPr>
                <w:rFonts w:asciiTheme="majorBidi" w:hAnsiTheme="majorBidi" w:cstheme="majorBidi"/>
                <w:sz w:val="20"/>
                <w:szCs w:val="20"/>
              </w:rPr>
            </w:pPr>
          </w:p>
        </w:tc>
        <w:tc>
          <w:tcPr>
            <w:tcW w:w="1276" w:type="dxa"/>
            <w:shd w:val="clear" w:color="auto" w:fill="FFFFFF" w:themeFill="background1"/>
          </w:tcPr>
          <w:p w:rsidR="00D0269F" w:rsidRPr="00120850" w:rsidRDefault="00D0269F" w:rsidP="0019027F">
            <w:pPr>
              <w:spacing w:line="360" w:lineRule="auto"/>
              <w:jc w:val="center"/>
              <w:cnfStyle w:val="000000100000"/>
              <w:rPr>
                <w:rFonts w:asciiTheme="majorBidi" w:hAnsiTheme="majorBidi" w:cstheme="majorBidi"/>
                <w:sz w:val="20"/>
                <w:szCs w:val="20"/>
              </w:rPr>
            </w:pPr>
          </w:p>
        </w:tc>
        <w:tc>
          <w:tcPr>
            <w:tcW w:w="1524" w:type="dxa"/>
            <w:shd w:val="clear" w:color="auto" w:fill="FFFFFF" w:themeFill="background1"/>
          </w:tcPr>
          <w:p w:rsidR="00D0269F" w:rsidRPr="00120850" w:rsidRDefault="00D0269F" w:rsidP="0019027F">
            <w:pPr>
              <w:spacing w:line="360" w:lineRule="auto"/>
              <w:jc w:val="center"/>
              <w:cnfStyle w:val="000000100000"/>
              <w:rPr>
                <w:rFonts w:asciiTheme="majorBidi" w:hAnsiTheme="majorBidi" w:cstheme="majorBidi"/>
                <w:sz w:val="20"/>
                <w:szCs w:val="20"/>
              </w:rPr>
            </w:pPr>
          </w:p>
        </w:tc>
      </w:tr>
    </w:tbl>
    <w:p w:rsidR="00D0269F" w:rsidRDefault="00D0269F" w:rsidP="00D0269F">
      <w:pPr>
        <w:spacing w:after="0" w:line="240" w:lineRule="auto"/>
        <w:ind w:firstLine="720"/>
        <w:jc w:val="both"/>
        <w:rPr>
          <w:rFonts w:asciiTheme="majorBidi" w:hAnsiTheme="majorBidi" w:cstheme="majorBidi"/>
          <w:b/>
          <w:bCs/>
          <w:sz w:val="24"/>
          <w:szCs w:val="24"/>
        </w:rPr>
      </w:pPr>
      <w:r>
        <w:rPr>
          <w:rFonts w:asciiTheme="majorBidi" w:hAnsiTheme="majorBidi" w:cstheme="majorBidi"/>
          <w:b/>
          <w:bCs/>
          <w:sz w:val="24"/>
          <w:szCs w:val="24"/>
        </w:rPr>
        <w:t>Keterangan:</w:t>
      </w:r>
    </w:p>
    <w:p w:rsidR="00D0269F" w:rsidRDefault="00D0269F" w:rsidP="00D0269F">
      <w:pPr>
        <w:shd w:val="clear" w:color="auto" w:fill="FFFFFF" w:themeFill="background1"/>
        <w:spacing w:after="0" w:line="240" w:lineRule="auto"/>
        <w:jc w:val="both"/>
        <w:rPr>
          <w:rFonts w:asciiTheme="majorBidi" w:hAnsiTheme="majorBidi" w:cstheme="majorBidi"/>
          <w:sz w:val="24"/>
          <w:szCs w:val="24"/>
        </w:rPr>
      </w:pPr>
      <w:r>
        <w:rPr>
          <w:rFonts w:asciiTheme="majorBidi" w:hAnsiTheme="majorBidi" w:cstheme="majorBidi"/>
          <w:b/>
          <w:bCs/>
          <w:sz w:val="24"/>
          <w:szCs w:val="24"/>
        </w:rPr>
        <w:tab/>
      </w:r>
      <w:r w:rsidRPr="00995F21">
        <w:rPr>
          <w:rFonts w:asciiTheme="majorBidi" w:hAnsiTheme="majorBidi" w:cstheme="majorBidi"/>
          <w:sz w:val="24"/>
          <w:szCs w:val="24"/>
        </w:rPr>
        <w:t xml:space="preserve">* = berbeda nyata </w:t>
      </w:r>
    </w:p>
    <w:p w:rsidR="00D0269F" w:rsidRDefault="00D0269F" w:rsidP="00D0269F">
      <w:pPr>
        <w:ind w:left="45"/>
        <w:rPr>
          <w:rFonts w:ascii="Times New Roman" w:hAnsi="Times New Roman" w:cs="Times New Roman"/>
          <w:b/>
          <w:sz w:val="24"/>
          <w:szCs w:val="24"/>
        </w:rPr>
      </w:pPr>
    </w:p>
    <w:p w:rsidR="00D0269F" w:rsidRDefault="00D0269F" w:rsidP="00D0269F">
      <w:pPr>
        <w:spacing w:line="360" w:lineRule="auto"/>
        <w:rPr>
          <w:rFonts w:ascii="Times New Roman" w:hAnsi="Times New Roman" w:cs="Times New Roman"/>
          <w:sz w:val="24"/>
          <w:szCs w:val="24"/>
        </w:rPr>
      </w:pPr>
      <w:r>
        <w:rPr>
          <w:rFonts w:ascii="Times New Roman" w:hAnsi="Times New Roman" w:cs="Times New Roman"/>
          <w:sz w:val="24"/>
          <w:szCs w:val="24"/>
        </w:rPr>
        <w:t>Perhitungan analisis sidik ragam jumlah leukosit setelah 22 hari diberi perlakuan</w:t>
      </w:r>
    </w:p>
    <w:p w:rsidR="00D0269F" w:rsidRPr="00C307E6" w:rsidRDefault="00D0269F" w:rsidP="00E109B5">
      <w:pPr>
        <w:pStyle w:val="ListParagraph"/>
        <w:numPr>
          <w:ilvl w:val="0"/>
          <w:numId w:val="26"/>
        </w:numPr>
        <w:spacing w:after="0" w:line="360" w:lineRule="auto"/>
        <w:ind w:left="284" w:hanging="284"/>
        <w:jc w:val="both"/>
        <w:rPr>
          <w:rFonts w:ascii="Times New Roman" w:hAnsi="Times New Roman"/>
          <w:sz w:val="24"/>
          <w:szCs w:val="24"/>
        </w:rPr>
      </w:pPr>
      <w:r w:rsidRPr="00C307E6">
        <w:rPr>
          <w:rFonts w:ascii="Times New Roman" w:hAnsi="Times New Roman"/>
          <w:sz w:val="24"/>
          <w:szCs w:val="24"/>
        </w:rPr>
        <w:t>db galat</w:t>
      </w:r>
      <w:r w:rsidRPr="00C307E6">
        <w:rPr>
          <w:rFonts w:ascii="Times New Roman" w:hAnsi="Times New Roman"/>
          <w:sz w:val="24"/>
          <w:szCs w:val="24"/>
          <w:lang w:val="id-ID"/>
        </w:rPr>
        <w:tab/>
      </w:r>
      <w:r w:rsidRPr="00C307E6">
        <w:rPr>
          <w:rFonts w:ascii="Times New Roman" w:hAnsi="Times New Roman"/>
          <w:sz w:val="24"/>
          <w:szCs w:val="24"/>
        </w:rPr>
        <w:t>= t (r - 1)</w:t>
      </w:r>
    </w:p>
    <w:p w:rsidR="00D0269F" w:rsidRDefault="00D0269F" w:rsidP="00D0269F">
      <w:pPr>
        <w:pStyle w:val="ListParagraph"/>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5</w:t>
      </w:r>
      <w:r>
        <w:rPr>
          <w:rFonts w:ascii="Times New Roman" w:hAnsi="Times New Roman"/>
          <w:sz w:val="24"/>
          <w:szCs w:val="24"/>
        </w:rPr>
        <w:t xml:space="preserve"> (</w:t>
      </w:r>
      <w:r>
        <w:rPr>
          <w:rFonts w:ascii="Times New Roman" w:hAnsi="Times New Roman"/>
          <w:sz w:val="24"/>
          <w:szCs w:val="24"/>
          <w:lang w:val="id-ID"/>
        </w:rPr>
        <w:t>3</w:t>
      </w:r>
      <w:r>
        <w:rPr>
          <w:rFonts w:ascii="Times New Roman" w:hAnsi="Times New Roman"/>
          <w:sz w:val="24"/>
          <w:szCs w:val="24"/>
        </w:rPr>
        <w:t xml:space="preserve"> – 1)</w:t>
      </w:r>
    </w:p>
    <w:p w:rsidR="00D0269F" w:rsidRPr="00001E31" w:rsidRDefault="00D0269F" w:rsidP="00D0269F">
      <w:pPr>
        <w:pStyle w:val="ListParagraph"/>
        <w:spacing w:after="0" w:line="360" w:lineRule="auto"/>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10</w:t>
      </w:r>
    </w:p>
    <w:p w:rsidR="00D0269F" w:rsidRDefault="00D0269F" w:rsidP="00E109B5">
      <w:pPr>
        <w:pStyle w:val="ListParagraph"/>
        <w:numPr>
          <w:ilvl w:val="0"/>
          <w:numId w:val="26"/>
        </w:numPr>
        <w:spacing w:after="0" w:line="360" w:lineRule="auto"/>
        <w:ind w:left="360"/>
        <w:jc w:val="both"/>
        <w:rPr>
          <w:rFonts w:ascii="Times New Roman" w:hAnsi="Times New Roman"/>
          <w:sz w:val="24"/>
          <w:szCs w:val="24"/>
        </w:rPr>
      </w:pPr>
      <w:r>
        <w:rPr>
          <w:rFonts w:ascii="Times New Roman" w:hAnsi="Times New Roman"/>
          <w:sz w:val="24"/>
          <w:szCs w:val="24"/>
        </w:rPr>
        <w:t xml:space="preserve">db perlakuan </w:t>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t</w:t>
      </w:r>
      <w:r>
        <w:rPr>
          <w:rFonts w:ascii="Times New Roman" w:hAnsi="Times New Roman"/>
          <w:sz w:val="24"/>
          <w:szCs w:val="24"/>
        </w:rPr>
        <w:t xml:space="preserve"> – 1</w:t>
      </w:r>
    </w:p>
    <w:p w:rsidR="00D0269F" w:rsidRDefault="00D0269F" w:rsidP="00D0269F">
      <w:pPr>
        <w:pStyle w:val="ListParagraph"/>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5</w:t>
      </w:r>
      <w:r>
        <w:rPr>
          <w:rFonts w:ascii="Times New Roman" w:hAnsi="Times New Roman"/>
          <w:sz w:val="24"/>
          <w:szCs w:val="24"/>
        </w:rPr>
        <w:t>– 1</w:t>
      </w:r>
    </w:p>
    <w:p w:rsidR="00D0269F" w:rsidRPr="00001E31" w:rsidRDefault="00D0269F" w:rsidP="00D0269F">
      <w:pPr>
        <w:pStyle w:val="ListParagraph"/>
        <w:spacing w:after="0" w:line="360" w:lineRule="auto"/>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4</w:t>
      </w:r>
    </w:p>
    <w:p w:rsidR="00D0269F" w:rsidRDefault="00D0269F" w:rsidP="00E109B5">
      <w:pPr>
        <w:pStyle w:val="ListParagraph"/>
        <w:numPr>
          <w:ilvl w:val="0"/>
          <w:numId w:val="26"/>
        </w:numPr>
        <w:spacing w:after="0" w:line="360" w:lineRule="auto"/>
        <w:ind w:left="360"/>
        <w:jc w:val="both"/>
        <w:rPr>
          <w:rFonts w:ascii="Times New Roman" w:hAnsi="Times New Roman"/>
          <w:sz w:val="24"/>
          <w:szCs w:val="24"/>
        </w:rPr>
      </w:pPr>
      <w:r>
        <w:rPr>
          <w:rFonts w:ascii="Times New Roman" w:hAnsi="Times New Roman"/>
          <w:sz w:val="24"/>
          <w:szCs w:val="24"/>
        </w:rPr>
        <w:t>db umum       = r . t – 1</w:t>
      </w:r>
    </w:p>
    <w:p w:rsidR="00D0269F" w:rsidRDefault="00D0269F" w:rsidP="00D0269F">
      <w:pPr>
        <w:spacing w:after="0" w:line="360" w:lineRule="auto"/>
        <w:jc w:val="both"/>
        <w:rPr>
          <w:rFonts w:ascii="Times New Roman" w:hAnsi="Times New Roman"/>
          <w:sz w:val="24"/>
          <w:szCs w:val="24"/>
        </w:rPr>
      </w:pPr>
      <w:r>
        <w:rPr>
          <w:rFonts w:ascii="Times New Roman" w:hAnsi="Times New Roman"/>
          <w:sz w:val="24"/>
          <w:szCs w:val="24"/>
        </w:rPr>
        <w:t xml:space="preserve">                            = 3 . 5 – 1</w:t>
      </w:r>
    </w:p>
    <w:p w:rsidR="00D0269F" w:rsidRDefault="00D0269F" w:rsidP="00D0269F">
      <w:pPr>
        <w:spacing w:after="0" w:line="360" w:lineRule="auto"/>
        <w:ind w:firstLine="720"/>
        <w:jc w:val="both"/>
        <w:rPr>
          <w:rFonts w:ascii="Times New Roman" w:hAnsi="Times New Roman"/>
          <w:sz w:val="24"/>
          <w:szCs w:val="24"/>
        </w:rPr>
      </w:pPr>
      <w:r>
        <w:rPr>
          <w:rFonts w:ascii="Times New Roman" w:hAnsi="Times New Roman"/>
          <w:sz w:val="24"/>
          <w:szCs w:val="24"/>
        </w:rPr>
        <w:t xml:space="preserve">                = 14</w:t>
      </w:r>
    </w:p>
    <w:p w:rsidR="00D0269F" w:rsidRDefault="00D0269F" w:rsidP="00E109B5">
      <w:pPr>
        <w:pStyle w:val="ListParagraph"/>
        <w:numPr>
          <w:ilvl w:val="0"/>
          <w:numId w:val="26"/>
        </w:numPr>
        <w:spacing w:after="0" w:line="360" w:lineRule="auto"/>
        <w:ind w:left="360"/>
        <w:jc w:val="both"/>
        <w:rPr>
          <w:rFonts w:ascii="Times New Roman" w:hAnsi="Times New Roman"/>
          <w:sz w:val="24"/>
          <w:szCs w:val="24"/>
        </w:rPr>
      </w:pPr>
      <w:r>
        <w:rPr>
          <w:rFonts w:ascii="Times New Roman" w:hAnsi="Times New Roman"/>
          <w:sz w:val="24"/>
          <w:szCs w:val="24"/>
        </w:rPr>
        <w:lastRenderedPageBreak/>
        <w:t xml:space="preserve">Faktor koreksi (FK) =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G</m:t>
                </m:r>
              </m:e>
              <m:sup>
                <m:r>
                  <w:rPr>
                    <w:rFonts w:ascii="Cambria Math" w:hAnsi="Cambria Math"/>
                    <w:sz w:val="24"/>
                    <w:szCs w:val="24"/>
                  </w:rPr>
                  <m:t>2</m:t>
                </m:r>
              </m:sup>
            </m:sSup>
          </m:num>
          <m:den>
            <m:r>
              <w:rPr>
                <w:rFonts w:ascii="Cambria Math" w:hAnsi="Cambria Math"/>
                <w:sz w:val="24"/>
                <w:szCs w:val="24"/>
              </w:rPr>
              <m:t>n</m:t>
            </m:r>
          </m:den>
        </m:f>
      </m:oMath>
    </w:p>
    <w:p w:rsidR="00D0269F" w:rsidRDefault="00D0269F" w:rsidP="00D0269F">
      <w:pPr>
        <w:pStyle w:val="ListParagraph"/>
        <w:spacing w:after="0" w:line="360" w:lineRule="auto"/>
        <w:ind w:left="0" w:firstLine="360"/>
        <w:jc w:val="both"/>
        <w:rPr>
          <w:rFonts w:ascii="Times New Roman" w:eastAsia="Times New Roman" w:hAnsi="Times New Roman"/>
          <w:sz w:val="24"/>
          <w:szCs w:val="24"/>
        </w:rPr>
      </w:pPr>
      <w:r w:rsidRPr="00AA141F">
        <w:rPr>
          <w:rFonts w:ascii="Times New Roman" w:eastAsia="Times New Roman" w:hAnsi="Times New Roman"/>
          <w:sz w:val="24"/>
          <w:szCs w:val="24"/>
        </w:rPr>
        <w:t xml:space="preserve">                Dimana n = (r) . (t)</w:t>
      </w:r>
    </w:p>
    <w:p w:rsidR="00D0269F" w:rsidRPr="00AA141F" w:rsidRDefault="00D0269F" w:rsidP="00D0269F">
      <w:pPr>
        <w:pStyle w:val="ListParagraph"/>
        <w:spacing w:after="0" w:line="360" w:lineRule="auto"/>
        <w:ind w:left="0"/>
        <w:jc w:val="both"/>
        <w:rPr>
          <w:rFonts w:ascii="Times New Roman" w:eastAsia="Times New Roman" w:hAnsi="Times New Roman"/>
          <w:sz w:val="24"/>
          <w:szCs w:val="24"/>
        </w:rPr>
      </w:pPr>
      <w:r w:rsidRPr="00AA141F">
        <w:rPr>
          <w:rFonts w:ascii="Times New Roman" w:eastAsia="Times New Roman" w:hAnsi="Times New Roman"/>
          <w:sz w:val="24"/>
          <w:szCs w:val="24"/>
        </w:rPr>
        <w:tab/>
      </w:r>
      <w:r>
        <w:rPr>
          <w:rFonts w:ascii="Times New Roman" w:eastAsia="Times New Roman" w:hAnsi="Times New Roman"/>
          <w:sz w:val="24"/>
          <w:szCs w:val="24"/>
        </w:rPr>
        <w:t xml:space="preserve">  </w:t>
      </w:r>
      <w:r>
        <w:rPr>
          <w:rFonts w:ascii="Times New Roman" w:eastAsia="Times New Roman" w:hAnsi="Times New Roman"/>
          <w:sz w:val="24"/>
          <w:szCs w:val="24"/>
          <w:lang w:val="id-ID"/>
        </w:rPr>
        <w:tab/>
      </w:r>
      <w:r>
        <w:rPr>
          <w:rFonts w:ascii="Times New Roman" w:eastAsia="Times New Roman" w:hAnsi="Times New Roman"/>
          <w:sz w:val="24"/>
          <w:szCs w:val="24"/>
          <w:lang w:val="id-ID"/>
        </w:rPr>
        <w:tab/>
      </w:r>
      <w:r>
        <w:rPr>
          <w:rFonts w:ascii="Times New Roman" w:eastAsia="Times New Roman" w:hAnsi="Times New Roman"/>
          <w:sz w:val="24"/>
          <w:szCs w:val="24"/>
          <w:lang w:val="id-ID"/>
        </w:rPr>
        <w:tab/>
        <w:t>  </w:t>
      </w:r>
      <w:r>
        <w:rPr>
          <w:rFonts w:ascii="Times New Roman" w:eastAsia="Times New Roman" w:hAnsi="Times New Roman"/>
          <w:sz w:val="24"/>
          <w:szCs w:val="24"/>
        </w:rPr>
        <w:t xml:space="preserve"> = (</w:t>
      </w:r>
      <w:r>
        <w:rPr>
          <w:rFonts w:ascii="Times New Roman" w:eastAsia="Times New Roman" w:hAnsi="Times New Roman"/>
          <w:sz w:val="24"/>
          <w:szCs w:val="24"/>
          <w:lang w:val="id-ID"/>
        </w:rPr>
        <w:t>3</w:t>
      </w:r>
      <w:r>
        <w:rPr>
          <w:rFonts w:ascii="Times New Roman" w:eastAsia="Times New Roman" w:hAnsi="Times New Roman"/>
          <w:sz w:val="24"/>
          <w:szCs w:val="24"/>
        </w:rPr>
        <w:t>) . (</w:t>
      </w:r>
      <w:r>
        <w:rPr>
          <w:rFonts w:ascii="Times New Roman" w:eastAsia="Times New Roman" w:hAnsi="Times New Roman"/>
          <w:sz w:val="24"/>
          <w:szCs w:val="24"/>
          <w:lang w:val="id-ID"/>
        </w:rPr>
        <w:t>5</w:t>
      </w:r>
      <w:r w:rsidRPr="00AA141F">
        <w:rPr>
          <w:rFonts w:ascii="Times New Roman" w:eastAsia="Times New Roman" w:hAnsi="Times New Roman"/>
          <w:sz w:val="24"/>
          <w:szCs w:val="24"/>
        </w:rPr>
        <w:t>)</w:t>
      </w:r>
    </w:p>
    <w:p w:rsidR="00D0269F" w:rsidRPr="00001E31" w:rsidRDefault="00D0269F" w:rsidP="00D0269F">
      <w:pPr>
        <w:pStyle w:val="ListParagraph"/>
        <w:spacing w:after="0" w:line="360" w:lineRule="auto"/>
        <w:ind w:left="1440" w:firstLine="720"/>
        <w:jc w:val="both"/>
        <w:rPr>
          <w:rFonts w:ascii="Times New Roman" w:eastAsia="Times New Roman" w:hAnsi="Times New Roman"/>
          <w:sz w:val="24"/>
          <w:szCs w:val="24"/>
          <w:lang w:val="id-ID"/>
        </w:rPr>
      </w:pPr>
      <w:r>
        <w:rPr>
          <w:rFonts w:ascii="Times New Roman" w:eastAsia="Times New Roman" w:hAnsi="Times New Roman"/>
          <w:sz w:val="24"/>
          <w:szCs w:val="24"/>
        </w:rPr>
        <w:t xml:space="preserve">   = </w:t>
      </w:r>
      <w:r>
        <w:rPr>
          <w:rFonts w:ascii="Times New Roman" w:eastAsia="Times New Roman" w:hAnsi="Times New Roman"/>
          <w:sz w:val="24"/>
          <w:szCs w:val="24"/>
          <w:lang w:val="id-ID"/>
        </w:rPr>
        <w:t>15</w:t>
      </w:r>
    </w:p>
    <w:p w:rsidR="00D0269F" w:rsidRPr="00AA141F" w:rsidRDefault="00D0269F" w:rsidP="00D0269F">
      <w:pPr>
        <w:spacing w:after="0" w:line="480" w:lineRule="auto"/>
        <w:ind w:firstLine="144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AA141F">
        <w:rPr>
          <w:rFonts w:ascii="Times New Roman" w:eastAsia="Times New Roman" w:hAnsi="Times New Roman"/>
          <w:sz w:val="24"/>
          <w:szCs w:val="24"/>
        </w:rPr>
        <w:t xml:space="preserve">FK =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G</m:t>
                </m:r>
              </m:e>
              <m:sup>
                <m:r>
                  <w:rPr>
                    <w:rFonts w:ascii="Cambria Math" w:hAnsi="Cambria Math"/>
                    <w:sz w:val="24"/>
                    <w:szCs w:val="24"/>
                  </w:rPr>
                  <m:t>2</m:t>
                </m:r>
              </m:sup>
            </m:sSup>
          </m:num>
          <m:den>
            <m:r>
              <w:rPr>
                <w:rFonts w:ascii="Cambria Math" w:hAnsi="Cambria Math"/>
                <w:sz w:val="24"/>
                <w:szCs w:val="24"/>
              </w:rPr>
              <m:t>n</m:t>
            </m:r>
          </m:den>
        </m:f>
      </m:oMath>
    </w:p>
    <w:p w:rsidR="00D0269F" w:rsidRPr="00AA141F" w:rsidRDefault="00D0269F" w:rsidP="00D0269F">
      <w:pPr>
        <w:spacing w:after="0" w:line="480" w:lineRule="auto"/>
        <w:ind w:left="1440" w:firstLine="720"/>
        <w:jc w:val="both"/>
        <w:rPr>
          <w:rFonts w:ascii="Times New Roman" w:eastAsia="Times New Roman" w:hAnsi="Times New Roman"/>
          <w:sz w:val="24"/>
          <w:szCs w:val="24"/>
        </w:rPr>
      </w:pPr>
      <w:r w:rsidRPr="00AA141F">
        <w:rPr>
          <w:rFonts w:ascii="Times New Roman" w:eastAsia="Times New Roman" w:hAnsi="Times New Roman"/>
          <w:sz w:val="24"/>
          <w:szCs w:val="24"/>
        </w:rPr>
        <w:t xml:space="preserve">   = </w:t>
      </w:r>
      <m:oMath>
        <m:f>
          <m:fPr>
            <m:ctrlPr>
              <w:rPr>
                <w:rFonts w:ascii="Cambria Math" w:eastAsia="Times New Roman" w:hAnsi="Cambria Math"/>
                <w:i/>
                <w:sz w:val="24"/>
                <w:szCs w:val="24"/>
              </w:rPr>
            </m:ctrlPr>
          </m:fPr>
          <m:num>
            <m:sSup>
              <m:sSupPr>
                <m:ctrlPr>
                  <w:rPr>
                    <w:rFonts w:ascii="Cambria Math" w:eastAsia="Times New Roman" w:hAnsi="Cambria Math"/>
                    <w:i/>
                    <w:sz w:val="24"/>
                    <w:szCs w:val="24"/>
                  </w:rPr>
                </m:ctrlPr>
              </m:sSupPr>
              <m:e>
                <m:r>
                  <w:rPr>
                    <w:rFonts w:ascii="Cambria Math" w:eastAsia="Times New Roman" w:hAnsi="Cambria Math"/>
                    <w:sz w:val="24"/>
                    <w:szCs w:val="24"/>
                  </w:rPr>
                  <m:t>7894</m:t>
                </m:r>
              </m:e>
              <m:sup>
                <m:r>
                  <w:rPr>
                    <w:rFonts w:ascii="Cambria Math" w:eastAsia="Times New Roman" w:hAnsi="Cambria Math"/>
                    <w:sz w:val="24"/>
                    <w:szCs w:val="24"/>
                  </w:rPr>
                  <m:t>2</m:t>
                </m:r>
              </m:sup>
            </m:sSup>
          </m:num>
          <m:den>
            <m:r>
              <w:rPr>
                <w:rFonts w:ascii="Cambria Math" w:eastAsia="Times New Roman" w:hAnsi="Cambria Math"/>
                <w:sz w:val="24"/>
                <w:szCs w:val="24"/>
              </w:rPr>
              <m:t>15</m:t>
            </m:r>
          </m:den>
        </m:f>
      </m:oMath>
    </w:p>
    <w:p w:rsidR="00D0269F" w:rsidRPr="00AA141F" w:rsidRDefault="00D0269F" w:rsidP="00D0269F">
      <w:pPr>
        <w:spacing w:after="0" w:line="480" w:lineRule="auto"/>
        <w:ind w:left="1440" w:firstLine="720"/>
        <w:jc w:val="both"/>
        <w:rPr>
          <w:rFonts w:ascii="Times New Roman" w:eastAsia="Times New Roman" w:hAnsi="Times New Roman"/>
          <w:sz w:val="24"/>
          <w:szCs w:val="24"/>
        </w:rPr>
      </w:pPr>
      <w:r w:rsidRPr="00AA141F">
        <w:rPr>
          <w:rFonts w:ascii="Times New Roman" w:eastAsia="Times New Roman" w:hAnsi="Times New Roman"/>
          <w:sz w:val="24"/>
          <w:szCs w:val="24"/>
        </w:rPr>
        <w:t xml:space="preserve">   = </w:t>
      </w:r>
      <m:oMath>
        <m:f>
          <m:fPr>
            <m:ctrlPr>
              <w:rPr>
                <w:rFonts w:ascii="Cambria Math" w:eastAsia="Times New Roman" w:hAnsi="Cambria Math"/>
                <w:i/>
                <w:sz w:val="24"/>
                <w:szCs w:val="24"/>
              </w:rPr>
            </m:ctrlPr>
          </m:fPr>
          <m:num>
            <m:r>
              <w:rPr>
                <w:rFonts w:ascii="Cambria Math" w:eastAsia="Times New Roman" w:hAnsi="Cambria Math"/>
                <w:sz w:val="24"/>
                <w:szCs w:val="24"/>
              </w:rPr>
              <m:t>62.315.236</m:t>
            </m:r>
          </m:num>
          <m:den>
            <m:r>
              <w:rPr>
                <w:rFonts w:ascii="Cambria Math" w:eastAsia="Times New Roman" w:hAnsi="Cambria Math"/>
                <w:sz w:val="24"/>
                <w:szCs w:val="24"/>
              </w:rPr>
              <m:t>15</m:t>
            </m:r>
          </m:den>
        </m:f>
      </m:oMath>
      <w:r>
        <w:rPr>
          <w:rFonts w:ascii="Times New Roman" w:eastAsia="Times New Roman" w:hAnsi="Times New Roman"/>
          <w:sz w:val="24"/>
          <w:szCs w:val="24"/>
        </w:rPr>
        <w:t xml:space="preserve"> = 4.154.349,06</w:t>
      </w:r>
    </w:p>
    <w:p w:rsidR="00D0269F" w:rsidRPr="00B24690" w:rsidRDefault="00D0269F" w:rsidP="00E109B5">
      <w:pPr>
        <w:pStyle w:val="ListParagraph"/>
        <w:numPr>
          <w:ilvl w:val="0"/>
          <w:numId w:val="26"/>
        </w:numPr>
        <w:tabs>
          <w:tab w:val="left" w:pos="360"/>
        </w:tabs>
        <w:spacing w:after="0" w:line="480" w:lineRule="auto"/>
        <w:ind w:left="360"/>
        <w:jc w:val="both"/>
        <w:rPr>
          <w:rFonts w:ascii="Times New Roman" w:hAnsi="Times New Roman"/>
          <w:sz w:val="24"/>
          <w:szCs w:val="24"/>
        </w:rPr>
      </w:pPr>
      <w:r>
        <w:rPr>
          <w:rFonts w:ascii="Times New Roman" w:hAnsi="Times New Roman"/>
          <w:sz w:val="24"/>
          <w:szCs w:val="24"/>
        </w:rPr>
        <w:t xml:space="preserve">JK Umum </w:t>
      </w:r>
      <w:r>
        <w:rPr>
          <w:rFonts w:ascii="Times New Roman" w:hAnsi="Times New Roman"/>
          <w:sz w:val="24"/>
          <w:szCs w:val="24"/>
          <w:lang w:val="id-ID"/>
        </w:rPr>
        <w:tab/>
      </w:r>
      <w:r>
        <w:rPr>
          <w:rFonts w:ascii="Times New Roman" w:hAnsi="Times New Roman"/>
          <w:sz w:val="24"/>
          <w:szCs w:val="24"/>
        </w:rPr>
        <w:t>= ∑</w:t>
      </w:r>
      <m:oMath>
        <m:f>
          <m:fPr>
            <m:ctrlPr>
              <w:rPr>
                <w:rFonts w:ascii="Cambria Math" w:hAnsi="Cambria Math"/>
                <w:i/>
                <w:sz w:val="24"/>
                <w:szCs w:val="24"/>
              </w:rPr>
            </m:ctrlPr>
          </m:fPr>
          <m:num>
            <m:r>
              <w:rPr>
                <w:rFonts w:ascii="Cambria Math" w:hAnsi="Cambria Math"/>
                <w:sz w:val="24"/>
                <w:szCs w:val="24"/>
              </w:rPr>
              <m:t>n</m:t>
            </m:r>
          </m:num>
          <m:den>
            <m:r>
              <m:rPr>
                <m:scr m:val="script"/>
              </m:rPr>
              <w:rPr>
                <w:rFonts w:ascii="Cambria Math" w:hAnsi="Cambria Math"/>
                <w:sz w:val="24"/>
                <w:szCs w:val="24"/>
              </w:rPr>
              <m:t>i</m:t>
            </m:r>
            <m:r>
              <w:rPr>
                <w:rFonts w:ascii="Cambria Math" w:hAnsi="Cambria Math"/>
                <w:sz w:val="24"/>
                <w:szCs w:val="24"/>
              </w:rPr>
              <m:t>=1</m:t>
            </m:r>
          </m:den>
        </m:f>
      </m:oMath>
      <w:r w:rsidRPr="00AA141F">
        <w:rPr>
          <w:rFonts w:ascii="Times New Roman" w:eastAsia="Times New Roman" w:hAnsi="Times New Roman"/>
          <w:sz w:val="24"/>
          <w:szCs w:val="24"/>
        </w:rPr>
        <w:t xml:space="preserve"> X</w:t>
      </w:r>
      <m:oMath>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1</m:t>
            </m:r>
          </m:den>
        </m:f>
      </m:oMath>
      <w:r w:rsidRPr="00AA141F">
        <w:rPr>
          <w:rFonts w:ascii="Times New Roman" w:eastAsia="Times New Roman" w:hAnsi="Times New Roman"/>
          <w:sz w:val="24"/>
          <w:szCs w:val="24"/>
        </w:rPr>
        <w:t xml:space="preserve"> – FK</w:t>
      </w:r>
    </w:p>
    <w:p w:rsidR="00D0269F" w:rsidRPr="00B40D51" w:rsidRDefault="00D0269F" w:rsidP="00D0269F">
      <w:pPr>
        <w:pStyle w:val="ListParagraph"/>
        <w:spacing w:after="0" w:line="360" w:lineRule="auto"/>
        <w:ind w:left="1701" w:hanging="261"/>
        <w:jc w:val="both"/>
        <w:rPr>
          <w:rFonts w:ascii="Times New Roman" w:hAnsi="Times New Roman"/>
          <w:sz w:val="24"/>
          <w:szCs w:val="24"/>
        </w:rPr>
      </w:pPr>
      <w:r>
        <w:rPr>
          <w:rFonts w:ascii="Times New Roman" w:hAnsi="Times New Roman"/>
          <w:sz w:val="24"/>
          <w:szCs w:val="24"/>
        </w:rPr>
        <w:t>= {(</w:t>
      </w:r>
      <w:r>
        <w:rPr>
          <w:rFonts w:ascii="Times New Roman" w:hAnsi="Times New Roman"/>
          <w:sz w:val="24"/>
          <w:szCs w:val="24"/>
          <w:lang w:val="id-ID"/>
        </w:rPr>
        <w:t>560</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453</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458</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480</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535</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440</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550</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470</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495</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585</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583</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587</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560</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578</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560</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w:t>
      </w:r>
      <w:r>
        <w:rPr>
          <w:rFonts w:ascii="Times New Roman" w:hAnsi="Times New Roman"/>
          <w:sz w:val="24"/>
          <w:szCs w:val="24"/>
          <w:lang w:val="id-ID"/>
        </w:rPr>
        <w:t xml:space="preserve"> </w:t>
      </w:r>
      <w:r>
        <w:rPr>
          <w:rFonts w:ascii="Times New Roman" w:hAnsi="Times New Roman"/>
          <w:sz w:val="24"/>
          <w:szCs w:val="24"/>
        </w:rPr>
        <w:t>–   </w:t>
      </w:r>
      <w:r>
        <w:rPr>
          <w:rFonts w:ascii="Times New Roman" w:eastAsia="Times New Roman" w:hAnsi="Times New Roman"/>
          <w:sz w:val="24"/>
          <w:szCs w:val="24"/>
        </w:rPr>
        <w:t>4.154.349,06</w:t>
      </w:r>
    </w:p>
    <w:p w:rsidR="00D0269F" w:rsidRPr="00001E31" w:rsidRDefault="00D0269F" w:rsidP="00D0269F">
      <w:pPr>
        <w:pStyle w:val="ListParagraph"/>
        <w:spacing w:after="0" w:line="360" w:lineRule="auto"/>
        <w:ind w:firstLine="720"/>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 xml:space="preserve">4.195.190 - </w:t>
      </w:r>
      <w:r>
        <w:rPr>
          <w:rFonts w:ascii="Times New Roman" w:eastAsia="Times New Roman" w:hAnsi="Times New Roman"/>
          <w:sz w:val="24"/>
          <w:szCs w:val="24"/>
        </w:rPr>
        <w:t>4.154.349,06</w:t>
      </w:r>
    </w:p>
    <w:p w:rsidR="00D0269F" w:rsidRPr="00001E31" w:rsidRDefault="00D0269F" w:rsidP="00D0269F">
      <w:pPr>
        <w:pStyle w:val="ListParagraph"/>
        <w:spacing w:after="0" w:line="360" w:lineRule="auto"/>
        <w:ind w:firstLine="720"/>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40.840,94</w:t>
      </w:r>
    </w:p>
    <w:p w:rsidR="00D0269F" w:rsidRPr="00AA141F" w:rsidRDefault="00D0269F" w:rsidP="00D0269F">
      <w:pPr>
        <w:pStyle w:val="ListParagraph"/>
        <w:spacing w:after="0" w:line="480" w:lineRule="auto"/>
        <w:ind w:left="360" w:hanging="360"/>
        <w:jc w:val="both"/>
        <w:rPr>
          <w:rFonts w:ascii="Times New Roman" w:eastAsia="Times New Roman" w:hAnsi="Times New Roman"/>
          <w:sz w:val="24"/>
          <w:szCs w:val="24"/>
        </w:rPr>
      </w:pPr>
      <w:r>
        <w:rPr>
          <w:rFonts w:ascii="Times New Roman" w:hAnsi="Times New Roman"/>
          <w:sz w:val="24"/>
          <w:szCs w:val="24"/>
        </w:rPr>
        <w:t xml:space="preserve">JK Perlakuan </w:t>
      </w:r>
      <w:r>
        <w:rPr>
          <w:rFonts w:ascii="Times New Roman" w:hAnsi="Times New Roman"/>
          <w:sz w:val="24"/>
          <w:szCs w:val="24"/>
          <w:lang w:val="id-ID"/>
        </w:rPr>
        <w:tab/>
        <w:t> </w:t>
      </w:r>
      <w:r>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n</m:t>
                </m:r>
              </m:num>
              <m:den>
                <m:r>
                  <m:rPr>
                    <m:scr m:val="script"/>
                  </m:rPr>
                  <w:rPr>
                    <w:rFonts w:ascii="Cambria Math" w:hAnsi="Cambria Math"/>
                    <w:sz w:val="24"/>
                    <w:szCs w:val="24"/>
                  </w:rPr>
                  <m:t>i</m:t>
                </m:r>
                <m:r>
                  <w:rPr>
                    <w:rFonts w:ascii="Cambria Math" w:hAnsi="Cambria Math"/>
                    <w:sz w:val="24"/>
                    <w:szCs w:val="24"/>
                  </w:rPr>
                  <m:t>=1</m:t>
                </m:r>
              </m:den>
            </m:f>
            <m:r>
              <w:rPr>
                <w:rFonts w:ascii="Cambria Math" w:hAnsi="Cambria Math"/>
                <w:sz w:val="24"/>
                <w:szCs w:val="24"/>
              </w:rPr>
              <m:t xml:space="preserve"> T</m:t>
            </m:r>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1</m:t>
                </m:r>
              </m:den>
            </m:f>
          </m:num>
          <m:den>
            <m:r>
              <w:rPr>
                <w:rFonts w:ascii="Cambria Math" w:hAnsi="Cambria Math"/>
                <w:sz w:val="24"/>
                <w:szCs w:val="24"/>
              </w:rPr>
              <m:t>r</m:t>
            </m:r>
          </m:den>
        </m:f>
      </m:oMath>
      <w:r w:rsidRPr="00AA141F">
        <w:rPr>
          <w:rFonts w:ascii="Times New Roman" w:eastAsia="Times New Roman" w:hAnsi="Times New Roman"/>
          <w:sz w:val="24"/>
          <w:szCs w:val="24"/>
        </w:rPr>
        <w:t xml:space="preserve"> – FK</w:t>
      </w:r>
    </w:p>
    <w:p w:rsidR="00D0269F" w:rsidRPr="00001034" w:rsidRDefault="00D0269F" w:rsidP="00D0269F">
      <w:pPr>
        <w:pStyle w:val="ListParagraph"/>
        <w:spacing w:after="0" w:line="480" w:lineRule="auto"/>
        <w:ind w:left="1440"/>
        <w:jc w:val="both"/>
        <w:rPr>
          <w:rFonts w:ascii="Times New Roman" w:hAnsi="Times New Roman"/>
          <w:sz w:val="24"/>
          <w:szCs w:val="24"/>
        </w:rPr>
      </w:pPr>
      <w:r w:rsidRPr="00001034">
        <w:rPr>
          <w:rFonts w:ascii="Times New Roman" w:hAnsi="Times New Roman"/>
          <w:sz w:val="24"/>
          <w:szCs w:val="24"/>
        </w:rPr>
        <w:t xml:space="preserve">   </w:t>
      </w:r>
      <w:r>
        <w:rPr>
          <w:rFonts w:ascii="Times New Roman" w:hAnsi="Times New Roman"/>
          <w:sz w:val="24"/>
          <w:szCs w:val="24"/>
          <w:lang w:val="id-ID"/>
        </w:rPr>
        <w:tab/>
      </w:r>
      <w:r w:rsidRPr="00001034">
        <w:rPr>
          <w:rFonts w:ascii="Times New Roman" w:hAnsi="Times New Roman"/>
          <w:sz w:val="24"/>
          <w:szCs w:val="24"/>
        </w:rPr>
        <w:t xml:space="preserve"> =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1471</m:t>
                    </m:r>
                  </m:e>
                </m:d>
              </m:e>
              <m:sup>
                <m:r>
                  <w:rPr>
                    <w:rFonts w:ascii="Cambria Math" w:hAnsi="Cambria Math"/>
                    <w:sz w:val="24"/>
                    <w:szCs w:val="24"/>
                  </w:rPr>
                  <m:t>2</m:t>
                </m:r>
              </m:sup>
            </m:sSup>
            <m:r>
              <w:rPr>
                <w:rFonts w:ascii="Cambria Math" w:hAnsi="Cambria Math"/>
                <w:sz w:val="24"/>
                <w:szCs w:val="24"/>
              </w:rPr>
              <m:t xml:space="preserve">+ </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1455</m:t>
                    </m:r>
                  </m:e>
                </m:d>
              </m:e>
              <m:sup>
                <m:r>
                  <w:rPr>
                    <w:rFonts w:ascii="Cambria Math" w:hAnsi="Cambria Math"/>
                    <w:sz w:val="24"/>
                    <w:szCs w:val="24"/>
                  </w:rPr>
                  <m:t>2</m:t>
                </m:r>
              </m:sup>
            </m:sSup>
            <m:r>
              <w:rPr>
                <w:rFonts w:ascii="Cambria Math" w:hAnsi="Cambria Math"/>
                <w:sz w:val="24"/>
                <w:szCs w:val="24"/>
              </w:rPr>
              <m:t xml:space="preserve">+ </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1515</m:t>
                    </m:r>
                  </m:e>
                </m:d>
              </m:e>
              <m:sup>
                <m:r>
                  <w:rPr>
                    <w:rFonts w:ascii="Cambria Math" w:hAnsi="Cambria Math"/>
                    <w:sz w:val="24"/>
                    <w:szCs w:val="24"/>
                  </w:rPr>
                  <m:t>2</m:t>
                </m:r>
              </m:sup>
            </m:sSup>
            <m:r>
              <w:rPr>
                <w:rFonts w:ascii="Cambria Math" w:hAnsi="Cambria Math"/>
                <w:sz w:val="24"/>
                <w:szCs w:val="24"/>
              </w:rPr>
              <m:t xml:space="preserve">+ </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1755</m:t>
                    </m:r>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1698</m:t>
                    </m:r>
                  </m:e>
                </m:d>
              </m:e>
              <m:sup>
                <m:r>
                  <w:rPr>
                    <w:rFonts w:ascii="Cambria Math" w:hAnsi="Cambria Math"/>
                    <w:sz w:val="24"/>
                    <w:szCs w:val="24"/>
                  </w:rPr>
                  <m:t>2</m:t>
                </m:r>
              </m:sup>
            </m:sSup>
            <m:r>
              <w:rPr>
                <w:rFonts w:ascii="Cambria Math" w:hAnsi="Cambria Math"/>
                <w:sz w:val="24"/>
                <w:szCs w:val="24"/>
              </w:rPr>
              <m:t>}</m:t>
            </m:r>
          </m:num>
          <m:den>
            <m:r>
              <w:rPr>
                <w:rFonts w:ascii="Cambria Math" w:hAnsi="Cambria Math"/>
                <w:sz w:val="24"/>
                <w:szCs w:val="24"/>
              </w:rPr>
              <m:t>3</m:t>
            </m:r>
          </m:den>
        </m:f>
      </m:oMath>
      <w:r w:rsidRPr="00001034">
        <w:rPr>
          <w:rFonts w:ascii="Times New Roman" w:eastAsia="Times New Roman" w:hAnsi="Times New Roman"/>
          <w:sz w:val="24"/>
          <w:szCs w:val="24"/>
        </w:rPr>
        <w:t xml:space="preserve"> </w:t>
      </w:r>
      <w:r w:rsidRPr="00001034">
        <w:rPr>
          <w:rFonts w:ascii="Times New Roman" w:hAnsi="Times New Roman"/>
          <w:sz w:val="24"/>
          <w:szCs w:val="24"/>
        </w:rPr>
        <w:t xml:space="preserve">– </w:t>
      </w:r>
      <w:r>
        <w:rPr>
          <w:rFonts w:ascii="Times New Roman" w:eastAsia="Times New Roman" w:hAnsi="Times New Roman"/>
          <w:sz w:val="24"/>
          <w:szCs w:val="24"/>
        </w:rPr>
        <w:t>4.154.349,06</w:t>
      </w:r>
    </w:p>
    <w:p w:rsidR="00D0269F" w:rsidRDefault="00D0269F" w:rsidP="00D0269F">
      <w:pPr>
        <w:pStyle w:val="ListParagraph"/>
        <w:spacing w:after="0" w:line="480" w:lineRule="auto"/>
        <w:ind w:firstLine="360"/>
        <w:jc w:val="both"/>
        <w:rPr>
          <w:rFonts w:ascii="Times New Roman" w:hAnsi="Times New Roman"/>
          <w:sz w:val="24"/>
          <w:szCs w:val="24"/>
        </w:rPr>
      </w:pPr>
      <w:r>
        <w:rPr>
          <w:rFonts w:ascii="Times New Roman" w:hAnsi="Times New Roman"/>
          <w:sz w:val="24"/>
          <w:szCs w:val="24"/>
        </w:rPr>
        <w:t xml:space="preserve">       =</w:t>
      </w:r>
      <m:oMath>
        <m:f>
          <m:fPr>
            <m:ctrlPr>
              <w:rPr>
                <w:rFonts w:ascii="Cambria Math" w:hAnsi="Cambria Math"/>
                <w:i/>
                <w:sz w:val="24"/>
                <w:szCs w:val="24"/>
              </w:rPr>
            </m:ctrlPr>
          </m:fPr>
          <m:num>
            <m:d>
              <m:dPr>
                <m:begChr m:val="{"/>
                <m:ctrlPr>
                  <w:rPr>
                    <w:rFonts w:ascii="Cambria Math" w:hAnsi="Cambria Math"/>
                    <w:i/>
                    <w:sz w:val="24"/>
                    <w:szCs w:val="24"/>
                  </w:rPr>
                </m:ctrlPr>
              </m:dPr>
              <m:e>
                <m:d>
                  <m:dPr>
                    <m:ctrlPr>
                      <w:rPr>
                        <w:rFonts w:ascii="Cambria Math" w:hAnsi="Cambria Math"/>
                        <w:i/>
                        <w:sz w:val="24"/>
                        <w:szCs w:val="24"/>
                      </w:rPr>
                    </m:ctrlPr>
                  </m:dPr>
                  <m:e>
                    <m:r>
                      <w:rPr>
                        <w:rFonts w:ascii="Cambria Math" w:hAnsi="Cambria Math"/>
                        <w:sz w:val="24"/>
                        <w:szCs w:val="24"/>
                      </w:rPr>
                      <m:t>2163841</m:t>
                    </m:r>
                  </m:e>
                </m:d>
                <m:r>
                  <w:rPr>
                    <w:rFonts w:ascii="Cambria Math" w:hAnsi="Cambria Math"/>
                    <w:sz w:val="24"/>
                    <w:szCs w:val="24"/>
                  </w:rPr>
                  <m:t>+(2117025</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2295225</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3080025</m:t>
                </m:r>
              </m:e>
            </m:d>
            <m:r>
              <w:rPr>
                <w:rFonts w:ascii="Cambria Math" w:hAnsi="Cambria Math"/>
                <w:sz w:val="24"/>
                <w:szCs w:val="24"/>
              </w:rPr>
              <m:t>+(2883204)}</m:t>
            </m:r>
          </m:num>
          <m:den>
            <m:r>
              <w:rPr>
                <w:rFonts w:ascii="Cambria Math" w:hAnsi="Cambria Math"/>
                <w:sz w:val="24"/>
                <w:szCs w:val="24"/>
              </w:rPr>
              <m:t>3</m:t>
            </m:r>
          </m:den>
        </m:f>
      </m:oMath>
      <w:r w:rsidRPr="00AA141F">
        <w:rPr>
          <w:rFonts w:ascii="Times New Roman" w:eastAsia="Times New Roman" w:hAnsi="Times New Roman"/>
          <w:sz w:val="24"/>
          <w:szCs w:val="24"/>
        </w:rPr>
        <w:t xml:space="preserve"> </w:t>
      </w:r>
      <w:r>
        <w:rPr>
          <w:rFonts w:ascii="Times New Roman" w:hAnsi="Times New Roman"/>
          <w:sz w:val="24"/>
          <w:szCs w:val="24"/>
        </w:rPr>
        <w:t xml:space="preserve">– </w:t>
      </w:r>
      <w:r>
        <w:rPr>
          <w:rFonts w:ascii="Times New Roman" w:eastAsia="Times New Roman" w:hAnsi="Times New Roman"/>
          <w:sz w:val="24"/>
          <w:szCs w:val="24"/>
        </w:rPr>
        <w:t>4.154.349,06</w:t>
      </w:r>
    </w:p>
    <w:p w:rsidR="00D0269F" w:rsidRPr="005F5010" w:rsidRDefault="00D0269F" w:rsidP="00D0269F">
      <w:pPr>
        <w:spacing w:after="0" w:line="480" w:lineRule="auto"/>
        <w:ind w:left="720" w:firstLine="360"/>
        <w:jc w:val="both"/>
        <w:rPr>
          <w:rFonts w:ascii="Times New Roman" w:hAnsi="Times New Roman"/>
          <w:sz w:val="24"/>
          <w:szCs w:val="24"/>
        </w:rPr>
      </w:pPr>
      <w:r>
        <w:t>    </w:t>
      </w:r>
      <w:r>
        <w:rPr>
          <w:rFonts w:ascii="Times New Roman" w:hAnsi="Times New Roman"/>
          <w:sz w:val="24"/>
          <w:szCs w:val="24"/>
        </w:rPr>
        <w:t xml:space="preserve">    = 25.424,27</w:t>
      </w:r>
    </w:p>
    <w:p w:rsidR="00D0269F" w:rsidRDefault="00D0269F" w:rsidP="00D0269F">
      <w:pPr>
        <w:pStyle w:val="ListParagraph"/>
        <w:spacing w:after="0" w:line="480" w:lineRule="auto"/>
        <w:ind w:left="360" w:hanging="360"/>
        <w:jc w:val="both"/>
        <w:rPr>
          <w:rFonts w:ascii="Times New Roman" w:hAnsi="Times New Roman"/>
          <w:sz w:val="24"/>
          <w:szCs w:val="24"/>
        </w:rPr>
      </w:pPr>
      <w:r>
        <w:rPr>
          <w:rFonts w:ascii="Times New Roman" w:hAnsi="Times New Roman"/>
          <w:sz w:val="24"/>
          <w:szCs w:val="24"/>
        </w:rPr>
        <w:t>JK Galat = JK Umum – JK Perlakuan</w:t>
      </w:r>
    </w:p>
    <w:p w:rsidR="00D0269F" w:rsidRPr="008B625A" w:rsidRDefault="00D0269F" w:rsidP="00D0269F">
      <w:pPr>
        <w:pStyle w:val="ListParagraph"/>
        <w:spacing w:after="0" w:line="480" w:lineRule="auto"/>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ab/>
        <w:t>  </w:t>
      </w:r>
      <w:r>
        <w:rPr>
          <w:rFonts w:ascii="Times New Roman" w:hAnsi="Times New Roman"/>
          <w:sz w:val="24"/>
          <w:szCs w:val="24"/>
        </w:rPr>
        <w:t xml:space="preserve"> = </w:t>
      </w:r>
      <w:r>
        <w:rPr>
          <w:rFonts w:ascii="Times New Roman" w:hAnsi="Times New Roman"/>
          <w:sz w:val="24"/>
          <w:szCs w:val="24"/>
          <w:lang w:val="id-ID"/>
        </w:rPr>
        <w:t>40840,94</w:t>
      </w:r>
      <w:r>
        <w:rPr>
          <w:rFonts w:ascii="Times New Roman" w:hAnsi="Times New Roman"/>
          <w:sz w:val="24"/>
          <w:szCs w:val="24"/>
        </w:rPr>
        <w:t xml:space="preserve"> – 25.424,27</w:t>
      </w:r>
    </w:p>
    <w:p w:rsidR="00D0269F" w:rsidRPr="008B625A" w:rsidRDefault="00D0269F" w:rsidP="00D0269F">
      <w:pPr>
        <w:pStyle w:val="ListParagraph"/>
        <w:spacing w:after="0" w:line="480" w:lineRule="auto"/>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ab/>
        <w:t>  </w:t>
      </w:r>
      <w:r>
        <w:rPr>
          <w:rFonts w:ascii="Times New Roman" w:hAnsi="Times New Roman"/>
          <w:sz w:val="24"/>
          <w:szCs w:val="24"/>
        </w:rPr>
        <w:t xml:space="preserve"> = </w:t>
      </w:r>
      <w:r>
        <w:rPr>
          <w:rFonts w:ascii="Times New Roman" w:hAnsi="Times New Roman"/>
          <w:sz w:val="24"/>
          <w:szCs w:val="24"/>
          <w:lang w:val="id-ID"/>
        </w:rPr>
        <w:t>15416,67</w:t>
      </w:r>
    </w:p>
    <w:p w:rsidR="00D0269F" w:rsidRDefault="00D0269F" w:rsidP="00E109B5">
      <w:pPr>
        <w:pStyle w:val="ListParagraph"/>
        <w:numPr>
          <w:ilvl w:val="0"/>
          <w:numId w:val="26"/>
        </w:numPr>
        <w:spacing w:after="0" w:line="480" w:lineRule="auto"/>
        <w:ind w:left="360"/>
        <w:jc w:val="both"/>
        <w:rPr>
          <w:rFonts w:ascii="Times New Roman" w:hAnsi="Times New Roman"/>
          <w:sz w:val="24"/>
          <w:szCs w:val="24"/>
        </w:rPr>
      </w:pPr>
      <w:r>
        <w:rPr>
          <w:rFonts w:ascii="Times New Roman" w:hAnsi="Times New Roman"/>
          <w:sz w:val="24"/>
          <w:szCs w:val="24"/>
        </w:rPr>
        <w:t xml:space="preserve">KT Perlakuan  = </w:t>
      </w:r>
      <m:oMath>
        <m:f>
          <m:fPr>
            <m:ctrlPr>
              <w:rPr>
                <w:rFonts w:ascii="Cambria Math" w:hAnsi="Cambria Math"/>
                <w:i/>
                <w:sz w:val="24"/>
                <w:szCs w:val="24"/>
              </w:rPr>
            </m:ctrlPr>
          </m:fPr>
          <m:num>
            <m:r>
              <w:rPr>
                <w:rFonts w:ascii="Cambria Math" w:hAnsi="Cambria Math"/>
                <w:sz w:val="24"/>
                <w:szCs w:val="24"/>
              </w:rPr>
              <m:t>JK Perlakuan</m:t>
            </m:r>
          </m:num>
          <m:den>
            <m:r>
              <w:rPr>
                <w:rFonts w:ascii="Cambria Math" w:hAnsi="Cambria Math"/>
                <w:sz w:val="24"/>
                <w:szCs w:val="24"/>
              </w:rPr>
              <m:t>t-1</m:t>
            </m:r>
          </m:den>
        </m:f>
      </m:oMath>
      <w:r w:rsidRPr="003C47EC">
        <w:rPr>
          <w:rFonts w:ascii="Times New Roman" w:hAnsi="Times New Roman"/>
          <w:sz w:val="24"/>
          <w:szCs w:val="24"/>
        </w:rPr>
        <w:t xml:space="preserve"> </w:t>
      </w:r>
    </w:p>
    <w:p w:rsidR="00D0269F" w:rsidRPr="00AA141F" w:rsidRDefault="00D0269F" w:rsidP="00D0269F">
      <w:pPr>
        <w:spacing w:after="0" w:line="480" w:lineRule="auto"/>
        <w:ind w:left="720" w:firstLine="720"/>
        <w:jc w:val="both"/>
        <w:rPr>
          <w:rFonts w:ascii="Times New Roman" w:eastAsia="Times New Roman" w:hAnsi="Times New Roman"/>
          <w:sz w:val="24"/>
          <w:szCs w:val="24"/>
        </w:rPr>
      </w:pPr>
      <w:r>
        <w:rPr>
          <w:rFonts w:ascii="Times New Roman" w:hAnsi="Times New Roman"/>
          <w:sz w:val="24"/>
          <w:szCs w:val="24"/>
        </w:rPr>
        <w:t xml:space="preserve">       </w:t>
      </w:r>
      <w:r w:rsidRPr="003C47EC">
        <w:rPr>
          <w:rFonts w:ascii="Times New Roman" w:hAnsi="Times New Roman"/>
          <w:sz w:val="24"/>
          <w:szCs w:val="24"/>
        </w:rPr>
        <w:t>=</w:t>
      </w:r>
      <w:r>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25424,27</m:t>
            </m:r>
          </m:num>
          <m:den>
            <m:r>
              <w:rPr>
                <w:rFonts w:ascii="Cambria Math" w:hAnsi="Cambria Math"/>
                <w:sz w:val="24"/>
                <w:szCs w:val="24"/>
              </w:rPr>
              <m:t>4</m:t>
            </m:r>
          </m:den>
        </m:f>
      </m:oMath>
    </w:p>
    <w:p w:rsidR="00D0269F" w:rsidRPr="00AA141F" w:rsidRDefault="00D0269F" w:rsidP="00D0269F">
      <w:pPr>
        <w:spacing w:after="0" w:line="480" w:lineRule="auto"/>
        <w:ind w:left="720" w:firstLine="720"/>
        <w:jc w:val="both"/>
        <w:rPr>
          <w:rFonts w:ascii="Times New Roman" w:eastAsia="Times New Roman" w:hAnsi="Times New Roman"/>
          <w:sz w:val="24"/>
          <w:szCs w:val="24"/>
        </w:rPr>
      </w:pPr>
      <w:r>
        <w:rPr>
          <w:rFonts w:ascii="Times New Roman" w:eastAsia="Times New Roman" w:hAnsi="Times New Roman"/>
          <w:sz w:val="24"/>
          <w:szCs w:val="24"/>
        </w:rPr>
        <w:t xml:space="preserve">       = 6356,06</w:t>
      </w:r>
    </w:p>
    <w:p w:rsidR="00D0269F" w:rsidRPr="00AA141F" w:rsidRDefault="00D0269F" w:rsidP="00D0269F">
      <w:pPr>
        <w:spacing w:after="0" w:line="480" w:lineRule="auto"/>
        <w:ind w:left="360"/>
        <w:jc w:val="both"/>
        <w:rPr>
          <w:rFonts w:ascii="Times New Roman" w:eastAsia="Times New Roman" w:hAnsi="Times New Roman"/>
          <w:sz w:val="24"/>
          <w:szCs w:val="24"/>
        </w:rPr>
      </w:pPr>
      <w:r w:rsidRPr="00AA141F">
        <w:rPr>
          <w:rFonts w:ascii="Times New Roman" w:eastAsia="Times New Roman" w:hAnsi="Times New Roman"/>
          <w:sz w:val="24"/>
          <w:szCs w:val="24"/>
        </w:rPr>
        <w:lastRenderedPageBreak/>
        <w:t xml:space="preserve">KT Galat = </w:t>
      </w:r>
      <m:oMath>
        <m:f>
          <m:fPr>
            <m:ctrlPr>
              <w:rPr>
                <w:rFonts w:ascii="Cambria Math" w:eastAsia="Times New Roman" w:hAnsi="Cambria Math"/>
                <w:i/>
                <w:sz w:val="24"/>
                <w:szCs w:val="24"/>
              </w:rPr>
            </m:ctrlPr>
          </m:fPr>
          <m:num>
            <m:r>
              <w:rPr>
                <w:rFonts w:ascii="Cambria Math" w:eastAsia="Times New Roman" w:hAnsi="Cambria Math"/>
                <w:sz w:val="24"/>
                <w:szCs w:val="24"/>
              </w:rPr>
              <m:t>JK Galat</m:t>
            </m:r>
          </m:num>
          <m:den>
            <m:r>
              <w:rPr>
                <w:rFonts w:ascii="Cambria Math" w:eastAsia="Times New Roman" w:hAnsi="Cambria Math"/>
                <w:sz w:val="24"/>
                <w:szCs w:val="24"/>
              </w:rPr>
              <m:t>t (r-1)</m:t>
            </m:r>
          </m:den>
        </m:f>
      </m:oMath>
    </w:p>
    <w:p w:rsidR="00D0269F" w:rsidRPr="00AA141F" w:rsidRDefault="00D0269F" w:rsidP="00D0269F">
      <w:pPr>
        <w:spacing w:after="0" w:line="480" w:lineRule="auto"/>
        <w:ind w:firstLine="720"/>
        <w:jc w:val="both"/>
        <w:rPr>
          <w:rFonts w:ascii="Times New Roman" w:eastAsia="Times New Roman" w:hAnsi="Times New Roman"/>
          <w:sz w:val="24"/>
          <w:szCs w:val="24"/>
        </w:rPr>
      </w:pPr>
      <w:r w:rsidRPr="00AA141F">
        <w:rPr>
          <w:rFonts w:ascii="Times New Roman" w:eastAsia="Times New Roman" w:hAnsi="Times New Roman"/>
          <w:sz w:val="24"/>
          <w:szCs w:val="24"/>
        </w:rPr>
        <w:t xml:space="preserve">          = </w:t>
      </w:r>
      <m:oMath>
        <m:f>
          <m:fPr>
            <m:ctrlPr>
              <w:rPr>
                <w:rFonts w:ascii="Cambria Math" w:eastAsia="Times New Roman" w:hAnsi="Cambria Math"/>
                <w:i/>
                <w:sz w:val="24"/>
                <w:szCs w:val="24"/>
              </w:rPr>
            </m:ctrlPr>
          </m:fPr>
          <m:num>
            <m:r>
              <w:rPr>
                <w:rFonts w:ascii="Cambria Math" w:eastAsia="Times New Roman" w:hAnsi="Cambria Math"/>
                <w:sz w:val="24"/>
                <w:szCs w:val="24"/>
              </w:rPr>
              <m:t>15416,67</m:t>
            </m:r>
          </m:num>
          <m:den>
            <m:r>
              <w:rPr>
                <w:rFonts w:ascii="Cambria Math" w:eastAsia="Times New Roman" w:hAnsi="Cambria Math"/>
                <w:sz w:val="24"/>
                <w:szCs w:val="24"/>
              </w:rPr>
              <m:t>10</m:t>
            </m:r>
          </m:den>
        </m:f>
      </m:oMath>
    </w:p>
    <w:p w:rsidR="00D0269F" w:rsidRPr="00AA141F" w:rsidRDefault="00D0269F" w:rsidP="00D0269F">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          = 1541,66</w:t>
      </w:r>
    </w:p>
    <w:p w:rsidR="00D0269F" w:rsidRPr="00F2324E" w:rsidRDefault="00D0269F" w:rsidP="00E109B5">
      <w:pPr>
        <w:pStyle w:val="ListParagraph"/>
        <w:numPr>
          <w:ilvl w:val="0"/>
          <w:numId w:val="26"/>
        </w:numPr>
        <w:spacing w:after="0" w:line="480" w:lineRule="auto"/>
        <w:ind w:left="360"/>
        <w:jc w:val="both"/>
        <w:rPr>
          <w:rFonts w:ascii="Times New Roman" w:hAnsi="Times New Roman"/>
          <w:sz w:val="24"/>
          <w:szCs w:val="24"/>
        </w:rPr>
      </w:pPr>
      <w:r>
        <w:rPr>
          <w:rFonts w:ascii="Times New Roman" w:hAnsi="Times New Roman"/>
          <w:sz w:val="24"/>
          <w:szCs w:val="24"/>
        </w:rPr>
        <w:t xml:space="preserve">F Hitung = </w:t>
      </w:r>
      <m:oMath>
        <m:f>
          <m:fPr>
            <m:ctrlPr>
              <w:rPr>
                <w:rFonts w:ascii="Cambria Math" w:hAnsi="Cambria Math"/>
                <w:i/>
                <w:sz w:val="24"/>
                <w:szCs w:val="24"/>
              </w:rPr>
            </m:ctrlPr>
          </m:fPr>
          <m:num>
            <m:r>
              <w:rPr>
                <w:rFonts w:ascii="Cambria Math" w:hAnsi="Cambria Math"/>
                <w:sz w:val="24"/>
                <w:szCs w:val="24"/>
              </w:rPr>
              <m:t>KT Perlakuan</m:t>
            </m:r>
          </m:num>
          <m:den>
            <m:r>
              <w:rPr>
                <w:rFonts w:ascii="Cambria Math" w:hAnsi="Cambria Math"/>
                <w:sz w:val="24"/>
                <w:szCs w:val="24"/>
              </w:rPr>
              <m:t>KT Galat</m:t>
            </m:r>
          </m:den>
        </m:f>
      </m:oMath>
    </w:p>
    <w:p w:rsidR="00D0269F" w:rsidRPr="00AA141F" w:rsidRDefault="00D0269F" w:rsidP="00D0269F">
      <w:pPr>
        <w:pStyle w:val="ListParagraph"/>
        <w:spacing w:after="0" w:line="480" w:lineRule="auto"/>
        <w:jc w:val="both"/>
        <w:rPr>
          <w:rFonts w:ascii="Times New Roman" w:eastAsia="Times New Roman" w:hAnsi="Times New Roman"/>
          <w:sz w:val="24"/>
          <w:szCs w:val="24"/>
        </w:rPr>
      </w:pPr>
      <w:r>
        <w:rPr>
          <w:rFonts w:ascii="Times New Roman" w:hAnsi="Times New Roman"/>
          <w:sz w:val="24"/>
          <w:szCs w:val="24"/>
        </w:rPr>
        <w:t xml:space="preserve">         = </w:t>
      </w:r>
      <m:oMath>
        <m:f>
          <m:fPr>
            <m:ctrlPr>
              <w:rPr>
                <w:rFonts w:ascii="Cambria Math" w:hAnsi="Cambria Math"/>
                <w:i/>
                <w:sz w:val="24"/>
                <w:szCs w:val="24"/>
              </w:rPr>
            </m:ctrlPr>
          </m:fPr>
          <m:num>
            <m:r>
              <m:rPr>
                <m:sty m:val="p"/>
              </m:rPr>
              <w:rPr>
                <w:rFonts w:ascii="Cambria Math" w:eastAsia="Times New Roman" w:hAnsi="Cambria Math"/>
                <w:sz w:val="24"/>
                <w:szCs w:val="24"/>
              </w:rPr>
              <m:t>6356,06</m:t>
            </m:r>
          </m:num>
          <m:den>
            <m:r>
              <m:rPr>
                <m:sty m:val="p"/>
              </m:rPr>
              <w:rPr>
                <w:rFonts w:ascii="Cambria Math" w:eastAsia="Times New Roman" w:hAnsi="Cambria Math"/>
                <w:sz w:val="24"/>
                <w:szCs w:val="24"/>
              </w:rPr>
              <m:t>1541,66</m:t>
            </m:r>
          </m:den>
        </m:f>
      </m:oMath>
    </w:p>
    <w:p w:rsidR="00D0269F" w:rsidRPr="005D4031" w:rsidRDefault="00D0269F" w:rsidP="00D0269F">
      <w:pPr>
        <w:pStyle w:val="ListParagraph"/>
        <w:tabs>
          <w:tab w:val="left" w:pos="1980"/>
        </w:tabs>
        <w:spacing w:after="0" w:line="480" w:lineRule="auto"/>
        <w:jc w:val="both"/>
        <w:rPr>
          <w:rFonts w:ascii="Times New Roman" w:eastAsia="Times New Roman" w:hAnsi="Times New Roman"/>
          <w:sz w:val="24"/>
          <w:szCs w:val="24"/>
          <w:lang w:val="id-ID"/>
        </w:rPr>
      </w:pPr>
      <w:r>
        <w:rPr>
          <w:rFonts w:ascii="Times New Roman" w:eastAsia="Times New Roman" w:hAnsi="Times New Roman"/>
          <w:sz w:val="24"/>
          <w:szCs w:val="24"/>
        </w:rPr>
        <w:t xml:space="preserve">         = </w:t>
      </w:r>
      <w:r>
        <w:rPr>
          <w:rFonts w:ascii="Times New Roman" w:eastAsia="Times New Roman" w:hAnsi="Times New Roman"/>
          <w:sz w:val="24"/>
          <w:szCs w:val="24"/>
          <w:lang w:val="id-ID"/>
        </w:rPr>
        <w:t>4,21</w:t>
      </w:r>
    </w:p>
    <w:p w:rsidR="00D0269F" w:rsidRDefault="00D0269F" w:rsidP="00D0269F">
      <w:pPr>
        <w:spacing w:after="0" w:line="480" w:lineRule="auto"/>
        <w:ind w:left="360"/>
        <w:jc w:val="both"/>
        <w:rPr>
          <w:rFonts w:ascii="Times New Roman" w:hAnsi="Times New Roman"/>
          <w:sz w:val="24"/>
          <w:szCs w:val="24"/>
        </w:rPr>
      </w:pPr>
      <w:r>
        <w:rPr>
          <w:rFonts w:ascii="Times New Roman" w:hAnsi="Times New Roman"/>
          <w:sz w:val="24"/>
          <w:szCs w:val="24"/>
        </w:rPr>
        <w:t>F Tabel dari db perlakuan  = 4 dan db galat = 10</w:t>
      </w:r>
    </w:p>
    <w:p w:rsidR="00D0269F" w:rsidRDefault="00D0269F" w:rsidP="00D0269F">
      <w:pPr>
        <w:spacing w:after="0" w:line="480" w:lineRule="auto"/>
        <w:jc w:val="both"/>
        <w:rPr>
          <w:rFonts w:ascii="Times New Roman" w:hAnsi="Times New Roman"/>
          <w:sz w:val="24"/>
          <w:szCs w:val="24"/>
        </w:rPr>
      </w:pPr>
      <w:r>
        <w:rPr>
          <w:rFonts w:ascii="Times New Roman" w:hAnsi="Times New Roman"/>
          <w:sz w:val="24"/>
          <w:szCs w:val="24"/>
        </w:rPr>
        <w:t xml:space="preserve">      F Tabel 5% = 2,51</w:t>
      </w:r>
    </w:p>
    <w:p w:rsidR="00D0269F" w:rsidRDefault="00D0269F" w:rsidP="00D0269F">
      <w:pPr>
        <w:spacing w:after="0" w:line="480" w:lineRule="auto"/>
        <w:jc w:val="both"/>
        <w:rPr>
          <w:rFonts w:ascii="Times New Roman" w:hAnsi="Times New Roman"/>
          <w:sz w:val="24"/>
          <w:szCs w:val="24"/>
        </w:rPr>
      </w:pPr>
      <w:r>
        <w:rPr>
          <w:rFonts w:ascii="Times New Roman" w:hAnsi="Times New Roman"/>
          <w:sz w:val="24"/>
          <w:szCs w:val="24"/>
        </w:rPr>
        <w:t xml:space="preserve">                   1% = 3,71</w:t>
      </w:r>
    </w:p>
    <w:p w:rsidR="00D0269F" w:rsidRDefault="00D0269F" w:rsidP="00E109B5">
      <w:pPr>
        <w:pStyle w:val="ListParagraph"/>
        <w:numPr>
          <w:ilvl w:val="0"/>
          <w:numId w:val="26"/>
        </w:numPr>
        <w:spacing w:after="0" w:line="480" w:lineRule="auto"/>
        <w:ind w:left="360"/>
        <w:jc w:val="both"/>
        <w:rPr>
          <w:rFonts w:ascii="Times New Roman" w:hAnsi="Times New Roman"/>
          <w:sz w:val="24"/>
          <w:szCs w:val="24"/>
        </w:rPr>
      </w:pPr>
      <w:r>
        <w:rPr>
          <w:rFonts w:ascii="Times New Roman" w:hAnsi="Times New Roman"/>
          <w:sz w:val="24"/>
          <w:szCs w:val="24"/>
        </w:rPr>
        <w:t>Rataan Umum dan Koefisien Keragaman (KK)</w:t>
      </w:r>
    </w:p>
    <w:p w:rsidR="00D0269F" w:rsidRPr="00AA141F" w:rsidRDefault="00D0269F" w:rsidP="00D0269F">
      <w:pPr>
        <w:pStyle w:val="ListParagraph"/>
        <w:spacing w:after="0" w:line="480" w:lineRule="auto"/>
        <w:ind w:left="360" w:firstLine="66"/>
        <w:jc w:val="both"/>
        <w:rPr>
          <w:rFonts w:ascii="Times New Roman" w:eastAsia="Times New Roman" w:hAnsi="Times New Roman"/>
          <w:sz w:val="24"/>
          <w:szCs w:val="24"/>
        </w:rPr>
      </w:pPr>
      <w:r>
        <w:rPr>
          <w:rFonts w:ascii="Times New Roman" w:hAnsi="Times New Roman"/>
          <w:sz w:val="24"/>
          <w:szCs w:val="24"/>
        </w:rPr>
        <w:t xml:space="preserve">Rataan Umum = </w:t>
      </w:r>
      <m:oMath>
        <m:f>
          <m:fPr>
            <m:ctrlPr>
              <w:rPr>
                <w:rFonts w:ascii="Cambria Math" w:hAnsi="Cambria Math"/>
                <w:i/>
                <w:sz w:val="24"/>
                <w:szCs w:val="24"/>
              </w:rPr>
            </m:ctrlPr>
          </m:fPr>
          <m:num>
            <m:r>
              <w:rPr>
                <w:rFonts w:ascii="Cambria Math" w:hAnsi="Cambria Math"/>
                <w:sz w:val="24"/>
                <w:szCs w:val="24"/>
              </w:rPr>
              <m:t>G</m:t>
            </m:r>
          </m:num>
          <m:den>
            <m:r>
              <w:rPr>
                <w:rFonts w:ascii="Cambria Math" w:hAnsi="Cambria Math"/>
                <w:sz w:val="24"/>
                <w:szCs w:val="24"/>
              </w:rPr>
              <m:t>n</m:t>
            </m:r>
          </m:den>
        </m:f>
      </m:oMath>
    </w:p>
    <w:p w:rsidR="00D0269F" w:rsidRPr="00AA141F" w:rsidRDefault="00D0269F" w:rsidP="00D0269F">
      <w:pPr>
        <w:pStyle w:val="ListParagraph"/>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lang w:val="id-ID"/>
        </w:rPr>
        <w:tab/>
      </w:r>
      <w:r>
        <w:rPr>
          <w:rFonts w:ascii="Times New Roman" w:eastAsia="Times New Roman" w:hAnsi="Times New Roman"/>
          <w:sz w:val="24"/>
          <w:szCs w:val="24"/>
          <w:lang w:val="id-ID"/>
        </w:rPr>
        <w:tab/>
        <w:t xml:space="preserve">      </w:t>
      </w:r>
      <w:r>
        <w:rPr>
          <w:rFonts w:ascii="Times New Roman" w:eastAsia="Times New Roman" w:hAnsi="Times New Roman"/>
          <w:sz w:val="24"/>
          <w:szCs w:val="24"/>
        </w:rPr>
        <w:t xml:space="preserve"> </w:t>
      </w:r>
      <w:r>
        <w:rPr>
          <w:rFonts w:ascii="Times New Roman" w:eastAsia="Times New Roman" w:hAnsi="Times New Roman"/>
          <w:sz w:val="24"/>
          <w:szCs w:val="24"/>
          <w:lang w:val="id-ID"/>
        </w:rPr>
        <w:t> </w:t>
      </w:r>
      <w:r w:rsidRPr="00AA141F">
        <w:rPr>
          <w:rFonts w:ascii="Times New Roman" w:eastAsia="Times New Roman" w:hAnsi="Times New Roman"/>
          <w:sz w:val="24"/>
          <w:szCs w:val="24"/>
        </w:rPr>
        <w:t xml:space="preserve">= </w:t>
      </w:r>
      <m:oMath>
        <m:f>
          <m:fPr>
            <m:ctrlPr>
              <w:rPr>
                <w:rFonts w:ascii="Cambria Math" w:eastAsia="Times New Roman" w:hAnsi="Cambria Math"/>
                <w:i/>
                <w:sz w:val="24"/>
                <w:szCs w:val="24"/>
              </w:rPr>
            </m:ctrlPr>
          </m:fPr>
          <m:num>
            <m:r>
              <w:rPr>
                <w:rFonts w:ascii="Cambria Math" w:eastAsia="Times New Roman" w:hAnsi="Cambria Math"/>
                <w:sz w:val="24"/>
                <w:szCs w:val="24"/>
              </w:rPr>
              <m:t>7894</m:t>
            </m:r>
          </m:num>
          <m:den>
            <m:r>
              <w:rPr>
                <w:rFonts w:ascii="Cambria Math" w:eastAsia="Times New Roman" w:hAnsi="Cambria Math"/>
                <w:sz w:val="24"/>
                <w:szCs w:val="24"/>
              </w:rPr>
              <m:t>15</m:t>
            </m:r>
          </m:den>
        </m:f>
      </m:oMath>
    </w:p>
    <w:p w:rsidR="00D0269F" w:rsidRPr="00AD1DDD" w:rsidRDefault="00D0269F" w:rsidP="00D0269F">
      <w:pPr>
        <w:pStyle w:val="ListParagraph"/>
        <w:spacing w:after="0" w:line="480" w:lineRule="auto"/>
        <w:ind w:left="0" w:firstLine="720"/>
        <w:jc w:val="both"/>
        <w:rPr>
          <w:rFonts w:ascii="Times New Roman" w:eastAsia="Times New Roman" w:hAnsi="Times New Roman"/>
          <w:sz w:val="24"/>
          <w:szCs w:val="24"/>
          <w:lang w:val="id-ID"/>
        </w:rPr>
      </w:pPr>
      <w:r>
        <w:rPr>
          <w:rFonts w:ascii="Times New Roman" w:eastAsia="Times New Roman" w:hAnsi="Times New Roman"/>
          <w:sz w:val="24"/>
          <w:szCs w:val="24"/>
        </w:rPr>
        <w:t xml:space="preserve">                 </w:t>
      </w:r>
      <w:r>
        <w:rPr>
          <w:rFonts w:ascii="Times New Roman" w:eastAsia="Times New Roman" w:hAnsi="Times New Roman"/>
          <w:sz w:val="24"/>
          <w:szCs w:val="24"/>
          <w:lang w:val="id-ID"/>
        </w:rPr>
        <w:t xml:space="preserve"> </w:t>
      </w:r>
      <w:r>
        <w:rPr>
          <w:rFonts w:ascii="Times New Roman" w:eastAsia="Times New Roman" w:hAnsi="Times New Roman"/>
          <w:sz w:val="24"/>
          <w:szCs w:val="24"/>
        </w:rPr>
        <w:t xml:space="preserve"> = </w:t>
      </w:r>
      <w:r>
        <w:rPr>
          <w:rFonts w:ascii="Times New Roman" w:eastAsia="Times New Roman" w:hAnsi="Times New Roman"/>
          <w:sz w:val="24"/>
          <w:szCs w:val="24"/>
          <w:lang w:val="id-ID"/>
        </w:rPr>
        <w:t>526,26</w:t>
      </w:r>
    </w:p>
    <w:p w:rsidR="00D0269F" w:rsidRPr="00AA141F" w:rsidRDefault="00D0269F" w:rsidP="00E109B5">
      <w:pPr>
        <w:pStyle w:val="ListParagraph"/>
        <w:numPr>
          <w:ilvl w:val="0"/>
          <w:numId w:val="26"/>
        </w:numPr>
        <w:spacing w:after="0" w:line="480" w:lineRule="auto"/>
        <w:ind w:left="360"/>
        <w:jc w:val="both"/>
        <w:rPr>
          <w:rFonts w:ascii="Times New Roman" w:eastAsia="Times New Roman" w:hAnsi="Times New Roman"/>
          <w:sz w:val="24"/>
          <w:szCs w:val="24"/>
        </w:rPr>
      </w:pPr>
      <w:r w:rsidRPr="007A3EAA">
        <w:rPr>
          <w:rFonts w:ascii="Times New Roman" w:hAnsi="Times New Roman"/>
          <w:sz w:val="24"/>
          <w:szCs w:val="24"/>
        </w:rPr>
        <w:t>Koefisien Keragaman (KK)</w:t>
      </w:r>
      <w:r>
        <w:rPr>
          <w:rFonts w:ascii="Times New Roman" w:hAnsi="Times New Roman"/>
          <w:sz w:val="24"/>
          <w:szCs w:val="24"/>
        </w:rPr>
        <w:t xml:space="preserve"> </w:t>
      </w:r>
      <w:r w:rsidRPr="007A3EAA">
        <w:rPr>
          <w:rFonts w:ascii="Times New Roman" w:hAnsi="Times New Roman"/>
          <w:sz w:val="24"/>
          <w:szCs w:val="24"/>
        </w:rPr>
        <w:t xml:space="preserve">= </w:t>
      </w:r>
      <m:oMath>
        <m:f>
          <m:fPr>
            <m:ctrlPr>
              <w:rPr>
                <w:rFonts w:ascii="Cambria Math" w:hAnsi="Cambria Math"/>
                <w:i/>
                <w:sz w:val="24"/>
                <w:szCs w:val="24"/>
              </w:rPr>
            </m:ctrlPr>
          </m:fPr>
          <m:num>
            <m:rad>
              <m:radPr>
                <m:degHide m:val="on"/>
                <m:ctrlPr>
                  <w:rPr>
                    <w:rFonts w:ascii="Cambria Math" w:hAnsi="Cambria Math"/>
                    <w:i/>
                    <w:sz w:val="24"/>
                    <w:szCs w:val="24"/>
                  </w:rPr>
                </m:ctrlPr>
              </m:radPr>
              <m:deg/>
              <m:e>
                <m:r>
                  <w:rPr>
                    <w:rFonts w:ascii="Cambria Math" w:hAnsi="Cambria Math"/>
                    <w:sz w:val="24"/>
                    <w:szCs w:val="24"/>
                  </w:rPr>
                  <m:t>KT Galat</m:t>
                </m:r>
              </m:e>
            </m:rad>
          </m:num>
          <m:den>
            <m:r>
              <w:rPr>
                <w:rFonts w:ascii="Cambria Math" w:hAnsi="Cambria Math"/>
                <w:sz w:val="24"/>
                <w:szCs w:val="24"/>
              </w:rPr>
              <m:t>Rataan Umum</m:t>
            </m:r>
          </m:den>
        </m:f>
      </m:oMath>
      <w:r w:rsidRPr="00AA141F">
        <w:rPr>
          <w:rFonts w:ascii="Times New Roman" w:eastAsia="Times New Roman" w:hAnsi="Times New Roman"/>
          <w:sz w:val="24"/>
          <w:szCs w:val="24"/>
        </w:rPr>
        <w:t xml:space="preserve"> x 100</w:t>
      </w:r>
    </w:p>
    <w:p w:rsidR="00D0269F" w:rsidRPr="003E6230" w:rsidRDefault="00D0269F" w:rsidP="00D0269F">
      <w:pPr>
        <w:pStyle w:val="ListParagraph"/>
        <w:spacing w:after="0" w:line="480" w:lineRule="auto"/>
        <w:ind w:left="2160" w:firstLine="720"/>
        <w:jc w:val="both"/>
        <w:rPr>
          <w:rFonts w:ascii="Times New Roman" w:eastAsia="Times New Roman" w:hAnsi="Times New Roman"/>
          <w:sz w:val="24"/>
          <w:szCs w:val="24"/>
          <w:lang w:val="id-ID"/>
        </w:rPr>
      </w:pPr>
      <w:r w:rsidRPr="00AA141F">
        <w:rPr>
          <w:rFonts w:ascii="Times New Roman" w:eastAsia="Times New Roman" w:hAnsi="Times New Roman"/>
          <w:sz w:val="24"/>
          <w:szCs w:val="24"/>
        </w:rPr>
        <w:t xml:space="preserve">   = </w:t>
      </w:r>
      <m:oMath>
        <m:f>
          <m:fPr>
            <m:ctrlPr>
              <w:rPr>
                <w:rFonts w:ascii="Cambria Math" w:eastAsia="Times New Roman" w:hAnsi="Cambria Math"/>
                <w:i/>
                <w:sz w:val="24"/>
                <w:szCs w:val="24"/>
              </w:rPr>
            </m:ctrlPr>
          </m:fPr>
          <m:num>
            <m:rad>
              <m:radPr>
                <m:degHide m:val="on"/>
                <m:ctrlPr>
                  <w:rPr>
                    <w:rFonts w:ascii="Cambria Math" w:eastAsia="Times New Roman" w:hAnsi="Cambria Math"/>
                    <w:i/>
                    <w:sz w:val="24"/>
                    <w:szCs w:val="24"/>
                  </w:rPr>
                </m:ctrlPr>
              </m:radPr>
              <m:deg/>
              <m:e>
                <m:r>
                  <w:rPr>
                    <w:rFonts w:ascii="Cambria Math" w:eastAsia="Times New Roman" w:hAnsi="Cambria Math"/>
                    <w:sz w:val="24"/>
                    <w:szCs w:val="24"/>
                  </w:rPr>
                  <m:t>1541,66</m:t>
                </m:r>
              </m:e>
            </m:rad>
          </m:num>
          <m:den>
            <m:r>
              <m:rPr>
                <m:sty m:val="p"/>
              </m:rPr>
              <w:rPr>
                <w:rFonts w:ascii="Cambria Math" w:eastAsia="Times New Roman" w:hAnsi="Cambria Math"/>
                <w:sz w:val="24"/>
                <w:szCs w:val="24"/>
                <w:lang w:val="id-ID"/>
              </w:rPr>
              <m:t>526,26</m:t>
            </m:r>
          </m:den>
        </m:f>
      </m:oMath>
      <w:r>
        <w:rPr>
          <w:rFonts w:ascii="Times New Roman" w:eastAsia="Times New Roman" w:hAnsi="Times New Roman"/>
          <w:sz w:val="24"/>
          <w:szCs w:val="24"/>
        </w:rPr>
        <w:t xml:space="preserve"> x 100</w:t>
      </w:r>
      <w:r w:rsidR="00920937">
        <w:rPr>
          <w:rFonts w:ascii="Times New Roman" w:eastAsia="Times New Roman" w:hAnsi="Times New Roman"/>
          <w:sz w:val="24"/>
          <w:szCs w:val="24"/>
        </w:rPr>
        <w:t xml:space="preserve"> %</w:t>
      </w:r>
      <w:r>
        <w:rPr>
          <w:rFonts w:ascii="Times New Roman" w:eastAsia="Times New Roman" w:hAnsi="Times New Roman"/>
          <w:sz w:val="24"/>
          <w:szCs w:val="24"/>
        </w:rPr>
        <w:t xml:space="preserve">   = </w:t>
      </w:r>
      <w:r>
        <w:rPr>
          <w:rFonts w:ascii="Times New Roman" w:eastAsia="Times New Roman" w:hAnsi="Times New Roman"/>
          <w:sz w:val="24"/>
          <w:szCs w:val="24"/>
          <w:lang w:val="id-ID"/>
        </w:rPr>
        <w:t>7,46</w:t>
      </w:r>
    </w:p>
    <w:p w:rsidR="00D0269F" w:rsidRPr="00284F41" w:rsidRDefault="00D0269F" w:rsidP="00D0269F">
      <w:pPr>
        <w:rPr>
          <w:rFonts w:ascii="Times New Roman" w:hAnsi="Times New Roman" w:cs="Times New Roman"/>
          <w:sz w:val="24"/>
          <w:szCs w:val="24"/>
        </w:rPr>
      </w:pPr>
    </w:p>
    <w:p w:rsidR="00D0269F" w:rsidRPr="00B40D51" w:rsidRDefault="00D0269F" w:rsidP="00E109B5">
      <w:pPr>
        <w:pStyle w:val="ListParagraph"/>
        <w:numPr>
          <w:ilvl w:val="0"/>
          <w:numId w:val="26"/>
        </w:numPr>
        <w:ind w:left="426" w:hanging="426"/>
        <w:rPr>
          <w:rFonts w:asciiTheme="majorBidi" w:hAnsiTheme="majorBidi" w:cstheme="majorBidi"/>
          <w:sz w:val="24"/>
          <w:szCs w:val="24"/>
        </w:rPr>
      </w:pPr>
      <w:r w:rsidRPr="00B40D51">
        <w:rPr>
          <w:rFonts w:asciiTheme="majorBidi" w:hAnsiTheme="majorBidi" w:cstheme="majorBidi"/>
          <w:sz w:val="24"/>
          <w:szCs w:val="24"/>
        </w:rPr>
        <w:t>Uji BNJ (t tabel taraf 5%= 3.88</w:t>
      </w:r>
    </w:p>
    <w:p w:rsidR="00D0269F" w:rsidRPr="00B40D51" w:rsidRDefault="00D0269F" w:rsidP="00D0269F">
      <w:pPr>
        <w:pStyle w:val="ListParagraph"/>
        <w:ind w:left="426" w:firstLine="0"/>
        <w:rPr>
          <w:rFonts w:asciiTheme="majorBidi" w:hAnsiTheme="majorBidi" w:cstheme="majorBidi"/>
          <w:sz w:val="24"/>
          <w:szCs w:val="24"/>
          <w:lang w:val="id-ID"/>
        </w:rPr>
      </w:pPr>
      <w:r>
        <w:rPr>
          <w:rFonts w:asciiTheme="majorBidi" w:hAnsiTheme="majorBidi" w:cstheme="majorBidi"/>
          <w:sz w:val="24"/>
          <w:szCs w:val="24"/>
        </w:rPr>
        <w:t xml:space="preserve">BNJ 0.05 = </w:t>
      </w:r>
      <w:r>
        <w:rPr>
          <w:rFonts w:asciiTheme="majorBidi" w:hAnsiTheme="majorBidi" w:cstheme="majorBidi"/>
          <w:sz w:val="24"/>
          <w:szCs w:val="24"/>
          <w:lang w:val="id-ID"/>
        </w:rPr>
        <w:t>3.88</w:t>
      </w:r>
      <w:r>
        <w:rPr>
          <w:rFonts w:asciiTheme="majorBidi" w:hAnsiTheme="majorBidi" w:cstheme="majorBidi"/>
          <w:sz w:val="24"/>
          <w:szCs w:val="24"/>
        </w:rPr>
        <w:t xml:space="preserve"> x </w:t>
      </w:r>
      <w:r>
        <w:rPr>
          <w:rFonts w:asciiTheme="majorBidi" w:hAnsiTheme="majorBidi" w:cstheme="majorBidi"/>
          <w:sz w:val="24"/>
          <w:szCs w:val="24"/>
          <w:lang w:val="id-ID"/>
        </w:rPr>
        <w:t>9,75</w:t>
      </w:r>
      <w:r>
        <w:rPr>
          <w:rFonts w:asciiTheme="majorBidi" w:hAnsiTheme="majorBidi" w:cstheme="majorBidi"/>
          <w:sz w:val="24"/>
          <w:szCs w:val="24"/>
        </w:rPr>
        <w:t xml:space="preserve"> </w:t>
      </w:r>
    </w:p>
    <w:p w:rsidR="00D0269F" w:rsidRDefault="00D0269F" w:rsidP="00D0269F">
      <w:pPr>
        <w:pStyle w:val="ListParagraph"/>
        <w:ind w:left="426"/>
        <w:rPr>
          <w:rFonts w:asciiTheme="majorBidi" w:hAnsiTheme="majorBidi" w:cstheme="majorBidi"/>
          <w:sz w:val="24"/>
          <w:szCs w:val="24"/>
        </w:rPr>
      </w:pPr>
      <w:r>
        <w:rPr>
          <w:rFonts w:asciiTheme="majorBidi" w:hAnsiTheme="majorBidi" w:cstheme="majorBidi"/>
          <w:sz w:val="24"/>
          <w:szCs w:val="24"/>
        </w:rPr>
        <w:tab/>
        <w:t xml:space="preserve">           = </w:t>
      </w:r>
      <w:r>
        <w:rPr>
          <w:rFonts w:asciiTheme="majorBidi" w:hAnsiTheme="majorBidi" w:cstheme="majorBidi"/>
          <w:sz w:val="24"/>
          <w:szCs w:val="24"/>
          <w:lang w:val="id-ID"/>
        </w:rPr>
        <w:t>37,83</w:t>
      </w:r>
    </w:p>
    <w:p w:rsidR="00920937" w:rsidRDefault="00920937" w:rsidP="00D0269F">
      <w:pPr>
        <w:pStyle w:val="ListParagraph"/>
        <w:ind w:left="426"/>
        <w:rPr>
          <w:rFonts w:asciiTheme="majorBidi" w:hAnsiTheme="majorBidi" w:cstheme="majorBidi"/>
          <w:sz w:val="24"/>
          <w:szCs w:val="24"/>
        </w:rPr>
      </w:pPr>
    </w:p>
    <w:p w:rsidR="00920937" w:rsidRDefault="00920937" w:rsidP="00D0269F">
      <w:pPr>
        <w:pStyle w:val="ListParagraph"/>
        <w:ind w:left="426"/>
        <w:rPr>
          <w:rFonts w:asciiTheme="majorBidi" w:hAnsiTheme="majorBidi" w:cstheme="majorBidi"/>
          <w:sz w:val="24"/>
          <w:szCs w:val="24"/>
        </w:rPr>
      </w:pPr>
    </w:p>
    <w:p w:rsidR="00920937" w:rsidRDefault="00920937" w:rsidP="00D0269F">
      <w:pPr>
        <w:pStyle w:val="ListParagraph"/>
        <w:ind w:left="426"/>
        <w:rPr>
          <w:rFonts w:asciiTheme="majorBidi" w:hAnsiTheme="majorBidi" w:cstheme="majorBidi"/>
          <w:sz w:val="24"/>
          <w:szCs w:val="24"/>
        </w:rPr>
      </w:pPr>
    </w:p>
    <w:p w:rsidR="00920937" w:rsidRDefault="00920937" w:rsidP="00D0269F">
      <w:pPr>
        <w:pStyle w:val="ListParagraph"/>
        <w:ind w:left="426"/>
        <w:rPr>
          <w:rFonts w:asciiTheme="majorBidi" w:hAnsiTheme="majorBidi" w:cstheme="majorBidi"/>
          <w:sz w:val="24"/>
          <w:szCs w:val="24"/>
        </w:rPr>
      </w:pPr>
    </w:p>
    <w:p w:rsidR="00920937" w:rsidRPr="00920937" w:rsidRDefault="00920937" w:rsidP="00D0269F">
      <w:pPr>
        <w:pStyle w:val="ListParagraph"/>
        <w:ind w:left="426"/>
        <w:rPr>
          <w:rFonts w:asciiTheme="majorBidi" w:hAnsiTheme="majorBidi" w:cstheme="majorBidi"/>
          <w:sz w:val="24"/>
          <w:szCs w:val="24"/>
        </w:rPr>
      </w:pPr>
    </w:p>
    <w:p w:rsidR="00D0269F" w:rsidRDefault="00D21F19" w:rsidP="00D0269F">
      <w:pPr>
        <w:spacing w:after="0"/>
        <w:ind w:left="709"/>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Tabel </w:t>
      </w:r>
      <w:r>
        <w:rPr>
          <w:rFonts w:asciiTheme="majorBidi" w:hAnsiTheme="majorBidi" w:cstheme="majorBidi"/>
          <w:b/>
          <w:bCs/>
          <w:sz w:val="24"/>
          <w:szCs w:val="24"/>
          <w:lang w:val="en-US"/>
        </w:rPr>
        <w:t>8</w:t>
      </w:r>
      <w:r w:rsidR="00D0269F">
        <w:rPr>
          <w:rFonts w:asciiTheme="majorBidi" w:hAnsiTheme="majorBidi" w:cstheme="majorBidi"/>
          <w:b/>
          <w:bCs/>
          <w:sz w:val="24"/>
          <w:szCs w:val="24"/>
        </w:rPr>
        <w:t xml:space="preserve"> . Uji Beda Nyata Jujur (BNJ) Pemeriksaan Jumlah Leukosit                  setelah 22 hari diberi Perlakuan Larutan Temulawak</w:t>
      </w:r>
    </w:p>
    <w:p w:rsidR="00D0269F" w:rsidRDefault="00D0269F" w:rsidP="00D0269F">
      <w:pPr>
        <w:spacing w:after="0"/>
        <w:ind w:left="709"/>
        <w:jc w:val="both"/>
        <w:rPr>
          <w:rFonts w:asciiTheme="majorBidi" w:hAnsiTheme="majorBidi" w:cstheme="majorBidi"/>
          <w:b/>
          <w:bCs/>
          <w:sz w:val="24"/>
          <w:szCs w:val="24"/>
        </w:rPr>
      </w:pPr>
    </w:p>
    <w:tbl>
      <w:tblPr>
        <w:tblStyle w:val="LightShading3"/>
        <w:tblW w:w="0" w:type="auto"/>
        <w:tblInd w:w="817" w:type="dxa"/>
        <w:tblLook w:val="04A0"/>
      </w:tblPr>
      <w:tblGrid>
        <w:gridCol w:w="1105"/>
        <w:gridCol w:w="2126"/>
        <w:gridCol w:w="2127"/>
      </w:tblGrid>
      <w:tr w:rsidR="00D0269F" w:rsidTr="0019027F">
        <w:trPr>
          <w:cnfStyle w:val="100000000000"/>
        </w:trPr>
        <w:tc>
          <w:tcPr>
            <w:cnfStyle w:val="001000000000"/>
            <w:tcW w:w="992" w:type="dxa"/>
          </w:tcPr>
          <w:p w:rsidR="00D0269F" w:rsidRPr="00120850" w:rsidRDefault="00D0269F" w:rsidP="0019027F">
            <w:pPr>
              <w:spacing w:line="276" w:lineRule="auto"/>
              <w:jc w:val="center"/>
              <w:rPr>
                <w:rFonts w:asciiTheme="majorBidi" w:hAnsiTheme="majorBidi" w:cstheme="majorBidi"/>
                <w:sz w:val="20"/>
                <w:szCs w:val="20"/>
              </w:rPr>
            </w:pPr>
            <w:r w:rsidRPr="00120850">
              <w:rPr>
                <w:rFonts w:asciiTheme="majorBidi" w:hAnsiTheme="majorBidi" w:cstheme="majorBidi"/>
                <w:sz w:val="20"/>
                <w:szCs w:val="20"/>
              </w:rPr>
              <w:t>Perlakuan</w:t>
            </w:r>
          </w:p>
        </w:tc>
        <w:tc>
          <w:tcPr>
            <w:tcW w:w="2126" w:type="dxa"/>
          </w:tcPr>
          <w:p w:rsidR="00D0269F" w:rsidRPr="00120850" w:rsidRDefault="00D0269F" w:rsidP="0019027F">
            <w:pPr>
              <w:spacing w:line="276"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Rata-rata</w:t>
            </w:r>
          </w:p>
        </w:tc>
        <w:tc>
          <w:tcPr>
            <w:tcW w:w="2127" w:type="dxa"/>
          </w:tcPr>
          <w:p w:rsidR="00D0269F" w:rsidRPr="00120850" w:rsidRDefault="00D0269F" w:rsidP="0019027F">
            <w:pPr>
              <w:spacing w:line="276"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BNJ</w:t>
            </w:r>
          </w:p>
          <w:p w:rsidR="00D0269F" w:rsidRPr="00120850" w:rsidRDefault="00D0269F" w:rsidP="0019027F">
            <w:pPr>
              <w:spacing w:line="276"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0.05</w:t>
            </w:r>
          </w:p>
        </w:tc>
      </w:tr>
      <w:tr w:rsidR="00D0269F" w:rsidTr="0019027F">
        <w:trPr>
          <w:cnfStyle w:val="000000100000"/>
        </w:trPr>
        <w:tc>
          <w:tcPr>
            <w:cnfStyle w:val="001000000000"/>
            <w:tcW w:w="992" w:type="dxa"/>
            <w:shd w:val="clear" w:color="auto" w:fill="auto"/>
          </w:tcPr>
          <w:p w:rsidR="00D0269F" w:rsidRPr="00120850" w:rsidRDefault="00D0269F" w:rsidP="0019027F">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X</w:t>
            </w:r>
            <w:r w:rsidRPr="00120850">
              <w:rPr>
                <w:rFonts w:asciiTheme="majorBidi" w:hAnsiTheme="majorBidi" w:cstheme="majorBidi"/>
                <w:sz w:val="20"/>
                <w:szCs w:val="20"/>
                <w:vertAlign w:val="subscript"/>
              </w:rPr>
              <w:t>0</w:t>
            </w:r>
          </w:p>
        </w:tc>
        <w:tc>
          <w:tcPr>
            <w:tcW w:w="2126" w:type="dxa"/>
            <w:shd w:val="clear" w:color="auto" w:fill="auto"/>
          </w:tcPr>
          <w:p w:rsidR="00D0269F" w:rsidRPr="00CD6CE3"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490.33</w:t>
            </w:r>
          </w:p>
        </w:tc>
        <w:tc>
          <w:tcPr>
            <w:tcW w:w="2127" w:type="dxa"/>
            <w:shd w:val="clear" w:color="auto" w:fill="auto"/>
          </w:tcPr>
          <w:p w:rsidR="00D0269F" w:rsidRPr="009C70E3" w:rsidRDefault="00920937" w:rsidP="0019027F">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a</w:t>
            </w:r>
          </w:p>
        </w:tc>
      </w:tr>
      <w:tr w:rsidR="00D0269F" w:rsidTr="0019027F">
        <w:tc>
          <w:tcPr>
            <w:cnfStyle w:val="001000000000"/>
            <w:tcW w:w="992" w:type="dxa"/>
            <w:shd w:val="clear" w:color="auto" w:fill="auto"/>
          </w:tcPr>
          <w:p w:rsidR="00D0269F" w:rsidRPr="00120850" w:rsidRDefault="00D0269F" w:rsidP="0019027F">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1</w:t>
            </w:r>
          </w:p>
        </w:tc>
        <w:tc>
          <w:tcPr>
            <w:tcW w:w="2126" w:type="dxa"/>
            <w:shd w:val="clear" w:color="auto" w:fill="auto"/>
          </w:tcPr>
          <w:p w:rsidR="00D0269F" w:rsidRPr="00CD6CE3"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485</w:t>
            </w:r>
          </w:p>
        </w:tc>
        <w:tc>
          <w:tcPr>
            <w:tcW w:w="2127" w:type="dxa"/>
            <w:shd w:val="clear" w:color="auto" w:fill="auto"/>
          </w:tcPr>
          <w:p w:rsidR="00D0269F" w:rsidRPr="009C70E3" w:rsidRDefault="00920937" w:rsidP="0019027F">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a</w:t>
            </w:r>
          </w:p>
        </w:tc>
      </w:tr>
      <w:tr w:rsidR="00D0269F" w:rsidTr="0019027F">
        <w:trPr>
          <w:cnfStyle w:val="000000100000"/>
        </w:trPr>
        <w:tc>
          <w:tcPr>
            <w:cnfStyle w:val="001000000000"/>
            <w:tcW w:w="992" w:type="dxa"/>
            <w:shd w:val="clear" w:color="auto" w:fill="auto"/>
          </w:tcPr>
          <w:p w:rsidR="00D0269F" w:rsidRPr="00120850" w:rsidRDefault="00D0269F" w:rsidP="0019027F">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2</w:t>
            </w:r>
          </w:p>
        </w:tc>
        <w:tc>
          <w:tcPr>
            <w:tcW w:w="2126" w:type="dxa"/>
            <w:shd w:val="clear" w:color="auto" w:fill="auto"/>
          </w:tcPr>
          <w:p w:rsidR="00D0269F" w:rsidRPr="00CD6CE3"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505</w:t>
            </w:r>
          </w:p>
        </w:tc>
        <w:tc>
          <w:tcPr>
            <w:tcW w:w="2127" w:type="dxa"/>
            <w:shd w:val="clear" w:color="auto" w:fill="auto"/>
          </w:tcPr>
          <w:p w:rsidR="00D0269F" w:rsidRPr="009C70E3" w:rsidRDefault="00920937" w:rsidP="0019027F">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a</w:t>
            </w:r>
          </w:p>
        </w:tc>
      </w:tr>
      <w:tr w:rsidR="00D0269F" w:rsidTr="0019027F">
        <w:tc>
          <w:tcPr>
            <w:cnfStyle w:val="001000000000"/>
            <w:tcW w:w="992" w:type="dxa"/>
            <w:shd w:val="clear" w:color="auto" w:fill="auto"/>
          </w:tcPr>
          <w:p w:rsidR="00D0269F" w:rsidRPr="00120850" w:rsidRDefault="00D0269F" w:rsidP="0019027F">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3</w:t>
            </w:r>
          </w:p>
        </w:tc>
        <w:tc>
          <w:tcPr>
            <w:tcW w:w="2126" w:type="dxa"/>
            <w:shd w:val="clear" w:color="auto" w:fill="auto"/>
          </w:tcPr>
          <w:p w:rsidR="00D0269F" w:rsidRPr="00CD6CE3"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585</w:t>
            </w:r>
          </w:p>
        </w:tc>
        <w:tc>
          <w:tcPr>
            <w:tcW w:w="2127" w:type="dxa"/>
            <w:shd w:val="clear" w:color="auto" w:fill="auto"/>
          </w:tcPr>
          <w:p w:rsidR="00D0269F" w:rsidRPr="009C70E3" w:rsidRDefault="00920937" w:rsidP="0019027F">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B</w:t>
            </w:r>
          </w:p>
        </w:tc>
      </w:tr>
      <w:tr w:rsidR="00D0269F" w:rsidTr="0019027F">
        <w:trPr>
          <w:cnfStyle w:val="000000100000"/>
        </w:trPr>
        <w:tc>
          <w:tcPr>
            <w:cnfStyle w:val="001000000000"/>
            <w:tcW w:w="992" w:type="dxa"/>
            <w:shd w:val="clear" w:color="auto" w:fill="auto"/>
          </w:tcPr>
          <w:p w:rsidR="00D0269F" w:rsidRPr="00120850" w:rsidRDefault="00D0269F" w:rsidP="0019027F">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4</w:t>
            </w:r>
          </w:p>
        </w:tc>
        <w:tc>
          <w:tcPr>
            <w:tcW w:w="2126" w:type="dxa"/>
            <w:shd w:val="clear" w:color="auto" w:fill="auto"/>
          </w:tcPr>
          <w:p w:rsidR="00D0269F" w:rsidRPr="00CD6CE3"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566</w:t>
            </w:r>
          </w:p>
        </w:tc>
        <w:tc>
          <w:tcPr>
            <w:tcW w:w="2127" w:type="dxa"/>
            <w:shd w:val="clear" w:color="auto" w:fill="auto"/>
          </w:tcPr>
          <w:p w:rsidR="00D0269F" w:rsidRPr="009C70E3" w:rsidRDefault="00920937" w:rsidP="0019027F">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B</w:t>
            </w:r>
          </w:p>
        </w:tc>
      </w:tr>
      <w:tr w:rsidR="00D0269F" w:rsidTr="0019027F">
        <w:tc>
          <w:tcPr>
            <w:cnfStyle w:val="001000000000"/>
            <w:tcW w:w="5245" w:type="dxa"/>
            <w:gridSpan w:val="3"/>
          </w:tcPr>
          <w:p w:rsidR="00D0269F" w:rsidRPr="00CD6CE3" w:rsidRDefault="00D0269F" w:rsidP="0019027F">
            <w:pPr>
              <w:spacing w:line="276" w:lineRule="auto"/>
              <w:jc w:val="both"/>
              <w:rPr>
                <w:rFonts w:asciiTheme="majorBidi" w:hAnsiTheme="majorBidi" w:cstheme="majorBidi"/>
                <w:b w:val="0"/>
                <w:bCs w:val="0"/>
                <w:sz w:val="20"/>
                <w:szCs w:val="20"/>
                <w:lang w:val="en-US"/>
              </w:rPr>
            </w:pPr>
            <w:r w:rsidRPr="00120850">
              <w:rPr>
                <w:rFonts w:asciiTheme="majorBidi" w:hAnsiTheme="majorBidi" w:cstheme="majorBidi"/>
                <w:b w:val="0"/>
                <w:bCs w:val="0"/>
                <w:sz w:val="20"/>
                <w:szCs w:val="20"/>
              </w:rPr>
              <w:t xml:space="preserve">BNJ 0.05 = </w:t>
            </w:r>
            <w:r>
              <w:rPr>
                <w:rFonts w:asciiTheme="majorBidi" w:hAnsiTheme="majorBidi" w:cstheme="majorBidi"/>
                <w:b w:val="0"/>
                <w:bCs w:val="0"/>
                <w:sz w:val="20"/>
                <w:szCs w:val="20"/>
                <w:lang w:val="en-US"/>
              </w:rPr>
              <w:t>9.75</w:t>
            </w:r>
          </w:p>
        </w:tc>
      </w:tr>
    </w:tbl>
    <w:p w:rsidR="00D0269F" w:rsidRDefault="00D0269F" w:rsidP="00920937">
      <w:pPr>
        <w:spacing w:line="240" w:lineRule="auto"/>
        <w:ind w:left="45"/>
        <w:rPr>
          <w:rFonts w:ascii="Times New Roman" w:hAnsi="Times New Roman" w:cs="Times New Roman"/>
          <w:b/>
          <w:sz w:val="24"/>
          <w:szCs w:val="24"/>
        </w:rPr>
      </w:pPr>
    </w:p>
    <w:p w:rsidR="00D0269F" w:rsidRPr="00051764" w:rsidRDefault="00D0269F" w:rsidP="00920937">
      <w:pPr>
        <w:pStyle w:val="ListParagraph"/>
        <w:ind w:left="1134" w:hanging="414"/>
        <w:jc w:val="both"/>
        <w:rPr>
          <w:rFonts w:asciiTheme="majorBidi" w:hAnsiTheme="majorBidi" w:cstheme="majorBidi"/>
          <w:b/>
          <w:bCs/>
          <w:sz w:val="24"/>
          <w:szCs w:val="24"/>
          <w:lang w:val="id-ID"/>
        </w:rPr>
      </w:pPr>
      <w:r>
        <w:rPr>
          <w:rFonts w:asciiTheme="majorBidi" w:hAnsiTheme="majorBidi" w:cstheme="majorBidi"/>
          <w:b/>
          <w:bCs/>
          <w:sz w:val="24"/>
          <w:szCs w:val="24"/>
        </w:rPr>
        <w:t>Tabel</w:t>
      </w:r>
      <w:r w:rsidR="00D21F19">
        <w:rPr>
          <w:rFonts w:asciiTheme="majorBidi" w:hAnsiTheme="majorBidi" w:cstheme="majorBidi"/>
          <w:b/>
          <w:bCs/>
          <w:sz w:val="24"/>
          <w:szCs w:val="24"/>
          <w:lang w:val="id-ID"/>
        </w:rPr>
        <w:t xml:space="preserve"> </w:t>
      </w:r>
      <w:r w:rsidR="00D21F19">
        <w:rPr>
          <w:rFonts w:asciiTheme="majorBidi" w:hAnsiTheme="majorBidi" w:cstheme="majorBidi"/>
          <w:b/>
          <w:bCs/>
          <w:sz w:val="24"/>
          <w:szCs w:val="24"/>
        </w:rPr>
        <w:t>9</w:t>
      </w:r>
      <w:r>
        <w:rPr>
          <w:rFonts w:asciiTheme="majorBidi" w:hAnsiTheme="majorBidi" w:cstheme="majorBidi"/>
          <w:b/>
          <w:bCs/>
          <w:sz w:val="24"/>
          <w:szCs w:val="24"/>
        </w:rPr>
        <w:t xml:space="preserve"> </w:t>
      </w:r>
      <w:r w:rsidRPr="009C689A">
        <w:rPr>
          <w:rFonts w:asciiTheme="majorBidi" w:hAnsiTheme="majorBidi" w:cstheme="majorBidi"/>
          <w:b/>
          <w:bCs/>
          <w:sz w:val="24"/>
          <w:szCs w:val="24"/>
        </w:rPr>
        <w:t>.</w:t>
      </w:r>
      <w:r>
        <w:rPr>
          <w:rFonts w:asciiTheme="majorBidi" w:hAnsiTheme="majorBidi" w:cstheme="majorBidi"/>
          <w:b/>
          <w:bCs/>
          <w:sz w:val="24"/>
          <w:szCs w:val="24"/>
        </w:rPr>
        <w:t xml:space="preserve"> Data Hasil Pemeriksaan jumlah leukosit setelah 8 jam diberi </w:t>
      </w:r>
      <w:r>
        <w:rPr>
          <w:rFonts w:asciiTheme="majorBidi" w:hAnsiTheme="majorBidi" w:cstheme="majorBidi"/>
          <w:b/>
          <w:bCs/>
          <w:sz w:val="24"/>
          <w:szCs w:val="24"/>
          <w:lang w:val="id-ID"/>
        </w:rPr>
        <w:t>          </w:t>
      </w:r>
      <w:r>
        <w:rPr>
          <w:rFonts w:asciiTheme="majorBidi" w:hAnsiTheme="majorBidi" w:cstheme="majorBidi"/>
          <w:b/>
          <w:bCs/>
          <w:sz w:val="24"/>
          <w:szCs w:val="24"/>
        </w:rPr>
        <w:t xml:space="preserve">perlakuan </w:t>
      </w:r>
      <w:r>
        <w:rPr>
          <w:rFonts w:asciiTheme="majorBidi" w:hAnsiTheme="majorBidi" w:cstheme="majorBidi"/>
          <w:b/>
          <w:bCs/>
          <w:sz w:val="24"/>
          <w:szCs w:val="24"/>
          <w:lang w:val="id-ID"/>
        </w:rPr>
        <w:t>Vita Chicks</w:t>
      </w:r>
    </w:p>
    <w:tbl>
      <w:tblPr>
        <w:tblStyle w:val="LightShading2"/>
        <w:tblW w:w="0" w:type="auto"/>
        <w:tblInd w:w="817" w:type="dxa"/>
        <w:tblLayout w:type="fixed"/>
        <w:tblLook w:val="04A0"/>
      </w:tblPr>
      <w:tblGrid>
        <w:gridCol w:w="1276"/>
        <w:gridCol w:w="992"/>
        <w:gridCol w:w="851"/>
        <w:gridCol w:w="992"/>
        <w:gridCol w:w="993"/>
        <w:gridCol w:w="1133"/>
      </w:tblGrid>
      <w:tr w:rsidR="00D0269F" w:rsidRPr="00120850" w:rsidTr="00920937">
        <w:trPr>
          <w:cnfStyle w:val="100000000000"/>
          <w:trHeight w:val="65"/>
        </w:trPr>
        <w:tc>
          <w:tcPr>
            <w:cnfStyle w:val="001000000000"/>
            <w:tcW w:w="1276" w:type="dxa"/>
            <w:vMerge w:val="restart"/>
            <w:shd w:val="clear" w:color="auto" w:fill="FFFFFF" w:themeFill="background1"/>
            <w:vAlign w:val="center"/>
          </w:tcPr>
          <w:p w:rsidR="00D0269F" w:rsidRPr="00120850" w:rsidRDefault="00D0269F" w:rsidP="0019027F">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Perlakuan</w:t>
            </w:r>
          </w:p>
        </w:tc>
        <w:tc>
          <w:tcPr>
            <w:tcW w:w="2835" w:type="dxa"/>
            <w:gridSpan w:val="3"/>
            <w:shd w:val="clear" w:color="auto" w:fill="FFFFFF" w:themeFill="background1"/>
          </w:tcPr>
          <w:p w:rsidR="00D0269F" w:rsidRPr="00120850" w:rsidRDefault="00D0269F" w:rsidP="0019027F">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Ulangan</w:t>
            </w:r>
          </w:p>
        </w:tc>
        <w:tc>
          <w:tcPr>
            <w:tcW w:w="993" w:type="dxa"/>
            <w:shd w:val="clear" w:color="auto" w:fill="FFFFFF" w:themeFill="background1"/>
            <w:vAlign w:val="center"/>
          </w:tcPr>
          <w:p w:rsidR="00D0269F" w:rsidRPr="00120850" w:rsidRDefault="00D0269F" w:rsidP="0019027F">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Jumlah</w:t>
            </w:r>
          </w:p>
        </w:tc>
        <w:tc>
          <w:tcPr>
            <w:tcW w:w="1133" w:type="dxa"/>
            <w:shd w:val="clear" w:color="auto" w:fill="FFFFFF" w:themeFill="background1"/>
            <w:vAlign w:val="center"/>
          </w:tcPr>
          <w:p w:rsidR="00D0269F" w:rsidRPr="00120850" w:rsidRDefault="00D0269F" w:rsidP="0019027F">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Rata-rata</w:t>
            </w:r>
          </w:p>
        </w:tc>
      </w:tr>
      <w:tr w:rsidR="00D0269F" w:rsidRPr="00120850" w:rsidTr="0019027F">
        <w:trPr>
          <w:cnfStyle w:val="000000100000"/>
        </w:trPr>
        <w:tc>
          <w:tcPr>
            <w:cnfStyle w:val="001000000000"/>
            <w:tcW w:w="1276" w:type="dxa"/>
            <w:vMerge/>
          </w:tcPr>
          <w:p w:rsidR="00D0269F" w:rsidRPr="00120850" w:rsidRDefault="00D0269F" w:rsidP="0019027F">
            <w:pPr>
              <w:spacing w:line="360" w:lineRule="auto"/>
              <w:jc w:val="both"/>
              <w:rPr>
                <w:rFonts w:asciiTheme="majorBidi" w:hAnsiTheme="majorBidi" w:cstheme="majorBidi"/>
                <w:b w:val="0"/>
                <w:bCs w:val="0"/>
                <w:sz w:val="20"/>
                <w:szCs w:val="20"/>
              </w:rPr>
            </w:pPr>
          </w:p>
        </w:tc>
        <w:tc>
          <w:tcPr>
            <w:tcW w:w="992" w:type="dxa"/>
            <w:shd w:val="clear" w:color="auto" w:fill="auto"/>
          </w:tcPr>
          <w:p w:rsidR="00D0269F" w:rsidRPr="00120850" w:rsidRDefault="00D0269F" w:rsidP="0019027F">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1</w:t>
            </w:r>
          </w:p>
        </w:tc>
        <w:tc>
          <w:tcPr>
            <w:tcW w:w="851" w:type="dxa"/>
            <w:shd w:val="clear" w:color="auto" w:fill="auto"/>
          </w:tcPr>
          <w:p w:rsidR="00D0269F" w:rsidRPr="00120850" w:rsidRDefault="00D0269F" w:rsidP="0019027F">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2</w:t>
            </w:r>
          </w:p>
        </w:tc>
        <w:tc>
          <w:tcPr>
            <w:tcW w:w="992" w:type="dxa"/>
            <w:shd w:val="clear" w:color="auto" w:fill="auto"/>
          </w:tcPr>
          <w:p w:rsidR="00D0269F" w:rsidRPr="00120850" w:rsidRDefault="00D0269F" w:rsidP="0019027F">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3</w:t>
            </w:r>
          </w:p>
        </w:tc>
        <w:tc>
          <w:tcPr>
            <w:tcW w:w="993" w:type="dxa"/>
            <w:shd w:val="clear" w:color="auto" w:fill="auto"/>
          </w:tcPr>
          <w:p w:rsidR="00D0269F" w:rsidRPr="00120850" w:rsidRDefault="00D0269F" w:rsidP="0019027F">
            <w:pPr>
              <w:spacing w:line="360" w:lineRule="auto"/>
              <w:jc w:val="both"/>
              <w:cnfStyle w:val="000000100000"/>
              <w:rPr>
                <w:rFonts w:asciiTheme="majorBidi" w:hAnsiTheme="majorBidi" w:cstheme="majorBidi"/>
                <w:b/>
                <w:bCs/>
                <w:sz w:val="20"/>
                <w:szCs w:val="20"/>
              </w:rPr>
            </w:pPr>
          </w:p>
        </w:tc>
        <w:tc>
          <w:tcPr>
            <w:tcW w:w="1133" w:type="dxa"/>
            <w:shd w:val="clear" w:color="auto" w:fill="auto"/>
          </w:tcPr>
          <w:p w:rsidR="00D0269F" w:rsidRPr="00120850" w:rsidRDefault="00D0269F" w:rsidP="0019027F">
            <w:pPr>
              <w:spacing w:line="360" w:lineRule="auto"/>
              <w:jc w:val="both"/>
              <w:cnfStyle w:val="000000100000"/>
              <w:rPr>
                <w:rFonts w:asciiTheme="majorBidi" w:hAnsiTheme="majorBidi" w:cstheme="majorBidi"/>
                <w:b/>
                <w:bCs/>
                <w:sz w:val="20"/>
                <w:szCs w:val="20"/>
              </w:rPr>
            </w:pPr>
          </w:p>
        </w:tc>
      </w:tr>
      <w:tr w:rsidR="00D0269F" w:rsidRPr="00120850" w:rsidTr="0019027F">
        <w:tc>
          <w:tcPr>
            <w:cnfStyle w:val="001000000000"/>
            <w:tcW w:w="1276" w:type="dxa"/>
            <w:shd w:val="clear" w:color="auto" w:fill="auto"/>
          </w:tcPr>
          <w:p w:rsidR="00D0269F" w:rsidRPr="00120850" w:rsidRDefault="00D0269F" w:rsidP="0019027F">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X</w:t>
            </w:r>
            <w:r w:rsidRPr="00120850">
              <w:rPr>
                <w:rFonts w:asciiTheme="majorBidi" w:hAnsiTheme="majorBidi" w:cstheme="majorBidi"/>
                <w:sz w:val="20"/>
                <w:szCs w:val="20"/>
                <w:vertAlign w:val="subscript"/>
              </w:rPr>
              <w:t>0</w:t>
            </w:r>
          </w:p>
        </w:tc>
        <w:tc>
          <w:tcPr>
            <w:tcW w:w="992" w:type="dxa"/>
            <w:shd w:val="clear" w:color="auto" w:fill="auto"/>
          </w:tcPr>
          <w:p w:rsidR="00D0269F" w:rsidRPr="00CE3D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28250</w:t>
            </w:r>
          </w:p>
        </w:tc>
        <w:tc>
          <w:tcPr>
            <w:tcW w:w="851" w:type="dxa"/>
            <w:shd w:val="clear" w:color="auto" w:fill="auto"/>
          </w:tcPr>
          <w:p w:rsidR="00D0269F" w:rsidRPr="00CE3D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23900</w:t>
            </w:r>
          </w:p>
        </w:tc>
        <w:tc>
          <w:tcPr>
            <w:tcW w:w="992" w:type="dxa"/>
            <w:shd w:val="clear" w:color="auto" w:fill="auto"/>
          </w:tcPr>
          <w:p w:rsidR="00D0269F" w:rsidRPr="00CE3D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29000</w:t>
            </w:r>
          </w:p>
        </w:tc>
        <w:tc>
          <w:tcPr>
            <w:tcW w:w="993" w:type="dxa"/>
            <w:shd w:val="clear" w:color="auto" w:fill="auto"/>
          </w:tcPr>
          <w:p w:rsidR="00D0269F" w:rsidRPr="00CE3D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81150</w:t>
            </w:r>
          </w:p>
        </w:tc>
        <w:tc>
          <w:tcPr>
            <w:tcW w:w="1133" w:type="dxa"/>
            <w:shd w:val="clear" w:color="auto" w:fill="auto"/>
          </w:tcPr>
          <w:p w:rsidR="00D0269F" w:rsidRPr="00CE3D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27050</w:t>
            </w:r>
          </w:p>
        </w:tc>
      </w:tr>
      <w:tr w:rsidR="00D0269F" w:rsidRPr="00120850" w:rsidTr="0019027F">
        <w:trPr>
          <w:cnfStyle w:val="000000100000"/>
        </w:trPr>
        <w:tc>
          <w:tcPr>
            <w:cnfStyle w:val="001000000000"/>
            <w:tcW w:w="1276" w:type="dxa"/>
            <w:shd w:val="clear" w:color="auto" w:fill="auto"/>
          </w:tcPr>
          <w:p w:rsidR="00D0269F" w:rsidRPr="00120850" w:rsidRDefault="00D0269F" w:rsidP="0019027F">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1</w:t>
            </w:r>
          </w:p>
        </w:tc>
        <w:tc>
          <w:tcPr>
            <w:tcW w:w="992" w:type="dxa"/>
            <w:shd w:val="clear" w:color="auto" w:fill="auto"/>
          </w:tcPr>
          <w:p w:rsidR="00D0269F" w:rsidRPr="007724B7"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25500</w:t>
            </w:r>
          </w:p>
        </w:tc>
        <w:tc>
          <w:tcPr>
            <w:tcW w:w="851" w:type="dxa"/>
            <w:shd w:val="clear" w:color="auto" w:fill="auto"/>
          </w:tcPr>
          <w:p w:rsidR="00D0269F" w:rsidRPr="007724B7"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26400</w:t>
            </w:r>
          </w:p>
        </w:tc>
        <w:tc>
          <w:tcPr>
            <w:tcW w:w="992" w:type="dxa"/>
            <w:shd w:val="clear" w:color="auto" w:fill="auto"/>
          </w:tcPr>
          <w:p w:rsidR="00D0269F" w:rsidRPr="007724B7"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22700</w:t>
            </w:r>
          </w:p>
        </w:tc>
        <w:tc>
          <w:tcPr>
            <w:tcW w:w="993" w:type="dxa"/>
            <w:shd w:val="clear" w:color="auto" w:fill="auto"/>
          </w:tcPr>
          <w:p w:rsidR="00D0269F" w:rsidRPr="007724B7"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74600</w:t>
            </w:r>
          </w:p>
        </w:tc>
        <w:tc>
          <w:tcPr>
            <w:tcW w:w="1133" w:type="dxa"/>
            <w:shd w:val="clear" w:color="auto" w:fill="auto"/>
          </w:tcPr>
          <w:p w:rsidR="00D0269F" w:rsidRPr="007724B7"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24866,5</w:t>
            </w:r>
          </w:p>
        </w:tc>
      </w:tr>
      <w:tr w:rsidR="00D0269F" w:rsidRPr="00120850" w:rsidTr="0019027F">
        <w:tc>
          <w:tcPr>
            <w:cnfStyle w:val="001000000000"/>
            <w:tcW w:w="1276" w:type="dxa"/>
            <w:shd w:val="clear" w:color="auto" w:fill="auto"/>
          </w:tcPr>
          <w:p w:rsidR="00D0269F" w:rsidRPr="00120850" w:rsidRDefault="00D0269F" w:rsidP="0019027F">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2</w:t>
            </w:r>
          </w:p>
        </w:tc>
        <w:tc>
          <w:tcPr>
            <w:tcW w:w="992" w:type="dxa"/>
            <w:shd w:val="clear" w:color="auto" w:fill="auto"/>
          </w:tcPr>
          <w:p w:rsidR="00D0269F" w:rsidRPr="007724B7"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27900</w:t>
            </w:r>
          </w:p>
        </w:tc>
        <w:tc>
          <w:tcPr>
            <w:tcW w:w="851" w:type="dxa"/>
            <w:shd w:val="clear" w:color="auto" w:fill="auto"/>
          </w:tcPr>
          <w:p w:rsidR="00D0269F" w:rsidRPr="007724B7"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26600</w:t>
            </w:r>
          </w:p>
        </w:tc>
        <w:tc>
          <w:tcPr>
            <w:tcW w:w="992" w:type="dxa"/>
            <w:shd w:val="clear" w:color="auto" w:fill="auto"/>
          </w:tcPr>
          <w:p w:rsidR="00D0269F" w:rsidRPr="007724B7"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21150</w:t>
            </w:r>
          </w:p>
        </w:tc>
        <w:tc>
          <w:tcPr>
            <w:tcW w:w="993" w:type="dxa"/>
            <w:shd w:val="clear" w:color="auto" w:fill="auto"/>
          </w:tcPr>
          <w:p w:rsidR="00D0269F" w:rsidRPr="007724B7"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75650</w:t>
            </w:r>
          </w:p>
        </w:tc>
        <w:tc>
          <w:tcPr>
            <w:tcW w:w="1133" w:type="dxa"/>
            <w:shd w:val="clear" w:color="auto" w:fill="auto"/>
          </w:tcPr>
          <w:p w:rsidR="00D0269F" w:rsidRPr="007724B7"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25200</w:t>
            </w:r>
          </w:p>
        </w:tc>
      </w:tr>
      <w:tr w:rsidR="00D0269F" w:rsidTr="0019027F">
        <w:trPr>
          <w:cnfStyle w:val="000000100000"/>
        </w:trPr>
        <w:tc>
          <w:tcPr>
            <w:cnfStyle w:val="001000000000"/>
            <w:tcW w:w="1276" w:type="dxa"/>
            <w:shd w:val="clear" w:color="auto" w:fill="auto"/>
          </w:tcPr>
          <w:p w:rsidR="00D0269F" w:rsidRPr="00120850" w:rsidRDefault="00D0269F" w:rsidP="0019027F">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3</w:t>
            </w:r>
          </w:p>
        </w:tc>
        <w:tc>
          <w:tcPr>
            <w:tcW w:w="992" w:type="dxa"/>
            <w:shd w:val="clear" w:color="auto" w:fill="auto"/>
          </w:tcPr>
          <w:p w:rsidR="00D0269F" w:rsidRPr="007724B7"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28650</w:t>
            </w:r>
          </w:p>
        </w:tc>
        <w:tc>
          <w:tcPr>
            <w:tcW w:w="851" w:type="dxa"/>
            <w:shd w:val="clear" w:color="auto" w:fill="auto"/>
          </w:tcPr>
          <w:p w:rsidR="00D0269F" w:rsidRPr="007724B7"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28100</w:t>
            </w:r>
          </w:p>
        </w:tc>
        <w:tc>
          <w:tcPr>
            <w:tcW w:w="992" w:type="dxa"/>
            <w:shd w:val="clear" w:color="auto" w:fill="auto"/>
          </w:tcPr>
          <w:p w:rsidR="00D0269F" w:rsidRPr="007724B7"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27700</w:t>
            </w:r>
          </w:p>
        </w:tc>
        <w:tc>
          <w:tcPr>
            <w:tcW w:w="993" w:type="dxa"/>
            <w:shd w:val="clear" w:color="auto" w:fill="auto"/>
          </w:tcPr>
          <w:p w:rsidR="00D0269F" w:rsidRPr="007724B7"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84450</w:t>
            </w:r>
          </w:p>
        </w:tc>
        <w:tc>
          <w:tcPr>
            <w:tcW w:w="1133" w:type="dxa"/>
            <w:shd w:val="clear" w:color="auto" w:fill="auto"/>
          </w:tcPr>
          <w:p w:rsidR="00D0269F" w:rsidRPr="007724B7"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28150</w:t>
            </w:r>
          </w:p>
        </w:tc>
      </w:tr>
      <w:tr w:rsidR="00D0269F" w:rsidTr="0019027F">
        <w:tc>
          <w:tcPr>
            <w:cnfStyle w:val="001000000000"/>
            <w:tcW w:w="1276" w:type="dxa"/>
            <w:shd w:val="clear" w:color="auto" w:fill="auto"/>
          </w:tcPr>
          <w:p w:rsidR="00D0269F" w:rsidRPr="00120850" w:rsidRDefault="00D0269F" w:rsidP="0019027F">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4</w:t>
            </w:r>
          </w:p>
        </w:tc>
        <w:tc>
          <w:tcPr>
            <w:tcW w:w="992" w:type="dxa"/>
            <w:shd w:val="clear" w:color="auto" w:fill="auto"/>
          </w:tcPr>
          <w:p w:rsidR="00D0269F" w:rsidRPr="007724B7"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29150</w:t>
            </w:r>
          </w:p>
        </w:tc>
        <w:tc>
          <w:tcPr>
            <w:tcW w:w="851" w:type="dxa"/>
            <w:shd w:val="clear" w:color="auto" w:fill="auto"/>
          </w:tcPr>
          <w:p w:rsidR="00D0269F" w:rsidRPr="007724B7"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28600</w:t>
            </w:r>
          </w:p>
        </w:tc>
        <w:tc>
          <w:tcPr>
            <w:tcW w:w="992" w:type="dxa"/>
            <w:shd w:val="clear" w:color="auto" w:fill="auto"/>
          </w:tcPr>
          <w:p w:rsidR="00D0269F" w:rsidRPr="007724B7"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28250</w:t>
            </w:r>
          </w:p>
        </w:tc>
        <w:tc>
          <w:tcPr>
            <w:tcW w:w="993" w:type="dxa"/>
            <w:shd w:val="clear" w:color="auto" w:fill="auto"/>
          </w:tcPr>
          <w:p w:rsidR="00D0269F" w:rsidRPr="007724B7"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86000</w:t>
            </w:r>
          </w:p>
        </w:tc>
        <w:tc>
          <w:tcPr>
            <w:tcW w:w="1133" w:type="dxa"/>
            <w:shd w:val="clear" w:color="auto" w:fill="auto"/>
          </w:tcPr>
          <w:p w:rsidR="00D0269F" w:rsidRPr="007724B7"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28666,5</w:t>
            </w:r>
          </w:p>
        </w:tc>
      </w:tr>
      <w:tr w:rsidR="00D0269F" w:rsidTr="0019027F">
        <w:trPr>
          <w:cnfStyle w:val="000000100000"/>
        </w:trPr>
        <w:tc>
          <w:tcPr>
            <w:cnfStyle w:val="001000000000"/>
            <w:tcW w:w="1276" w:type="dxa"/>
            <w:shd w:val="clear" w:color="auto" w:fill="auto"/>
          </w:tcPr>
          <w:p w:rsidR="00D0269F" w:rsidRPr="00120850" w:rsidRDefault="00D0269F" w:rsidP="0019027F">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Jumlah</w:t>
            </w:r>
          </w:p>
        </w:tc>
        <w:tc>
          <w:tcPr>
            <w:tcW w:w="992" w:type="dxa"/>
            <w:shd w:val="clear" w:color="auto" w:fill="auto"/>
          </w:tcPr>
          <w:p w:rsidR="00D0269F" w:rsidRPr="00120850" w:rsidRDefault="00D0269F" w:rsidP="0019027F">
            <w:pPr>
              <w:spacing w:line="360" w:lineRule="auto"/>
              <w:jc w:val="center"/>
              <w:cnfStyle w:val="000000100000"/>
              <w:rPr>
                <w:rFonts w:asciiTheme="majorBidi" w:hAnsiTheme="majorBidi" w:cstheme="majorBidi"/>
                <w:sz w:val="20"/>
                <w:szCs w:val="20"/>
              </w:rPr>
            </w:pPr>
          </w:p>
        </w:tc>
        <w:tc>
          <w:tcPr>
            <w:tcW w:w="851" w:type="dxa"/>
            <w:shd w:val="clear" w:color="auto" w:fill="auto"/>
          </w:tcPr>
          <w:p w:rsidR="00D0269F" w:rsidRPr="00120850" w:rsidRDefault="00D0269F" w:rsidP="0019027F">
            <w:pPr>
              <w:spacing w:line="360" w:lineRule="auto"/>
              <w:jc w:val="center"/>
              <w:cnfStyle w:val="000000100000"/>
              <w:rPr>
                <w:rFonts w:asciiTheme="majorBidi" w:hAnsiTheme="majorBidi" w:cstheme="majorBidi"/>
                <w:sz w:val="20"/>
                <w:szCs w:val="20"/>
              </w:rPr>
            </w:pPr>
          </w:p>
        </w:tc>
        <w:tc>
          <w:tcPr>
            <w:tcW w:w="992" w:type="dxa"/>
            <w:shd w:val="clear" w:color="auto" w:fill="auto"/>
          </w:tcPr>
          <w:p w:rsidR="00D0269F" w:rsidRPr="00120850" w:rsidRDefault="00D0269F" w:rsidP="0019027F">
            <w:pPr>
              <w:spacing w:line="360" w:lineRule="auto"/>
              <w:jc w:val="center"/>
              <w:cnfStyle w:val="000000100000"/>
              <w:rPr>
                <w:rFonts w:asciiTheme="majorBidi" w:hAnsiTheme="majorBidi" w:cstheme="majorBidi"/>
                <w:sz w:val="20"/>
                <w:szCs w:val="20"/>
              </w:rPr>
            </w:pPr>
          </w:p>
        </w:tc>
        <w:tc>
          <w:tcPr>
            <w:tcW w:w="993" w:type="dxa"/>
            <w:shd w:val="clear" w:color="auto" w:fill="auto"/>
          </w:tcPr>
          <w:p w:rsidR="00D0269F" w:rsidRPr="00AE558D"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401850</w:t>
            </w:r>
          </w:p>
        </w:tc>
        <w:tc>
          <w:tcPr>
            <w:tcW w:w="1133" w:type="dxa"/>
            <w:shd w:val="clear" w:color="auto" w:fill="auto"/>
          </w:tcPr>
          <w:p w:rsidR="00D0269F" w:rsidRPr="00120850" w:rsidRDefault="00D0269F" w:rsidP="0019027F">
            <w:pPr>
              <w:spacing w:line="360" w:lineRule="auto"/>
              <w:jc w:val="center"/>
              <w:cnfStyle w:val="000000100000"/>
              <w:rPr>
                <w:rFonts w:asciiTheme="majorBidi" w:hAnsiTheme="majorBidi" w:cstheme="majorBidi"/>
                <w:sz w:val="20"/>
                <w:szCs w:val="20"/>
              </w:rPr>
            </w:pPr>
          </w:p>
        </w:tc>
      </w:tr>
      <w:tr w:rsidR="00D0269F" w:rsidTr="0019027F">
        <w:tc>
          <w:tcPr>
            <w:cnfStyle w:val="001000000000"/>
            <w:tcW w:w="1276" w:type="dxa"/>
            <w:shd w:val="clear" w:color="auto" w:fill="auto"/>
          </w:tcPr>
          <w:p w:rsidR="00D0269F" w:rsidRPr="00120850" w:rsidRDefault="00D0269F" w:rsidP="0019027F">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Rata-rata</w:t>
            </w:r>
          </w:p>
        </w:tc>
        <w:tc>
          <w:tcPr>
            <w:tcW w:w="992" w:type="dxa"/>
            <w:shd w:val="clear" w:color="auto" w:fill="auto"/>
          </w:tcPr>
          <w:p w:rsidR="00D0269F" w:rsidRPr="00120850" w:rsidRDefault="00D0269F" w:rsidP="0019027F">
            <w:pPr>
              <w:spacing w:line="360" w:lineRule="auto"/>
              <w:jc w:val="center"/>
              <w:cnfStyle w:val="000000000000"/>
              <w:rPr>
                <w:rFonts w:asciiTheme="majorBidi" w:hAnsiTheme="majorBidi" w:cstheme="majorBidi"/>
                <w:sz w:val="20"/>
                <w:szCs w:val="20"/>
              </w:rPr>
            </w:pPr>
          </w:p>
        </w:tc>
        <w:tc>
          <w:tcPr>
            <w:tcW w:w="851" w:type="dxa"/>
            <w:shd w:val="clear" w:color="auto" w:fill="auto"/>
          </w:tcPr>
          <w:p w:rsidR="00D0269F" w:rsidRPr="00120850" w:rsidRDefault="00D0269F" w:rsidP="0019027F">
            <w:pPr>
              <w:spacing w:line="360" w:lineRule="auto"/>
              <w:jc w:val="center"/>
              <w:cnfStyle w:val="000000000000"/>
              <w:rPr>
                <w:rFonts w:asciiTheme="majorBidi" w:hAnsiTheme="majorBidi" w:cstheme="majorBidi"/>
                <w:sz w:val="20"/>
                <w:szCs w:val="20"/>
              </w:rPr>
            </w:pPr>
          </w:p>
        </w:tc>
        <w:tc>
          <w:tcPr>
            <w:tcW w:w="992" w:type="dxa"/>
            <w:shd w:val="clear" w:color="auto" w:fill="auto"/>
          </w:tcPr>
          <w:p w:rsidR="00D0269F" w:rsidRPr="00120850" w:rsidRDefault="00D0269F" w:rsidP="0019027F">
            <w:pPr>
              <w:spacing w:line="360" w:lineRule="auto"/>
              <w:jc w:val="center"/>
              <w:cnfStyle w:val="000000000000"/>
              <w:rPr>
                <w:rFonts w:asciiTheme="majorBidi" w:hAnsiTheme="majorBidi" w:cstheme="majorBidi"/>
                <w:sz w:val="20"/>
                <w:szCs w:val="20"/>
              </w:rPr>
            </w:pPr>
          </w:p>
        </w:tc>
        <w:tc>
          <w:tcPr>
            <w:tcW w:w="993" w:type="dxa"/>
            <w:shd w:val="clear" w:color="auto" w:fill="auto"/>
          </w:tcPr>
          <w:p w:rsidR="00D0269F" w:rsidRPr="00120850" w:rsidRDefault="00D0269F" w:rsidP="0019027F">
            <w:pPr>
              <w:spacing w:line="360" w:lineRule="auto"/>
              <w:jc w:val="center"/>
              <w:cnfStyle w:val="000000000000"/>
              <w:rPr>
                <w:rFonts w:asciiTheme="majorBidi" w:hAnsiTheme="majorBidi" w:cstheme="majorBidi"/>
                <w:sz w:val="20"/>
                <w:szCs w:val="20"/>
              </w:rPr>
            </w:pPr>
          </w:p>
        </w:tc>
        <w:tc>
          <w:tcPr>
            <w:tcW w:w="1133" w:type="dxa"/>
            <w:shd w:val="clear" w:color="auto" w:fill="auto"/>
          </w:tcPr>
          <w:p w:rsidR="00D0269F" w:rsidRPr="00120850" w:rsidRDefault="00D0269F" w:rsidP="0019027F">
            <w:pPr>
              <w:spacing w:line="360" w:lineRule="auto"/>
              <w:jc w:val="center"/>
              <w:cnfStyle w:val="000000000000"/>
              <w:rPr>
                <w:rFonts w:asciiTheme="majorBidi" w:hAnsiTheme="majorBidi" w:cstheme="majorBidi"/>
                <w:sz w:val="20"/>
                <w:szCs w:val="20"/>
              </w:rPr>
            </w:pPr>
          </w:p>
        </w:tc>
      </w:tr>
    </w:tbl>
    <w:p w:rsidR="00D0269F" w:rsidRDefault="00D0269F" w:rsidP="00920937">
      <w:pPr>
        <w:spacing w:after="0" w:line="240" w:lineRule="auto"/>
        <w:jc w:val="both"/>
        <w:rPr>
          <w:rFonts w:asciiTheme="majorBidi" w:hAnsiTheme="majorBidi" w:cstheme="majorBidi"/>
          <w:sz w:val="24"/>
          <w:szCs w:val="24"/>
        </w:rPr>
      </w:pPr>
      <w:r>
        <w:rPr>
          <w:rFonts w:asciiTheme="majorBidi" w:hAnsiTheme="majorBidi" w:cstheme="majorBidi"/>
          <w:sz w:val="24"/>
          <w:szCs w:val="24"/>
        </w:rPr>
        <w:t>        </w:t>
      </w:r>
    </w:p>
    <w:p w:rsidR="00D0269F" w:rsidRDefault="00D21F19" w:rsidP="00920937">
      <w:pPr>
        <w:spacing w:line="240" w:lineRule="auto"/>
        <w:ind w:left="993" w:hanging="273"/>
        <w:jc w:val="both"/>
        <w:rPr>
          <w:rFonts w:ascii="Times New Roman" w:hAnsi="Times New Roman" w:cs="Times New Roman"/>
          <w:b/>
          <w:sz w:val="24"/>
          <w:szCs w:val="24"/>
        </w:rPr>
      </w:pPr>
      <w:r>
        <w:rPr>
          <w:rFonts w:ascii="Times New Roman" w:hAnsi="Times New Roman" w:cs="Times New Roman"/>
          <w:b/>
          <w:sz w:val="24"/>
          <w:szCs w:val="24"/>
        </w:rPr>
        <w:t xml:space="preserve">Tabel </w:t>
      </w:r>
      <w:r>
        <w:rPr>
          <w:rFonts w:ascii="Times New Roman" w:hAnsi="Times New Roman" w:cs="Times New Roman"/>
          <w:b/>
          <w:sz w:val="24"/>
          <w:szCs w:val="24"/>
          <w:lang w:val="en-US"/>
        </w:rPr>
        <w:t>10</w:t>
      </w:r>
      <w:r w:rsidR="00D0269F">
        <w:rPr>
          <w:rFonts w:ascii="Times New Roman" w:hAnsi="Times New Roman" w:cs="Times New Roman"/>
          <w:b/>
          <w:sz w:val="24"/>
          <w:szCs w:val="24"/>
        </w:rPr>
        <w:t xml:space="preserve">. </w:t>
      </w:r>
      <w:r w:rsidR="00D0269F" w:rsidRPr="006C682C">
        <w:rPr>
          <w:rFonts w:ascii="Times New Roman" w:hAnsi="Times New Roman" w:cs="Times New Roman"/>
          <w:b/>
          <w:sz w:val="24"/>
          <w:szCs w:val="24"/>
        </w:rPr>
        <w:t xml:space="preserve">Daftar Anova </w:t>
      </w:r>
      <w:r w:rsidR="00D0269F">
        <w:rPr>
          <w:rFonts w:ascii="Times New Roman" w:hAnsi="Times New Roman" w:cs="Times New Roman"/>
          <w:b/>
          <w:sz w:val="24"/>
          <w:szCs w:val="24"/>
        </w:rPr>
        <w:t xml:space="preserve">pemeriksaan </w:t>
      </w:r>
      <w:r w:rsidR="00D0269F" w:rsidRPr="006C682C">
        <w:rPr>
          <w:rFonts w:ascii="Times New Roman" w:hAnsi="Times New Roman" w:cs="Times New Roman"/>
          <w:b/>
          <w:sz w:val="24"/>
          <w:szCs w:val="24"/>
        </w:rPr>
        <w:t>jumlah leukosit</w:t>
      </w:r>
      <w:r w:rsidR="00D0269F">
        <w:rPr>
          <w:rFonts w:ascii="Times New Roman" w:hAnsi="Times New Roman" w:cs="Times New Roman"/>
          <w:b/>
          <w:sz w:val="24"/>
          <w:szCs w:val="24"/>
        </w:rPr>
        <w:t xml:space="preserve"> Ayam Broiler             </w:t>
      </w:r>
      <w:r w:rsidR="00D0269F" w:rsidRPr="00631F98">
        <w:rPr>
          <w:rFonts w:ascii="Times New Roman" w:hAnsi="Times New Roman" w:cs="Times New Roman"/>
          <w:b/>
          <w:sz w:val="24"/>
          <w:szCs w:val="24"/>
        </w:rPr>
        <w:t xml:space="preserve">setelah 8 jam diberi perlakuan  </w:t>
      </w:r>
      <w:r w:rsidR="00D0269F">
        <w:rPr>
          <w:rFonts w:ascii="Times New Roman" w:hAnsi="Times New Roman" w:cs="Times New Roman"/>
          <w:b/>
          <w:sz w:val="24"/>
          <w:szCs w:val="24"/>
        </w:rPr>
        <w:t>Vita Chicks</w:t>
      </w:r>
    </w:p>
    <w:tbl>
      <w:tblPr>
        <w:tblStyle w:val="LightShading4"/>
        <w:tblW w:w="0" w:type="auto"/>
        <w:tblInd w:w="817" w:type="dxa"/>
        <w:tblLook w:val="04A0"/>
      </w:tblPr>
      <w:tblGrid>
        <w:gridCol w:w="1061"/>
        <w:gridCol w:w="754"/>
        <w:gridCol w:w="1134"/>
        <w:gridCol w:w="1276"/>
        <w:gridCol w:w="1276"/>
        <w:gridCol w:w="1524"/>
      </w:tblGrid>
      <w:tr w:rsidR="00D0269F" w:rsidTr="0019027F">
        <w:trPr>
          <w:cnfStyle w:val="100000000000"/>
        </w:trPr>
        <w:tc>
          <w:tcPr>
            <w:cnfStyle w:val="001000000000"/>
            <w:tcW w:w="1061" w:type="dxa"/>
            <w:shd w:val="clear" w:color="auto" w:fill="FFFFFF" w:themeFill="background1"/>
          </w:tcPr>
          <w:p w:rsidR="00D0269F" w:rsidRPr="00120850" w:rsidRDefault="00D0269F" w:rsidP="0019027F">
            <w:pPr>
              <w:spacing w:line="360" w:lineRule="auto"/>
              <w:jc w:val="center"/>
              <w:rPr>
                <w:rFonts w:asciiTheme="majorBidi" w:hAnsiTheme="majorBidi" w:cstheme="majorBidi"/>
                <w:b w:val="0"/>
                <w:bCs w:val="0"/>
                <w:sz w:val="20"/>
                <w:szCs w:val="20"/>
              </w:rPr>
            </w:pPr>
            <w:r w:rsidRPr="00120850">
              <w:rPr>
                <w:rFonts w:asciiTheme="majorBidi" w:hAnsiTheme="majorBidi" w:cstheme="majorBidi"/>
                <w:b w:val="0"/>
                <w:bCs w:val="0"/>
                <w:sz w:val="20"/>
                <w:szCs w:val="20"/>
              </w:rPr>
              <w:t>SK</w:t>
            </w:r>
          </w:p>
        </w:tc>
        <w:tc>
          <w:tcPr>
            <w:tcW w:w="754" w:type="dxa"/>
            <w:shd w:val="clear" w:color="auto" w:fill="FFFFFF" w:themeFill="background1"/>
          </w:tcPr>
          <w:p w:rsidR="00D0269F" w:rsidRPr="00120850" w:rsidRDefault="00D0269F" w:rsidP="0019027F">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DB</w:t>
            </w:r>
          </w:p>
        </w:tc>
        <w:tc>
          <w:tcPr>
            <w:tcW w:w="1134" w:type="dxa"/>
            <w:shd w:val="clear" w:color="auto" w:fill="FFFFFF" w:themeFill="background1"/>
          </w:tcPr>
          <w:p w:rsidR="00D0269F" w:rsidRPr="00120850" w:rsidRDefault="00D0269F" w:rsidP="0019027F">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JK</w:t>
            </w:r>
          </w:p>
        </w:tc>
        <w:tc>
          <w:tcPr>
            <w:tcW w:w="1276" w:type="dxa"/>
            <w:shd w:val="clear" w:color="auto" w:fill="FFFFFF" w:themeFill="background1"/>
          </w:tcPr>
          <w:p w:rsidR="00D0269F" w:rsidRPr="00120850" w:rsidRDefault="00D0269F" w:rsidP="0019027F">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KT</w:t>
            </w:r>
          </w:p>
        </w:tc>
        <w:tc>
          <w:tcPr>
            <w:tcW w:w="1276" w:type="dxa"/>
            <w:shd w:val="clear" w:color="auto" w:fill="FFFFFF" w:themeFill="background1"/>
          </w:tcPr>
          <w:p w:rsidR="00D0269F" w:rsidRPr="00120850" w:rsidRDefault="00D0269F" w:rsidP="0019027F">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F hitung</w:t>
            </w:r>
          </w:p>
        </w:tc>
        <w:tc>
          <w:tcPr>
            <w:tcW w:w="1524" w:type="dxa"/>
            <w:shd w:val="clear" w:color="auto" w:fill="FFFFFF" w:themeFill="background1"/>
          </w:tcPr>
          <w:p w:rsidR="00D0269F" w:rsidRPr="00120850" w:rsidRDefault="00D0269F" w:rsidP="0019027F">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F tabel 5%</w:t>
            </w:r>
          </w:p>
        </w:tc>
      </w:tr>
      <w:tr w:rsidR="00D0269F" w:rsidTr="0019027F">
        <w:trPr>
          <w:cnfStyle w:val="000000100000"/>
        </w:trPr>
        <w:tc>
          <w:tcPr>
            <w:cnfStyle w:val="001000000000"/>
            <w:tcW w:w="1061" w:type="dxa"/>
            <w:shd w:val="clear" w:color="auto" w:fill="FFFFFF" w:themeFill="background1"/>
          </w:tcPr>
          <w:p w:rsidR="00D0269F" w:rsidRPr="00120850" w:rsidRDefault="00D0269F" w:rsidP="0019027F">
            <w:pPr>
              <w:spacing w:line="360" w:lineRule="auto"/>
              <w:jc w:val="both"/>
              <w:rPr>
                <w:rFonts w:asciiTheme="majorBidi" w:hAnsiTheme="majorBidi" w:cstheme="majorBidi"/>
                <w:b w:val="0"/>
                <w:bCs w:val="0"/>
                <w:sz w:val="20"/>
                <w:szCs w:val="20"/>
              </w:rPr>
            </w:pPr>
            <w:r w:rsidRPr="00120850">
              <w:rPr>
                <w:rFonts w:asciiTheme="majorBidi" w:hAnsiTheme="majorBidi" w:cstheme="majorBidi"/>
                <w:b w:val="0"/>
                <w:bCs w:val="0"/>
                <w:sz w:val="20"/>
                <w:szCs w:val="20"/>
              </w:rPr>
              <w:t xml:space="preserve">Perlakuan </w:t>
            </w:r>
          </w:p>
        </w:tc>
        <w:tc>
          <w:tcPr>
            <w:tcW w:w="754" w:type="dxa"/>
            <w:shd w:val="clear" w:color="auto" w:fill="FFFFFF" w:themeFill="background1"/>
          </w:tcPr>
          <w:p w:rsidR="00D0269F" w:rsidRPr="00120850" w:rsidRDefault="00D0269F" w:rsidP="0019027F">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8</w:t>
            </w:r>
          </w:p>
        </w:tc>
        <w:tc>
          <w:tcPr>
            <w:tcW w:w="1134" w:type="dxa"/>
            <w:shd w:val="clear" w:color="auto" w:fill="FFFFFF" w:themeFill="background1"/>
          </w:tcPr>
          <w:p w:rsidR="00D0269F" w:rsidRPr="00CD6CE3"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13936.4</w:t>
            </w:r>
          </w:p>
        </w:tc>
        <w:tc>
          <w:tcPr>
            <w:tcW w:w="1276" w:type="dxa"/>
            <w:shd w:val="clear" w:color="auto" w:fill="FFFFFF" w:themeFill="background1"/>
          </w:tcPr>
          <w:p w:rsidR="00D0269F" w:rsidRPr="00CD6CE3"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1742.05</w:t>
            </w:r>
          </w:p>
        </w:tc>
        <w:tc>
          <w:tcPr>
            <w:tcW w:w="1276" w:type="dxa"/>
            <w:shd w:val="clear" w:color="auto" w:fill="FFFFFF" w:themeFill="background1"/>
          </w:tcPr>
          <w:p w:rsidR="00D0269F" w:rsidRPr="00CD6CE3"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1.59</w:t>
            </w:r>
            <w:r w:rsidRPr="00CD6CE3">
              <w:rPr>
                <w:rFonts w:asciiTheme="majorBidi" w:hAnsiTheme="majorBidi" w:cstheme="majorBidi"/>
                <w:sz w:val="20"/>
                <w:szCs w:val="20"/>
                <w:vertAlign w:val="superscript"/>
                <w:lang w:val="en-US"/>
              </w:rPr>
              <w:t>tn</w:t>
            </w:r>
          </w:p>
        </w:tc>
        <w:tc>
          <w:tcPr>
            <w:tcW w:w="1524" w:type="dxa"/>
            <w:shd w:val="clear" w:color="auto" w:fill="FFFFFF" w:themeFill="background1"/>
          </w:tcPr>
          <w:p w:rsidR="00D0269F" w:rsidRPr="00120850" w:rsidRDefault="00D0269F" w:rsidP="0019027F">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2.51</w:t>
            </w:r>
          </w:p>
        </w:tc>
      </w:tr>
      <w:tr w:rsidR="00D0269F" w:rsidTr="0019027F">
        <w:tc>
          <w:tcPr>
            <w:cnfStyle w:val="001000000000"/>
            <w:tcW w:w="1061" w:type="dxa"/>
            <w:shd w:val="clear" w:color="auto" w:fill="FFFFFF" w:themeFill="background1"/>
          </w:tcPr>
          <w:p w:rsidR="00D0269F" w:rsidRPr="00120850" w:rsidRDefault="00D0269F" w:rsidP="0019027F">
            <w:pPr>
              <w:spacing w:line="360" w:lineRule="auto"/>
              <w:jc w:val="both"/>
              <w:rPr>
                <w:rFonts w:asciiTheme="majorBidi" w:hAnsiTheme="majorBidi" w:cstheme="majorBidi"/>
                <w:b w:val="0"/>
                <w:bCs w:val="0"/>
                <w:sz w:val="20"/>
                <w:szCs w:val="20"/>
              </w:rPr>
            </w:pPr>
            <w:r w:rsidRPr="00120850">
              <w:rPr>
                <w:rFonts w:asciiTheme="majorBidi" w:hAnsiTheme="majorBidi" w:cstheme="majorBidi"/>
                <w:b w:val="0"/>
                <w:bCs w:val="0"/>
                <w:sz w:val="20"/>
                <w:szCs w:val="20"/>
              </w:rPr>
              <w:t xml:space="preserve">Galat </w:t>
            </w:r>
          </w:p>
        </w:tc>
        <w:tc>
          <w:tcPr>
            <w:tcW w:w="754" w:type="dxa"/>
            <w:shd w:val="clear" w:color="auto" w:fill="FFFFFF" w:themeFill="background1"/>
          </w:tcPr>
          <w:p w:rsidR="00D0269F" w:rsidRPr="00120850" w:rsidRDefault="00D0269F" w:rsidP="0019027F">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18</w:t>
            </w:r>
          </w:p>
        </w:tc>
        <w:tc>
          <w:tcPr>
            <w:tcW w:w="1134" w:type="dxa"/>
            <w:shd w:val="clear" w:color="auto" w:fill="FFFFFF" w:themeFill="background1"/>
          </w:tcPr>
          <w:p w:rsidR="00D0269F" w:rsidRPr="00CD6CE3"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19652</w:t>
            </w:r>
          </w:p>
        </w:tc>
        <w:tc>
          <w:tcPr>
            <w:tcW w:w="1276" w:type="dxa"/>
            <w:shd w:val="clear" w:color="auto" w:fill="FFFFFF" w:themeFill="background1"/>
          </w:tcPr>
          <w:p w:rsidR="00D0269F" w:rsidRPr="00CD6CE3"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1091.77</w:t>
            </w:r>
          </w:p>
        </w:tc>
        <w:tc>
          <w:tcPr>
            <w:tcW w:w="1276" w:type="dxa"/>
            <w:shd w:val="clear" w:color="auto" w:fill="FFFFFF" w:themeFill="background1"/>
          </w:tcPr>
          <w:p w:rsidR="00D0269F" w:rsidRPr="00120850" w:rsidRDefault="00D0269F" w:rsidP="0019027F">
            <w:pPr>
              <w:spacing w:line="360" w:lineRule="auto"/>
              <w:jc w:val="center"/>
              <w:cnfStyle w:val="000000000000"/>
              <w:rPr>
                <w:rFonts w:asciiTheme="majorBidi" w:hAnsiTheme="majorBidi" w:cstheme="majorBidi"/>
                <w:sz w:val="20"/>
                <w:szCs w:val="20"/>
              </w:rPr>
            </w:pPr>
          </w:p>
        </w:tc>
        <w:tc>
          <w:tcPr>
            <w:tcW w:w="1524" w:type="dxa"/>
            <w:shd w:val="clear" w:color="auto" w:fill="FFFFFF" w:themeFill="background1"/>
          </w:tcPr>
          <w:p w:rsidR="00D0269F" w:rsidRPr="00120850" w:rsidRDefault="00D0269F" w:rsidP="0019027F">
            <w:pPr>
              <w:spacing w:line="360" w:lineRule="auto"/>
              <w:jc w:val="center"/>
              <w:cnfStyle w:val="000000000000"/>
              <w:rPr>
                <w:rFonts w:asciiTheme="majorBidi" w:hAnsiTheme="majorBidi" w:cstheme="majorBidi"/>
                <w:sz w:val="20"/>
                <w:szCs w:val="20"/>
              </w:rPr>
            </w:pPr>
          </w:p>
        </w:tc>
      </w:tr>
      <w:tr w:rsidR="00D0269F" w:rsidTr="0019027F">
        <w:trPr>
          <w:cnfStyle w:val="000000100000"/>
        </w:trPr>
        <w:tc>
          <w:tcPr>
            <w:cnfStyle w:val="001000000000"/>
            <w:tcW w:w="1061" w:type="dxa"/>
            <w:shd w:val="clear" w:color="auto" w:fill="FFFFFF" w:themeFill="background1"/>
          </w:tcPr>
          <w:p w:rsidR="00D0269F" w:rsidRPr="00120850" w:rsidRDefault="00D0269F" w:rsidP="0019027F">
            <w:pPr>
              <w:spacing w:line="360" w:lineRule="auto"/>
              <w:jc w:val="both"/>
              <w:rPr>
                <w:rFonts w:asciiTheme="majorBidi" w:hAnsiTheme="majorBidi" w:cstheme="majorBidi"/>
                <w:b w:val="0"/>
                <w:bCs w:val="0"/>
                <w:sz w:val="20"/>
                <w:szCs w:val="20"/>
              </w:rPr>
            </w:pPr>
            <w:r w:rsidRPr="00120850">
              <w:rPr>
                <w:rFonts w:asciiTheme="majorBidi" w:hAnsiTheme="majorBidi" w:cstheme="majorBidi"/>
                <w:b w:val="0"/>
                <w:bCs w:val="0"/>
                <w:sz w:val="20"/>
                <w:szCs w:val="20"/>
              </w:rPr>
              <w:t xml:space="preserve">Total </w:t>
            </w:r>
          </w:p>
        </w:tc>
        <w:tc>
          <w:tcPr>
            <w:tcW w:w="754" w:type="dxa"/>
            <w:shd w:val="clear" w:color="auto" w:fill="FFFFFF" w:themeFill="background1"/>
          </w:tcPr>
          <w:p w:rsidR="00D0269F" w:rsidRPr="00120850" w:rsidRDefault="00D0269F" w:rsidP="0019027F">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26</w:t>
            </w:r>
          </w:p>
        </w:tc>
        <w:tc>
          <w:tcPr>
            <w:tcW w:w="1134" w:type="dxa"/>
            <w:shd w:val="clear" w:color="auto" w:fill="FFFFFF" w:themeFill="background1"/>
          </w:tcPr>
          <w:p w:rsidR="00D0269F" w:rsidRPr="00120850" w:rsidRDefault="00D0269F" w:rsidP="0019027F">
            <w:pPr>
              <w:spacing w:line="360" w:lineRule="auto"/>
              <w:jc w:val="center"/>
              <w:cnfStyle w:val="000000100000"/>
              <w:rPr>
                <w:rFonts w:asciiTheme="majorBidi" w:hAnsiTheme="majorBidi" w:cstheme="majorBidi"/>
                <w:sz w:val="20"/>
                <w:szCs w:val="20"/>
              </w:rPr>
            </w:pPr>
          </w:p>
        </w:tc>
        <w:tc>
          <w:tcPr>
            <w:tcW w:w="1276" w:type="dxa"/>
            <w:shd w:val="clear" w:color="auto" w:fill="FFFFFF" w:themeFill="background1"/>
          </w:tcPr>
          <w:p w:rsidR="00D0269F" w:rsidRPr="00120850" w:rsidRDefault="00D0269F" w:rsidP="0019027F">
            <w:pPr>
              <w:spacing w:line="360" w:lineRule="auto"/>
              <w:jc w:val="center"/>
              <w:cnfStyle w:val="000000100000"/>
              <w:rPr>
                <w:rFonts w:asciiTheme="majorBidi" w:hAnsiTheme="majorBidi" w:cstheme="majorBidi"/>
                <w:sz w:val="20"/>
                <w:szCs w:val="20"/>
              </w:rPr>
            </w:pPr>
          </w:p>
        </w:tc>
        <w:tc>
          <w:tcPr>
            <w:tcW w:w="1276" w:type="dxa"/>
            <w:shd w:val="clear" w:color="auto" w:fill="FFFFFF" w:themeFill="background1"/>
          </w:tcPr>
          <w:p w:rsidR="00D0269F" w:rsidRPr="00120850" w:rsidRDefault="00D0269F" w:rsidP="0019027F">
            <w:pPr>
              <w:spacing w:line="360" w:lineRule="auto"/>
              <w:jc w:val="center"/>
              <w:cnfStyle w:val="000000100000"/>
              <w:rPr>
                <w:rFonts w:asciiTheme="majorBidi" w:hAnsiTheme="majorBidi" w:cstheme="majorBidi"/>
                <w:sz w:val="20"/>
                <w:szCs w:val="20"/>
              </w:rPr>
            </w:pPr>
          </w:p>
        </w:tc>
        <w:tc>
          <w:tcPr>
            <w:tcW w:w="1524" w:type="dxa"/>
            <w:shd w:val="clear" w:color="auto" w:fill="FFFFFF" w:themeFill="background1"/>
          </w:tcPr>
          <w:p w:rsidR="00D0269F" w:rsidRPr="00120850" w:rsidRDefault="00D0269F" w:rsidP="0019027F">
            <w:pPr>
              <w:spacing w:line="360" w:lineRule="auto"/>
              <w:jc w:val="center"/>
              <w:cnfStyle w:val="000000100000"/>
              <w:rPr>
                <w:rFonts w:asciiTheme="majorBidi" w:hAnsiTheme="majorBidi" w:cstheme="majorBidi"/>
                <w:sz w:val="20"/>
                <w:szCs w:val="20"/>
              </w:rPr>
            </w:pPr>
          </w:p>
        </w:tc>
      </w:tr>
    </w:tbl>
    <w:p w:rsidR="00D0269F" w:rsidRDefault="00D0269F" w:rsidP="00D0269F">
      <w:pPr>
        <w:spacing w:after="0" w:line="240" w:lineRule="auto"/>
        <w:ind w:firstLine="720"/>
        <w:jc w:val="both"/>
        <w:rPr>
          <w:rFonts w:asciiTheme="majorBidi" w:hAnsiTheme="majorBidi" w:cstheme="majorBidi"/>
          <w:b/>
          <w:bCs/>
          <w:sz w:val="24"/>
          <w:szCs w:val="24"/>
        </w:rPr>
      </w:pPr>
    </w:p>
    <w:p w:rsidR="00D0269F" w:rsidRDefault="00D0269F" w:rsidP="00D0269F">
      <w:pPr>
        <w:spacing w:after="0" w:line="240" w:lineRule="auto"/>
        <w:ind w:firstLine="720"/>
        <w:jc w:val="both"/>
        <w:rPr>
          <w:rFonts w:asciiTheme="majorBidi" w:hAnsiTheme="majorBidi" w:cstheme="majorBidi"/>
          <w:b/>
          <w:bCs/>
          <w:sz w:val="24"/>
          <w:szCs w:val="24"/>
        </w:rPr>
      </w:pPr>
      <w:r>
        <w:rPr>
          <w:rFonts w:asciiTheme="majorBidi" w:hAnsiTheme="majorBidi" w:cstheme="majorBidi"/>
          <w:b/>
          <w:bCs/>
          <w:sz w:val="24"/>
          <w:szCs w:val="24"/>
        </w:rPr>
        <w:t>Keterangan:</w:t>
      </w:r>
    </w:p>
    <w:p w:rsidR="00D0269F" w:rsidRDefault="00D0269F" w:rsidP="00D0269F">
      <w:pPr>
        <w:shd w:val="clear" w:color="auto" w:fill="FFFFFF" w:themeFill="background1"/>
        <w:spacing w:after="0" w:line="240" w:lineRule="auto"/>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tn</w:t>
      </w:r>
      <w:r w:rsidRPr="00995F21">
        <w:rPr>
          <w:rFonts w:asciiTheme="majorBidi" w:hAnsiTheme="majorBidi" w:cstheme="majorBidi"/>
          <w:sz w:val="24"/>
          <w:szCs w:val="24"/>
        </w:rPr>
        <w:t xml:space="preserve"> =</w:t>
      </w:r>
      <w:r>
        <w:rPr>
          <w:rFonts w:asciiTheme="majorBidi" w:hAnsiTheme="majorBidi" w:cstheme="majorBidi"/>
          <w:sz w:val="24"/>
          <w:szCs w:val="24"/>
        </w:rPr>
        <w:t xml:space="preserve"> tidak</w:t>
      </w:r>
      <w:r w:rsidRPr="00995F21">
        <w:rPr>
          <w:rFonts w:asciiTheme="majorBidi" w:hAnsiTheme="majorBidi" w:cstheme="majorBidi"/>
          <w:sz w:val="24"/>
          <w:szCs w:val="24"/>
        </w:rPr>
        <w:t xml:space="preserve"> berbeda nyata </w:t>
      </w:r>
    </w:p>
    <w:p w:rsidR="00D0269F" w:rsidRDefault="00D0269F" w:rsidP="00D0269F">
      <w:pPr>
        <w:spacing w:after="0" w:line="480" w:lineRule="auto"/>
        <w:jc w:val="both"/>
        <w:rPr>
          <w:rFonts w:asciiTheme="majorBidi" w:hAnsiTheme="majorBidi" w:cstheme="majorBidi"/>
          <w:sz w:val="24"/>
          <w:szCs w:val="24"/>
        </w:rPr>
      </w:pPr>
    </w:p>
    <w:p w:rsidR="00D0269F" w:rsidRDefault="00D0269F" w:rsidP="00D0269F">
      <w:pPr>
        <w:spacing w:line="360" w:lineRule="auto"/>
        <w:rPr>
          <w:rFonts w:ascii="Times New Roman" w:hAnsi="Times New Roman" w:cs="Times New Roman"/>
          <w:sz w:val="24"/>
          <w:szCs w:val="24"/>
        </w:rPr>
      </w:pPr>
      <w:r>
        <w:rPr>
          <w:rFonts w:ascii="Times New Roman" w:hAnsi="Times New Roman" w:cs="Times New Roman"/>
          <w:sz w:val="24"/>
          <w:szCs w:val="24"/>
        </w:rPr>
        <w:t>Perhitungan analisis sidik ragam jumlah leukosit 8 jam setelah diberi perlakuan</w:t>
      </w:r>
    </w:p>
    <w:p w:rsidR="00D0269F" w:rsidRPr="00C307E6" w:rsidRDefault="00D0269F" w:rsidP="00E109B5">
      <w:pPr>
        <w:pStyle w:val="ListParagraph"/>
        <w:numPr>
          <w:ilvl w:val="0"/>
          <w:numId w:val="27"/>
        </w:numPr>
        <w:spacing w:after="0" w:line="360" w:lineRule="auto"/>
        <w:ind w:left="426" w:hanging="426"/>
        <w:jc w:val="both"/>
        <w:rPr>
          <w:rFonts w:ascii="Times New Roman" w:hAnsi="Times New Roman"/>
          <w:sz w:val="24"/>
          <w:szCs w:val="24"/>
        </w:rPr>
      </w:pPr>
      <w:r w:rsidRPr="00C307E6">
        <w:rPr>
          <w:rFonts w:ascii="Times New Roman" w:hAnsi="Times New Roman"/>
          <w:sz w:val="24"/>
          <w:szCs w:val="24"/>
        </w:rPr>
        <w:t>db galat</w:t>
      </w:r>
      <w:r w:rsidRPr="00C307E6">
        <w:rPr>
          <w:rFonts w:ascii="Times New Roman" w:hAnsi="Times New Roman"/>
          <w:sz w:val="24"/>
          <w:szCs w:val="24"/>
          <w:lang w:val="id-ID"/>
        </w:rPr>
        <w:tab/>
      </w:r>
      <w:r w:rsidRPr="00C307E6">
        <w:rPr>
          <w:rFonts w:ascii="Times New Roman" w:hAnsi="Times New Roman"/>
          <w:sz w:val="24"/>
          <w:szCs w:val="24"/>
        </w:rPr>
        <w:t>= t (r - 1)</w:t>
      </w:r>
    </w:p>
    <w:p w:rsidR="00D0269F" w:rsidRDefault="00D0269F" w:rsidP="00D0269F">
      <w:pPr>
        <w:pStyle w:val="ListParagraph"/>
        <w:spacing w:after="0" w:line="360" w:lineRule="auto"/>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5</w:t>
      </w:r>
      <w:r>
        <w:rPr>
          <w:rFonts w:ascii="Times New Roman" w:hAnsi="Times New Roman"/>
          <w:sz w:val="24"/>
          <w:szCs w:val="24"/>
        </w:rPr>
        <w:t xml:space="preserve"> (</w:t>
      </w:r>
      <w:r>
        <w:rPr>
          <w:rFonts w:ascii="Times New Roman" w:hAnsi="Times New Roman"/>
          <w:sz w:val="24"/>
          <w:szCs w:val="24"/>
          <w:lang w:val="id-ID"/>
        </w:rPr>
        <w:t>3</w:t>
      </w:r>
      <w:r>
        <w:rPr>
          <w:rFonts w:ascii="Times New Roman" w:hAnsi="Times New Roman"/>
          <w:sz w:val="24"/>
          <w:szCs w:val="24"/>
        </w:rPr>
        <w:t xml:space="preserve"> – 1)</w:t>
      </w:r>
    </w:p>
    <w:p w:rsidR="00D0269F" w:rsidRPr="00001E31" w:rsidRDefault="00D0269F" w:rsidP="00D0269F">
      <w:pPr>
        <w:pStyle w:val="ListParagraph"/>
        <w:spacing w:after="0" w:line="360" w:lineRule="auto"/>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10</w:t>
      </w:r>
    </w:p>
    <w:p w:rsidR="00D0269F" w:rsidRDefault="00D0269F" w:rsidP="00E109B5">
      <w:pPr>
        <w:pStyle w:val="ListParagraph"/>
        <w:numPr>
          <w:ilvl w:val="0"/>
          <w:numId w:val="27"/>
        </w:numPr>
        <w:spacing w:after="0" w:line="360" w:lineRule="auto"/>
        <w:ind w:left="360"/>
        <w:jc w:val="both"/>
        <w:rPr>
          <w:rFonts w:ascii="Times New Roman" w:hAnsi="Times New Roman"/>
          <w:sz w:val="24"/>
          <w:szCs w:val="24"/>
        </w:rPr>
      </w:pPr>
      <w:r>
        <w:rPr>
          <w:rFonts w:ascii="Times New Roman" w:hAnsi="Times New Roman"/>
          <w:sz w:val="24"/>
          <w:szCs w:val="24"/>
        </w:rPr>
        <w:t xml:space="preserve">db perlakuan </w:t>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t</w:t>
      </w:r>
      <w:r>
        <w:rPr>
          <w:rFonts w:ascii="Times New Roman" w:hAnsi="Times New Roman"/>
          <w:sz w:val="24"/>
          <w:szCs w:val="24"/>
        </w:rPr>
        <w:t xml:space="preserve"> – 1</w:t>
      </w:r>
    </w:p>
    <w:p w:rsidR="00D0269F" w:rsidRDefault="00D0269F" w:rsidP="00D0269F">
      <w:pPr>
        <w:pStyle w:val="ListParagraph"/>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5</w:t>
      </w:r>
      <w:r>
        <w:rPr>
          <w:rFonts w:ascii="Times New Roman" w:hAnsi="Times New Roman"/>
          <w:sz w:val="24"/>
          <w:szCs w:val="24"/>
        </w:rPr>
        <w:t>– 1</w:t>
      </w:r>
    </w:p>
    <w:p w:rsidR="00D0269F" w:rsidRPr="00001E31" w:rsidRDefault="00D0269F" w:rsidP="00D0269F">
      <w:pPr>
        <w:pStyle w:val="ListParagraph"/>
        <w:spacing w:after="0" w:line="360" w:lineRule="auto"/>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4</w:t>
      </w:r>
    </w:p>
    <w:p w:rsidR="00D0269F" w:rsidRDefault="00D0269F" w:rsidP="00E109B5">
      <w:pPr>
        <w:pStyle w:val="ListParagraph"/>
        <w:numPr>
          <w:ilvl w:val="0"/>
          <w:numId w:val="27"/>
        </w:numPr>
        <w:spacing w:after="0" w:line="360" w:lineRule="auto"/>
        <w:ind w:left="360"/>
        <w:jc w:val="both"/>
        <w:rPr>
          <w:rFonts w:ascii="Times New Roman" w:hAnsi="Times New Roman"/>
          <w:sz w:val="24"/>
          <w:szCs w:val="24"/>
        </w:rPr>
      </w:pPr>
      <w:r>
        <w:rPr>
          <w:rFonts w:ascii="Times New Roman" w:hAnsi="Times New Roman"/>
          <w:sz w:val="24"/>
          <w:szCs w:val="24"/>
        </w:rPr>
        <w:t>db umum       = r . t – 1</w:t>
      </w:r>
    </w:p>
    <w:p w:rsidR="00D0269F" w:rsidRDefault="00D0269F" w:rsidP="00D0269F">
      <w:pPr>
        <w:spacing w:after="0" w:line="360" w:lineRule="auto"/>
        <w:jc w:val="both"/>
        <w:rPr>
          <w:rFonts w:ascii="Times New Roman" w:hAnsi="Times New Roman"/>
          <w:sz w:val="24"/>
          <w:szCs w:val="24"/>
        </w:rPr>
      </w:pPr>
      <w:r>
        <w:rPr>
          <w:rFonts w:ascii="Times New Roman" w:hAnsi="Times New Roman"/>
          <w:sz w:val="24"/>
          <w:szCs w:val="24"/>
        </w:rPr>
        <w:t xml:space="preserve">                            = 3 . 5 – 1</w:t>
      </w:r>
    </w:p>
    <w:p w:rsidR="00D0269F" w:rsidRDefault="00D0269F" w:rsidP="00D0269F">
      <w:pPr>
        <w:spacing w:after="0" w:line="360" w:lineRule="auto"/>
        <w:ind w:firstLine="720"/>
        <w:jc w:val="both"/>
        <w:rPr>
          <w:rFonts w:ascii="Times New Roman" w:hAnsi="Times New Roman"/>
          <w:sz w:val="24"/>
          <w:szCs w:val="24"/>
        </w:rPr>
      </w:pPr>
      <w:r>
        <w:rPr>
          <w:rFonts w:ascii="Times New Roman" w:hAnsi="Times New Roman"/>
          <w:sz w:val="24"/>
          <w:szCs w:val="24"/>
        </w:rPr>
        <w:t xml:space="preserve">                = 14</w:t>
      </w:r>
    </w:p>
    <w:p w:rsidR="00D0269F" w:rsidRDefault="00D0269F" w:rsidP="00E109B5">
      <w:pPr>
        <w:pStyle w:val="ListParagraph"/>
        <w:numPr>
          <w:ilvl w:val="0"/>
          <w:numId w:val="27"/>
        </w:numPr>
        <w:spacing w:after="0" w:line="360" w:lineRule="auto"/>
        <w:ind w:left="360"/>
        <w:jc w:val="both"/>
        <w:rPr>
          <w:rFonts w:ascii="Times New Roman" w:hAnsi="Times New Roman"/>
          <w:sz w:val="24"/>
          <w:szCs w:val="24"/>
        </w:rPr>
      </w:pPr>
      <w:r>
        <w:rPr>
          <w:rFonts w:ascii="Times New Roman" w:hAnsi="Times New Roman"/>
          <w:sz w:val="24"/>
          <w:szCs w:val="24"/>
        </w:rPr>
        <w:t xml:space="preserve">Faktor koreksi (FK) =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G</m:t>
                </m:r>
              </m:e>
              <m:sup>
                <m:r>
                  <w:rPr>
                    <w:rFonts w:ascii="Cambria Math" w:hAnsi="Cambria Math"/>
                    <w:sz w:val="24"/>
                    <w:szCs w:val="24"/>
                  </w:rPr>
                  <m:t>2</m:t>
                </m:r>
              </m:sup>
            </m:sSup>
          </m:num>
          <m:den>
            <m:r>
              <w:rPr>
                <w:rFonts w:ascii="Cambria Math" w:hAnsi="Cambria Math"/>
                <w:sz w:val="24"/>
                <w:szCs w:val="24"/>
              </w:rPr>
              <m:t>n</m:t>
            </m:r>
          </m:den>
        </m:f>
      </m:oMath>
    </w:p>
    <w:p w:rsidR="00D0269F" w:rsidRDefault="00D0269F" w:rsidP="00D0269F">
      <w:pPr>
        <w:pStyle w:val="ListParagraph"/>
        <w:spacing w:after="0" w:line="360" w:lineRule="auto"/>
        <w:ind w:left="0" w:firstLine="360"/>
        <w:jc w:val="both"/>
        <w:rPr>
          <w:rFonts w:ascii="Times New Roman" w:eastAsia="Times New Roman" w:hAnsi="Times New Roman"/>
          <w:sz w:val="24"/>
          <w:szCs w:val="24"/>
        </w:rPr>
      </w:pPr>
      <w:r w:rsidRPr="00AA141F">
        <w:rPr>
          <w:rFonts w:ascii="Times New Roman" w:eastAsia="Times New Roman" w:hAnsi="Times New Roman"/>
          <w:sz w:val="24"/>
          <w:szCs w:val="24"/>
        </w:rPr>
        <w:t xml:space="preserve">                Dimana n = (r) . (t)</w:t>
      </w:r>
    </w:p>
    <w:p w:rsidR="00D0269F" w:rsidRPr="00AA141F" w:rsidRDefault="00D0269F" w:rsidP="00D0269F">
      <w:pPr>
        <w:pStyle w:val="ListParagraph"/>
        <w:spacing w:after="0" w:line="360" w:lineRule="auto"/>
        <w:ind w:left="0"/>
        <w:jc w:val="both"/>
        <w:rPr>
          <w:rFonts w:ascii="Times New Roman" w:eastAsia="Times New Roman" w:hAnsi="Times New Roman"/>
          <w:sz w:val="24"/>
          <w:szCs w:val="24"/>
        </w:rPr>
      </w:pPr>
      <w:r w:rsidRPr="00AA141F">
        <w:rPr>
          <w:rFonts w:ascii="Times New Roman" w:eastAsia="Times New Roman" w:hAnsi="Times New Roman"/>
          <w:sz w:val="24"/>
          <w:szCs w:val="24"/>
        </w:rPr>
        <w:tab/>
      </w:r>
      <w:r>
        <w:rPr>
          <w:rFonts w:ascii="Times New Roman" w:eastAsia="Times New Roman" w:hAnsi="Times New Roman"/>
          <w:sz w:val="24"/>
          <w:szCs w:val="24"/>
        </w:rPr>
        <w:t xml:space="preserve">  </w:t>
      </w:r>
      <w:r>
        <w:rPr>
          <w:rFonts w:ascii="Times New Roman" w:eastAsia="Times New Roman" w:hAnsi="Times New Roman"/>
          <w:sz w:val="24"/>
          <w:szCs w:val="24"/>
          <w:lang w:val="id-ID"/>
        </w:rPr>
        <w:tab/>
      </w:r>
      <w:r>
        <w:rPr>
          <w:rFonts w:ascii="Times New Roman" w:eastAsia="Times New Roman" w:hAnsi="Times New Roman"/>
          <w:sz w:val="24"/>
          <w:szCs w:val="24"/>
          <w:lang w:val="id-ID"/>
        </w:rPr>
        <w:tab/>
      </w:r>
      <w:r>
        <w:rPr>
          <w:rFonts w:ascii="Times New Roman" w:eastAsia="Times New Roman" w:hAnsi="Times New Roman"/>
          <w:sz w:val="24"/>
          <w:szCs w:val="24"/>
          <w:lang w:val="id-ID"/>
        </w:rPr>
        <w:tab/>
        <w:t>  </w:t>
      </w:r>
      <w:r>
        <w:rPr>
          <w:rFonts w:ascii="Times New Roman" w:eastAsia="Times New Roman" w:hAnsi="Times New Roman"/>
          <w:sz w:val="24"/>
          <w:szCs w:val="24"/>
        </w:rPr>
        <w:t xml:space="preserve"> = (</w:t>
      </w:r>
      <w:r>
        <w:rPr>
          <w:rFonts w:ascii="Times New Roman" w:eastAsia="Times New Roman" w:hAnsi="Times New Roman"/>
          <w:sz w:val="24"/>
          <w:szCs w:val="24"/>
          <w:lang w:val="id-ID"/>
        </w:rPr>
        <w:t>3</w:t>
      </w:r>
      <w:r>
        <w:rPr>
          <w:rFonts w:ascii="Times New Roman" w:eastAsia="Times New Roman" w:hAnsi="Times New Roman"/>
          <w:sz w:val="24"/>
          <w:szCs w:val="24"/>
        </w:rPr>
        <w:t>) . (</w:t>
      </w:r>
      <w:r>
        <w:rPr>
          <w:rFonts w:ascii="Times New Roman" w:eastAsia="Times New Roman" w:hAnsi="Times New Roman"/>
          <w:sz w:val="24"/>
          <w:szCs w:val="24"/>
          <w:lang w:val="id-ID"/>
        </w:rPr>
        <w:t>5</w:t>
      </w:r>
      <w:r w:rsidRPr="00AA141F">
        <w:rPr>
          <w:rFonts w:ascii="Times New Roman" w:eastAsia="Times New Roman" w:hAnsi="Times New Roman"/>
          <w:sz w:val="24"/>
          <w:szCs w:val="24"/>
        </w:rPr>
        <w:t>)</w:t>
      </w:r>
    </w:p>
    <w:p w:rsidR="00D0269F" w:rsidRPr="00001E31" w:rsidRDefault="00D0269F" w:rsidP="00D0269F">
      <w:pPr>
        <w:pStyle w:val="ListParagraph"/>
        <w:spacing w:after="0" w:line="360" w:lineRule="auto"/>
        <w:ind w:left="1440" w:firstLine="720"/>
        <w:jc w:val="both"/>
        <w:rPr>
          <w:rFonts w:ascii="Times New Roman" w:eastAsia="Times New Roman" w:hAnsi="Times New Roman"/>
          <w:sz w:val="24"/>
          <w:szCs w:val="24"/>
          <w:lang w:val="id-ID"/>
        </w:rPr>
      </w:pPr>
      <w:r>
        <w:rPr>
          <w:rFonts w:ascii="Times New Roman" w:eastAsia="Times New Roman" w:hAnsi="Times New Roman"/>
          <w:sz w:val="24"/>
          <w:szCs w:val="24"/>
        </w:rPr>
        <w:t xml:space="preserve">   = </w:t>
      </w:r>
      <w:r>
        <w:rPr>
          <w:rFonts w:ascii="Times New Roman" w:eastAsia="Times New Roman" w:hAnsi="Times New Roman"/>
          <w:sz w:val="24"/>
          <w:szCs w:val="24"/>
          <w:lang w:val="id-ID"/>
        </w:rPr>
        <w:t>15</w:t>
      </w:r>
    </w:p>
    <w:p w:rsidR="00D0269F" w:rsidRPr="00AA141F" w:rsidRDefault="00D0269F" w:rsidP="00D0269F">
      <w:pPr>
        <w:spacing w:after="0" w:line="480" w:lineRule="auto"/>
        <w:ind w:firstLine="144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AA141F">
        <w:rPr>
          <w:rFonts w:ascii="Times New Roman" w:eastAsia="Times New Roman" w:hAnsi="Times New Roman"/>
          <w:sz w:val="24"/>
          <w:szCs w:val="24"/>
        </w:rPr>
        <w:t xml:space="preserve">FK =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G</m:t>
                </m:r>
              </m:e>
              <m:sup>
                <m:r>
                  <w:rPr>
                    <w:rFonts w:ascii="Cambria Math" w:hAnsi="Cambria Math"/>
                    <w:sz w:val="24"/>
                    <w:szCs w:val="24"/>
                  </w:rPr>
                  <m:t>2</m:t>
                </m:r>
              </m:sup>
            </m:sSup>
          </m:num>
          <m:den>
            <m:r>
              <w:rPr>
                <w:rFonts w:ascii="Cambria Math" w:hAnsi="Cambria Math"/>
                <w:sz w:val="24"/>
                <w:szCs w:val="24"/>
              </w:rPr>
              <m:t>n</m:t>
            </m:r>
          </m:den>
        </m:f>
      </m:oMath>
    </w:p>
    <w:p w:rsidR="00D0269F" w:rsidRPr="00AA141F" w:rsidRDefault="00D0269F" w:rsidP="00D0269F">
      <w:pPr>
        <w:spacing w:after="0" w:line="480" w:lineRule="auto"/>
        <w:ind w:left="1440" w:firstLine="720"/>
        <w:jc w:val="both"/>
        <w:rPr>
          <w:rFonts w:ascii="Times New Roman" w:eastAsia="Times New Roman" w:hAnsi="Times New Roman"/>
          <w:sz w:val="24"/>
          <w:szCs w:val="24"/>
        </w:rPr>
      </w:pPr>
      <w:r w:rsidRPr="00AA141F">
        <w:rPr>
          <w:rFonts w:ascii="Times New Roman" w:eastAsia="Times New Roman" w:hAnsi="Times New Roman"/>
          <w:sz w:val="24"/>
          <w:szCs w:val="24"/>
        </w:rPr>
        <w:t xml:space="preserve">   = </w:t>
      </w:r>
      <m:oMath>
        <m:f>
          <m:fPr>
            <m:ctrlPr>
              <w:rPr>
                <w:rFonts w:ascii="Cambria Math" w:eastAsia="Times New Roman" w:hAnsi="Cambria Math"/>
                <w:i/>
                <w:sz w:val="24"/>
                <w:szCs w:val="24"/>
              </w:rPr>
            </m:ctrlPr>
          </m:fPr>
          <m:num>
            <m:sSup>
              <m:sSupPr>
                <m:ctrlPr>
                  <w:rPr>
                    <w:rFonts w:ascii="Cambria Math" w:eastAsia="Times New Roman" w:hAnsi="Cambria Math"/>
                    <w:i/>
                    <w:sz w:val="24"/>
                    <w:szCs w:val="24"/>
                  </w:rPr>
                </m:ctrlPr>
              </m:sSupPr>
              <m:e>
                <m:r>
                  <w:rPr>
                    <w:rFonts w:ascii="Cambria Math" w:eastAsia="Times New Roman" w:hAnsi="Cambria Math"/>
                    <w:sz w:val="24"/>
                    <w:szCs w:val="24"/>
                  </w:rPr>
                  <m:t>8037</m:t>
                </m:r>
              </m:e>
              <m:sup>
                <m:r>
                  <w:rPr>
                    <w:rFonts w:ascii="Cambria Math" w:eastAsia="Times New Roman" w:hAnsi="Cambria Math"/>
                    <w:sz w:val="24"/>
                    <w:szCs w:val="24"/>
                  </w:rPr>
                  <m:t>2</m:t>
                </m:r>
              </m:sup>
            </m:sSup>
          </m:num>
          <m:den>
            <m:r>
              <w:rPr>
                <w:rFonts w:ascii="Cambria Math" w:eastAsia="Times New Roman" w:hAnsi="Cambria Math"/>
                <w:sz w:val="24"/>
                <w:szCs w:val="24"/>
              </w:rPr>
              <m:t>15</m:t>
            </m:r>
          </m:den>
        </m:f>
      </m:oMath>
    </w:p>
    <w:p w:rsidR="00D0269F" w:rsidRPr="00AA141F" w:rsidRDefault="00D0269F" w:rsidP="00D0269F">
      <w:pPr>
        <w:spacing w:after="0" w:line="480" w:lineRule="auto"/>
        <w:ind w:left="1440" w:firstLine="720"/>
        <w:jc w:val="both"/>
        <w:rPr>
          <w:rFonts w:ascii="Times New Roman" w:eastAsia="Times New Roman" w:hAnsi="Times New Roman"/>
          <w:sz w:val="24"/>
          <w:szCs w:val="24"/>
        </w:rPr>
      </w:pPr>
      <w:r w:rsidRPr="00AA141F">
        <w:rPr>
          <w:rFonts w:ascii="Times New Roman" w:eastAsia="Times New Roman" w:hAnsi="Times New Roman"/>
          <w:sz w:val="24"/>
          <w:szCs w:val="24"/>
        </w:rPr>
        <w:t xml:space="preserve">   = </w:t>
      </w:r>
      <m:oMath>
        <m:f>
          <m:fPr>
            <m:ctrlPr>
              <w:rPr>
                <w:rFonts w:ascii="Cambria Math" w:eastAsia="Times New Roman" w:hAnsi="Cambria Math"/>
                <w:i/>
                <w:sz w:val="24"/>
                <w:szCs w:val="24"/>
              </w:rPr>
            </m:ctrlPr>
          </m:fPr>
          <m:num>
            <m:r>
              <w:rPr>
                <w:rFonts w:ascii="Cambria Math" w:eastAsia="Times New Roman" w:hAnsi="Cambria Math"/>
                <w:sz w:val="24"/>
                <w:szCs w:val="24"/>
              </w:rPr>
              <m:t>64.593.369</m:t>
            </m:r>
          </m:num>
          <m:den>
            <m:r>
              <w:rPr>
                <w:rFonts w:ascii="Cambria Math" w:eastAsia="Times New Roman" w:hAnsi="Cambria Math"/>
                <w:sz w:val="24"/>
                <w:szCs w:val="24"/>
              </w:rPr>
              <m:t>15</m:t>
            </m:r>
          </m:den>
        </m:f>
      </m:oMath>
      <w:r>
        <w:rPr>
          <w:rFonts w:ascii="Times New Roman" w:eastAsia="Times New Roman" w:hAnsi="Times New Roman"/>
          <w:sz w:val="24"/>
          <w:szCs w:val="24"/>
        </w:rPr>
        <w:t xml:space="preserve"> = 4.306.224,6</w:t>
      </w:r>
    </w:p>
    <w:p w:rsidR="00D0269F" w:rsidRPr="00B24690" w:rsidRDefault="00D0269F" w:rsidP="00E109B5">
      <w:pPr>
        <w:pStyle w:val="ListParagraph"/>
        <w:numPr>
          <w:ilvl w:val="0"/>
          <w:numId w:val="27"/>
        </w:numPr>
        <w:tabs>
          <w:tab w:val="left" w:pos="360"/>
        </w:tabs>
        <w:spacing w:after="0" w:line="480" w:lineRule="auto"/>
        <w:ind w:left="360"/>
        <w:jc w:val="both"/>
        <w:rPr>
          <w:rFonts w:ascii="Times New Roman" w:hAnsi="Times New Roman"/>
          <w:sz w:val="24"/>
          <w:szCs w:val="24"/>
        </w:rPr>
      </w:pPr>
      <w:r>
        <w:rPr>
          <w:rFonts w:ascii="Times New Roman" w:hAnsi="Times New Roman"/>
          <w:sz w:val="24"/>
          <w:szCs w:val="24"/>
        </w:rPr>
        <w:t xml:space="preserve">JK Umum </w:t>
      </w:r>
      <w:r>
        <w:rPr>
          <w:rFonts w:ascii="Times New Roman" w:hAnsi="Times New Roman"/>
          <w:sz w:val="24"/>
          <w:szCs w:val="24"/>
          <w:lang w:val="id-ID"/>
        </w:rPr>
        <w:tab/>
      </w:r>
      <w:r>
        <w:rPr>
          <w:rFonts w:ascii="Times New Roman" w:hAnsi="Times New Roman"/>
          <w:sz w:val="24"/>
          <w:szCs w:val="24"/>
        </w:rPr>
        <w:t>= ∑</w:t>
      </w:r>
      <m:oMath>
        <m:f>
          <m:fPr>
            <m:ctrlPr>
              <w:rPr>
                <w:rFonts w:ascii="Cambria Math" w:hAnsi="Cambria Math"/>
                <w:i/>
                <w:sz w:val="24"/>
                <w:szCs w:val="24"/>
              </w:rPr>
            </m:ctrlPr>
          </m:fPr>
          <m:num>
            <m:r>
              <w:rPr>
                <w:rFonts w:ascii="Cambria Math" w:hAnsi="Cambria Math"/>
                <w:sz w:val="24"/>
                <w:szCs w:val="24"/>
              </w:rPr>
              <m:t>n</m:t>
            </m:r>
          </m:num>
          <m:den>
            <m:r>
              <m:rPr>
                <m:scr m:val="script"/>
              </m:rPr>
              <w:rPr>
                <w:rFonts w:ascii="Cambria Math" w:hAnsi="Cambria Math"/>
                <w:sz w:val="24"/>
                <w:szCs w:val="24"/>
              </w:rPr>
              <m:t>i</m:t>
            </m:r>
            <m:r>
              <w:rPr>
                <w:rFonts w:ascii="Cambria Math" w:hAnsi="Cambria Math"/>
                <w:sz w:val="24"/>
                <w:szCs w:val="24"/>
              </w:rPr>
              <m:t>=1</m:t>
            </m:r>
          </m:den>
        </m:f>
      </m:oMath>
      <w:r w:rsidRPr="00AA141F">
        <w:rPr>
          <w:rFonts w:ascii="Times New Roman" w:eastAsia="Times New Roman" w:hAnsi="Times New Roman"/>
          <w:sz w:val="24"/>
          <w:szCs w:val="24"/>
        </w:rPr>
        <w:t xml:space="preserve"> X</w:t>
      </w:r>
      <m:oMath>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1</m:t>
            </m:r>
          </m:den>
        </m:f>
      </m:oMath>
      <w:r w:rsidRPr="00AA141F">
        <w:rPr>
          <w:rFonts w:ascii="Times New Roman" w:eastAsia="Times New Roman" w:hAnsi="Times New Roman"/>
          <w:sz w:val="24"/>
          <w:szCs w:val="24"/>
        </w:rPr>
        <w:t xml:space="preserve"> – FK</w:t>
      </w:r>
    </w:p>
    <w:p w:rsidR="00D0269F" w:rsidRPr="00B40D51" w:rsidRDefault="00D0269F" w:rsidP="00D0269F">
      <w:pPr>
        <w:pStyle w:val="ListParagraph"/>
        <w:spacing w:after="0" w:line="360" w:lineRule="auto"/>
        <w:ind w:left="1701" w:hanging="261"/>
        <w:jc w:val="both"/>
        <w:rPr>
          <w:rFonts w:ascii="Times New Roman" w:hAnsi="Times New Roman"/>
          <w:sz w:val="24"/>
          <w:szCs w:val="24"/>
        </w:rPr>
      </w:pPr>
      <w:r>
        <w:rPr>
          <w:rFonts w:ascii="Times New Roman" w:hAnsi="Times New Roman"/>
          <w:sz w:val="24"/>
          <w:szCs w:val="24"/>
        </w:rPr>
        <w:t>= {(</w:t>
      </w:r>
      <w:r>
        <w:rPr>
          <w:rFonts w:ascii="Times New Roman" w:hAnsi="Times New Roman"/>
          <w:sz w:val="24"/>
          <w:szCs w:val="24"/>
          <w:lang w:val="id-ID"/>
        </w:rPr>
        <w:t>565</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478</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580</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510</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528</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454</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558</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532</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423</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573</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562</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554</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583</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572</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565</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w:t>
      </w:r>
      <w:r>
        <w:rPr>
          <w:rFonts w:ascii="Times New Roman" w:hAnsi="Times New Roman"/>
          <w:sz w:val="24"/>
          <w:szCs w:val="24"/>
          <w:lang w:val="id-ID"/>
        </w:rPr>
        <w:t xml:space="preserve"> </w:t>
      </w:r>
      <w:r>
        <w:rPr>
          <w:rFonts w:ascii="Times New Roman" w:hAnsi="Times New Roman"/>
          <w:sz w:val="24"/>
          <w:szCs w:val="24"/>
        </w:rPr>
        <w:t>–   </w:t>
      </w:r>
      <w:r>
        <w:rPr>
          <w:rFonts w:ascii="Times New Roman" w:eastAsia="Times New Roman" w:hAnsi="Times New Roman"/>
          <w:sz w:val="24"/>
          <w:szCs w:val="24"/>
        </w:rPr>
        <w:t>4.306.224,6</w:t>
      </w:r>
    </w:p>
    <w:p w:rsidR="00D0269F" w:rsidRPr="00001E31" w:rsidRDefault="00D0269F" w:rsidP="00D0269F">
      <w:pPr>
        <w:pStyle w:val="ListParagraph"/>
        <w:spacing w:after="0" w:line="360" w:lineRule="auto"/>
        <w:ind w:firstLine="720"/>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 xml:space="preserve">4.339.813- </w:t>
      </w:r>
      <w:r>
        <w:rPr>
          <w:rFonts w:ascii="Times New Roman" w:eastAsia="Times New Roman" w:hAnsi="Times New Roman"/>
          <w:sz w:val="24"/>
          <w:szCs w:val="24"/>
        </w:rPr>
        <w:t>4.306.224,6</w:t>
      </w:r>
    </w:p>
    <w:p w:rsidR="00D0269F" w:rsidRPr="00001E31" w:rsidRDefault="00D0269F" w:rsidP="00D0269F">
      <w:pPr>
        <w:pStyle w:val="ListParagraph"/>
        <w:spacing w:after="0" w:line="360" w:lineRule="auto"/>
        <w:ind w:firstLine="720"/>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33.588,4</w:t>
      </w:r>
    </w:p>
    <w:p w:rsidR="00D0269F" w:rsidRPr="00AA141F" w:rsidRDefault="00D0269F" w:rsidP="00D0269F">
      <w:pPr>
        <w:pStyle w:val="ListParagraph"/>
        <w:spacing w:after="0" w:line="480" w:lineRule="auto"/>
        <w:ind w:left="360" w:hanging="360"/>
        <w:jc w:val="both"/>
        <w:rPr>
          <w:rFonts w:ascii="Times New Roman" w:eastAsia="Times New Roman" w:hAnsi="Times New Roman"/>
          <w:sz w:val="24"/>
          <w:szCs w:val="24"/>
        </w:rPr>
      </w:pPr>
      <w:r>
        <w:rPr>
          <w:rFonts w:ascii="Times New Roman" w:hAnsi="Times New Roman"/>
          <w:sz w:val="24"/>
          <w:szCs w:val="24"/>
        </w:rPr>
        <w:t xml:space="preserve">JK Perlakuan </w:t>
      </w:r>
      <w:r>
        <w:rPr>
          <w:rFonts w:ascii="Times New Roman" w:hAnsi="Times New Roman"/>
          <w:sz w:val="24"/>
          <w:szCs w:val="24"/>
          <w:lang w:val="id-ID"/>
        </w:rPr>
        <w:tab/>
        <w:t> </w:t>
      </w:r>
      <w:r>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n</m:t>
                </m:r>
              </m:num>
              <m:den>
                <m:r>
                  <m:rPr>
                    <m:scr m:val="script"/>
                  </m:rPr>
                  <w:rPr>
                    <w:rFonts w:ascii="Cambria Math" w:hAnsi="Cambria Math"/>
                    <w:sz w:val="24"/>
                    <w:szCs w:val="24"/>
                  </w:rPr>
                  <m:t>i</m:t>
                </m:r>
                <m:r>
                  <w:rPr>
                    <w:rFonts w:ascii="Cambria Math" w:hAnsi="Cambria Math"/>
                    <w:sz w:val="24"/>
                    <w:szCs w:val="24"/>
                  </w:rPr>
                  <m:t>=1</m:t>
                </m:r>
              </m:den>
            </m:f>
            <m:r>
              <w:rPr>
                <w:rFonts w:ascii="Cambria Math" w:hAnsi="Cambria Math"/>
                <w:sz w:val="24"/>
                <w:szCs w:val="24"/>
              </w:rPr>
              <m:t xml:space="preserve"> T</m:t>
            </m:r>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1</m:t>
                </m:r>
              </m:den>
            </m:f>
          </m:num>
          <m:den>
            <m:r>
              <w:rPr>
                <w:rFonts w:ascii="Cambria Math" w:hAnsi="Cambria Math"/>
                <w:sz w:val="24"/>
                <w:szCs w:val="24"/>
              </w:rPr>
              <m:t>r</m:t>
            </m:r>
          </m:den>
        </m:f>
      </m:oMath>
      <w:r w:rsidRPr="00AA141F">
        <w:rPr>
          <w:rFonts w:ascii="Times New Roman" w:eastAsia="Times New Roman" w:hAnsi="Times New Roman"/>
          <w:sz w:val="24"/>
          <w:szCs w:val="24"/>
        </w:rPr>
        <w:t xml:space="preserve"> – FK</w:t>
      </w:r>
    </w:p>
    <w:p w:rsidR="00D0269F" w:rsidRPr="00001034" w:rsidRDefault="00D0269F" w:rsidP="00D0269F">
      <w:pPr>
        <w:pStyle w:val="ListParagraph"/>
        <w:spacing w:after="0" w:line="480" w:lineRule="auto"/>
        <w:ind w:left="1440"/>
        <w:jc w:val="both"/>
        <w:rPr>
          <w:rFonts w:ascii="Times New Roman" w:hAnsi="Times New Roman"/>
          <w:sz w:val="24"/>
          <w:szCs w:val="24"/>
        </w:rPr>
      </w:pPr>
      <w:r w:rsidRPr="00001034">
        <w:rPr>
          <w:rFonts w:ascii="Times New Roman" w:hAnsi="Times New Roman"/>
          <w:sz w:val="24"/>
          <w:szCs w:val="24"/>
        </w:rPr>
        <w:t xml:space="preserve">   </w:t>
      </w:r>
      <w:r>
        <w:rPr>
          <w:rFonts w:ascii="Times New Roman" w:hAnsi="Times New Roman"/>
          <w:sz w:val="24"/>
          <w:szCs w:val="24"/>
          <w:lang w:val="id-ID"/>
        </w:rPr>
        <w:tab/>
      </w:r>
      <w:r w:rsidRPr="00001034">
        <w:rPr>
          <w:rFonts w:ascii="Times New Roman" w:hAnsi="Times New Roman"/>
          <w:sz w:val="24"/>
          <w:szCs w:val="24"/>
        </w:rPr>
        <w:t xml:space="preserve"> =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1623</m:t>
                    </m:r>
                  </m:e>
                </m:d>
              </m:e>
              <m:sup>
                <m:r>
                  <w:rPr>
                    <w:rFonts w:ascii="Cambria Math" w:hAnsi="Cambria Math"/>
                    <w:sz w:val="24"/>
                    <w:szCs w:val="24"/>
                  </w:rPr>
                  <m:t>2</m:t>
                </m:r>
              </m:sup>
            </m:sSup>
            <m:r>
              <w:rPr>
                <w:rFonts w:ascii="Cambria Math" w:hAnsi="Cambria Math"/>
                <w:sz w:val="24"/>
                <w:szCs w:val="24"/>
              </w:rPr>
              <m:t xml:space="preserve">+ </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1492</m:t>
                    </m:r>
                  </m:e>
                </m:d>
              </m:e>
              <m:sup>
                <m:r>
                  <w:rPr>
                    <w:rFonts w:ascii="Cambria Math" w:hAnsi="Cambria Math"/>
                    <w:sz w:val="24"/>
                    <w:szCs w:val="24"/>
                  </w:rPr>
                  <m:t>2</m:t>
                </m:r>
              </m:sup>
            </m:sSup>
            <m:r>
              <w:rPr>
                <w:rFonts w:ascii="Cambria Math" w:hAnsi="Cambria Math"/>
                <w:sz w:val="24"/>
                <w:szCs w:val="24"/>
              </w:rPr>
              <m:t xml:space="preserve">+ </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1513</m:t>
                    </m:r>
                  </m:e>
                </m:d>
              </m:e>
              <m:sup>
                <m:r>
                  <w:rPr>
                    <w:rFonts w:ascii="Cambria Math" w:hAnsi="Cambria Math"/>
                    <w:sz w:val="24"/>
                    <w:szCs w:val="24"/>
                  </w:rPr>
                  <m:t>2</m:t>
                </m:r>
              </m:sup>
            </m:sSup>
            <m:r>
              <w:rPr>
                <w:rFonts w:ascii="Cambria Math" w:hAnsi="Cambria Math"/>
                <w:sz w:val="24"/>
                <w:szCs w:val="24"/>
              </w:rPr>
              <m:t xml:space="preserve">+ </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1689</m:t>
                    </m:r>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1720</m:t>
                    </m:r>
                  </m:e>
                </m:d>
              </m:e>
              <m:sup>
                <m:r>
                  <w:rPr>
                    <w:rFonts w:ascii="Cambria Math" w:hAnsi="Cambria Math"/>
                    <w:sz w:val="24"/>
                    <w:szCs w:val="24"/>
                  </w:rPr>
                  <m:t>2</m:t>
                </m:r>
              </m:sup>
            </m:sSup>
            <m:r>
              <w:rPr>
                <w:rFonts w:ascii="Cambria Math" w:hAnsi="Cambria Math"/>
                <w:sz w:val="24"/>
                <w:szCs w:val="24"/>
              </w:rPr>
              <m:t>}</m:t>
            </m:r>
          </m:num>
          <m:den>
            <m:r>
              <w:rPr>
                <w:rFonts w:ascii="Cambria Math" w:hAnsi="Cambria Math"/>
                <w:sz w:val="24"/>
                <w:szCs w:val="24"/>
              </w:rPr>
              <m:t>3</m:t>
            </m:r>
          </m:den>
        </m:f>
      </m:oMath>
      <w:r w:rsidRPr="00001034">
        <w:rPr>
          <w:rFonts w:ascii="Times New Roman" w:eastAsia="Times New Roman" w:hAnsi="Times New Roman"/>
          <w:sz w:val="24"/>
          <w:szCs w:val="24"/>
        </w:rPr>
        <w:t xml:space="preserve"> </w:t>
      </w:r>
      <w:r w:rsidRPr="00001034">
        <w:rPr>
          <w:rFonts w:ascii="Times New Roman" w:hAnsi="Times New Roman"/>
          <w:sz w:val="24"/>
          <w:szCs w:val="24"/>
        </w:rPr>
        <w:t xml:space="preserve">– </w:t>
      </w:r>
      <w:r>
        <w:rPr>
          <w:rFonts w:ascii="Times New Roman" w:eastAsia="Times New Roman" w:hAnsi="Times New Roman"/>
          <w:sz w:val="24"/>
          <w:szCs w:val="24"/>
        </w:rPr>
        <w:t>4.306.224,6</w:t>
      </w:r>
    </w:p>
    <w:p w:rsidR="00D0269F" w:rsidRDefault="00D0269F" w:rsidP="00D0269F">
      <w:pPr>
        <w:pStyle w:val="ListParagraph"/>
        <w:spacing w:after="0" w:line="480" w:lineRule="auto"/>
        <w:ind w:firstLine="360"/>
        <w:jc w:val="both"/>
        <w:rPr>
          <w:rFonts w:ascii="Times New Roman" w:hAnsi="Times New Roman"/>
          <w:sz w:val="24"/>
          <w:szCs w:val="24"/>
        </w:rPr>
      </w:pPr>
      <w:r>
        <w:rPr>
          <w:rFonts w:ascii="Times New Roman" w:hAnsi="Times New Roman"/>
          <w:sz w:val="24"/>
          <w:szCs w:val="24"/>
        </w:rPr>
        <w:t xml:space="preserve">       = </w:t>
      </w:r>
      <m:oMath>
        <m:f>
          <m:fPr>
            <m:ctrlPr>
              <w:rPr>
                <w:rFonts w:ascii="Cambria Math" w:hAnsi="Cambria Math"/>
                <w:i/>
                <w:sz w:val="24"/>
                <w:szCs w:val="24"/>
              </w:rPr>
            </m:ctrlPr>
          </m:fPr>
          <m:num>
            <m:d>
              <m:dPr>
                <m:begChr m:val="{"/>
                <m:ctrlPr>
                  <w:rPr>
                    <w:rFonts w:ascii="Cambria Math" w:hAnsi="Cambria Math"/>
                    <w:i/>
                    <w:sz w:val="24"/>
                    <w:szCs w:val="24"/>
                  </w:rPr>
                </m:ctrlPr>
              </m:dPr>
              <m:e>
                <m:d>
                  <m:dPr>
                    <m:ctrlPr>
                      <w:rPr>
                        <w:rFonts w:ascii="Cambria Math" w:hAnsi="Cambria Math"/>
                        <w:i/>
                        <w:sz w:val="24"/>
                        <w:szCs w:val="24"/>
                      </w:rPr>
                    </m:ctrlPr>
                  </m:dPr>
                  <m:e>
                    <m:r>
                      <w:rPr>
                        <w:rFonts w:ascii="Cambria Math" w:hAnsi="Cambria Math"/>
                        <w:sz w:val="24"/>
                        <w:szCs w:val="24"/>
                      </w:rPr>
                      <m:t>2634129</m:t>
                    </m:r>
                  </m:e>
                </m:d>
                <m:r>
                  <w:rPr>
                    <w:rFonts w:ascii="Cambria Math" w:hAnsi="Cambria Math"/>
                    <w:sz w:val="24"/>
                    <w:szCs w:val="24"/>
                  </w:rPr>
                  <m:t>+(2226064</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2289169</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2852721</m:t>
                </m:r>
              </m:e>
            </m:d>
            <m:r>
              <w:rPr>
                <w:rFonts w:ascii="Cambria Math" w:hAnsi="Cambria Math"/>
                <w:sz w:val="24"/>
                <w:szCs w:val="24"/>
              </w:rPr>
              <m:t>+(2958400)}</m:t>
            </m:r>
          </m:num>
          <m:den>
            <m:r>
              <w:rPr>
                <w:rFonts w:ascii="Cambria Math" w:hAnsi="Cambria Math"/>
                <w:sz w:val="24"/>
                <w:szCs w:val="24"/>
              </w:rPr>
              <m:t>3</m:t>
            </m:r>
          </m:den>
        </m:f>
      </m:oMath>
      <w:r w:rsidRPr="00AA141F">
        <w:rPr>
          <w:rFonts w:ascii="Times New Roman" w:eastAsia="Times New Roman" w:hAnsi="Times New Roman"/>
          <w:sz w:val="24"/>
          <w:szCs w:val="24"/>
        </w:rPr>
        <w:t xml:space="preserve"> </w:t>
      </w:r>
      <w:r>
        <w:rPr>
          <w:rFonts w:ascii="Times New Roman" w:hAnsi="Times New Roman"/>
          <w:sz w:val="24"/>
          <w:szCs w:val="24"/>
        </w:rPr>
        <w:t xml:space="preserve">– </w:t>
      </w:r>
      <w:r>
        <w:rPr>
          <w:rFonts w:ascii="Times New Roman" w:eastAsia="Times New Roman" w:hAnsi="Times New Roman"/>
          <w:sz w:val="24"/>
          <w:szCs w:val="24"/>
        </w:rPr>
        <w:t>4.306.224,6</w:t>
      </w:r>
    </w:p>
    <w:p w:rsidR="00D0269F" w:rsidRPr="005F5010" w:rsidRDefault="00D0269F" w:rsidP="00D0269F">
      <w:pPr>
        <w:spacing w:after="0" w:line="480" w:lineRule="auto"/>
        <w:ind w:left="720" w:firstLine="360"/>
        <w:jc w:val="both"/>
        <w:rPr>
          <w:rFonts w:ascii="Times New Roman" w:hAnsi="Times New Roman"/>
          <w:sz w:val="24"/>
          <w:szCs w:val="24"/>
        </w:rPr>
      </w:pPr>
      <w:r>
        <w:t>    </w:t>
      </w:r>
      <w:r>
        <w:rPr>
          <w:rFonts w:ascii="Times New Roman" w:hAnsi="Times New Roman"/>
          <w:sz w:val="24"/>
          <w:szCs w:val="24"/>
        </w:rPr>
        <w:t xml:space="preserve">    = 13.936</w:t>
      </w:r>
    </w:p>
    <w:p w:rsidR="00D0269F" w:rsidRDefault="00D0269F" w:rsidP="00D0269F">
      <w:pPr>
        <w:pStyle w:val="ListParagraph"/>
        <w:spacing w:after="0" w:line="480" w:lineRule="auto"/>
        <w:ind w:left="360" w:hanging="360"/>
        <w:jc w:val="both"/>
        <w:rPr>
          <w:rFonts w:ascii="Times New Roman" w:hAnsi="Times New Roman"/>
          <w:sz w:val="24"/>
          <w:szCs w:val="24"/>
        </w:rPr>
      </w:pPr>
      <w:r>
        <w:rPr>
          <w:rFonts w:ascii="Times New Roman" w:hAnsi="Times New Roman"/>
          <w:sz w:val="24"/>
          <w:szCs w:val="24"/>
        </w:rPr>
        <w:lastRenderedPageBreak/>
        <w:t>JK Galat = JK Umum – JK Perlakuan</w:t>
      </w:r>
    </w:p>
    <w:p w:rsidR="00D0269F" w:rsidRPr="00B06945" w:rsidRDefault="00D0269F" w:rsidP="00D0269F">
      <w:pPr>
        <w:pStyle w:val="ListParagraph"/>
        <w:spacing w:after="0" w:line="480" w:lineRule="auto"/>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ab/>
        <w:t>  </w:t>
      </w:r>
      <w:r>
        <w:rPr>
          <w:rFonts w:ascii="Times New Roman" w:hAnsi="Times New Roman"/>
          <w:sz w:val="24"/>
          <w:szCs w:val="24"/>
        </w:rPr>
        <w:t xml:space="preserve"> = </w:t>
      </w:r>
      <w:r>
        <w:rPr>
          <w:rFonts w:ascii="Times New Roman" w:hAnsi="Times New Roman"/>
          <w:sz w:val="24"/>
          <w:szCs w:val="24"/>
          <w:lang w:val="id-ID"/>
        </w:rPr>
        <w:t>33588,4</w:t>
      </w:r>
      <w:r>
        <w:rPr>
          <w:rFonts w:ascii="Times New Roman" w:hAnsi="Times New Roman"/>
          <w:sz w:val="24"/>
          <w:szCs w:val="24"/>
        </w:rPr>
        <w:t xml:space="preserve"> – </w:t>
      </w:r>
      <w:r>
        <w:rPr>
          <w:rFonts w:ascii="Times New Roman" w:hAnsi="Times New Roman"/>
          <w:sz w:val="24"/>
          <w:szCs w:val="24"/>
          <w:lang w:val="id-ID"/>
        </w:rPr>
        <w:t>13936,4</w:t>
      </w:r>
    </w:p>
    <w:p w:rsidR="00D0269F" w:rsidRPr="008B625A" w:rsidRDefault="00D0269F" w:rsidP="00D0269F">
      <w:pPr>
        <w:pStyle w:val="ListParagraph"/>
        <w:spacing w:after="0" w:line="480" w:lineRule="auto"/>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ab/>
        <w:t>  </w:t>
      </w:r>
      <w:r>
        <w:rPr>
          <w:rFonts w:ascii="Times New Roman" w:hAnsi="Times New Roman"/>
          <w:sz w:val="24"/>
          <w:szCs w:val="24"/>
        </w:rPr>
        <w:t xml:space="preserve"> = </w:t>
      </w:r>
      <w:r>
        <w:rPr>
          <w:rFonts w:ascii="Times New Roman" w:hAnsi="Times New Roman"/>
          <w:sz w:val="24"/>
          <w:szCs w:val="24"/>
          <w:lang w:val="id-ID"/>
        </w:rPr>
        <w:t>19652</w:t>
      </w:r>
    </w:p>
    <w:p w:rsidR="00D0269F" w:rsidRDefault="00D0269F" w:rsidP="00E109B5">
      <w:pPr>
        <w:pStyle w:val="ListParagraph"/>
        <w:numPr>
          <w:ilvl w:val="0"/>
          <w:numId w:val="27"/>
        </w:numPr>
        <w:spacing w:after="0" w:line="480" w:lineRule="auto"/>
        <w:ind w:left="360"/>
        <w:jc w:val="both"/>
        <w:rPr>
          <w:rFonts w:ascii="Times New Roman" w:hAnsi="Times New Roman"/>
          <w:sz w:val="24"/>
          <w:szCs w:val="24"/>
        </w:rPr>
      </w:pPr>
      <w:r>
        <w:rPr>
          <w:rFonts w:ascii="Times New Roman" w:hAnsi="Times New Roman"/>
          <w:sz w:val="24"/>
          <w:szCs w:val="24"/>
        </w:rPr>
        <w:t xml:space="preserve">KT Perlakuan  = </w:t>
      </w:r>
      <m:oMath>
        <m:f>
          <m:fPr>
            <m:ctrlPr>
              <w:rPr>
                <w:rFonts w:ascii="Cambria Math" w:hAnsi="Cambria Math"/>
                <w:i/>
                <w:sz w:val="24"/>
                <w:szCs w:val="24"/>
              </w:rPr>
            </m:ctrlPr>
          </m:fPr>
          <m:num>
            <m:r>
              <w:rPr>
                <w:rFonts w:ascii="Cambria Math" w:hAnsi="Cambria Math"/>
                <w:sz w:val="24"/>
                <w:szCs w:val="24"/>
              </w:rPr>
              <m:t>JK Perlakuan</m:t>
            </m:r>
          </m:num>
          <m:den>
            <m:r>
              <w:rPr>
                <w:rFonts w:ascii="Cambria Math" w:hAnsi="Cambria Math"/>
                <w:sz w:val="24"/>
                <w:szCs w:val="24"/>
              </w:rPr>
              <m:t>t-1</m:t>
            </m:r>
          </m:den>
        </m:f>
      </m:oMath>
      <w:r w:rsidRPr="003C47EC">
        <w:rPr>
          <w:rFonts w:ascii="Times New Roman" w:hAnsi="Times New Roman"/>
          <w:sz w:val="24"/>
          <w:szCs w:val="24"/>
        </w:rPr>
        <w:t xml:space="preserve"> </w:t>
      </w:r>
    </w:p>
    <w:p w:rsidR="00D0269F" w:rsidRPr="00AA141F" w:rsidRDefault="00D0269F" w:rsidP="00D0269F">
      <w:pPr>
        <w:spacing w:after="0" w:line="480" w:lineRule="auto"/>
        <w:ind w:left="720" w:firstLine="720"/>
        <w:jc w:val="both"/>
        <w:rPr>
          <w:rFonts w:ascii="Times New Roman" w:eastAsia="Times New Roman" w:hAnsi="Times New Roman"/>
          <w:sz w:val="24"/>
          <w:szCs w:val="24"/>
        </w:rPr>
      </w:pPr>
      <w:r>
        <w:rPr>
          <w:rFonts w:ascii="Times New Roman" w:hAnsi="Times New Roman"/>
          <w:sz w:val="24"/>
          <w:szCs w:val="24"/>
        </w:rPr>
        <w:t xml:space="preserve">       </w:t>
      </w:r>
      <w:r w:rsidRPr="003C47EC">
        <w:rPr>
          <w:rFonts w:ascii="Times New Roman" w:hAnsi="Times New Roman"/>
          <w:sz w:val="24"/>
          <w:szCs w:val="24"/>
        </w:rPr>
        <w:t>=</w:t>
      </w:r>
      <w:r>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13936,4</m:t>
            </m:r>
          </m:num>
          <m:den>
            <m:r>
              <w:rPr>
                <w:rFonts w:ascii="Cambria Math" w:hAnsi="Cambria Math"/>
                <w:sz w:val="24"/>
                <w:szCs w:val="24"/>
              </w:rPr>
              <m:t>4</m:t>
            </m:r>
          </m:den>
        </m:f>
      </m:oMath>
    </w:p>
    <w:p w:rsidR="00D0269F" w:rsidRPr="00AA141F" w:rsidRDefault="00D0269F" w:rsidP="00D0269F">
      <w:pPr>
        <w:spacing w:after="0" w:line="480" w:lineRule="auto"/>
        <w:ind w:left="720" w:firstLine="720"/>
        <w:jc w:val="both"/>
        <w:rPr>
          <w:rFonts w:ascii="Times New Roman" w:eastAsia="Times New Roman" w:hAnsi="Times New Roman"/>
          <w:sz w:val="24"/>
          <w:szCs w:val="24"/>
        </w:rPr>
      </w:pPr>
      <w:r>
        <w:rPr>
          <w:rFonts w:ascii="Times New Roman" w:eastAsia="Times New Roman" w:hAnsi="Times New Roman"/>
          <w:sz w:val="24"/>
          <w:szCs w:val="24"/>
        </w:rPr>
        <w:t xml:space="preserve">       = 3484,1</w:t>
      </w:r>
    </w:p>
    <w:p w:rsidR="00D0269F" w:rsidRPr="00AA141F" w:rsidRDefault="00D0269F" w:rsidP="00D0269F">
      <w:pPr>
        <w:spacing w:after="0" w:line="480" w:lineRule="auto"/>
        <w:ind w:left="360"/>
        <w:jc w:val="both"/>
        <w:rPr>
          <w:rFonts w:ascii="Times New Roman" w:eastAsia="Times New Roman" w:hAnsi="Times New Roman"/>
          <w:sz w:val="24"/>
          <w:szCs w:val="24"/>
        </w:rPr>
      </w:pPr>
      <w:r w:rsidRPr="00AA141F">
        <w:rPr>
          <w:rFonts w:ascii="Times New Roman" w:eastAsia="Times New Roman" w:hAnsi="Times New Roman"/>
          <w:sz w:val="24"/>
          <w:szCs w:val="24"/>
        </w:rPr>
        <w:t xml:space="preserve">KT Galat = </w:t>
      </w:r>
      <m:oMath>
        <m:f>
          <m:fPr>
            <m:ctrlPr>
              <w:rPr>
                <w:rFonts w:ascii="Cambria Math" w:eastAsia="Times New Roman" w:hAnsi="Cambria Math"/>
                <w:i/>
                <w:sz w:val="24"/>
                <w:szCs w:val="24"/>
              </w:rPr>
            </m:ctrlPr>
          </m:fPr>
          <m:num>
            <m:r>
              <w:rPr>
                <w:rFonts w:ascii="Cambria Math" w:eastAsia="Times New Roman" w:hAnsi="Cambria Math"/>
                <w:sz w:val="24"/>
                <w:szCs w:val="24"/>
              </w:rPr>
              <m:t>JK Galat</m:t>
            </m:r>
          </m:num>
          <m:den>
            <m:r>
              <w:rPr>
                <w:rFonts w:ascii="Cambria Math" w:eastAsia="Times New Roman" w:hAnsi="Cambria Math"/>
                <w:sz w:val="24"/>
                <w:szCs w:val="24"/>
              </w:rPr>
              <m:t>t (r-1)</m:t>
            </m:r>
          </m:den>
        </m:f>
      </m:oMath>
    </w:p>
    <w:p w:rsidR="00D0269F" w:rsidRPr="00AA141F" w:rsidRDefault="00D0269F" w:rsidP="00D0269F">
      <w:pPr>
        <w:spacing w:after="0" w:line="480" w:lineRule="auto"/>
        <w:ind w:firstLine="720"/>
        <w:jc w:val="both"/>
        <w:rPr>
          <w:rFonts w:ascii="Times New Roman" w:eastAsia="Times New Roman" w:hAnsi="Times New Roman"/>
          <w:sz w:val="24"/>
          <w:szCs w:val="24"/>
        </w:rPr>
      </w:pPr>
      <w:r w:rsidRPr="00AA141F">
        <w:rPr>
          <w:rFonts w:ascii="Times New Roman" w:eastAsia="Times New Roman" w:hAnsi="Times New Roman"/>
          <w:sz w:val="24"/>
          <w:szCs w:val="24"/>
        </w:rPr>
        <w:t xml:space="preserve">          = </w:t>
      </w:r>
      <m:oMath>
        <m:f>
          <m:fPr>
            <m:ctrlPr>
              <w:rPr>
                <w:rFonts w:ascii="Cambria Math" w:eastAsia="Times New Roman" w:hAnsi="Cambria Math"/>
                <w:i/>
                <w:sz w:val="24"/>
                <w:szCs w:val="24"/>
              </w:rPr>
            </m:ctrlPr>
          </m:fPr>
          <m:num>
            <m:r>
              <w:rPr>
                <w:rFonts w:ascii="Cambria Math" w:eastAsia="Times New Roman" w:hAnsi="Cambria Math"/>
                <w:sz w:val="24"/>
                <w:szCs w:val="24"/>
              </w:rPr>
              <m:t>19652</m:t>
            </m:r>
          </m:num>
          <m:den>
            <m:r>
              <w:rPr>
                <w:rFonts w:ascii="Cambria Math" w:eastAsia="Times New Roman" w:hAnsi="Cambria Math"/>
                <w:sz w:val="24"/>
                <w:szCs w:val="24"/>
              </w:rPr>
              <m:t>10</m:t>
            </m:r>
          </m:den>
        </m:f>
      </m:oMath>
    </w:p>
    <w:p w:rsidR="00D0269F" w:rsidRPr="00AA141F" w:rsidRDefault="00D0269F" w:rsidP="00D0269F">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          = 1965,2</w:t>
      </w:r>
    </w:p>
    <w:p w:rsidR="00D0269F" w:rsidRPr="00F2324E" w:rsidRDefault="00D0269F" w:rsidP="00E109B5">
      <w:pPr>
        <w:pStyle w:val="ListParagraph"/>
        <w:numPr>
          <w:ilvl w:val="0"/>
          <w:numId w:val="27"/>
        </w:numPr>
        <w:spacing w:after="0" w:line="480" w:lineRule="auto"/>
        <w:ind w:left="360"/>
        <w:jc w:val="both"/>
        <w:rPr>
          <w:rFonts w:ascii="Times New Roman" w:hAnsi="Times New Roman"/>
          <w:sz w:val="24"/>
          <w:szCs w:val="24"/>
        </w:rPr>
      </w:pPr>
      <w:r>
        <w:rPr>
          <w:rFonts w:ascii="Times New Roman" w:hAnsi="Times New Roman"/>
          <w:sz w:val="24"/>
          <w:szCs w:val="24"/>
        </w:rPr>
        <w:t xml:space="preserve">F Hitung = </w:t>
      </w:r>
      <m:oMath>
        <m:f>
          <m:fPr>
            <m:ctrlPr>
              <w:rPr>
                <w:rFonts w:ascii="Cambria Math" w:hAnsi="Cambria Math"/>
                <w:i/>
                <w:sz w:val="24"/>
                <w:szCs w:val="24"/>
              </w:rPr>
            </m:ctrlPr>
          </m:fPr>
          <m:num>
            <m:r>
              <w:rPr>
                <w:rFonts w:ascii="Cambria Math" w:hAnsi="Cambria Math"/>
                <w:sz w:val="24"/>
                <w:szCs w:val="24"/>
              </w:rPr>
              <m:t>KT Perlakuan</m:t>
            </m:r>
          </m:num>
          <m:den>
            <m:r>
              <w:rPr>
                <w:rFonts w:ascii="Cambria Math" w:hAnsi="Cambria Math"/>
                <w:sz w:val="24"/>
                <w:szCs w:val="24"/>
              </w:rPr>
              <m:t>KT Galat</m:t>
            </m:r>
          </m:den>
        </m:f>
      </m:oMath>
    </w:p>
    <w:p w:rsidR="00D0269F" w:rsidRPr="009E6D0F" w:rsidRDefault="00D0269F" w:rsidP="00D0269F">
      <w:pPr>
        <w:pStyle w:val="ListParagraph"/>
        <w:spacing w:after="0" w:line="480" w:lineRule="auto"/>
        <w:jc w:val="both"/>
        <w:rPr>
          <w:rFonts w:ascii="Times New Roman" w:eastAsia="Times New Roman" w:hAnsi="Times New Roman"/>
          <w:i/>
          <w:sz w:val="24"/>
          <w:szCs w:val="24"/>
          <w:lang w:val="id-ID"/>
        </w:rPr>
      </w:pPr>
      <w:r>
        <w:rPr>
          <w:rFonts w:ascii="Times New Roman" w:hAnsi="Times New Roman"/>
          <w:sz w:val="24"/>
          <w:szCs w:val="24"/>
        </w:rPr>
        <w:t xml:space="preserve">         </w:t>
      </w:r>
      <w:r>
        <w:rPr>
          <w:rFonts w:ascii="Times New Roman" w:hAnsi="Times New Roman"/>
          <w:sz w:val="24"/>
          <w:szCs w:val="24"/>
          <w:lang w:val="id-ID"/>
        </w:rPr>
        <w:tab/>
        <w:t xml:space="preserve">         </w:t>
      </w:r>
      <w:r>
        <w:rPr>
          <w:rFonts w:ascii="Times New Roman" w:hAnsi="Times New Roman"/>
          <w:sz w:val="24"/>
          <w:szCs w:val="24"/>
        </w:rPr>
        <w:t xml:space="preserve">= </w:t>
      </w:r>
      <m:oMath>
        <m:f>
          <m:fPr>
            <m:ctrlPr>
              <w:rPr>
                <w:rFonts w:ascii="Cambria Math" w:hAnsi="Cambria Math"/>
                <w:i/>
                <w:sz w:val="24"/>
                <w:szCs w:val="24"/>
              </w:rPr>
            </m:ctrlPr>
          </m:fPr>
          <m:num>
            <m:r>
              <m:rPr>
                <m:sty m:val="p"/>
              </m:rPr>
              <w:rPr>
                <w:rFonts w:ascii="Cambria Math" w:eastAsia="Times New Roman" w:hAnsi="Cambria Math"/>
                <w:sz w:val="24"/>
                <w:szCs w:val="24"/>
              </w:rPr>
              <m:t>3484,1</m:t>
            </m:r>
          </m:num>
          <m:den>
            <m:r>
              <m:rPr>
                <m:sty m:val="p"/>
              </m:rPr>
              <w:rPr>
                <w:rFonts w:ascii="Cambria Math" w:eastAsia="Times New Roman" w:hAnsi="Cambria Math"/>
                <w:sz w:val="24"/>
                <w:szCs w:val="24"/>
              </w:rPr>
              <m:t>1965,2</m:t>
            </m:r>
          </m:den>
        </m:f>
      </m:oMath>
    </w:p>
    <w:p w:rsidR="00D0269F" w:rsidRDefault="00D0269F" w:rsidP="00D0269F">
      <w:pPr>
        <w:pStyle w:val="ListParagraph"/>
        <w:tabs>
          <w:tab w:val="left" w:pos="1980"/>
        </w:tabs>
        <w:spacing w:after="0" w:line="480" w:lineRule="auto"/>
        <w:jc w:val="both"/>
        <w:rPr>
          <w:rFonts w:ascii="Times New Roman" w:eastAsia="Times New Roman" w:hAnsi="Times New Roman"/>
          <w:sz w:val="24"/>
          <w:szCs w:val="24"/>
          <w:lang w:val="id-ID"/>
        </w:rPr>
      </w:pPr>
      <w:r>
        <w:rPr>
          <w:rFonts w:ascii="Times New Roman" w:eastAsia="Times New Roman" w:hAnsi="Times New Roman"/>
          <w:sz w:val="24"/>
          <w:szCs w:val="24"/>
        </w:rPr>
        <w:t xml:space="preserve">        </w:t>
      </w:r>
      <w:r>
        <w:rPr>
          <w:rFonts w:ascii="Times New Roman" w:eastAsia="Times New Roman" w:hAnsi="Times New Roman"/>
          <w:sz w:val="24"/>
          <w:szCs w:val="24"/>
          <w:lang w:val="id-ID"/>
        </w:rPr>
        <w:t xml:space="preserve">                 </w:t>
      </w:r>
      <w:r>
        <w:rPr>
          <w:rFonts w:ascii="Times New Roman" w:eastAsia="Times New Roman" w:hAnsi="Times New Roman"/>
          <w:sz w:val="24"/>
          <w:szCs w:val="24"/>
        </w:rPr>
        <w:t xml:space="preserve"> = </w:t>
      </w:r>
      <w:r>
        <w:rPr>
          <w:rFonts w:ascii="Times New Roman" w:eastAsia="Times New Roman" w:hAnsi="Times New Roman"/>
          <w:sz w:val="24"/>
          <w:szCs w:val="24"/>
          <w:lang w:val="id-ID"/>
        </w:rPr>
        <w:t>1,77</w:t>
      </w:r>
    </w:p>
    <w:p w:rsidR="00D0269F" w:rsidRDefault="00D0269F" w:rsidP="00D0269F">
      <w:pPr>
        <w:pStyle w:val="ListParagraph"/>
        <w:tabs>
          <w:tab w:val="left" w:pos="1980"/>
        </w:tabs>
        <w:spacing w:after="0" w:line="480" w:lineRule="auto"/>
        <w:ind w:left="426" w:hanging="700"/>
        <w:jc w:val="both"/>
        <w:rPr>
          <w:rFonts w:ascii="Times New Roman" w:hAnsi="Times New Roman"/>
          <w:sz w:val="24"/>
          <w:szCs w:val="24"/>
        </w:rPr>
      </w:pPr>
      <w:r>
        <w:rPr>
          <w:rFonts w:ascii="Times New Roman" w:eastAsia="Times New Roman" w:hAnsi="Times New Roman"/>
          <w:sz w:val="24"/>
          <w:szCs w:val="24"/>
          <w:lang w:val="id-ID"/>
        </w:rPr>
        <w:tab/>
      </w:r>
      <w:r>
        <w:rPr>
          <w:rFonts w:ascii="Times New Roman" w:hAnsi="Times New Roman"/>
          <w:sz w:val="24"/>
          <w:szCs w:val="24"/>
        </w:rPr>
        <w:t>F Tabel dari db perlakuan  = 4 dan db galat = 10</w:t>
      </w:r>
    </w:p>
    <w:p w:rsidR="00D0269F" w:rsidRDefault="00D0269F" w:rsidP="00D0269F">
      <w:pPr>
        <w:spacing w:after="0" w:line="480" w:lineRule="auto"/>
        <w:jc w:val="both"/>
        <w:rPr>
          <w:rFonts w:ascii="Times New Roman" w:hAnsi="Times New Roman"/>
          <w:sz w:val="24"/>
          <w:szCs w:val="24"/>
        </w:rPr>
      </w:pPr>
      <w:r>
        <w:rPr>
          <w:rFonts w:ascii="Times New Roman" w:hAnsi="Times New Roman"/>
          <w:sz w:val="24"/>
          <w:szCs w:val="24"/>
        </w:rPr>
        <w:t xml:space="preserve">      F Tabel 5% = 2,51</w:t>
      </w:r>
    </w:p>
    <w:p w:rsidR="00D0269F" w:rsidRDefault="00D0269F" w:rsidP="00D0269F">
      <w:pPr>
        <w:spacing w:after="0" w:line="480" w:lineRule="auto"/>
        <w:jc w:val="both"/>
        <w:rPr>
          <w:rFonts w:ascii="Times New Roman" w:hAnsi="Times New Roman"/>
          <w:sz w:val="24"/>
          <w:szCs w:val="24"/>
        </w:rPr>
      </w:pPr>
      <w:r>
        <w:rPr>
          <w:rFonts w:ascii="Times New Roman" w:hAnsi="Times New Roman"/>
          <w:sz w:val="24"/>
          <w:szCs w:val="24"/>
        </w:rPr>
        <w:t xml:space="preserve">                   1% = 3,71</w:t>
      </w:r>
    </w:p>
    <w:p w:rsidR="00D0269F" w:rsidRDefault="00D0269F" w:rsidP="00E109B5">
      <w:pPr>
        <w:pStyle w:val="ListParagraph"/>
        <w:numPr>
          <w:ilvl w:val="0"/>
          <w:numId w:val="27"/>
        </w:numPr>
        <w:spacing w:after="0" w:line="480" w:lineRule="auto"/>
        <w:ind w:left="360"/>
        <w:jc w:val="both"/>
        <w:rPr>
          <w:rFonts w:ascii="Times New Roman" w:hAnsi="Times New Roman"/>
          <w:sz w:val="24"/>
          <w:szCs w:val="24"/>
        </w:rPr>
      </w:pPr>
      <w:r>
        <w:rPr>
          <w:rFonts w:ascii="Times New Roman" w:hAnsi="Times New Roman"/>
          <w:sz w:val="24"/>
          <w:szCs w:val="24"/>
        </w:rPr>
        <w:t>Rataan Umum dan Koefisien Keragaman (KK)</w:t>
      </w:r>
    </w:p>
    <w:p w:rsidR="00D0269F" w:rsidRPr="00AA141F" w:rsidRDefault="00D0269F" w:rsidP="00D0269F">
      <w:pPr>
        <w:pStyle w:val="ListParagraph"/>
        <w:spacing w:after="0" w:line="480" w:lineRule="auto"/>
        <w:ind w:left="360" w:firstLine="66"/>
        <w:jc w:val="both"/>
        <w:rPr>
          <w:rFonts w:ascii="Times New Roman" w:eastAsia="Times New Roman" w:hAnsi="Times New Roman"/>
          <w:sz w:val="24"/>
          <w:szCs w:val="24"/>
        </w:rPr>
      </w:pPr>
      <w:r>
        <w:rPr>
          <w:rFonts w:ascii="Times New Roman" w:hAnsi="Times New Roman"/>
          <w:sz w:val="24"/>
          <w:szCs w:val="24"/>
        </w:rPr>
        <w:t xml:space="preserve">Rataan Umum = </w:t>
      </w:r>
      <m:oMath>
        <m:f>
          <m:fPr>
            <m:ctrlPr>
              <w:rPr>
                <w:rFonts w:ascii="Cambria Math" w:hAnsi="Cambria Math"/>
                <w:i/>
                <w:sz w:val="24"/>
                <w:szCs w:val="24"/>
              </w:rPr>
            </m:ctrlPr>
          </m:fPr>
          <m:num>
            <m:r>
              <w:rPr>
                <w:rFonts w:ascii="Cambria Math" w:hAnsi="Cambria Math"/>
                <w:sz w:val="24"/>
                <w:szCs w:val="24"/>
              </w:rPr>
              <m:t>G</m:t>
            </m:r>
          </m:num>
          <m:den>
            <m:r>
              <w:rPr>
                <w:rFonts w:ascii="Cambria Math" w:hAnsi="Cambria Math"/>
                <w:sz w:val="24"/>
                <w:szCs w:val="24"/>
              </w:rPr>
              <m:t>n</m:t>
            </m:r>
          </m:den>
        </m:f>
      </m:oMath>
    </w:p>
    <w:p w:rsidR="00D0269F" w:rsidRPr="00AA141F" w:rsidRDefault="00D0269F" w:rsidP="00D0269F">
      <w:pPr>
        <w:pStyle w:val="ListParagraph"/>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lang w:val="id-ID"/>
        </w:rPr>
        <w:tab/>
        <w:t xml:space="preserve">      </w:t>
      </w:r>
      <w:r>
        <w:rPr>
          <w:rFonts w:ascii="Times New Roman" w:eastAsia="Times New Roman" w:hAnsi="Times New Roman"/>
          <w:sz w:val="24"/>
          <w:szCs w:val="24"/>
        </w:rPr>
        <w:t xml:space="preserve"> </w:t>
      </w:r>
      <w:r w:rsidRPr="00AA141F">
        <w:rPr>
          <w:rFonts w:ascii="Times New Roman" w:eastAsia="Times New Roman" w:hAnsi="Times New Roman"/>
          <w:sz w:val="24"/>
          <w:szCs w:val="24"/>
        </w:rPr>
        <w:t xml:space="preserve">= </w:t>
      </w:r>
      <m:oMath>
        <m:f>
          <m:fPr>
            <m:ctrlPr>
              <w:rPr>
                <w:rFonts w:ascii="Cambria Math" w:eastAsia="Times New Roman" w:hAnsi="Cambria Math"/>
                <w:i/>
                <w:sz w:val="24"/>
                <w:szCs w:val="24"/>
              </w:rPr>
            </m:ctrlPr>
          </m:fPr>
          <m:num>
            <m:r>
              <w:rPr>
                <w:rFonts w:ascii="Cambria Math" w:eastAsia="Times New Roman" w:hAnsi="Cambria Math"/>
                <w:sz w:val="24"/>
                <w:szCs w:val="24"/>
              </w:rPr>
              <m:t>8037</m:t>
            </m:r>
          </m:num>
          <m:den>
            <m:r>
              <w:rPr>
                <w:rFonts w:ascii="Cambria Math" w:eastAsia="Times New Roman" w:hAnsi="Cambria Math"/>
                <w:sz w:val="24"/>
                <w:szCs w:val="24"/>
              </w:rPr>
              <m:t>15</m:t>
            </m:r>
          </m:den>
        </m:f>
      </m:oMath>
    </w:p>
    <w:p w:rsidR="00D0269F" w:rsidRPr="009E6D0F" w:rsidRDefault="00D0269F" w:rsidP="00D0269F">
      <w:pPr>
        <w:pStyle w:val="ListParagraph"/>
        <w:spacing w:after="0" w:line="480" w:lineRule="auto"/>
        <w:ind w:left="0" w:firstLine="720"/>
        <w:jc w:val="both"/>
        <w:rPr>
          <w:rFonts w:ascii="Times New Roman" w:eastAsia="Times New Roman" w:hAnsi="Times New Roman"/>
          <w:sz w:val="24"/>
          <w:szCs w:val="24"/>
          <w:lang w:val="id-ID"/>
        </w:rPr>
      </w:pPr>
      <w:r>
        <w:rPr>
          <w:rFonts w:ascii="Times New Roman" w:eastAsia="Times New Roman" w:hAnsi="Times New Roman"/>
          <w:sz w:val="24"/>
          <w:szCs w:val="24"/>
        </w:rPr>
        <w:t xml:space="preserve">             </w:t>
      </w:r>
      <w:r>
        <w:rPr>
          <w:rFonts w:ascii="Times New Roman" w:eastAsia="Times New Roman" w:hAnsi="Times New Roman"/>
          <w:sz w:val="24"/>
          <w:szCs w:val="24"/>
          <w:lang w:val="id-ID"/>
        </w:rPr>
        <w:t xml:space="preserve"> </w:t>
      </w:r>
      <w:r>
        <w:rPr>
          <w:rFonts w:ascii="Times New Roman" w:eastAsia="Times New Roman" w:hAnsi="Times New Roman"/>
          <w:sz w:val="24"/>
          <w:szCs w:val="24"/>
        </w:rPr>
        <w:t xml:space="preserve">     = </w:t>
      </w:r>
      <w:r>
        <w:rPr>
          <w:rFonts w:ascii="Times New Roman" w:eastAsia="Times New Roman" w:hAnsi="Times New Roman"/>
          <w:sz w:val="24"/>
          <w:szCs w:val="24"/>
          <w:lang w:val="id-ID"/>
        </w:rPr>
        <w:t>535,8</w:t>
      </w:r>
    </w:p>
    <w:p w:rsidR="00D0269F" w:rsidRPr="00AA141F" w:rsidRDefault="00D0269F" w:rsidP="00E109B5">
      <w:pPr>
        <w:pStyle w:val="ListParagraph"/>
        <w:numPr>
          <w:ilvl w:val="0"/>
          <w:numId w:val="27"/>
        </w:numPr>
        <w:spacing w:after="0" w:line="480" w:lineRule="auto"/>
        <w:ind w:left="360"/>
        <w:jc w:val="both"/>
        <w:rPr>
          <w:rFonts w:ascii="Times New Roman" w:eastAsia="Times New Roman" w:hAnsi="Times New Roman"/>
          <w:sz w:val="24"/>
          <w:szCs w:val="24"/>
        </w:rPr>
      </w:pPr>
      <w:r w:rsidRPr="007A3EAA">
        <w:rPr>
          <w:rFonts w:ascii="Times New Roman" w:hAnsi="Times New Roman"/>
          <w:sz w:val="24"/>
          <w:szCs w:val="24"/>
        </w:rPr>
        <w:t>Koefisien Keragaman (KK)</w:t>
      </w:r>
      <w:r>
        <w:rPr>
          <w:rFonts w:ascii="Times New Roman" w:hAnsi="Times New Roman"/>
          <w:sz w:val="24"/>
          <w:szCs w:val="24"/>
        </w:rPr>
        <w:t xml:space="preserve"> </w:t>
      </w:r>
      <w:r w:rsidRPr="007A3EAA">
        <w:rPr>
          <w:rFonts w:ascii="Times New Roman" w:hAnsi="Times New Roman"/>
          <w:sz w:val="24"/>
          <w:szCs w:val="24"/>
        </w:rPr>
        <w:t xml:space="preserve">= </w:t>
      </w:r>
      <m:oMath>
        <m:f>
          <m:fPr>
            <m:ctrlPr>
              <w:rPr>
                <w:rFonts w:ascii="Cambria Math" w:hAnsi="Cambria Math"/>
                <w:i/>
                <w:sz w:val="24"/>
                <w:szCs w:val="24"/>
              </w:rPr>
            </m:ctrlPr>
          </m:fPr>
          <m:num>
            <m:rad>
              <m:radPr>
                <m:degHide m:val="on"/>
                <m:ctrlPr>
                  <w:rPr>
                    <w:rFonts w:ascii="Cambria Math" w:hAnsi="Cambria Math"/>
                    <w:i/>
                    <w:sz w:val="24"/>
                    <w:szCs w:val="24"/>
                  </w:rPr>
                </m:ctrlPr>
              </m:radPr>
              <m:deg/>
              <m:e>
                <m:r>
                  <w:rPr>
                    <w:rFonts w:ascii="Cambria Math" w:hAnsi="Cambria Math"/>
                    <w:sz w:val="24"/>
                    <w:szCs w:val="24"/>
                  </w:rPr>
                  <m:t>KT Galat</m:t>
                </m:r>
              </m:e>
            </m:rad>
          </m:num>
          <m:den>
            <m:r>
              <w:rPr>
                <w:rFonts w:ascii="Cambria Math" w:hAnsi="Cambria Math"/>
                <w:sz w:val="24"/>
                <w:szCs w:val="24"/>
              </w:rPr>
              <m:t>Rataan Umum</m:t>
            </m:r>
          </m:den>
        </m:f>
      </m:oMath>
      <w:r w:rsidRPr="00AA141F">
        <w:rPr>
          <w:rFonts w:ascii="Times New Roman" w:eastAsia="Times New Roman" w:hAnsi="Times New Roman"/>
          <w:sz w:val="24"/>
          <w:szCs w:val="24"/>
        </w:rPr>
        <w:t xml:space="preserve"> x 100</w:t>
      </w:r>
    </w:p>
    <w:p w:rsidR="00D0269F" w:rsidRPr="004B3DA6" w:rsidRDefault="00D0269F" w:rsidP="00D0269F">
      <w:pPr>
        <w:pStyle w:val="ListParagraph"/>
        <w:spacing w:after="0" w:line="480" w:lineRule="auto"/>
        <w:ind w:left="2160" w:firstLine="720"/>
        <w:jc w:val="both"/>
        <w:rPr>
          <w:rFonts w:ascii="Times New Roman" w:eastAsia="Times New Roman" w:hAnsi="Times New Roman"/>
          <w:sz w:val="24"/>
          <w:szCs w:val="24"/>
          <w:lang w:val="id-ID"/>
        </w:rPr>
      </w:pPr>
      <w:r w:rsidRPr="00AA141F">
        <w:rPr>
          <w:rFonts w:ascii="Times New Roman" w:eastAsia="Times New Roman" w:hAnsi="Times New Roman"/>
          <w:sz w:val="24"/>
          <w:szCs w:val="24"/>
        </w:rPr>
        <w:lastRenderedPageBreak/>
        <w:t xml:space="preserve">   = </w:t>
      </w:r>
      <m:oMath>
        <m:f>
          <m:fPr>
            <m:ctrlPr>
              <w:rPr>
                <w:rFonts w:ascii="Cambria Math" w:eastAsia="Times New Roman" w:hAnsi="Cambria Math"/>
                <w:i/>
                <w:sz w:val="24"/>
                <w:szCs w:val="24"/>
              </w:rPr>
            </m:ctrlPr>
          </m:fPr>
          <m:num>
            <m:rad>
              <m:radPr>
                <m:degHide m:val="on"/>
                <m:ctrlPr>
                  <w:rPr>
                    <w:rFonts w:ascii="Cambria Math" w:eastAsia="Times New Roman" w:hAnsi="Cambria Math"/>
                    <w:i/>
                    <w:sz w:val="24"/>
                    <w:szCs w:val="24"/>
                  </w:rPr>
                </m:ctrlPr>
              </m:radPr>
              <m:deg/>
              <m:e>
                <m:r>
                  <w:rPr>
                    <w:rFonts w:ascii="Cambria Math" w:eastAsia="Times New Roman" w:hAnsi="Cambria Math"/>
                    <w:sz w:val="24"/>
                    <w:szCs w:val="24"/>
                  </w:rPr>
                  <m:t>1965,2</m:t>
                </m:r>
              </m:e>
            </m:rad>
          </m:num>
          <m:den>
            <m:r>
              <m:rPr>
                <m:sty m:val="p"/>
              </m:rPr>
              <w:rPr>
                <w:rFonts w:ascii="Cambria Math" w:eastAsia="Times New Roman" w:hAnsi="Cambria Math"/>
                <w:sz w:val="24"/>
                <w:szCs w:val="24"/>
                <w:lang w:val="id-ID"/>
              </w:rPr>
              <m:t>535,8</m:t>
            </m:r>
          </m:den>
        </m:f>
      </m:oMath>
      <w:r>
        <w:rPr>
          <w:rFonts w:ascii="Times New Roman" w:eastAsia="Times New Roman" w:hAnsi="Times New Roman"/>
          <w:sz w:val="24"/>
          <w:szCs w:val="24"/>
        </w:rPr>
        <w:t xml:space="preserve"> x 100   = </w:t>
      </w:r>
      <w:r>
        <w:rPr>
          <w:rFonts w:ascii="Times New Roman" w:eastAsia="Times New Roman" w:hAnsi="Times New Roman"/>
          <w:sz w:val="24"/>
          <w:szCs w:val="24"/>
          <w:lang w:val="id-ID"/>
        </w:rPr>
        <w:t>8,27%</w:t>
      </w:r>
    </w:p>
    <w:p w:rsidR="00D0269F" w:rsidRPr="00051764" w:rsidRDefault="00D0269F" w:rsidP="00920937">
      <w:pPr>
        <w:pStyle w:val="ListParagraph"/>
        <w:ind w:left="1134" w:hanging="414"/>
        <w:jc w:val="both"/>
        <w:rPr>
          <w:rFonts w:asciiTheme="majorBidi" w:hAnsiTheme="majorBidi" w:cstheme="majorBidi"/>
          <w:b/>
          <w:bCs/>
          <w:sz w:val="24"/>
          <w:szCs w:val="24"/>
          <w:lang w:val="id-ID"/>
        </w:rPr>
      </w:pPr>
      <w:r>
        <w:rPr>
          <w:rFonts w:asciiTheme="majorBidi" w:hAnsiTheme="majorBidi" w:cstheme="majorBidi"/>
          <w:b/>
          <w:bCs/>
          <w:sz w:val="24"/>
          <w:szCs w:val="24"/>
        </w:rPr>
        <w:t xml:space="preserve">Tabel </w:t>
      </w:r>
      <w:r w:rsidR="00D21F19">
        <w:rPr>
          <w:rFonts w:asciiTheme="majorBidi" w:hAnsiTheme="majorBidi" w:cstheme="majorBidi"/>
          <w:b/>
          <w:bCs/>
          <w:sz w:val="24"/>
          <w:szCs w:val="24"/>
        </w:rPr>
        <w:t>11</w:t>
      </w:r>
      <w:r w:rsidRPr="009C689A">
        <w:rPr>
          <w:rFonts w:asciiTheme="majorBidi" w:hAnsiTheme="majorBidi" w:cstheme="majorBidi"/>
          <w:b/>
          <w:bCs/>
          <w:sz w:val="24"/>
          <w:szCs w:val="24"/>
        </w:rPr>
        <w:t>.</w:t>
      </w:r>
      <w:r>
        <w:rPr>
          <w:rFonts w:asciiTheme="majorBidi" w:hAnsiTheme="majorBidi" w:cstheme="majorBidi"/>
          <w:b/>
          <w:bCs/>
          <w:sz w:val="24"/>
          <w:szCs w:val="24"/>
        </w:rPr>
        <w:t xml:space="preserve"> Data Hasil Pemeriksaan jumlah leukosit setelah </w:t>
      </w:r>
      <w:r>
        <w:rPr>
          <w:rFonts w:asciiTheme="majorBidi" w:hAnsiTheme="majorBidi" w:cstheme="majorBidi"/>
          <w:b/>
          <w:bCs/>
          <w:sz w:val="24"/>
          <w:szCs w:val="24"/>
          <w:lang w:val="id-ID"/>
        </w:rPr>
        <w:t>22 hari</w:t>
      </w:r>
      <w:r>
        <w:rPr>
          <w:rFonts w:asciiTheme="majorBidi" w:hAnsiTheme="majorBidi" w:cstheme="majorBidi"/>
          <w:b/>
          <w:bCs/>
          <w:sz w:val="24"/>
          <w:szCs w:val="24"/>
        </w:rPr>
        <w:t xml:space="preserve"> </w:t>
      </w:r>
      <w:r>
        <w:rPr>
          <w:rFonts w:asciiTheme="majorBidi" w:hAnsiTheme="majorBidi" w:cstheme="majorBidi"/>
          <w:b/>
          <w:bCs/>
          <w:sz w:val="24"/>
          <w:szCs w:val="24"/>
          <w:lang w:val="id-ID"/>
        </w:rPr>
        <w:t>       </w:t>
      </w:r>
      <w:r w:rsidR="00920937">
        <w:rPr>
          <w:rFonts w:asciiTheme="majorBidi" w:hAnsiTheme="majorBidi" w:cstheme="majorBidi"/>
          <w:b/>
          <w:bCs/>
          <w:sz w:val="24"/>
          <w:szCs w:val="24"/>
        </w:rPr>
        <w:t> </w:t>
      </w:r>
      <w:r>
        <w:rPr>
          <w:rFonts w:asciiTheme="majorBidi" w:hAnsiTheme="majorBidi" w:cstheme="majorBidi"/>
          <w:b/>
          <w:bCs/>
          <w:sz w:val="24"/>
          <w:szCs w:val="24"/>
          <w:lang w:val="id-ID"/>
        </w:rPr>
        <w:t>   </w:t>
      </w:r>
      <w:r>
        <w:rPr>
          <w:rFonts w:asciiTheme="majorBidi" w:hAnsiTheme="majorBidi" w:cstheme="majorBidi"/>
          <w:b/>
          <w:bCs/>
          <w:sz w:val="24"/>
          <w:szCs w:val="24"/>
        </w:rPr>
        <w:t xml:space="preserve">diberi perlakuan </w:t>
      </w:r>
      <w:r>
        <w:rPr>
          <w:rFonts w:asciiTheme="majorBidi" w:hAnsiTheme="majorBidi" w:cstheme="majorBidi"/>
          <w:b/>
          <w:bCs/>
          <w:sz w:val="24"/>
          <w:szCs w:val="24"/>
          <w:lang w:val="id-ID"/>
        </w:rPr>
        <w:t>Vita Chicks</w:t>
      </w:r>
    </w:p>
    <w:tbl>
      <w:tblPr>
        <w:tblStyle w:val="LightShading2"/>
        <w:tblW w:w="0" w:type="auto"/>
        <w:tblInd w:w="675" w:type="dxa"/>
        <w:tblLayout w:type="fixed"/>
        <w:tblLook w:val="04A0"/>
      </w:tblPr>
      <w:tblGrid>
        <w:gridCol w:w="1418"/>
        <w:gridCol w:w="992"/>
        <w:gridCol w:w="851"/>
        <w:gridCol w:w="992"/>
        <w:gridCol w:w="993"/>
        <w:gridCol w:w="1133"/>
      </w:tblGrid>
      <w:tr w:rsidR="00D0269F" w:rsidRPr="00120850" w:rsidTr="0019027F">
        <w:trPr>
          <w:cnfStyle w:val="100000000000"/>
        </w:trPr>
        <w:tc>
          <w:tcPr>
            <w:cnfStyle w:val="001000000000"/>
            <w:tcW w:w="1418" w:type="dxa"/>
            <w:vMerge w:val="restart"/>
            <w:shd w:val="clear" w:color="auto" w:fill="FFFFFF" w:themeFill="background1"/>
            <w:vAlign w:val="center"/>
          </w:tcPr>
          <w:p w:rsidR="00D0269F" w:rsidRPr="00120850" w:rsidRDefault="00D0269F" w:rsidP="0019027F">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Perlakuan</w:t>
            </w:r>
          </w:p>
        </w:tc>
        <w:tc>
          <w:tcPr>
            <w:tcW w:w="2835" w:type="dxa"/>
            <w:gridSpan w:val="3"/>
            <w:shd w:val="clear" w:color="auto" w:fill="FFFFFF" w:themeFill="background1"/>
          </w:tcPr>
          <w:p w:rsidR="00D0269F" w:rsidRPr="00120850" w:rsidRDefault="00D0269F" w:rsidP="0019027F">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Ulangan</w:t>
            </w:r>
          </w:p>
        </w:tc>
        <w:tc>
          <w:tcPr>
            <w:tcW w:w="993" w:type="dxa"/>
            <w:shd w:val="clear" w:color="auto" w:fill="FFFFFF" w:themeFill="background1"/>
            <w:vAlign w:val="center"/>
          </w:tcPr>
          <w:p w:rsidR="00D0269F" w:rsidRPr="00120850" w:rsidRDefault="00D0269F" w:rsidP="0019027F">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Jumlah</w:t>
            </w:r>
          </w:p>
        </w:tc>
        <w:tc>
          <w:tcPr>
            <w:tcW w:w="1133" w:type="dxa"/>
            <w:shd w:val="clear" w:color="auto" w:fill="FFFFFF" w:themeFill="background1"/>
            <w:vAlign w:val="center"/>
          </w:tcPr>
          <w:p w:rsidR="00D0269F" w:rsidRPr="00120850" w:rsidRDefault="00D0269F" w:rsidP="0019027F">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Rata-rata</w:t>
            </w:r>
          </w:p>
        </w:tc>
      </w:tr>
      <w:tr w:rsidR="00D0269F" w:rsidRPr="00120850" w:rsidTr="0019027F">
        <w:trPr>
          <w:cnfStyle w:val="000000100000"/>
        </w:trPr>
        <w:tc>
          <w:tcPr>
            <w:cnfStyle w:val="001000000000"/>
            <w:tcW w:w="1418" w:type="dxa"/>
            <w:vMerge/>
          </w:tcPr>
          <w:p w:rsidR="00D0269F" w:rsidRPr="00120850" w:rsidRDefault="00D0269F" w:rsidP="0019027F">
            <w:pPr>
              <w:spacing w:line="360" w:lineRule="auto"/>
              <w:jc w:val="both"/>
              <w:rPr>
                <w:rFonts w:asciiTheme="majorBidi" w:hAnsiTheme="majorBidi" w:cstheme="majorBidi"/>
                <w:b w:val="0"/>
                <w:bCs w:val="0"/>
                <w:sz w:val="20"/>
                <w:szCs w:val="20"/>
              </w:rPr>
            </w:pPr>
          </w:p>
        </w:tc>
        <w:tc>
          <w:tcPr>
            <w:tcW w:w="992" w:type="dxa"/>
            <w:shd w:val="clear" w:color="auto" w:fill="auto"/>
          </w:tcPr>
          <w:p w:rsidR="00D0269F" w:rsidRPr="00120850" w:rsidRDefault="00D0269F" w:rsidP="0019027F">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1</w:t>
            </w:r>
          </w:p>
        </w:tc>
        <w:tc>
          <w:tcPr>
            <w:tcW w:w="851" w:type="dxa"/>
            <w:shd w:val="clear" w:color="auto" w:fill="auto"/>
          </w:tcPr>
          <w:p w:rsidR="00D0269F" w:rsidRPr="00120850" w:rsidRDefault="00D0269F" w:rsidP="0019027F">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2</w:t>
            </w:r>
          </w:p>
        </w:tc>
        <w:tc>
          <w:tcPr>
            <w:tcW w:w="992" w:type="dxa"/>
            <w:shd w:val="clear" w:color="auto" w:fill="auto"/>
          </w:tcPr>
          <w:p w:rsidR="00D0269F" w:rsidRPr="00120850" w:rsidRDefault="00D0269F" w:rsidP="0019027F">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3</w:t>
            </w:r>
          </w:p>
        </w:tc>
        <w:tc>
          <w:tcPr>
            <w:tcW w:w="993" w:type="dxa"/>
            <w:shd w:val="clear" w:color="auto" w:fill="auto"/>
          </w:tcPr>
          <w:p w:rsidR="00D0269F" w:rsidRPr="00120850" w:rsidRDefault="00D0269F" w:rsidP="0019027F">
            <w:pPr>
              <w:spacing w:line="360" w:lineRule="auto"/>
              <w:jc w:val="both"/>
              <w:cnfStyle w:val="000000100000"/>
              <w:rPr>
                <w:rFonts w:asciiTheme="majorBidi" w:hAnsiTheme="majorBidi" w:cstheme="majorBidi"/>
                <w:b/>
                <w:bCs/>
                <w:sz w:val="20"/>
                <w:szCs w:val="20"/>
              </w:rPr>
            </w:pPr>
          </w:p>
        </w:tc>
        <w:tc>
          <w:tcPr>
            <w:tcW w:w="1133" w:type="dxa"/>
            <w:shd w:val="clear" w:color="auto" w:fill="auto"/>
          </w:tcPr>
          <w:p w:rsidR="00D0269F" w:rsidRPr="00120850" w:rsidRDefault="00D0269F" w:rsidP="0019027F">
            <w:pPr>
              <w:spacing w:line="360" w:lineRule="auto"/>
              <w:jc w:val="both"/>
              <w:cnfStyle w:val="000000100000"/>
              <w:rPr>
                <w:rFonts w:asciiTheme="majorBidi" w:hAnsiTheme="majorBidi" w:cstheme="majorBidi"/>
                <w:b/>
                <w:bCs/>
                <w:sz w:val="20"/>
                <w:szCs w:val="20"/>
              </w:rPr>
            </w:pPr>
          </w:p>
        </w:tc>
      </w:tr>
      <w:tr w:rsidR="00D0269F" w:rsidRPr="00120850" w:rsidTr="0019027F">
        <w:tc>
          <w:tcPr>
            <w:cnfStyle w:val="001000000000"/>
            <w:tcW w:w="1418" w:type="dxa"/>
            <w:shd w:val="clear" w:color="auto" w:fill="auto"/>
          </w:tcPr>
          <w:p w:rsidR="00D0269F" w:rsidRPr="00120850" w:rsidRDefault="00D0269F" w:rsidP="0019027F">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X</w:t>
            </w:r>
            <w:r w:rsidRPr="00120850">
              <w:rPr>
                <w:rFonts w:asciiTheme="majorBidi" w:hAnsiTheme="majorBidi" w:cstheme="majorBidi"/>
                <w:sz w:val="20"/>
                <w:szCs w:val="20"/>
                <w:vertAlign w:val="subscript"/>
              </w:rPr>
              <w:t>0</w:t>
            </w:r>
          </w:p>
        </w:tc>
        <w:tc>
          <w:tcPr>
            <w:tcW w:w="992" w:type="dxa"/>
            <w:shd w:val="clear" w:color="auto" w:fill="auto"/>
          </w:tcPr>
          <w:p w:rsidR="00D0269F" w:rsidRPr="00AE55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28000</w:t>
            </w:r>
          </w:p>
        </w:tc>
        <w:tc>
          <w:tcPr>
            <w:tcW w:w="851" w:type="dxa"/>
            <w:shd w:val="clear" w:color="auto" w:fill="auto"/>
          </w:tcPr>
          <w:p w:rsidR="00D0269F" w:rsidRPr="00AE55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22650</w:t>
            </w:r>
          </w:p>
        </w:tc>
        <w:tc>
          <w:tcPr>
            <w:tcW w:w="992" w:type="dxa"/>
            <w:shd w:val="clear" w:color="auto" w:fill="auto"/>
          </w:tcPr>
          <w:p w:rsidR="00D0269F" w:rsidRPr="00AE55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22900</w:t>
            </w:r>
          </w:p>
        </w:tc>
        <w:tc>
          <w:tcPr>
            <w:tcW w:w="993" w:type="dxa"/>
            <w:shd w:val="clear" w:color="auto" w:fill="auto"/>
          </w:tcPr>
          <w:p w:rsidR="00D0269F" w:rsidRPr="00AE55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73550</w:t>
            </w:r>
          </w:p>
        </w:tc>
        <w:tc>
          <w:tcPr>
            <w:tcW w:w="1133" w:type="dxa"/>
            <w:shd w:val="clear" w:color="auto" w:fill="auto"/>
          </w:tcPr>
          <w:p w:rsidR="00D0269F" w:rsidRPr="00AE55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24516,5</w:t>
            </w:r>
          </w:p>
        </w:tc>
      </w:tr>
      <w:tr w:rsidR="00D0269F" w:rsidRPr="00120850" w:rsidTr="0019027F">
        <w:trPr>
          <w:cnfStyle w:val="000000100000"/>
        </w:trPr>
        <w:tc>
          <w:tcPr>
            <w:cnfStyle w:val="001000000000"/>
            <w:tcW w:w="1418" w:type="dxa"/>
            <w:shd w:val="clear" w:color="auto" w:fill="auto"/>
          </w:tcPr>
          <w:p w:rsidR="00D0269F" w:rsidRPr="00120850" w:rsidRDefault="00D0269F" w:rsidP="0019027F">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1</w:t>
            </w:r>
          </w:p>
        </w:tc>
        <w:tc>
          <w:tcPr>
            <w:tcW w:w="992" w:type="dxa"/>
            <w:shd w:val="clear" w:color="auto" w:fill="auto"/>
          </w:tcPr>
          <w:p w:rsidR="00D0269F" w:rsidRPr="00AE558D"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22500</w:t>
            </w:r>
          </w:p>
        </w:tc>
        <w:tc>
          <w:tcPr>
            <w:tcW w:w="851" w:type="dxa"/>
            <w:shd w:val="clear" w:color="auto" w:fill="auto"/>
          </w:tcPr>
          <w:p w:rsidR="00D0269F" w:rsidRPr="00AE558D"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26950</w:t>
            </w:r>
          </w:p>
        </w:tc>
        <w:tc>
          <w:tcPr>
            <w:tcW w:w="992" w:type="dxa"/>
            <w:shd w:val="clear" w:color="auto" w:fill="auto"/>
          </w:tcPr>
          <w:p w:rsidR="00D0269F" w:rsidRPr="00AE558D"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21400</w:t>
            </w:r>
          </w:p>
        </w:tc>
        <w:tc>
          <w:tcPr>
            <w:tcW w:w="993" w:type="dxa"/>
            <w:shd w:val="clear" w:color="auto" w:fill="auto"/>
          </w:tcPr>
          <w:p w:rsidR="00D0269F" w:rsidRPr="00AE558D"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70850</w:t>
            </w:r>
          </w:p>
        </w:tc>
        <w:tc>
          <w:tcPr>
            <w:tcW w:w="1133" w:type="dxa"/>
            <w:shd w:val="clear" w:color="auto" w:fill="auto"/>
          </w:tcPr>
          <w:p w:rsidR="00D0269F" w:rsidRPr="00AE558D"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23616,5</w:t>
            </w:r>
          </w:p>
        </w:tc>
      </w:tr>
      <w:tr w:rsidR="00D0269F" w:rsidRPr="00120850" w:rsidTr="0019027F">
        <w:tc>
          <w:tcPr>
            <w:cnfStyle w:val="001000000000"/>
            <w:tcW w:w="1418" w:type="dxa"/>
            <w:shd w:val="clear" w:color="auto" w:fill="auto"/>
          </w:tcPr>
          <w:p w:rsidR="00D0269F" w:rsidRPr="00120850" w:rsidRDefault="00D0269F" w:rsidP="0019027F">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2</w:t>
            </w:r>
          </w:p>
        </w:tc>
        <w:tc>
          <w:tcPr>
            <w:tcW w:w="992" w:type="dxa"/>
            <w:shd w:val="clear" w:color="auto" w:fill="auto"/>
          </w:tcPr>
          <w:p w:rsidR="00D0269F" w:rsidRPr="00AE55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26950</w:t>
            </w:r>
          </w:p>
        </w:tc>
        <w:tc>
          <w:tcPr>
            <w:tcW w:w="851" w:type="dxa"/>
            <w:shd w:val="clear" w:color="auto" w:fill="auto"/>
          </w:tcPr>
          <w:p w:rsidR="00D0269F" w:rsidRPr="00AE55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22850</w:t>
            </w:r>
          </w:p>
        </w:tc>
        <w:tc>
          <w:tcPr>
            <w:tcW w:w="992" w:type="dxa"/>
            <w:shd w:val="clear" w:color="auto" w:fill="auto"/>
          </w:tcPr>
          <w:p w:rsidR="00D0269F" w:rsidRPr="00AE55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24400</w:t>
            </w:r>
          </w:p>
        </w:tc>
        <w:tc>
          <w:tcPr>
            <w:tcW w:w="993" w:type="dxa"/>
            <w:shd w:val="clear" w:color="auto" w:fill="auto"/>
          </w:tcPr>
          <w:p w:rsidR="00D0269F" w:rsidRPr="00AE55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74200</w:t>
            </w:r>
          </w:p>
        </w:tc>
        <w:tc>
          <w:tcPr>
            <w:tcW w:w="1133" w:type="dxa"/>
            <w:shd w:val="clear" w:color="auto" w:fill="auto"/>
          </w:tcPr>
          <w:p w:rsidR="00D0269F" w:rsidRPr="00AE55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24733</w:t>
            </w:r>
          </w:p>
        </w:tc>
      </w:tr>
      <w:tr w:rsidR="00D0269F" w:rsidTr="0019027F">
        <w:trPr>
          <w:cnfStyle w:val="000000100000"/>
        </w:trPr>
        <w:tc>
          <w:tcPr>
            <w:cnfStyle w:val="001000000000"/>
            <w:tcW w:w="1418" w:type="dxa"/>
            <w:shd w:val="clear" w:color="auto" w:fill="auto"/>
          </w:tcPr>
          <w:p w:rsidR="00D0269F" w:rsidRPr="00120850" w:rsidRDefault="00D0269F" w:rsidP="0019027F">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3</w:t>
            </w:r>
          </w:p>
        </w:tc>
        <w:tc>
          <w:tcPr>
            <w:tcW w:w="992" w:type="dxa"/>
            <w:shd w:val="clear" w:color="auto" w:fill="auto"/>
          </w:tcPr>
          <w:p w:rsidR="00D0269F" w:rsidRPr="00AE558D"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27500</w:t>
            </w:r>
          </w:p>
        </w:tc>
        <w:tc>
          <w:tcPr>
            <w:tcW w:w="851" w:type="dxa"/>
            <w:shd w:val="clear" w:color="auto" w:fill="auto"/>
          </w:tcPr>
          <w:p w:rsidR="00D0269F" w:rsidRPr="00AE558D"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28400</w:t>
            </w:r>
          </w:p>
        </w:tc>
        <w:tc>
          <w:tcPr>
            <w:tcW w:w="992" w:type="dxa"/>
            <w:shd w:val="clear" w:color="auto" w:fill="auto"/>
          </w:tcPr>
          <w:p w:rsidR="00D0269F" w:rsidRPr="00AE558D"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29650</w:t>
            </w:r>
          </w:p>
        </w:tc>
        <w:tc>
          <w:tcPr>
            <w:tcW w:w="993" w:type="dxa"/>
            <w:shd w:val="clear" w:color="auto" w:fill="auto"/>
          </w:tcPr>
          <w:p w:rsidR="00D0269F" w:rsidRPr="00AE558D"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85550</w:t>
            </w:r>
          </w:p>
        </w:tc>
        <w:tc>
          <w:tcPr>
            <w:tcW w:w="1133" w:type="dxa"/>
            <w:shd w:val="clear" w:color="auto" w:fill="auto"/>
          </w:tcPr>
          <w:p w:rsidR="00D0269F" w:rsidRPr="00AE558D"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28516,5</w:t>
            </w:r>
          </w:p>
        </w:tc>
      </w:tr>
      <w:tr w:rsidR="00D0269F" w:rsidTr="0019027F">
        <w:tc>
          <w:tcPr>
            <w:cnfStyle w:val="001000000000"/>
            <w:tcW w:w="1418" w:type="dxa"/>
            <w:shd w:val="clear" w:color="auto" w:fill="auto"/>
          </w:tcPr>
          <w:p w:rsidR="00D0269F" w:rsidRPr="00120850" w:rsidRDefault="00D0269F" w:rsidP="0019027F">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B</w:t>
            </w:r>
            <w:r w:rsidRPr="00120850">
              <w:rPr>
                <w:rFonts w:asciiTheme="majorBidi" w:hAnsiTheme="majorBidi" w:cstheme="majorBidi"/>
                <w:sz w:val="20"/>
                <w:szCs w:val="20"/>
                <w:vertAlign w:val="subscript"/>
              </w:rPr>
              <w:t>4</w:t>
            </w:r>
          </w:p>
        </w:tc>
        <w:tc>
          <w:tcPr>
            <w:tcW w:w="992" w:type="dxa"/>
            <w:shd w:val="clear" w:color="auto" w:fill="auto"/>
          </w:tcPr>
          <w:p w:rsidR="00D0269F" w:rsidRPr="00AE55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26250</w:t>
            </w:r>
          </w:p>
        </w:tc>
        <w:tc>
          <w:tcPr>
            <w:tcW w:w="851" w:type="dxa"/>
            <w:shd w:val="clear" w:color="auto" w:fill="auto"/>
          </w:tcPr>
          <w:p w:rsidR="00D0269F" w:rsidRPr="00AE55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23800</w:t>
            </w:r>
          </w:p>
        </w:tc>
        <w:tc>
          <w:tcPr>
            <w:tcW w:w="992" w:type="dxa"/>
            <w:shd w:val="clear" w:color="auto" w:fill="auto"/>
          </w:tcPr>
          <w:p w:rsidR="00D0269F" w:rsidRPr="00AE55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22900</w:t>
            </w:r>
          </w:p>
        </w:tc>
        <w:tc>
          <w:tcPr>
            <w:tcW w:w="993" w:type="dxa"/>
            <w:shd w:val="clear" w:color="auto" w:fill="auto"/>
          </w:tcPr>
          <w:p w:rsidR="00D0269F" w:rsidRPr="00AE55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72950</w:t>
            </w:r>
          </w:p>
        </w:tc>
        <w:tc>
          <w:tcPr>
            <w:tcW w:w="1133" w:type="dxa"/>
            <w:shd w:val="clear" w:color="auto" w:fill="auto"/>
          </w:tcPr>
          <w:p w:rsidR="00D0269F" w:rsidRPr="00AE558D"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24316,5</w:t>
            </w:r>
          </w:p>
        </w:tc>
      </w:tr>
      <w:tr w:rsidR="00D0269F" w:rsidTr="0019027F">
        <w:trPr>
          <w:cnfStyle w:val="000000100000"/>
        </w:trPr>
        <w:tc>
          <w:tcPr>
            <w:cnfStyle w:val="001000000000"/>
            <w:tcW w:w="1418" w:type="dxa"/>
            <w:shd w:val="clear" w:color="auto" w:fill="auto"/>
          </w:tcPr>
          <w:p w:rsidR="00D0269F" w:rsidRPr="00120850" w:rsidRDefault="00D0269F" w:rsidP="0019027F">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Jumlah</w:t>
            </w:r>
          </w:p>
        </w:tc>
        <w:tc>
          <w:tcPr>
            <w:tcW w:w="992" w:type="dxa"/>
            <w:shd w:val="clear" w:color="auto" w:fill="auto"/>
          </w:tcPr>
          <w:p w:rsidR="00D0269F" w:rsidRPr="00120850" w:rsidRDefault="00D0269F" w:rsidP="0019027F">
            <w:pPr>
              <w:spacing w:line="360" w:lineRule="auto"/>
              <w:jc w:val="center"/>
              <w:cnfStyle w:val="000000100000"/>
              <w:rPr>
                <w:rFonts w:asciiTheme="majorBidi" w:hAnsiTheme="majorBidi" w:cstheme="majorBidi"/>
                <w:sz w:val="20"/>
                <w:szCs w:val="20"/>
              </w:rPr>
            </w:pPr>
          </w:p>
        </w:tc>
        <w:tc>
          <w:tcPr>
            <w:tcW w:w="851" w:type="dxa"/>
            <w:shd w:val="clear" w:color="auto" w:fill="auto"/>
          </w:tcPr>
          <w:p w:rsidR="00D0269F" w:rsidRPr="00120850" w:rsidRDefault="00D0269F" w:rsidP="0019027F">
            <w:pPr>
              <w:spacing w:line="360" w:lineRule="auto"/>
              <w:jc w:val="center"/>
              <w:cnfStyle w:val="000000100000"/>
              <w:rPr>
                <w:rFonts w:asciiTheme="majorBidi" w:hAnsiTheme="majorBidi" w:cstheme="majorBidi"/>
                <w:sz w:val="20"/>
                <w:szCs w:val="20"/>
              </w:rPr>
            </w:pPr>
          </w:p>
        </w:tc>
        <w:tc>
          <w:tcPr>
            <w:tcW w:w="992" w:type="dxa"/>
            <w:shd w:val="clear" w:color="auto" w:fill="auto"/>
          </w:tcPr>
          <w:p w:rsidR="00D0269F" w:rsidRPr="00120850" w:rsidRDefault="00D0269F" w:rsidP="0019027F">
            <w:pPr>
              <w:spacing w:line="360" w:lineRule="auto"/>
              <w:jc w:val="center"/>
              <w:cnfStyle w:val="000000100000"/>
              <w:rPr>
                <w:rFonts w:asciiTheme="majorBidi" w:hAnsiTheme="majorBidi" w:cstheme="majorBidi"/>
                <w:sz w:val="20"/>
                <w:szCs w:val="20"/>
              </w:rPr>
            </w:pPr>
          </w:p>
        </w:tc>
        <w:tc>
          <w:tcPr>
            <w:tcW w:w="993" w:type="dxa"/>
            <w:shd w:val="clear" w:color="auto" w:fill="auto"/>
          </w:tcPr>
          <w:p w:rsidR="00D0269F" w:rsidRPr="00AE558D"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377100</w:t>
            </w:r>
          </w:p>
        </w:tc>
        <w:tc>
          <w:tcPr>
            <w:tcW w:w="1133" w:type="dxa"/>
            <w:shd w:val="clear" w:color="auto" w:fill="auto"/>
          </w:tcPr>
          <w:p w:rsidR="00D0269F" w:rsidRPr="00120850" w:rsidRDefault="00D0269F" w:rsidP="0019027F">
            <w:pPr>
              <w:spacing w:line="360" w:lineRule="auto"/>
              <w:jc w:val="center"/>
              <w:cnfStyle w:val="000000100000"/>
              <w:rPr>
                <w:rFonts w:asciiTheme="majorBidi" w:hAnsiTheme="majorBidi" w:cstheme="majorBidi"/>
                <w:sz w:val="20"/>
                <w:szCs w:val="20"/>
              </w:rPr>
            </w:pPr>
          </w:p>
        </w:tc>
      </w:tr>
      <w:tr w:rsidR="00D0269F" w:rsidTr="0019027F">
        <w:tc>
          <w:tcPr>
            <w:cnfStyle w:val="001000000000"/>
            <w:tcW w:w="1418" w:type="dxa"/>
            <w:shd w:val="clear" w:color="auto" w:fill="auto"/>
          </w:tcPr>
          <w:p w:rsidR="00D0269F" w:rsidRPr="00120850" w:rsidRDefault="00D0269F" w:rsidP="0019027F">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Rata-rata</w:t>
            </w:r>
          </w:p>
        </w:tc>
        <w:tc>
          <w:tcPr>
            <w:tcW w:w="992" w:type="dxa"/>
            <w:shd w:val="clear" w:color="auto" w:fill="auto"/>
          </w:tcPr>
          <w:p w:rsidR="00D0269F" w:rsidRPr="00120850" w:rsidRDefault="00D0269F" w:rsidP="0019027F">
            <w:pPr>
              <w:spacing w:line="360" w:lineRule="auto"/>
              <w:jc w:val="center"/>
              <w:cnfStyle w:val="000000000000"/>
              <w:rPr>
                <w:rFonts w:asciiTheme="majorBidi" w:hAnsiTheme="majorBidi" w:cstheme="majorBidi"/>
                <w:sz w:val="20"/>
                <w:szCs w:val="20"/>
              </w:rPr>
            </w:pPr>
          </w:p>
        </w:tc>
        <w:tc>
          <w:tcPr>
            <w:tcW w:w="851" w:type="dxa"/>
            <w:shd w:val="clear" w:color="auto" w:fill="auto"/>
          </w:tcPr>
          <w:p w:rsidR="00D0269F" w:rsidRPr="00120850" w:rsidRDefault="00D0269F" w:rsidP="0019027F">
            <w:pPr>
              <w:spacing w:line="360" w:lineRule="auto"/>
              <w:jc w:val="center"/>
              <w:cnfStyle w:val="000000000000"/>
              <w:rPr>
                <w:rFonts w:asciiTheme="majorBidi" w:hAnsiTheme="majorBidi" w:cstheme="majorBidi"/>
                <w:sz w:val="20"/>
                <w:szCs w:val="20"/>
              </w:rPr>
            </w:pPr>
          </w:p>
        </w:tc>
        <w:tc>
          <w:tcPr>
            <w:tcW w:w="992" w:type="dxa"/>
            <w:shd w:val="clear" w:color="auto" w:fill="auto"/>
          </w:tcPr>
          <w:p w:rsidR="00D0269F" w:rsidRPr="00120850" w:rsidRDefault="00D0269F" w:rsidP="0019027F">
            <w:pPr>
              <w:spacing w:line="360" w:lineRule="auto"/>
              <w:jc w:val="center"/>
              <w:cnfStyle w:val="000000000000"/>
              <w:rPr>
                <w:rFonts w:asciiTheme="majorBidi" w:hAnsiTheme="majorBidi" w:cstheme="majorBidi"/>
                <w:sz w:val="20"/>
                <w:szCs w:val="20"/>
              </w:rPr>
            </w:pPr>
          </w:p>
        </w:tc>
        <w:tc>
          <w:tcPr>
            <w:tcW w:w="993" w:type="dxa"/>
            <w:shd w:val="clear" w:color="auto" w:fill="auto"/>
          </w:tcPr>
          <w:p w:rsidR="00D0269F" w:rsidRPr="00120850" w:rsidRDefault="00D0269F" w:rsidP="0019027F">
            <w:pPr>
              <w:spacing w:line="360" w:lineRule="auto"/>
              <w:jc w:val="center"/>
              <w:cnfStyle w:val="000000000000"/>
              <w:rPr>
                <w:rFonts w:asciiTheme="majorBidi" w:hAnsiTheme="majorBidi" w:cstheme="majorBidi"/>
                <w:sz w:val="20"/>
                <w:szCs w:val="20"/>
              </w:rPr>
            </w:pPr>
          </w:p>
        </w:tc>
        <w:tc>
          <w:tcPr>
            <w:tcW w:w="1133" w:type="dxa"/>
            <w:shd w:val="clear" w:color="auto" w:fill="auto"/>
          </w:tcPr>
          <w:p w:rsidR="00D0269F" w:rsidRPr="00120850" w:rsidRDefault="00D0269F" w:rsidP="0019027F">
            <w:pPr>
              <w:spacing w:line="360" w:lineRule="auto"/>
              <w:jc w:val="center"/>
              <w:cnfStyle w:val="000000000000"/>
              <w:rPr>
                <w:rFonts w:asciiTheme="majorBidi" w:hAnsiTheme="majorBidi" w:cstheme="majorBidi"/>
                <w:sz w:val="20"/>
                <w:szCs w:val="20"/>
              </w:rPr>
            </w:pPr>
          </w:p>
        </w:tc>
      </w:tr>
    </w:tbl>
    <w:p w:rsidR="00D0269F" w:rsidRDefault="00D0269F" w:rsidP="00D0269F">
      <w:pPr>
        <w:pStyle w:val="ListParagraph"/>
        <w:ind w:left="426"/>
        <w:rPr>
          <w:rFonts w:asciiTheme="majorBidi" w:hAnsiTheme="majorBidi" w:cstheme="majorBidi"/>
          <w:sz w:val="24"/>
          <w:szCs w:val="24"/>
          <w:lang w:val="id-ID"/>
        </w:rPr>
      </w:pPr>
      <w:r>
        <w:rPr>
          <w:rFonts w:asciiTheme="majorBidi" w:hAnsiTheme="majorBidi" w:cstheme="majorBidi"/>
          <w:sz w:val="24"/>
          <w:szCs w:val="24"/>
          <w:lang w:val="id-ID"/>
        </w:rPr>
        <w:t xml:space="preserve"> </w:t>
      </w:r>
    </w:p>
    <w:p w:rsidR="00D0269F" w:rsidRPr="004B3DA6" w:rsidRDefault="00D21F19" w:rsidP="00920937">
      <w:pPr>
        <w:spacing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t>Tabel 1</w:t>
      </w:r>
      <w:r>
        <w:rPr>
          <w:rFonts w:ascii="Times New Roman" w:hAnsi="Times New Roman" w:cs="Times New Roman"/>
          <w:b/>
          <w:sz w:val="24"/>
          <w:szCs w:val="24"/>
          <w:lang w:val="en-US"/>
        </w:rPr>
        <w:t>2</w:t>
      </w:r>
      <w:r w:rsidR="00D0269F">
        <w:rPr>
          <w:rFonts w:ascii="Times New Roman" w:hAnsi="Times New Roman" w:cs="Times New Roman"/>
          <w:b/>
          <w:sz w:val="24"/>
          <w:szCs w:val="24"/>
        </w:rPr>
        <w:t xml:space="preserve">. </w:t>
      </w:r>
      <w:r w:rsidR="00D0269F" w:rsidRPr="006C682C">
        <w:rPr>
          <w:rFonts w:ascii="Times New Roman" w:hAnsi="Times New Roman" w:cs="Times New Roman"/>
          <w:b/>
          <w:sz w:val="24"/>
          <w:szCs w:val="24"/>
        </w:rPr>
        <w:t xml:space="preserve">Daftar Anova </w:t>
      </w:r>
      <w:r w:rsidR="00D0269F">
        <w:rPr>
          <w:rFonts w:ascii="Times New Roman" w:hAnsi="Times New Roman" w:cs="Times New Roman"/>
          <w:b/>
          <w:sz w:val="24"/>
          <w:szCs w:val="24"/>
        </w:rPr>
        <w:t xml:space="preserve">pemeriksaan </w:t>
      </w:r>
      <w:r w:rsidR="00D0269F" w:rsidRPr="006C682C">
        <w:rPr>
          <w:rFonts w:ascii="Times New Roman" w:hAnsi="Times New Roman" w:cs="Times New Roman"/>
          <w:b/>
          <w:sz w:val="24"/>
          <w:szCs w:val="24"/>
        </w:rPr>
        <w:t>jumlah leukosit</w:t>
      </w:r>
      <w:r w:rsidR="00D0269F">
        <w:rPr>
          <w:rFonts w:ascii="Times New Roman" w:hAnsi="Times New Roman" w:cs="Times New Roman"/>
          <w:b/>
          <w:sz w:val="24"/>
          <w:szCs w:val="24"/>
        </w:rPr>
        <w:t xml:space="preserve"> </w:t>
      </w:r>
      <w:r w:rsidR="00D0269F">
        <w:rPr>
          <w:rFonts w:asciiTheme="majorBidi" w:hAnsiTheme="majorBidi" w:cstheme="majorBidi"/>
          <w:b/>
          <w:bCs/>
          <w:sz w:val="24"/>
          <w:szCs w:val="24"/>
        </w:rPr>
        <w:t xml:space="preserve">(µl) </w:t>
      </w:r>
      <w:r w:rsidR="00D0269F">
        <w:rPr>
          <w:rFonts w:ascii="Times New Roman" w:hAnsi="Times New Roman" w:cs="Times New Roman"/>
          <w:b/>
          <w:sz w:val="24"/>
          <w:szCs w:val="24"/>
        </w:rPr>
        <w:t xml:space="preserve"> Ayam</w:t>
      </w:r>
      <w:r w:rsidR="00920937">
        <w:rPr>
          <w:rFonts w:ascii="Times New Roman" w:hAnsi="Times New Roman" w:cs="Times New Roman"/>
          <w:b/>
          <w:sz w:val="24"/>
          <w:szCs w:val="24"/>
        </w:rPr>
        <w:t xml:space="preserve">                              </w:t>
      </w:r>
      <w:r w:rsidR="00D0269F">
        <w:rPr>
          <w:rFonts w:ascii="Times New Roman" w:hAnsi="Times New Roman" w:cs="Times New Roman"/>
          <w:b/>
          <w:sz w:val="24"/>
          <w:szCs w:val="24"/>
        </w:rPr>
        <w:t>Broiler  setelah  22 hari</w:t>
      </w:r>
      <w:r w:rsidR="00D0269F" w:rsidRPr="00631F98">
        <w:rPr>
          <w:rFonts w:ascii="Times New Roman" w:hAnsi="Times New Roman" w:cs="Times New Roman"/>
          <w:b/>
          <w:sz w:val="24"/>
          <w:szCs w:val="24"/>
        </w:rPr>
        <w:t xml:space="preserve"> diberi perlakuan  </w:t>
      </w:r>
      <w:r w:rsidR="00D0269F">
        <w:rPr>
          <w:rFonts w:ascii="Times New Roman" w:hAnsi="Times New Roman" w:cs="Times New Roman"/>
          <w:b/>
          <w:sz w:val="24"/>
          <w:szCs w:val="24"/>
        </w:rPr>
        <w:t>Vita Chicks</w:t>
      </w:r>
    </w:p>
    <w:tbl>
      <w:tblPr>
        <w:tblStyle w:val="LightShading4"/>
        <w:tblW w:w="0" w:type="auto"/>
        <w:tblInd w:w="817" w:type="dxa"/>
        <w:tblLook w:val="04A0"/>
      </w:tblPr>
      <w:tblGrid>
        <w:gridCol w:w="1061"/>
        <w:gridCol w:w="754"/>
        <w:gridCol w:w="1134"/>
        <w:gridCol w:w="1276"/>
        <w:gridCol w:w="1276"/>
        <w:gridCol w:w="1524"/>
      </w:tblGrid>
      <w:tr w:rsidR="00D0269F" w:rsidTr="0019027F">
        <w:trPr>
          <w:cnfStyle w:val="100000000000"/>
        </w:trPr>
        <w:tc>
          <w:tcPr>
            <w:cnfStyle w:val="001000000000"/>
            <w:tcW w:w="1061" w:type="dxa"/>
            <w:shd w:val="clear" w:color="auto" w:fill="FFFFFF" w:themeFill="background1"/>
          </w:tcPr>
          <w:p w:rsidR="00D0269F" w:rsidRPr="00120850" w:rsidRDefault="00D0269F" w:rsidP="0019027F">
            <w:pPr>
              <w:spacing w:line="360" w:lineRule="auto"/>
              <w:jc w:val="center"/>
              <w:rPr>
                <w:rFonts w:asciiTheme="majorBidi" w:hAnsiTheme="majorBidi" w:cstheme="majorBidi"/>
                <w:b w:val="0"/>
                <w:bCs w:val="0"/>
                <w:sz w:val="20"/>
                <w:szCs w:val="20"/>
              </w:rPr>
            </w:pPr>
            <w:r w:rsidRPr="00120850">
              <w:rPr>
                <w:rFonts w:asciiTheme="majorBidi" w:hAnsiTheme="majorBidi" w:cstheme="majorBidi"/>
                <w:b w:val="0"/>
                <w:bCs w:val="0"/>
                <w:sz w:val="20"/>
                <w:szCs w:val="20"/>
              </w:rPr>
              <w:t>SK</w:t>
            </w:r>
          </w:p>
        </w:tc>
        <w:tc>
          <w:tcPr>
            <w:tcW w:w="754" w:type="dxa"/>
            <w:shd w:val="clear" w:color="auto" w:fill="FFFFFF" w:themeFill="background1"/>
          </w:tcPr>
          <w:p w:rsidR="00D0269F" w:rsidRPr="00120850" w:rsidRDefault="00D0269F" w:rsidP="0019027F">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DB</w:t>
            </w:r>
          </w:p>
        </w:tc>
        <w:tc>
          <w:tcPr>
            <w:tcW w:w="1134" w:type="dxa"/>
            <w:shd w:val="clear" w:color="auto" w:fill="FFFFFF" w:themeFill="background1"/>
          </w:tcPr>
          <w:p w:rsidR="00D0269F" w:rsidRPr="00120850" w:rsidRDefault="00D0269F" w:rsidP="0019027F">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JK</w:t>
            </w:r>
          </w:p>
        </w:tc>
        <w:tc>
          <w:tcPr>
            <w:tcW w:w="1276" w:type="dxa"/>
            <w:shd w:val="clear" w:color="auto" w:fill="FFFFFF" w:themeFill="background1"/>
          </w:tcPr>
          <w:p w:rsidR="00D0269F" w:rsidRPr="00120850" w:rsidRDefault="00D0269F" w:rsidP="0019027F">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KT</w:t>
            </w:r>
          </w:p>
        </w:tc>
        <w:tc>
          <w:tcPr>
            <w:tcW w:w="1276" w:type="dxa"/>
            <w:shd w:val="clear" w:color="auto" w:fill="FFFFFF" w:themeFill="background1"/>
          </w:tcPr>
          <w:p w:rsidR="00D0269F" w:rsidRPr="00120850" w:rsidRDefault="00D0269F" w:rsidP="0019027F">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F hitung</w:t>
            </w:r>
          </w:p>
        </w:tc>
        <w:tc>
          <w:tcPr>
            <w:tcW w:w="1524" w:type="dxa"/>
            <w:shd w:val="clear" w:color="auto" w:fill="FFFFFF" w:themeFill="background1"/>
          </w:tcPr>
          <w:p w:rsidR="00D0269F" w:rsidRPr="00120850" w:rsidRDefault="00D0269F" w:rsidP="0019027F">
            <w:pPr>
              <w:spacing w:line="360" w:lineRule="auto"/>
              <w:jc w:val="center"/>
              <w:cnfStyle w:val="100000000000"/>
              <w:rPr>
                <w:rFonts w:asciiTheme="majorBidi" w:hAnsiTheme="majorBidi" w:cstheme="majorBidi"/>
                <w:b w:val="0"/>
                <w:bCs w:val="0"/>
                <w:sz w:val="20"/>
                <w:szCs w:val="20"/>
              </w:rPr>
            </w:pPr>
            <w:r w:rsidRPr="00120850">
              <w:rPr>
                <w:rFonts w:asciiTheme="majorBidi" w:hAnsiTheme="majorBidi" w:cstheme="majorBidi"/>
                <w:b w:val="0"/>
                <w:bCs w:val="0"/>
                <w:sz w:val="20"/>
                <w:szCs w:val="20"/>
              </w:rPr>
              <w:t>F tabel 5%</w:t>
            </w:r>
          </w:p>
        </w:tc>
      </w:tr>
      <w:tr w:rsidR="00D0269F" w:rsidTr="0019027F">
        <w:trPr>
          <w:cnfStyle w:val="000000100000"/>
        </w:trPr>
        <w:tc>
          <w:tcPr>
            <w:cnfStyle w:val="001000000000"/>
            <w:tcW w:w="1061" w:type="dxa"/>
            <w:shd w:val="clear" w:color="auto" w:fill="FFFFFF" w:themeFill="background1"/>
          </w:tcPr>
          <w:p w:rsidR="00D0269F" w:rsidRPr="00120850" w:rsidRDefault="00D0269F" w:rsidP="0019027F">
            <w:pPr>
              <w:spacing w:line="360" w:lineRule="auto"/>
              <w:jc w:val="both"/>
              <w:rPr>
                <w:rFonts w:asciiTheme="majorBidi" w:hAnsiTheme="majorBidi" w:cstheme="majorBidi"/>
                <w:b w:val="0"/>
                <w:bCs w:val="0"/>
                <w:sz w:val="20"/>
                <w:szCs w:val="20"/>
              </w:rPr>
            </w:pPr>
            <w:r w:rsidRPr="00120850">
              <w:rPr>
                <w:rFonts w:asciiTheme="majorBidi" w:hAnsiTheme="majorBidi" w:cstheme="majorBidi"/>
                <w:b w:val="0"/>
                <w:bCs w:val="0"/>
                <w:sz w:val="20"/>
                <w:szCs w:val="20"/>
              </w:rPr>
              <w:t xml:space="preserve">Perlakuan </w:t>
            </w:r>
          </w:p>
        </w:tc>
        <w:tc>
          <w:tcPr>
            <w:tcW w:w="754" w:type="dxa"/>
            <w:shd w:val="clear" w:color="auto" w:fill="FFFFFF" w:themeFill="background1"/>
          </w:tcPr>
          <w:p w:rsidR="00D0269F" w:rsidRPr="00120850" w:rsidRDefault="00D0269F" w:rsidP="0019027F">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8</w:t>
            </w:r>
          </w:p>
        </w:tc>
        <w:tc>
          <w:tcPr>
            <w:tcW w:w="1134" w:type="dxa"/>
            <w:shd w:val="clear" w:color="auto" w:fill="FFFFFF" w:themeFill="background1"/>
          </w:tcPr>
          <w:p w:rsidR="00D0269F" w:rsidRPr="00CD6CE3"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17945.06</w:t>
            </w:r>
          </w:p>
        </w:tc>
        <w:tc>
          <w:tcPr>
            <w:tcW w:w="1276" w:type="dxa"/>
            <w:shd w:val="clear" w:color="auto" w:fill="FFFFFF" w:themeFill="background1"/>
          </w:tcPr>
          <w:p w:rsidR="00D0269F" w:rsidRPr="00CD6CE3" w:rsidRDefault="00D0269F" w:rsidP="0019027F">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2243.13</w:t>
            </w:r>
          </w:p>
        </w:tc>
        <w:tc>
          <w:tcPr>
            <w:tcW w:w="1276" w:type="dxa"/>
            <w:shd w:val="clear" w:color="auto" w:fill="FFFFFF" w:themeFill="background1"/>
          </w:tcPr>
          <w:p w:rsidR="00D0269F" w:rsidRPr="00616128" w:rsidRDefault="00D0269F" w:rsidP="0019027F">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lang w:val="en-US"/>
              </w:rPr>
              <w:t>1.99</w:t>
            </w:r>
            <w:r w:rsidRPr="00CC7DC5">
              <w:rPr>
                <w:rFonts w:asciiTheme="majorBidi" w:hAnsiTheme="majorBidi" w:cstheme="majorBidi"/>
                <w:sz w:val="20"/>
                <w:szCs w:val="20"/>
                <w:vertAlign w:val="superscript"/>
              </w:rPr>
              <w:t>tn</w:t>
            </w:r>
          </w:p>
        </w:tc>
        <w:tc>
          <w:tcPr>
            <w:tcW w:w="1524" w:type="dxa"/>
            <w:shd w:val="clear" w:color="auto" w:fill="FFFFFF" w:themeFill="background1"/>
          </w:tcPr>
          <w:p w:rsidR="00D0269F" w:rsidRPr="00120850" w:rsidRDefault="00D0269F" w:rsidP="0019027F">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2.51</w:t>
            </w:r>
          </w:p>
        </w:tc>
      </w:tr>
      <w:tr w:rsidR="00D0269F" w:rsidTr="0019027F">
        <w:tc>
          <w:tcPr>
            <w:cnfStyle w:val="001000000000"/>
            <w:tcW w:w="1061" w:type="dxa"/>
            <w:shd w:val="clear" w:color="auto" w:fill="FFFFFF" w:themeFill="background1"/>
          </w:tcPr>
          <w:p w:rsidR="00D0269F" w:rsidRPr="00120850" w:rsidRDefault="00D0269F" w:rsidP="0019027F">
            <w:pPr>
              <w:spacing w:line="360" w:lineRule="auto"/>
              <w:jc w:val="both"/>
              <w:rPr>
                <w:rFonts w:asciiTheme="majorBidi" w:hAnsiTheme="majorBidi" w:cstheme="majorBidi"/>
                <w:b w:val="0"/>
                <w:bCs w:val="0"/>
                <w:sz w:val="20"/>
                <w:szCs w:val="20"/>
              </w:rPr>
            </w:pPr>
            <w:r w:rsidRPr="00120850">
              <w:rPr>
                <w:rFonts w:asciiTheme="majorBidi" w:hAnsiTheme="majorBidi" w:cstheme="majorBidi"/>
                <w:b w:val="0"/>
                <w:bCs w:val="0"/>
                <w:sz w:val="20"/>
                <w:szCs w:val="20"/>
              </w:rPr>
              <w:t xml:space="preserve">Galat </w:t>
            </w:r>
          </w:p>
        </w:tc>
        <w:tc>
          <w:tcPr>
            <w:tcW w:w="754" w:type="dxa"/>
            <w:shd w:val="clear" w:color="auto" w:fill="FFFFFF" w:themeFill="background1"/>
          </w:tcPr>
          <w:p w:rsidR="00D0269F" w:rsidRPr="00120850" w:rsidRDefault="00D0269F" w:rsidP="0019027F">
            <w:pPr>
              <w:spacing w:line="360" w:lineRule="auto"/>
              <w:jc w:val="center"/>
              <w:cnfStyle w:val="000000000000"/>
              <w:rPr>
                <w:rFonts w:asciiTheme="majorBidi" w:hAnsiTheme="majorBidi" w:cstheme="majorBidi"/>
                <w:sz w:val="20"/>
                <w:szCs w:val="20"/>
              </w:rPr>
            </w:pPr>
            <w:r>
              <w:rPr>
                <w:rFonts w:asciiTheme="majorBidi" w:hAnsiTheme="majorBidi" w:cstheme="majorBidi"/>
                <w:sz w:val="20"/>
                <w:szCs w:val="20"/>
              </w:rPr>
              <w:t>18</w:t>
            </w:r>
          </w:p>
        </w:tc>
        <w:tc>
          <w:tcPr>
            <w:tcW w:w="1134" w:type="dxa"/>
            <w:shd w:val="clear" w:color="auto" w:fill="FFFFFF" w:themeFill="background1"/>
          </w:tcPr>
          <w:p w:rsidR="00D0269F" w:rsidRPr="00CD6CE3"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20247.34</w:t>
            </w:r>
          </w:p>
        </w:tc>
        <w:tc>
          <w:tcPr>
            <w:tcW w:w="1276" w:type="dxa"/>
            <w:shd w:val="clear" w:color="auto" w:fill="FFFFFF" w:themeFill="background1"/>
          </w:tcPr>
          <w:p w:rsidR="00D0269F" w:rsidRPr="00CD6CE3" w:rsidRDefault="00D0269F" w:rsidP="0019027F">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1124.85</w:t>
            </w:r>
          </w:p>
        </w:tc>
        <w:tc>
          <w:tcPr>
            <w:tcW w:w="1276" w:type="dxa"/>
            <w:shd w:val="clear" w:color="auto" w:fill="FFFFFF" w:themeFill="background1"/>
          </w:tcPr>
          <w:p w:rsidR="00D0269F" w:rsidRPr="00120850" w:rsidRDefault="00D0269F" w:rsidP="0019027F">
            <w:pPr>
              <w:spacing w:line="360" w:lineRule="auto"/>
              <w:jc w:val="center"/>
              <w:cnfStyle w:val="000000000000"/>
              <w:rPr>
                <w:rFonts w:asciiTheme="majorBidi" w:hAnsiTheme="majorBidi" w:cstheme="majorBidi"/>
                <w:sz w:val="20"/>
                <w:szCs w:val="20"/>
              </w:rPr>
            </w:pPr>
          </w:p>
        </w:tc>
        <w:tc>
          <w:tcPr>
            <w:tcW w:w="1524" w:type="dxa"/>
            <w:shd w:val="clear" w:color="auto" w:fill="FFFFFF" w:themeFill="background1"/>
          </w:tcPr>
          <w:p w:rsidR="00D0269F" w:rsidRPr="00120850" w:rsidRDefault="00D0269F" w:rsidP="0019027F">
            <w:pPr>
              <w:spacing w:line="360" w:lineRule="auto"/>
              <w:jc w:val="center"/>
              <w:cnfStyle w:val="000000000000"/>
              <w:rPr>
                <w:rFonts w:asciiTheme="majorBidi" w:hAnsiTheme="majorBidi" w:cstheme="majorBidi"/>
                <w:sz w:val="20"/>
                <w:szCs w:val="20"/>
              </w:rPr>
            </w:pPr>
          </w:p>
        </w:tc>
      </w:tr>
      <w:tr w:rsidR="00D0269F" w:rsidTr="0019027F">
        <w:trPr>
          <w:cnfStyle w:val="000000100000"/>
        </w:trPr>
        <w:tc>
          <w:tcPr>
            <w:cnfStyle w:val="001000000000"/>
            <w:tcW w:w="1061" w:type="dxa"/>
            <w:shd w:val="clear" w:color="auto" w:fill="FFFFFF" w:themeFill="background1"/>
          </w:tcPr>
          <w:p w:rsidR="00D0269F" w:rsidRPr="00120850" w:rsidRDefault="00D0269F" w:rsidP="0019027F">
            <w:pPr>
              <w:spacing w:line="360" w:lineRule="auto"/>
              <w:jc w:val="both"/>
              <w:rPr>
                <w:rFonts w:asciiTheme="majorBidi" w:hAnsiTheme="majorBidi" w:cstheme="majorBidi"/>
                <w:b w:val="0"/>
                <w:bCs w:val="0"/>
                <w:sz w:val="20"/>
                <w:szCs w:val="20"/>
              </w:rPr>
            </w:pPr>
            <w:r w:rsidRPr="00120850">
              <w:rPr>
                <w:rFonts w:asciiTheme="majorBidi" w:hAnsiTheme="majorBidi" w:cstheme="majorBidi"/>
                <w:b w:val="0"/>
                <w:bCs w:val="0"/>
                <w:sz w:val="20"/>
                <w:szCs w:val="20"/>
              </w:rPr>
              <w:t xml:space="preserve">Total </w:t>
            </w:r>
          </w:p>
        </w:tc>
        <w:tc>
          <w:tcPr>
            <w:tcW w:w="754" w:type="dxa"/>
            <w:shd w:val="clear" w:color="auto" w:fill="FFFFFF" w:themeFill="background1"/>
          </w:tcPr>
          <w:p w:rsidR="00D0269F" w:rsidRPr="00120850" w:rsidRDefault="00D0269F" w:rsidP="0019027F">
            <w:pPr>
              <w:spacing w:line="360" w:lineRule="auto"/>
              <w:jc w:val="center"/>
              <w:cnfStyle w:val="000000100000"/>
              <w:rPr>
                <w:rFonts w:asciiTheme="majorBidi" w:hAnsiTheme="majorBidi" w:cstheme="majorBidi"/>
                <w:sz w:val="20"/>
                <w:szCs w:val="20"/>
              </w:rPr>
            </w:pPr>
            <w:r>
              <w:rPr>
                <w:rFonts w:asciiTheme="majorBidi" w:hAnsiTheme="majorBidi" w:cstheme="majorBidi"/>
                <w:sz w:val="20"/>
                <w:szCs w:val="20"/>
              </w:rPr>
              <w:t>26</w:t>
            </w:r>
          </w:p>
        </w:tc>
        <w:tc>
          <w:tcPr>
            <w:tcW w:w="1134" w:type="dxa"/>
            <w:shd w:val="clear" w:color="auto" w:fill="FFFFFF" w:themeFill="background1"/>
          </w:tcPr>
          <w:p w:rsidR="00D0269F" w:rsidRPr="00120850" w:rsidRDefault="00D0269F" w:rsidP="0019027F">
            <w:pPr>
              <w:spacing w:line="360" w:lineRule="auto"/>
              <w:jc w:val="center"/>
              <w:cnfStyle w:val="000000100000"/>
              <w:rPr>
                <w:rFonts w:asciiTheme="majorBidi" w:hAnsiTheme="majorBidi" w:cstheme="majorBidi"/>
                <w:sz w:val="20"/>
                <w:szCs w:val="20"/>
              </w:rPr>
            </w:pPr>
          </w:p>
        </w:tc>
        <w:tc>
          <w:tcPr>
            <w:tcW w:w="1276" w:type="dxa"/>
            <w:shd w:val="clear" w:color="auto" w:fill="FFFFFF" w:themeFill="background1"/>
          </w:tcPr>
          <w:p w:rsidR="00D0269F" w:rsidRPr="00120850" w:rsidRDefault="00D0269F" w:rsidP="0019027F">
            <w:pPr>
              <w:spacing w:line="360" w:lineRule="auto"/>
              <w:jc w:val="center"/>
              <w:cnfStyle w:val="000000100000"/>
              <w:rPr>
                <w:rFonts w:asciiTheme="majorBidi" w:hAnsiTheme="majorBidi" w:cstheme="majorBidi"/>
                <w:sz w:val="20"/>
                <w:szCs w:val="20"/>
              </w:rPr>
            </w:pPr>
          </w:p>
        </w:tc>
        <w:tc>
          <w:tcPr>
            <w:tcW w:w="1276" w:type="dxa"/>
            <w:shd w:val="clear" w:color="auto" w:fill="FFFFFF" w:themeFill="background1"/>
          </w:tcPr>
          <w:p w:rsidR="00D0269F" w:rsidRPr="00120850" w:rsidRDefault="00D0269F" w:rsidP="0019027F">
            <w:pPr>
              <w:spacing w:line="360" w:lineRule="auto"/>
              <w:jc w:val="center"/>
              <w:cnfStyle w:val="000000100000"/>
              <w:rPr>
                <w:rFonts w:asciiTheme="majorBidi" w:hAnsiTheme="majorBidi" w:cstheme="majorBidi"/>
                <w:sz w:val="20"/>
                <w:szCs w:val="20"/>
              </w:rPr>
            </w:pPr>
          </w:p>
        </w:tc>
        <w:tc>
          <w:tcPr>
            <w:tcW w:w="1524" w:type="dxa"/>
            <w:shd w:val="clear" w:color="auto" w:fill="FFFFFF" w:themeFill="background1"/>
          </w:tcPr>
          <w:p w:rsidR="00D0269F" w:rsidRPr="00120850" w:rsidRDefault="00D0269F" w:rsidP="0019027F">
            <w:pPr>
              <w:spacing w:line="360" w:lineRule="auto"/>
              <w:jc w:val="center"/>
              <w:cnfStyle w:val="000000100000"/>
              <w:rPr>
                <w:rFonts w:asciiTheme="majorBidi" w:hAnsiTheme="majorBidi" w:cstheme="majorBidi"/>
                <w:sz w:val="20"/>
                <w:szCs w:val="20"/>
              </w:rPr>
            </w:pPr>
          </w:p>
        </w:tc>
      </w:tr>
    </w:tbl>
    <w:p w:rsidR="00D0269F" w:rsidRDefault="00D0269F" w:rsidP="00D0269F">
      <w:pPr>
        <w:spacing w:after="0" w:line="240" w:lineRule="auto"/>
        <w:ind w:firstLine="720"/>
        <w:jc w:val="both"/>
        <w:rPr>
          <w:rFonts w:asciiTheme="majorBidi" w:hAnsiTheme="majorBidi" w:cstheme="majorBidi"/>
          <w:b/>
          <w:bCs/>
          <w:sz w:val="24"/>
          <w:szCs w:val="24"/>
        </w:rPr>
      </w:pPr>
      <w:r>
        <w:rPr>
          <w:rFonts w:asciiTheme="majorBidi" w:hAnsiTheme="majorBidi" w:cstheme="majorBidi"/>
          <w:b/>
          <w:bCs/>
          <w:sz w:val="24"/>
          <w:szCs w:val="24"/>
        </w:rPr>
        <w:t>Keterangan:</w:t>
      </w:r>
    </w:p>
    <w:p w:rsidR="00D0269F" w:rsidRPr="008C6CAA" w:rsidRDefault="00D0269F" w:rsidP="00D0269F">
      <w:pPr>
        <w:shd w:val="clear" w:color="auto" w:fill="FFFFFF" w:themeFill="background1"/>
        <w:spacing w:after="0" w:line="240" w:lineRule="auto"/>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tn</w:t>
      </w:r>
      <w:r w:rsidRPr="00D54064">
        <w:rPr>
          <w:rFonts w:asciiTheme="majorBidi" w:hAnsiTheme="majorBidi" w:cstheme="majorBidi"/>
          <w:sz w:val="24"/>
          <w:szCs w:val="24"/>
          <w:vertAlign w:val="subscript"/>
        </w:rPr>
        <w:t xml:space="preserve"> </w:t>
      </w:r>
      <w:r w:rsidRPr="00995F21">
        <w:rPr>
          <w:rFonts w:asciiTheme="majorBidi" w:hAnsiTheme="majorBidi" w:cstheme="majorBidi"/>
          <w:sz w:val="24"/>
          <w:szCs w:val="24"/>
        </w:rPr>
        <w:t xml:space="preserve">= </w:t>
      </w:r>
      <w:r>
        <w:rPr>
          <w:rFonts w:asciiTheme="majorBidi" w:hAnsiTheme="majorBidi" w:cstheme="majorBidi"/>
          <w:sz w:val="24"/>
          <w:szCs w:val="24"/>
        </w:rPr>
        <w:t xml:space="preserve">tidak berbeda </w:t>
      </w:r>
      <w:r w:rsidRPr="00995F21">
        <w:rPr>
          <w:rFonts w:asciiTheme="majorBidi" w:hAnsiTheme="majorBidi" w:cstheme="majorBidi"/>
          <w:sz w:val="24"/>
          <w:szCs w:val="24"/>
        </w:rPr>
        <w:t xml:space="preserve">nyata </w:t>
      </w:r>
    </w:p>
    <w:p w:rsidR="00D0269F" w:rsidRPr="003E6230" w:rsidRDefault="00D0269F" w:rsidP="00D0269F">
      <w:pPr>
        <w:pStyle w:val="ListParagraph"/>
        <w:ind w:left="426"/>
        <w:rPr>
          <w:rFonts w:asciiTheme="majorBidi" w:hAnsiTheme="majorBidi" w:cstheme="majorBidi"/>
          <w:sz w:val="24"/>
          <w:szCs w:val="24"/>
          <w:lang w:val="id-ID"/>
        </w:rPr>
      </w:pPr>
    </w:p>
    <w:p w:rsidR="00D0269F" w:rsidRDefault="00D0269F" w:rsidP="00D0269F">
      <w:pPr>
        <w:spacing w:line="360" w:lineRule="auto"/>
        <w:rPr>
          <w:rFonts w:ascii="Times New Roman" w:hAnsi="Times New Roman" w:cs="Times New Roman"/>
          <w:sz w:val="24"/>
          <w:szCs w:val="24"/>
        </w:rPr>
      </w:pPr>
      <w:r>
        <w:rPr>
          <w:rFonts w:ascii="Times New Roman" w:hAnsi="Times New Roman" w:cs="Times New Roman"/>
          <w:sz w:val="24"/>
          <w:szCs w:val="24"/>
        </w:rPr>
        <w:t>Perhitungan analisis sidik ragam jumlah leukosit setelah 22 hari diberi perlakuan</w:t>
      </w:r>
    </w:p>
    <w:p w:rsidR="00D0269F" w:rsidRPr="00C307E6" w:rsidRDefault="00D0269F" w:rsidP="00E109B5">
      <w:pPr>
        <w:pStyle w:val="ListParagraph"/>
        <w:numPr>
          <w:ilvl w:val="0"/>
          <w:numId w:val="28"/>
        </w:numPr>
        <w:spacing w:after="0" w:line="360" w:lineRule="auto"/>
        <w:ind w:left="426" w:hanging="426"/>
        <w:jc w:val="both"/>
        <w:rPr>
          <w:rFonts w:ascii="Times New Roman" w:hAnsi="Times New Roman"/>
          <w:sz w:val="24"/>
          <w:szCs w:val="24"/>
        </w:rPr>
      </w:pPr>
      <w:r w:rsidRPr="00C307E6">
        <w:rPr>
          <w:rFonts w:ascii="Times New Roman" w:hAnsi="Times New Roman"/>
          <w:sz w:val="24"/>
          <w:szCs w:val="24"/>
        </w:rPr>
        <w:t>db galat</w:t>
      </w:r>
      <w:r w:rsidRPr="00C307E6">
        <w:rPr>
          <w:rFonts w:ascii="Times New Roman" w:hAnsi="Times New Roman"/>
          <w:sz w:val="24"/>
          <w:szCs w:val="24"/>
          <w:lang w:val="id-ID"/>
        </w:rPr>
        <w:tab/>
      </w:r>
      <w:r w:rsidRPr="00C307E6">
        <w:rPr>
          <w:rFonts w:ascii="Times New Roman" w:hAnsi="Times New Roman"/>
          <w:sz w:val="24"/>
          <w:szCs w:val="24"/>
        </w:rPr>
        <w:t>= t (r - 1)</w:t>
      </w:r>
    </w:p>
    <w:p w:rsidR="00D0269F" w:rsidRDefault="00D0269F" w:rsidP="00D0269F">
      <w:pPr>
        <w:pStyle w:val="ListParagraph"/>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5</w:t>
      </w:r>
      <w:r>
        <w:rPr>
          <w:rFonts w:ascii="Times New Roman" w:hAnsi="Times New Roman"/>
          <w:sz w:val="24"/>
          <w:szCs w:val="24"/>
        </w:rPr>
        <w:t xml:space="preserve"> (</w:t>
      </w:r>
      <w:r>
        <w:rPr>
          <w:rFonts w:ascii="Times New Roman" w:hAnsi="Times New Roman"/>
          <w:sz w:val="24"/>
          <w:szCs w:val="24"/>
          <w:lang w:val="id-ID"/>
        </w:rPr>
        <w:t>3</w:t>
      </w:r>
      <w:r>
        <w:rPr>
          <w:rFonts w:ascii="Times New Roman" w:hAnsi="Times New Roman"/>
          <w:sz w:val="24"/>
          <w:szCs w:val="24"/>
        </w:rPr>
        <w:t xml:space="preserve"> – 1)</w:t>
      </w:r>
    </w:p>
    <w:p w:rsidR="00D0269F" w:rsidRPr="00001E31" w:rsidRDefault="00D0269F" w:rsidP="00D0269F">
      <w:pPr>
        <w:pStyle w:val="ListParagraph"/>
        <w:spacing w:after="0" w:line="360" w:lineRule="auto"/>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10</w:t>
      </w:r>
    </w:p>
    <w:p w:rsidR="00D0269F" w:rsidRDefault="00D0269F" w:rsidP="00E109B5">
      <w:pPr>
        <w:pStyle w:val="ListParagraph"/>
        <w:numPr>
          <w:ilvl w:val="0"/>
          <w:numId w:val="28"/>
        </w:numPr>
        <w:spacing w:after="0" w:line="360" w:lineRule="auto"/>
        <w:ind w:left="360"/>
        <w:jc w:val="both"/>
        <w:rPr>
          <w:rFonts w:ascii="Times New Roman" w:hAnsi="Times New Roman"/>
          <w:sz w:val="24"/>
          <w:szCs w:val="24"/>
        </w:rPr>
      </w:pPr>
      <w:r>
        <w:rPr>
          <w:rFonts w:ascii="Times New Roman" w:hAnsi="Times New Roman"/>
          <w:sz w:val="24"/>
          <w:szCs w:val="24"/>
        </w:rPr>
        <w:t xml:space="preserve">db perlakuan </w:t>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t</w:t>
      </w:r>
      <w:r>
        <w:rPr>
          <w:rFonts w:ascii="Times New Roman" w:hAnsi="Times New Roman"/>
          <w:sz w:val="24"/>
          <w:szCs w:val="24"/>
        </w:rPr>
        <w:t xml:space="preserve"> – 1</w:t>
      </w:r>
    </w:p>
    <w:p w:rsidR="00D0269F" w:rsidRDefault="00D0269F" w:rsidP="00D0269F">
      <w:pPr>
        <w:pStyle w:val="ListParagraph"/>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5</w:t>
      </w:r>
      <w:r>
        <w:rPr>
          <w:rFonts w:ascii="Times New Roman" w:hAnsi="Times New Roman"/>
          <w:sz w:val="24"/>
          <w:szCs w:val="24"/>
        </w:rPr>
        <w:t>– 1</w:t>
      </w:r>
    </w:p>
    <w:p w:rsidR="00D0269F" w:rsidRPr="00001E31" w:rsidRDefault="00D0269F" w:rsidP="00D0269F">
      <w:pPr>
        <w:pStyle w:val="ListParagraph"/>
        <w:spacing w:after="0" w:line="360" w:lineRule="auto"/>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4</w:t>
      </w:r>
    </w:p>
    <w:p w:rsidR="00D0269F" w:rsidRDefault="00D0269F" w:rsidP="00E109B5">
      <w:pPr>
        <w:pStyle w:val="ListParagraph"/>
        <w:numPr>
          <w:ilvl w:val="0"/>
          <w:numId w:val="28"/>
        </w:numPr>
        <w:spacing w:after="0" w:line="360" w:lineRule="auto"/>
        <w:ind w:left="360"/>
        <w:jc w:val="both"/>
        <w:rPr>
          <w:rFonts w:ascii="Times New Roman" w:hAnsi="Times New Roman"/>
          <w:sz w:val="24"/>
          <w:szCs w:val="24"/>
        </w:rPr>
      </w:pPr>
      <w:r>
        <w:rPr>
          <w:rFonts w:ascii="Times New Roman" w:hAnsi="Times New Roman"/>
          <w:sz w:val="24"/>
          <w:szCs w:val="24"/>
        </w:rPr>
        <w:t>db umum       = r . t – 1</w:t>
      </w:r>
    </w:p>
    <w:p w:rsidR="00D0269F" w:rsidRDefault="00D0269F" w:rsidP="00D0269F">
      <w:pPr>
        <w:spacing w:after="0" w:line="360" w:lineRule="auto"/>
        <w:jc w:val="both"/>
        <w:rPr>
          <w:rFonts w:ascii="Times New Roman" w:hAnsi="Times New Roman"/>
          <w:sz w:val="24"/>
          <w:szCs w:val="24"/>
        </w:rPr>
      </w:pPr>
      <w:r>
        <w:rPr>
          <w:rFonts w:ascii="Times New Roman" w:hAnsi="Times New Roman"/>
          <w:sz w:val="24"/>
          <w:szCs w:val="24"/>
        </w:rPr>
        <w:t xml:space="preserve">                            = 3 . 5 – 1</w:t>
      </w:r>
    </w:p>
    <w:p w:rsidR="00D0269F" w:rsidRDefault="00D0269F" w:rsidP="00D0269F">
      <w:pPr>
        <w:spacing w:after="0" w:line="360" w:lineRule="auto"/>
        <w:ind w:firstLine="720"/>
        <w:jc w:val="both"/>
        <w:rPr>
          <w:rFonts w:ascii="Times New Roman" w:hAnsi="Times New Roman"/>
          <w:sz w:val="24"/>
          <w:szCs w:val="24"/>
        </w:rPr>
      </w:pPr>
      <w:r>
        <w:rPr>
          <w:rFonts w:ascii="Times New Roman" w:hAnsi="Times New Roman"/>
          <w:sz w:val="24"/>
          <w:szCs w:val="24"/>
        </w:rPr>
        <w:t xml:space="preserve">                = 14</w:t>
      </w:r>
    </w:p>
    <w:p w:rsidR="00D0269F" w:rsidRDefault="00D0269F" w:rsidP="00E109B5">
      <w:pPr>
        <w:pStyle w:val="ListParagraph"/>
        <w:numPr>
          <w:ilvl w:val="0"/>
          <w:numId w:val="28"/>
        </w:numPr>
        <w:spacing w:after="0" w:line="360" w:lineRule="auto"/>
        <w:ind w:left="360"/>
        <w:jc w:val="both"/>
        <w:rPr>
          <w:rFonts w:ascii="Times New Roman" w:hAnsi="Times New Roman"/>
          <w:sz w:val="24"/>
          <w:szCs w:val="24"/>
        </w:rPr>
      </w:pPr>
      <w:r>
        <w:rPr>
          <w:rFonts w:ascii="Times New Roman" w:hAnsi="Times New Roman"/>
          <w:sz w:val="24"/>
          <w:szCs w:val="24"/>
        </w:rPr>
        <w:lastRenderedPageBreak/>
        <w:t xml:space="preserve">Faktor koreksi (FK) =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G</m:t>
                </m:r>
              </m:e>
              <m:sup>
                <m:r>
                  <w:rPr>
                    <w:rFonts w:ascii="Cambria Math" w:hAnsi="Cambria Math"/>
                    <w:sz w:val="24"/>
                    <w:szCs w:val="24"/>
                  </w:rPr>
                  <m:t>2</m:t>
                </m:r>
              </m:sup>
            </m:sSup>
          </m:num>
          <m:den>
            <m:r>
              <w:rPr>
                <w:rFonts w:ascii="Cambria Math" w:hAnsi="Cambria Math"/>
                <w:sz w:val="24"/>
                <w:szCs w:val="24"/>
              </w:rPr>
              <m:t>n</m:t>
            </m:r>
          </m:den>
        </m:f>
      </m:oMath>
    </w:p>
    <w:p w:rsidR="00D0269F" w:rsidRDefault="00D0269F" w:rsidP="00D0269F">
      <w:pPr>
        <w:pStyle w:val="ListParagraph"/>
        <w:spacing w:after="0" w:line="360" w:lineRule="auto"/>
        <w:ind w:left="0" w:firstLine="360"/>
        <w:jc w:val="both"/>
        <w:rPr>
          <w:rFonts w:ascii="Times New Roman" w:eastAsia="Times New Roman" w:hAnsi="Times New Roman"/>
          <w:sz w:val="24"/>
          <w:szCs w:val="24"/>
        </w:rPr>
      </w:pPr>
      <w:r w:rsidRPr="00AA141F">
        <w:rPr>
          <w:rFonts w:ascii="Times New Roman" w:eastAsia="Times New Roman" w:hAnsi="Times New Roman"/>
          <w:sz w:val="24"/>
          <w:szCs w:val="24"/>
        </w:rPr>
        <w:t xml:space="preserve">                Dimana n = (r) . (t)</w:t>
      </w:r>
    </w:p>
    <w:p w:rsidR="00D0269F" w:rsidRPr="00AA141F" w:rsidRDefault="00D0269F" w:rsidP="00D0269F">
      <w:pPr>
        <w:pStyle w:val="ListParagraph"/>
        <w:spacing w:after="0" w:line="360" w:lineRule="auto"/>
        <w:ind w:left="0"/>
        <w:jc w:val="both"/>
        <w:rPr>
          <w:rFonts w:ascii="Times New Roman" w:eastAsia="Times New Roman" w:hAnsi="Times New Roman"/>
          <w:sz w:val="24"/>
          <w:szCs w:val="24"/>
        </w:rPr>
      </w:pPr>
      <w:r w:rsidRPr="00AA141F">
        <w:rPr>
          <w:rFonts w:ascii="Times New Roman" w:eastAsia="Times New Roman" w:hAnsi="Times New Roman"/>
          <w:sz w:val="24"/>
          <w:szCs w:val="24"/>
        </w:rPr>
        <w:tab/>
      </w:r>
      <w:r>
        <w:rPr>
          <w:rFonts w:ascii="Times New Roman" w:eastAsia="Times New Roman" w:hAnsi="Times New Roman"/>
          <w:sz w:val="24"/>
          <w:szCs w:val="24"/>
        </w:rPr>
        <w:t xml:space="preserve">  </w:t>
      </w:r>
      <w:r>
        <w:rPr>
          <w:rFonts w:ascii="Times New Roman" w:eastAsia="Times New Roman" w:hAnsi="Times New Roman"/>
          <w:sz w:val="24"/>
          <w:szCs w:val="24"/>
          <w:lang w:val="id-ID"/>
        </w:rPr>
        <w:tab/>
      </w:r>
      <w:r>
        <w:rPr>
          <w:rFonts w:ascii="Times New Roman" w:eastAsia="Times New Roman" w:hAnsi="Times New Roman"/>
          <w:sz w:val="24"/>
          <w:szCs w:val="24"/>
          <w:lang w:val="id-ID"/>
        </w:rPr>
        <w:tab/>
      </w:r>
      <w:r>
        <w:rPr>
          <w:rFonts w:ascii="Times New Roman" w:eastAsia="Times New Roman" w:hAnsi="Times New Roman"/>
          <w:sz w:val="24"/>
          <w:szCs w:val="24"/>
          <w:lang w:val="id-ID"/>
        </w:rPr>
        <w:tab/>
        <w:t>  </w:t>
      </w:r>
      <w:r>
        <w:rPr>
          <w:rFonts w:ascii="Times New Roman" w:eastAsia="Times New Roman" w:hAnsi="Times New Roman"/>
          <w:sz w:val="24"/>
          <w:szCs w:val="24"/>
        </w:rPr>
        <w:t xml:space="preserve"> = (</w:t>
      </w:r>
      <w:r>
        <w:rPr>
          <w:rFonts w:ascii="Times New Roman" w:eastAsia="Times New Roman" w:hAnsi="Times New Roman"/>
          <w:sz w:val="24"/>
          <w:szCs w:val="24"/>
          <w:lang w:val="id-ID"/>
        </w:rPr>
        <w:t>3</w:t>
      </w:r>
      <w:r>
        <w:rPr>
          <w:rFonts w:ascii="Times New Roman" w:eastAsia="Times New Roman" w:hAnsi="Times New Roman"/>
          <w:sz w:val="24"/>
          <w:szCs w:val="24"/>
        </w:rPr>
        <w:t>) . (</w:t>
      </w:r>
      <w:r>
        <w:rPr>
          <w:rFonts w:ascii="Times New Roman" w:eastAsia="Times New Roman" w:hAnsi="Times New Roman"/>
          <w:sz w:val="24"/>
          <w:szCs w:val="24"/>
          <w:lang w:val="id-ID"/>
        </w:rPr>
        <w:t>5</w:t>
      </w:r>
      <w:r w:rsidRPr="00AA141F">
        <w:rPr>
          <w:rFonts w:ascii="Times New Roman" w:eastAsia="Times New Roman" w:hAnsi="Times New Roman"/>
          <w:sz w:val="24"/>
          <w:szCs w:val="24"/>
        </w:rPr>
        <w:t>)</w:t>
      </w:r>
    </w:p>
    <w:p w:rsidR="00D0269F" w:rsidRPr="00001E31" w:rsidRDefault="00D0269F" w:rsidP="00D0269F">
      <w:pPr>
        <w:pStyle w:val="ListParagraph"/>
        <w:spacing w:after="0" w:line="360" w:lineRule="auto"/>
        <w:ind w:left="1440" w:firstLine="720"/>
        <w:jc w:val="both"/>
        <w:rPr>
          <w:rFonts w:ascii="Times New Roman" w:eastAsia="Times New Roman" w:hAnsi="Times New Roman"/>
          <w:sz w:val="24"/>
          <w:szCs w:val="24"/>
          <w:lang w:val="id-ID"/>
        </w:rPr>
      </w:pPr>
      <w:r>
        <w:rPr>
          <w:rFonts w:ascii="Times New Roman" w:eastAsia="Times New Roman" w:hAnsi="Times New Roman"/>
          <w:sz w:val="24"/>
          <w:szCs w:val="24"/>
        </w:rPr>
        <w:t xml:space="preserve">   = </w:t>
      </w:r>
      <w:r>
        <w:rPr>
          <w:rFonts w:ascii="Times New Roman" w:eastAsia="Times New Roman" w:hAnsi="Times New Roman"/>
          <w:sz w:val="24"/>
          <w:szCs w:val="24"/>
          <w:lang w:val="id-ID"/>
        </w:rPr>
        <w:t>15</w:t>
      </w:r>
    </w:p>
    <w:p w:rsidR="00D0269F" w:rsidRPr="00AA141F" w:rsidRDefault="00D0269F" w:rsidP="00D0269F">
      <w:pPr>
        <w:spacing w:after="0" w:line="480" w:lineRule="auto"/>
        <w:ind w:firstLine="144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AA141F">
        <w:rPr>
          <w:rFonts w:ascii="Times New Roman" w:eastAsia="Times New Roman" w:hAnsi="Times New Roman"/>
          <w:sz w:val="24"/>
          <w:szCs w:val="24"/>
        </w:rPr>
        <w:t xml:space="preserve">FK =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G</m:t>
                </m:r>
              </m:e>
              <m:sup>
                <m:r>
                  <w:rPr>
                    <w:rFonts w:ascii="Cambria Math" w:hAnsi="Cambria Math"/>
                    <w:sz w:val="24"/>
                    <w:szCs w:val="24"/>
                  </w:rPr>
                  <m:t>2</m:t>
                </m:r>
              </m:sup>
            </m:sSup>
          </m:num>
          <m:den>
            <m:r>
              <w:rPr>
                <w:rFonts w:ascii="Cambria Math" w:hAnsi="Cambria Math"/>
                <w:sz w:val="24"/>
                <w:szCs w:val="24"/>
              </w:rPr>
              <m:t>n</m:t>
            </m:r>
          </m:den>
        </m:f>
      </m:oMath>
    </w:p>
    <w:p w:rsidR="00D0269F" w:rsidRPr="00AA141F" w:rsidRDefault="00D0269F" w:rsidP="00D0269F">
      <w:pPr>
        <w:spacing w:after="0" w:line="480" w:lineRule="auto"/>
        <w:ind w:left="1440" w:firstLine="720"/>
        <w:jc w:val="both"/>
        <w:rPr>
          <w:rFonts w:ascii="Times New Roman" w:eastAsia="Times New Roman" w:hAnsi="Times New Roman"/>
          <w:sz w:val="24"/>
          <w:szCs w:val="24"/>
        </w:rPr>
      </w:pPr>
      <w:r w:rsidRPr="00AA141F">
        <w:rPr>
          <w:rFonts w:ascii="Times New Roman" w:eastAsia="Times New Roman" w:hAnsi="Times New Roman"/>
          <w:sz w:val="24"/>
          <w:szCs w:val="24"/>
        </w:rPr>
        <w:t xml:space="preserve">   = </w:t>
      </w:r>
      <m:oMath>
        <m:f>
          <m:fPr>
            <m:ctrlPr>
              <w:rPr>
                <w:rFonts w:ascii="Cambria Math" w:eastAsia="Times New Roman" w:hAnsi="Cambria Math"/>
                <w:i/>
                <w:sz w:val="24"/>
                <w:szCs w:val="24"/>
              </w:rPr>
            </m:ctrlPr>
          </m:fPr>
          <m:num>
            <m:sSup>
              <m:sSupPr>
                <m:ctrlPr>
                  <w:rPr>
                    <w:rFonts w:ascii="Cambria Math" w:eastAsia="Times New Roman" w:hAnsi="Cambria Math"/>
                    <w:i/>
                    <w:sz w:val="24"/>
                    <w:szCs w:val="24"/>
                  </w:rPr>
                </m:ctrlPr>
              </m:sSupPr>
              <m:e>
                <m:r>
                  <w:rPr>
                    <w:rFonts w:ascii="Cambria Math" w:eastAsia="Times New Roman" w:hAnsi="Cambria Math"/>
                    <w:sz w:val="24"/>
                    <w:szCs w:val="24"/>
                  </w:rPr>
                  <m:t>7542</m:t>
                </m:r>
              </m:e>
              <m:sup>
                <m:r>
                  <w:rPr>
                    <w:rFonts w:ascii="Cambria Math" w:eastAsia="Times New Roman" w:hAnsi="Cambria Math"/>
                    <w:sz w:val="24"/>
                    <w:szCs w:val="24"/>
                  </w:rPr>
                  <m:t>2</m:t>
                </m:r>
              </m:sup>
            </m:sSup>
          </m:num>
          <m:den>
            <m:r>
              <w:rPr>
                <w:rFonts w:ascii="Cambria Math" w:eastAsia="Times New Roman" w:hAnsi="Cambria Math"/>
                <w:sz w:val="24"/>
                <w:szCs w:val="24"/>
              </w:rPr>
              <m:t>15</m:t>
            </m:r>
          </m:den>
        </m:f>
      </m:oMath>
    </w:p>
    <w:p w:rsidR="00D0269F" w:rsidRPr="00AA141F" w:rsidRDefault="00D0269F" w:rsidP="00D0269F">
      <w:pPr>
        <w:spacing w:after="0" w:line="480" w:lineRule="auto"/>
        <w:ind w:left="1440" w:firstLine="720"/>
        <w:jc w:val="both"/>
        <w:rPr>
          <w:rFonts w:ascii="Times New Roman" w:eastAsia="Times New Roman" w:hAnsi="Times New Roman"/>
          <w:sz w:val="24"/>
          <w:szCs w:val="24"/>
        </w:rPr>
      </w:pPr>
      <w:r w:rsidRPr="00AA141F">
        <w:rPr>
          <w:rFonts w:ascii="Times New Roman" w:eastAsia="Times New Roman" w:hAnsi="Times New Roman"/>
          <w:sz w:val="24"/>
          <w:szCs w:val="24"/>
        </w:rPr>
        <w:t xml:space="preserve">   = </w:t>
      </w:r>
      <m:oMath>
        <m:f>
          <m:fPr>
            <m:ctrlPr>
              <w:rPr>
                <w:rFonts w:ascii="Cambria Math" w:eastAsia="Times New Roman" w:hAnsi="Cambria Math"/>
                <w:i/>
                <w:sz w:val="24"/>
                <w:szCs w:val="24"/>
              </w:rPr>
            </m:ctrlPr>
          </m:fPr>
          <m:num>
            <m:r>
              <w:rPr>
                <w:rFonts w:ascii="Cambria Math" w:eastAsia="Times New Roman" w:hAnsi="Cambria Math"/>
                <w:sz w:val="24"/>
                <w:szCs w:val="24"/>
              </w:rPr>
              <m:t>56881764</m:t>
            </m:r>
          </m:num>
          <m:den>
            <m:r>
              <w:rPr>
                <w:rFonts w:ascii="Cambria Math" w:eastAsia="Times New Roman" w:hAnsi="Cambria Math"/>
                <w:sz w:val="24"/>
                <w:szCs w:val="24"/>
              </w:rPr>
              <m:t>15</m:t>
            </m:r>
          </m:den>
        </m:f>
      </m:oMath>
      <w:r>
        <w:rPr>
          <w:rFonts w:ascii="Times New Roman" w:eastAsia="Times New Roman" w:hAnsi="Times New Roman"/>
          <w:sz w:val="24"/>
          <w:szCs w:val="24"/>
        </w:rPr>
        <w:t xml:space="preserve"> = 3.792.117,6</w:t>
      </w:r>
    </w:p>
    <w:p w:rsidR="00D0269F" w:rsidRPr="00B24690" w:rsidRDefault="00D0269F" w:rsidP="00E109B5">
      <w:pPr>
        <w:pStyle w:val="ListParagraph"/>
        <w:numPr>
          <w:ilvl w:val="0"/>
          <w:numId w:val="28"/>
        </w:numPr>
        <w:tabs>
          <w:tab w:val="left" w:pos="360"/>
        </w:tabs>
        <w:spacing w:after="0" w:line="480" w:lineRule="auto"/>
        <w:ind w:left="360"/>
        <w:jc w:val="both"/>
        <w:rPr>
          <w:rFonts w:ascii="Times New Roman" w:hAnsi="Times New Roman"/>
          <w:sz w:val="24"/>
          <w:szCs w:val="24"/>
        </w:rPr>
      </w:pPr>
      <w:r>
        <w:rPr>
          <w:rFonts w:ascii="Times New Roman" w:hAnsi="Times New Roman"/>
          <w:sz w:val="24"/>
          <w:szCs w:val="24"/>
        </w:rPr>
        <w:t xml:space="preserve">JK Umum </w:t>
      </w:r>
      <w:r>
        <w:rPr>
          <w:rFonts w:ascii="Times New Roman" w:hAnsi="Times New Roman"/>
          <w:sz w:val="24"/>
          <w:szCs w:val="24"/>
          <w:lang w:val="id-ID"/>
        </w:rPr>
        <w:tab/>
      </w:r>
      <w:r>
        <w:rPr>
          <w:rFonts w:ascii="Times New Roman" w:hAnsi="Times New Roman"/>
          <w:sz w:val="24"/>
          <w:szCs w:val="24"/>
        </w:rPr>
        <w:t>= ∑</w:t>
      </w:r>
      <m:oMath>
        <m:f>
          <m:fPr>
            <m:ctrlPr>
              <w:rPr>
                <w:rFonts w:ascii="Cambria Math" w:hAnsi="Cambria Math"/>
                <w:i/>
                <w:sz w:val="24"/>
                <w:szCs w:val="24"/>
              </w:rPr>
            </m:ctrlPr>
          </m:fPr>
          <m:num>
            <m:r>
              <w:rPr>
                <w:rFonts w:ascii="Cambria Math" w:hAnsi="Cambria Math"/>
                <w:sz w:val="24"/>
                <w:szCs w:val="24"/>
              </w:rPr>
              <m:t>n</m:t>
            </m:r>
          </m:num>
          <m:den>
            <m:r>
              <m:rPr>
                <m:scr m:val="script"/>
              </m:rPr>
              <w:rPr>
                <w:rFonts w:ascii="Cambria Math" w:hAnsi="Cambria Math"/>
                <w:sz w:val="24"/>
                <w:szCs w:val="24"/>
              </w:rPr>
              <m:t>i</m:t>
            </m:r>
            <m:r>
              <w:rPr>
                <w:rFonts w:ascii="Cambria Math" w:hAnsi="Cambria Math"/>
                <w:sz w:val="24"/>
                <w:szCs w:val="24"/>
              </w:rPr>
              <m:t>=1</m:t>
            </m:r>
          </m:den>
        </m:f>
      </m:oMath>
      <w:r w:rsidRPr="00AA141F">
        <w:rPr>
          <w:rFonts w:ascii="Times New Roman" w:eastAsia="Times New Roman" w:hAnsi="Times New Roman"/>
          <w:sz w:val="24"/>
          <w:szCs w:val="24"/>
        </w:rPr>
        <w:t xml:space="preserve"> X</w:t>
      </w:r>
      <m:oMath>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1</m:t>
            </m:r>
          </m:den>
        </m:f>
      </m:oMath>
      <w:r w:rsidRPr="00AA141F">
        <w:rPr>
          <w:rFonts w:ascii="Times New Roman" w:eastAsia="Times New Roman" w:hAnsi="Times New Roman"/>
          <w:sz w:val="24"/>
          <w:szCs w:val="24"/>
        </w:rPr>
        <w:t xml:space="preserve"> – FK</w:t>
      </w:r>
    </w:p>
    <w:p w:rsidR="00D0269F" w:rsidRPr="00B40D51" w:rsidRDefault="00D0269F" w:rsidP="00D0269F">
      <w:pPr>
        <w:pStyle w:val="ListParagraph"/>
        <w:spacing w:after="0" w:line="360" w:lineRule="auto"/>
        <w:ind w:left="1701" w:hanging="261"/>
        <w:jc w:val="both"/>
        <w:rPr>
          <w:rFonts w:ascii="Times New Roman" w:hAnsi="Times New Roman"/>
          <w:sz w:val="24"/>
          <w:szCs w:val="24"/>
        </w:rPr>
      </w:pPr>
      <w:r>
        <w:rPr>
          <w:rFonts w:ascii="Times New Roman" w:hAnsi="Times New Roman"/>
          <w:sz w:val="24"/>
          <w:szCs w:val="24"/>
        </w:rPr>
        <w:t>= {(</w:t>
      </w:r>
      <w:r>
        <w:rPr>
          <w:rFonts w:ascii="Times New Roman" w:hAnsi="Times New Roman"/>
          <w:sz w:val="24"/>
          <w:szCs w:val="24"/>
          <w:lang w:val="id-ID"/>
        </w:rPr>
        <w:t>560</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453</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458</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450</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539</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428</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539</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457</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488</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550</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568</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593</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525</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476</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 (</w:t>
      </w:r>
      <w:r>
        <w:rPr>
          <w:rFonts w:ascii="Times New Roman" w:hAnsi="Times New Roman"/>
          <w:sz w:val="24"/>
          <w:szCs w:val="24"/>
          <w:lang w:val="id-ID"/>
        </w:rPr>
        <w:t>458</w:t>
      </w:r>
      <w:r>
        <w:rPr>
          <w:rFonts w:ascii="Times New Roman" w:hAnsi="Times New Roman"/>
          <w:sz w:val="24"/>
          <w:szCs w:val="24"/>
        </w:rPr>
        <w:t>)</w:t>
      </w:r>
      <w:r w:rsidRPr="00A9582A">
        <w:rPr>
          <w:rFonts w:ascii="Times New Roman" w:hAnsi="Times New Roman"/>
          <w:sz w:val="24"/>
          <w:szCs w:val="24"/>
          <w:vertAlign w:val="superscript"/>
        </w:rPr>
        <w:t>2</w:t>
      </w:r>
      <w:r>
        <w:rPr>
          <w:rFonts w:ascii="Times New Roman" w:hAnsi="Times New Roman"/>
          <w:sz w:val="24"/>
          <w:szCs w:val="24"/>
        </w:rPr>
        <w:t xml:space="preserve"> </w:t>
      </w:r>
      <w:r>
        <w:rPr>
          <w:rFonts w:ascii="Times New Roman" w:hAnsi="Times New Roman"/>
          <w:sz w:val="24"/>
          <w:szCs w:val="24"/>
          <w:lang w:val="id-ID"/>
        </w:rPr>
        <w:t xml:space="preserve"> </w:t>
      </w:r>
      <w:r>
        <w:rPr>
          <w:rFonts w:ascii="Times New Roman" w:hAnsi="Times New Roman"/>
          <w:sz w:val="24"/>
          <w:szCs w:val="24"/>
        </w:rPr>
        <w:t>–   </w:t>
      </w:r>
      <w:r>
        <w:rPr>
          <w:rFonts w:ascii="Times New Roman" w:eastAsia="Times New Roman" w:hAnsi="Times New Roman"/>
          <w:sz w:val="24"/>
          <w:szCs w:val="24"/>
        </w:rPr>
        <w:t>3.792.117,6</w:t>
      </w:r>
    </w:p>
    <w:p w:rsidR="00D0269F" w:rsidRPr="001F79A3" w:rsidRDefault="00D0269F" w:rsidP="00D0269F">
      <w:pPr>
        <w:pStyle w:val="ListParagraph"/>
        <w:spacing w:after="0" w:line="360" w:lineRule="auto"/>
        <w:ind w:firstLine="720"/>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 xml:space="preserve">3.831.030- </w:t>
      </w:r>
      <w:r>
        <w:rPr>
          <w:rFonts w:ascii="Times New Roman" w:eastAsia="Times New Roman" w:hAnsi="Times New Roman"/>
          <w:sz w:val="24"/>
          <w:szCs w:val="24"/>
        </w:rPr>
        <w:t>3.792.117,6</w:t>
      </w:r>
    </w:p>
    <w:p w:rsidR="00D0269F" w:rsidRPr="007E1784" w:rsidRDefault="00D0269F" w:rsidP="00D0269F">
      <w:pPr>
        <w:pStyle w:val="ListParagraph"/>
        <w:spacing w:after="0" w:line="360" w:lineRule="auto"/>
        <w:ind w:firstLine="720"/>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38912,4</w:t>
      </w:r>
    </w:p>
    <w:p w:rsidR="00D0269F" w:rsidRPr="00AA141F" w:rsidRDefault="00D0269F" w:rsidP="00D0269F">
      <w:pPr>
        <w:pStyle w:val="ListParagraph"/>
        <w:spacing w:after="0" w:line="480" w:lineRule="auto"/>
        <w:ind w:left="360" w:hanging="360"/>
        <w:jc w:val="both"/>
        <w:rPr>
          <w:rFonts w:ascii="Times New Roman" w:eastAsia="Times New Roman" w:hAnsi="Times New Roman"/>
          <w:sz w:val="24"/>
          <w:szCs w:val="24"/>
        </w:rPr>
      </w:pPr>
      <w:r>
        <w:rPr>
          <w:rFonts w:ascii="Times New Roman" w:hAnsi="Times New Roman"/>
          <w:sz w:val="24"/>
          <w:szCs w:val="24"/>
        </w:rPr>
        <w:t xml:space="preserve">JK Perlakuan </w:t>
      </w:r>
      <w:r>
        <w:rPr>
          <w:rFonts w:ascii="Times New Roman" w:hAnsi="Times New Roman"/>
          <w:sz w:val="24"/>
          <w:szCs w:val="24"/>
          <w:lang w:val="id-ID"/>
        </w:rPr>
        <w:tab/>
        <w:t> </w:t>
      </w:r>
      <w:r>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n</m:t>
                </m:r>
              </m:num>
              <m:den>
                <m:r>
                  <m:rPr>
                    <m:scr m:val="script"/>
                  </m:rPr>
                  <w:rPr>
                    <w:rFonts w:ascii="Cambria Math" w:hAnsi="Cambria Math"/>
                    <w:sz w:val="24"/>
                    <w:szCs w:val="24"/>
                  </w:rPr>
                  <m:t>i</m:t>
                </m:r>
                <m:r>
                  <w:rPr>
                    <w:rFonts w:ascii="Cambria Math" w:hAnsi="Cambria Math"/>
                    <w:sz w:val="24"/>
                    <w:szCs w:val="24"/>
                  </w:rPr>
                  <m:t>=1</m:t>
                </m:r>
              </m:den>
            </m:f>
            <m:r>
              <w:rPr>
                <w:rFonts w:ascii="Cambria Math" w:hAnsi="Cambria Math"/>
                <w:sz w:val="24"/>
                <w:szCs w:val="24"/>
              </w:rPr>
              <m:t xml:space="preserve"> T</m:t>
            </m:r>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1</m:t>
                </m:r>
              </m:den>
            </m:f>
          </m:num>
          <m:den>
            <m:r>
              <w:rPr>
                <w:rFonts w:ascii="Cambria Math" w:hAnsi="Cambria Math"/>
                <w:sz w:val="24"/>
                <w:szCs w:val="24"/>
              </w:rPr>
              <m:t>r</m:t>
            </m:r>
          </m:den>
        </m:f>
      </m:oMath>
      <w:r w:rsidRPr="00AA141F">
        <w:rPr>
          <w:rFonts w:ascii="Times New Roman" w:eastAsia="Times New Roman" w:hAnsi="Times New Roman"/>
          <w:sz w:val="24"/>
          <w:szCs w:val="24"/>
        </w:rPr>
        <w:t xml:space="preserve"> – FK</w:t>
      </w:r>
    </w:p>
    <w:p w:rsidR="00D0269F" w:rsidRPr="00001034" w:rsidRDefault="00D0269F" w:rsidP="00D0269F">
      <w:pPr>
        <w:pStyle w:val="ListParagraph"/>
        <w:spacing w:after="0" w:line="480" w:lineRule="auto"/>
        <w:ind w:left="1440"/>
        <w:jc w:val="both"/>
        <w:rPr>
          <w:rFonts w:ascii="Times New Roman" w:hAnsi="Times New Roman"/>
          <w:sz w:val="24"/>
          <w:szCs w:val="24"/>
        </w:rPr>
      </w:pPr>
      <w:r w:rsidRPr="00001034">
        <w:rPr>
          <w:rFonts w:ascii="Times New Roman" w:hAnsi="Times New Roman"/>
          <w:sz w:val="24"/>
          <w:szCs w:val="24"/>
        </w:rPr>
        <w:t xml:space="preserve">   </w:t>
      </w:r>
      <w:r>
        <w:rPr>
          <w:rFonts w:ascii="Times New Roman" w:hAnsi="Times New Roman"/>
          <w:sz w:val="24"/>
          <w:szCs w:val="24"/>
          <w:lang w:val="id-ID"/>
        </w:rPr>
        <w:tab/>
      </w:r>
      <w:r w:rsidRPr="00001034">
        <w:rPr>
          <w:rFonts w:ascii="Times New Roman" w:hAnsi="Times New Roman"/>
          <w:sz w:val="24"/>
          <w:szCs w:val="24"/>
        </w:rPr>
        <w:t xml:space="preserve"> =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1471</m:t>
                    </m:r>
                  </m:e>
                </m:d>
              </m:e>
              <m:sup>
                <m:r>
                  <w:rPr>
                    <w:rFonts w:ascii="Cambria Math" w:hAnsi="Cambria Math"/>
                    <w:sz w:val="24"/>
                    <w:szCs w:val="24"/>
                  </w:rPr>
                  <m:t>2</m:t>
                </m:r>
              </m:sup>
            </m:sSup>
            <m:r>
              <w:rPr>
                <w:rFonts w:ascii="Cambria Math" w:hAnsi="Cambria Math"/>
                <w:sz w:val="24"/>
                <w:szCs w:val="24"/>
              </w:rPr>
              <m:t xml:space="preserve">+ </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1417</m:t>
                    </m:r>
                  </m:e>
                </m:d>
              </m:e>
              <m:sup>
                <m:r>
                  <w:rPr>
                    <w:rFonts w:ascii="Cambria Math" w:hAnsi="Cambria Math"/>
                    <w:sz w:val="24"/>
                    <w:szCs w:val="24"/>
                  </w:rPr>
                  <m:t>2</m:t>
                </m:r>
              </m:sup>
            </m:sSup>
            <m:r>
              <w:rPr>
                <w:rFonts w:ascii="Cambria Math" w:hAnsi="Cambria Math"/>
                <w:sz w:val="24"/>
                <w:szCs w:val="24"/>
              </w:rPr>
              <m:t xml:space="preserve">+ </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1484</m:t>
                    </m:r>
                  </m:e>
                </m:d>
              </m:e>
              <m:sup>
                <m:r>
                  <w:rPr>
                    <w:rFonts w:ascii="Cambria Math" w:hAnsi="Cambria Math"/>
                    <w:sz w:val="24"/>
                    <w:szCs w:val="24"/>
                  </w:rPr>
                  <m:t>2</m:t>
                </m:r>
              </m:sup>
            </m:sSup>
            <m:r>
              <w:rPr>
                <w:rFonts w:ascii="Cambria Math" w:hAnsi="Cambria Math"/>
                <w:sz w:val="24"/>
                <w:szCs w:val="24"/>
              </w:rPr>
              <m:t xml:space="preserve">+ </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1711</m:t>
                    </m:r>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1459</m:t>
                    </m:r>
                  </m:e>
                </m:d>
              </m:e>
              <m:sup>
                <m:r>
                  <w:rPr>
                    <w:rFonts w:ascii="Cambria Math" w:hAnsi="Cambria Math"/>
                    <w:sz w:val="24"/>
                    <w:szCs w:val="24"/>
                  </w:rPr>
                  <m:t>2</m:t>
                </m:r>
              </m:sup>
            </m:sSup>
            <m:r>
              <w:rPr>
                <w:rFonts w:ascii="Cambria Math" w:hAnsi="Cambria Math"/>
                <w:sz w:val="24"/>
                <w:szCs w:val="24"/>
              </w:rPr>
              <m:t>}</m:t>
            </m:r>
          </m:num>
          <m:den>
            <m:r>
              <w:rPr>
                <w:rFonts w:ascii="Cambria Math" w:hAnsi="Cambria Math"/>
                <w:sz w:val="24"/>
                <w:szCs w:val="24"/>
              </w:rPr>
              <m:t>3</m:t>
            </m:r>
          </m:den>
        </m:f>
      </m:oMath>
      <w:r w:rsidRPr="00001034">
        <w:rPr>
          <w:rFonts w:ascii="Times New Roman" w:eastAsia="Times New Roman" w:hAnsi="Times New Roman"/>
          <w:sz w:val="24"/>
          <w:szCs w:val="24"/>
        </w:rPr>
        <w:t xml:space="preserve"> </w:t>
      </w:r>
      <w:r w:rsidRPr="00001034">
        <w:rPr>
          <w:rFonts w:ascii="Times New Roman" w:hAnsi="Times New Roman"/>
          <w:sz w:val="24"/>
          <w:szCs w:val="24"/>
        </w:rPr>
        <w:t xml:space="preserve">– </w:t>
      </w:r>
      <w:r>
        <w:rPr>
          <w:rFonts w:ascii="Times New Roman" w:eastAsia="Times New Roman" w:hAnsi="Times New Roman"/>
          <w:sz w:val="24"/>
          <w:szCs w:val="24"/>
        </w:rPr>
        <w:t>3.792.117,6</w:t>
      </w:r>
    </w:p>
    <w:p w:rsidR="00D0269F" w:rsidRDefault="00D0269F" w:rsidP="00D0269F">
      <w:pPr>
        <w:pStyle w:val="ListParagraph"/>
        <w:spacing w:after="0" w:line="480" w:lineRule="auto"/>
        <w:ind w:firstLine="360"/>
        <w:jc w:val="both"/>
        <w:rPr>
          <w:rFonts w:ascii="Times New Roman" w:hAnsi="Times New Roman"/>
          <w:sz w:val="24"/>
          <w:szCs w:val="24"/>
        </w:rPr>
      </w:pPr>
      <w:r>
        <w:rPr>
          <w:rFonts w:ascii="Times New Roman" w:hAnsi="Times New Roman"/>
          <w:sz w:val="24"/>
          <w:szCs w:val="24"/>
        </w:rPr>
        <w:t xml:space="preserve">       = </w:t>
      </w:r>
      <m:oMath>
        <m:f>
          <m:fPr>
            <m:ctrlPr>
              <w:rPr>
                <w:rFonts w:ascii="Cambria Math" w:hAnsi="Cambria Math"/>
                <w:i/>
                <w:sz w:val="24"/>
                <w:szCs w:val="24"/>
              </w:rPr>
            </m:ctrlPr>
          </m:fPr>
          <m:num>
            <m:d>
              <m:dPr>
                <m:begChr m:val="{"/>
                <m:ctrlPr>
                  <w:rPr>
                    <w:rFonts w:ascii="Cambria Math" w:hAnsi="Cambria Math"/>
                    <w:i/>
                    <w:sz w:val="24"/>
                    <w:szCs w:val="24"/>
                  </w:rPr>
                </m:ctrlPr>
              </m:dPr>
              <m:e>
                <m:d>
                  <m:dPr>
                    <m:ctrlPr>
                      <w:rPr>
                        <w:rFonts w:ascii="Cambria Math" w:hAnsi="Cambria Math"/>
                        <w:i/>
                        <w:sz w:val="24"/>
                        <w:szCs w:val="24"/>
                      </w:rPr>
                    </m:ctrlPr>
                  </m:dPr>
                  <m:e>
                    <m:r>
                      <w:rPr>
                        <w:rFonts w:ascii="Cambria Math" w:hAnsi="Cambria Math"/>
                        <w:sz w:val="24"/>
                        <w:szCs w:val="24"/>
                      </w:rPr>
                      <m:t>2163841</m:t>
                    </m:r>
                  </m:e>
                </m:d>
                <m:r>
                  <w:rPr>
                    <w:rFonts w:ascii="Cambria Math" w:hAnsi="Cambria Math"/>
                    <w:sz w:val="24"/>
                    <w:szCs w:val="24"/>
                  </w:rPr>
                  <m:t>+(2007889</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2202256</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2927521</m:t>
                </m:r>
              </m:e>
            </m:d>
            <m:r>
              <w:rPr>
                <w:rFonts w:ascii="Cambria Math" w:hAnsi="Cambria Math"/>
                <w:sz w:val="24"/>
                <w:szCs w:val="24"/>
              </w:rPr>
              <m:t>+(2128681)}</m:t>
            </m:r>
          </m:num>
          <m:den>
            <m:r>
              <w:rPr>
                <w:rFonts w:ascii="Cambria Math" w:hAnsi="Cambria Math"/>
                <w:sz w:val="24"/>
                <w:szCs w:val="24"/>
              </w:rPr>
              <m:t>3</m:t>
            </m:r>
          </m:den>
        </m:f>
      </m:oMath>
      <w:r w:rsidRPr="00AA141F">
        <w:rPr>
          <w:rFonts w:ascii="Times New Roman" w:eastAsia="Times New Roman" w:hAnsi="Times New Roman"/>
          <w:sz w:val="24"/>
          <w:szCs w:val="24"/>
        </w:rPr>
        <w:t xml:space="preserve"> </w:t>
      </w:r>
      <w:r>
        <w:rPr>
          <w:rFonts w:ascii="Times New Roman" w:hAnsi="Times New Roman"/>
          <w:sz w:val="24"/>
          <w:szCs w:val="24"/>
        </w:rPr>
        <w:t xml:space="preserve">– </w:t>
      </w:r>
      <w:r>
        <w:rPr>
          <w:rFonts w:ascii="Times New Roman" w:eastAsia="Times New Roman" w:hAnsi="Times New Roman"/>
          <w:sz w:val="24"/>
          <w:szCs w:val="24"/>
        </w:rPr>
        <w:t>3.792.117,6</w:t>
      </w:r>
    </w:p>
    <w:p w:rsidR="00D0269F" w:rsidRPr="005F5010" w:rsidRDefault="00D0269F" w:rsidP="00D0269F">
      <w:pPr>
        <w:spacing w:after="0" w:line="480" w:lineRule="auto"/>
        <w:ind w:left="720" w:firstLine="360"/>
        <w:jc w:val="both"/>
        <w:rPr>
          <w:rFonts w:ascii="Times New Roman" w:hAnsi="Times New Roman"/>
          <w:sz w:val="24"/>
          <w:szCs w:val="24"/>
        </w:rPr>
      </w:pPr>
      <w:r>
        <w:t>    </w:t>
      </w:r>
      <w:r>
        <w:rPr>
          <w:rFonts w:ascii="Times New Roman" w:hAnsi="Times New Roman"/>
          <w:sz w:val="24"/>
          <w:szCs w:val="24"/>
        </w:rPr>
        <w:t xml:space="preserve">    = 17945,06</w:t>
      </w:r>
    </w:p>
    <w:p w:rsidR="00D0269F" w:rsidRDefault="00D0269F" w:rsidP="00D0269F">
      <w:pPr>
        <w:pStyle w:val="ListParagraph"/>
        <w:spacing w:after="0" w:line="480" w:lineRule="auto"/>
        <w:ind w:left="360" w:hanging="360"/>
        <w:jc w:val="both"/>
        <w:rPr>
          <w:rFonts w:ascii="Times New Roman" w:hAnsi="Times New Roman"/>
          <w:sz w:val="24"/>
          <w:szCs w:val="24"/>
        </w:rPr>
      </w:pPr>
      <w:r>
        <w:rPr>
          <w:rFonts w:ascii="Times New Roman" w:hAnsi="Times New Roman"/>
          <w:sz w:val="24"/>
          <w:szCs w:val="24"/>
        </w:rPr>
        <w:t>JK Galat = JK Umum – JK Perlakuan</w:t>
      </w:r>
    </w:p>
    <w:p w:rsidR="00D0269F" w:rsidRPr="007E1784" w:rsidRDefault="00D0269F" w:rsidP="00D0269F">
      <w:pPr>
        <w:pStyle w:val="ListParagraph"/>
        <w:spacing w:after="0" w:line="480" w:lineRule="auto"/>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ab/>
        <w:t>  </w:t>
      </w:r>
      <w:r>
        <w:rPr>
          <w:rFonts w:ascii="Times New Roman" w:hAnsi="Times New Roman"/>
          <w:sz w:val="24"/>
          <w:szCs w:val="24"/>
        </w:rPr>
        <w:t xml:space="preserve"> = </w:t>
      </w:r>
      <w:r>
        <w:rPr>
          <w:rFonts w:ascii="Times New Roman" w:hAnsi="Times New Roman"/>
          <w:sz w:val="24"/>
          <w:szCs w:val="24"/>
          <w:lang w:val="id-ID"/>
        </w:rPr>
        <w:t>38912,4</w:t>
      </w:r>
      <w:r>
        <w:rPr>
          <w:rFonts w:ascii="Times New Roman" w:hAnsi="Times New Roman"/>
          <w:sz w:val="24"/>
          <w:szCs w:val="24"/>
        </w:rPr>
        <w:t xml:space="preserve"> – </w:t>
      </w:r>
      <w:r>
        <w:rPr>
          <w:rFonts w:ascii="Times New Roman" w:hAnsi="Times New Roman"/>
          <w:sz w:val="24"/>
          <w:szCs w:val="24"/>
          <w:lang w:val="id-ID"/>
        </w:rPr>
        <w:t>17945,06</w:t>
      </w:r>
    </w:p>
    <w:p w:rsidR="00D0269F" w:rsidRPr="008B625A" w:rsidRDefault="00D0269F" w:rsidP="00D0269F">
      <w:pPr>
        <w:pStyle w:val="ListParagraph"/>
        <w:spacing w:after="0" w:line="480" w:lineRule="auto"/>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ab/>
        <w:t>  </w:t>
      </w:r>
      <w:r>
        <w:rPr>
          <w:rFonts w:ascii="Times New Roman" w:hAnsi="Times New Roman"/>
          <w:sz w:val="24"/>
          <w:szCs w:val="24"/>
        </w:rPr>
        <w:t xml:space="preserve"> = </w:t>
      </w:r>
      <w:r>
        <w:rPr>
          <w:rFonts w:ascii="Times New Roman" w:hAnsi="Times New Roman"/>
          <w:sz w:val="24"/>
          <w:szCs w:val="24"/>
          <w:lang w:val="id-ID"/>
        </w:rPr>
        <w:t>20.247,34</w:t>
      </w:r>
    </w:p>
    <w:p w:rsidR="00D0269F" w:rsidRDefault="00D0269F" w:rsidP="00E109B5">
      <w:pPr>
        <w:pStyle w:val="ListParagraph"/>
        <w:numPr>
          <w:ilvl w:val="0"/>
          <w:numId w:val="28"/>
        </w:numPr>
        <w:spacing w:after="0" w:line="480" w:lineRule="auto"/>
        <w:ind w:left="360"/>
        <w:jc w:val="both"/>
        <w:rPr>
          <w:rFonts w:ascii="Times New Roman" w:hAnsi="Times New Roman"/>
          <w:sz w:val="24"/>
          <w:szCs w:val="24"/>
        </w:rPr>
      </w:pPr>
      <w:r>
        <w:rPr>
          <w:rFonts w:ascii="Times New Roman" w:hAnsi="Times New Roman"/>
          <w:sz w:val="24"/>
          <w:szCs w:val="24"/>
        </w:rPr>
        <w:t xml:space="preserve">KT Perlakuan  = </w:t>
      </w:r>
      <m:oMath>
        <m:f>
          <m:fPr>
            <m:ctrlPr>
              <w:rPr>
                <w:rFonts w:ascii="Cambria Math" w:hAnsi="Cambria Math"/>
                <w:i/>
                <w:sz w:val="24"/>
                <w:szCs w:val="24"/>
              </w:rPr>
            </m:ctrlPr>
          </m:fPr>
          <m:num>
            <m:r>
              <w:rPr>
                <w:rFonts w:ascii="Cambria Math" w:hAnsi="Cambria Math"/>
                <w:sz w:val="24"/>
                <w:szCs w:val="24"/>
              </w:rPr>
              <m:t>JK Perlakuan</m:t>
            </m:r>
          </m:num>
          <m:den>
            <m:r>
              <w:rPr>
                <w:rFonts w:ascii="Cambria Math" w:hAnsi="Cambria Math"/>
                <w:sz w:val="24"/>
                <w:szCs w:val="24"/>
              </w:rPr>
              <m:t>t-1</m:t>
            </m:r>
          </m:den>
        </m:f>
      </m:oMath>
      <w:r w:rsidRPr="003C47EC">
        <w:rPr>
          <w:rFonts w:ascii="Times New Roman" w:hAnsi="Times New Roman"/>
          <w:sz w:val="24"/>
          <w:szCs w:val="24"/>
        </w:rPr>
        <w:t xml:space="preserve"> </w:t>
      </w:r>
    </w:p>
    <w:p w:rsidR="00D0269F" w:rsidRPr="00AA141F" w:rsidRDefault="00D0269F" w:rsidP="00D0269F">
      <w:pPr>
        <w:spacing w:after="0" w:line="480" w:lineRule="auto"/>
        <w:ind w:left="720" w:firstLine="720"/>
        <w:jc w:val="both"/>
        <w:rPr>
          <w:rFonts w:ascii="Times New Roman" w:eastAsia="Times New Roman" w:hAnsi="Times New Roman"/>
          <w:sz w:val="24"/>
          <w:szCs w:val="24"/>
        </w:rPr>
      </w:pPr>
      <w:r>
        <w:rPr>
          <w:rFonts w:ascii="Times New Roman" w:hAnsi="Times New Roman"/>
          <w:sz w:val="24"/>
          <w:szCs w:val="24"/>
        </w:rPr>
        <w:t xml:space="preserve">       </w:t>
      </w:r>
      <w:r w:rsidRPr="003C47EC">
        <w:rPr>
          <w:rFonts w:ascii="Times New Roman" w:hAnsi="Times New Roman"/>
          <w:sz w:val="24"/>
          <w:szCs w:val="24"/>
        </w:rPr>
        <w:t>=</w:t>
      </w:r>
      <w:r>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17945,06</m:t>
            </m:r>
          </m:num>
          <m:den>
            <m:r>
              <w:rPr>
                <w:rFonts w:ascii="Cambria Math" w:hAnsi="Cambria Math"/>
                <w:sz w:val="24"/>
                <w:szCs w:val="24"/>
              </w:rPr>
              <m:t>4</m:t>
            </m:r>
          </m:den>
        </m:f>
      </m:oMath>
    </w:p>
    <w:p w:rsidR="00D0269F" w:rsidRPr="00AA141F" w:rsidRDefault="00D0269F" w:rsidP="00D0269F">
      <w:pPr>
        <w:spacing w:after="0" w:line="480" w:lineRule="auto"/>
        <w:ind w:left="720" w:firstLine="720"/>
        <w:jc w:val="both"/>
        <w:rPr>
          <w:rFonts w:ascii="Times New Roman" w:eastAsia="Times New Roman" w:hAnsi="Times New Roman"/>
          <w:sz w:val="24"/>
          <w:szCs w:val="24"/>
        </w:rPr>
      </w:pPr>
      <w:r>
        <w:rPr>
          <w:rFonts w:ascii="Times New Roman" w:eastAsia="Times New Roman" w:hAnsi="Times New Roman"/>
          <w:sz w:val="24"/>
          <w:szCs w:val="24"/>
        </w:rPr>
        <w:t xml:space="preserve">       = 4486,26</w:t>
      </w:r>
    </w:p>
    <w:p w:rsidR="00D0269F" w:rsidRPr="00AA141F" w:rsidRDefault="00D0269F" w:rsidP="00D0269F">
      <w:pPr>
        <w:spacing w:after="0" w:line="480" w:lineRule="auto"/>
        <w:ind w:left="360"/>
        <w:jc w:val="both"/>
        <w:rPr>
          <w:rFonts w:ascii="Times New Roman" w:eastAsia="Times New Roman" w:hAnsi="Times New Roman"/>
          <w:sz w:val="24"/>
          <w:szCs w:val="24"/>
        </w:rPr>
      </w:pPr>
      <w:r w:rsidRPr="00AA141F">
        <w:rPr>
          <w:rFonts w:ascii="Times New Roman" w:eastAsia="Times New Roman" w:hAnsi="Times New Roman"/>
          <w:sz w:val="24"/>
          <w:szCs w:val="24"/>
        </w:rPr>
        <w:lastRenderedPageBreak/>
        <w:t xml:space="preserve">KT Galat = </w:t>
      </w:r>
      <m:oMath>
        <m:f>
          <m:fPr>
            <m:ctrlPr>
              <w:rPr>
                <w:rFonts w:ascii="Cambria Math" w:eastAsia="Times New Roman" w:hAnsi="Cambria Math"/>
                <w:i/>
                <w:sz w:val="24"/>
                <w:szCs w:val="24"/>
              </w:rPr>
            </m:ctrlPr>
          </m:fPr>
          <m:num>
            <m:r>
              <w:rPr>
                <w:rFonts w:ascii="Cambria Math" w:eastAsia="Times New Roman" w:hAnsi="Cambria Math"/>
                <w:sz w:val="24"/>
                <w:szCs w:val="24"/>
              </w:rPr>
              <m:t>JK Galat</m:t>
            </m:r>
          </m:num>
          <m:den>
            <m:r>
              <w:rPr>
                <w:rFonts w:ascii="Cambria Math" w:eastAsia="Times New Roman" w:hAnsi="Cambria Math"/>
                <w:sz w:val="24"/>
                <w:szCs w:val="24"/>
              </w:rPr>
              <m:t>t (r-1)</m:t>
            </m:r>
          </m:den>
        </m:f>
      </m:oMath>
    </w:p>
    <w:p w:rsidR="00D0269F" w:rsidRPr="00AA141F" w:rsidRDefault="00D0269F" w:rsidP="00D0269F">
      <w:pPr>
        <w:spacing w:after="0" w:line="480" w:lineRule="auto"/>
        <w:ind w:firstLine="720"/>
        <w:jc w:val="both"/>
        <w:rPr>
          <w:rFonts w:ascii="Times New Roman" w:eastAsia="Times New Roman" w:hAnsi="Times New Roman"/>
          <w:sz w:val="24"/>
          <w:szCs w:val="24"/>
        </w:rPr>
      </w:pPr>
      <w:r w:rsidRPr="00AA141F">
        <w:rPr>
          <w:rFonts w:ascii="Times New Roman" w:eastAsia="Times New Roman" w:hAnsi="Times New Roman"/>
          <w:sz w:val="24"/>
          <w:szCs w:val="24"/>
        </w:rPr>
        <w:t xml:space="preserve">          = </w:t>
      </w:r>
      <m:oMath>
        <m:f>
          <m:fPr>
            <m:ctrlPr>
              <w:rPr>
                <w:rFonts w:ascii="Cambria Math" w:eastAsia="Times New Roman" w:hAnsi="Cambria Math"/>
                <w:i/>
                <w:sz w:val="24"/>
                <w:szCs w:val="24"/>
              </w:rPr>
            </m:ctrlPr>
          </m:fPr>
          <m:num>
            <m:r>
              <w:rPr>
                <w:rFonts w:ascii="Cambria Math" w:eastAsia="Times New Roman" w:hAnsi="Cambria Math"/>
                <w:sz w:val="24"/>
                <w:szCs w:val="24"/>
              </w:rPr>
              <m:t>20247,34</m:t>
            </m:r>
          </m:num>
          <m:den>
            <m:r>
              <w:rPr>
                <w:rFonts w:ascii="Cambria Math" w:eastAsia="Times New Roman" w:hAnsi="Cambria Math"/>
                <w:sz w:val="24"/>
                <w:szCs w:val="24"/>
              </w:rPr>
              <m:t>10</m:t>
            </m:r>
          </m:den>
        </m:f>
      </m:oMath>
    </w:p>
    <w:p w:rsidR="00D0269F" w:rsidRPr="00AA141F" w:rsidRDefault="00D0269F" w:rsidP="00D0269F">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          = 2024,73</w:t>
      </w:r>
    </w:p>
    <w:p w:rsidR="00D0269F" w:rsidRPr="00F2324E" w:rsidRDefault="00D0269F" w:rsidP="00E109B5">
      <w:pPr>
        <w:pStyle w:val="ListParagraph"/>
        <w:numPr>
          <w:ilvl w:val="0"/>
          <w:numId w:val="28"/>
        </w:numPr>
        <w:spacing w:after="0" w:line="480" w:lineRule="auto"/>
        <w:ind w:left="360"/>
        <w:jc w:val="both"/>
        <w:rPr>
          <w:rFonts w:ascii="Times New Roman" w:hAnsi="Times New Roman"/>
          <w:sz w:val="24"/>
          <w:szCs w:val="24"/>
        </w:rPr>
      </w:pPr>
      <w:r>
        <w:rPr>
          <w:rFonts w:ascii="Times New Roman" w:hAnsi="Times New Roman"/>
          <w:sz w:val="24"/>
          <w:szCs w:val="24"/>
        </w:rPr>
        <w:t xml:space="preserve">F Hitung = </w:t>
      </w:r>
      <m:oMath>
        <m:f>
          <m:fPr>
            <m:ctrlPr>
              <w:rPr>
                <w:rFonts w:ascii="Cambria Math" w:hAnsi="Cambria Math"/>
                <w:i/>
                <w:sz w:val="24"/>
                <w:szCs w:val="24"/>
              </w:rPr>
            </m:ctrlPr>
          </m:fPr>
          <m:num>
            <m:r>
              <w:rPr>
                <w:rFonts w:ascii="Cambria Math" w:hAnsi="Cambria Math"/>
                <w:sz w:val="24"/>
                <w:szCs w:val="24"/>
              </w:rPr>
              <m:t>KT Perlakuan</m:t>
            </m:r>
          </m:num>
          <m:den>
            <m:r>
              <w:rPr>
                <w:rFonts w:ascii="Cambria Math" w:hAnsi="Cambria Math"/>
                <w:sz w:val="24"/>
                <w:szCs w:val="24"/>
              </w:rPr>
              <m:t>KT Galat</m:t>
            </m:r>
          </m:den>
        </m:f>
      </m:oMath>
    </w:p>
    <w:p w:rsidR="00D0269F" w:rsidRPr="009E6D0F" w:rsidRDefault="00D0269F" w:rsidP="00D0269F">
      <w:pPr>
        <w:pStyle w:val="ListParagraph"/>
        <w:spacing w:after="0" w:line="480" w:lineRule="auto"/>
        <w:jc w:val="both"/>
        <w:rPr>
          <w:rFonts w:ascii="Times New Roman" w:eastAsia="Times New Roman" w:hAnsi="Times New Roman"/>
          <w:i/>
          <w:sz w:val="24"/>
          <w:szCs w:val="24"/>
          <w:lang w:val="id-ID"/>
        </w:rPr>
      </w:pPr>
      <w:r>
        <w:rPr>
          <w:rFonts w:ascii="Times New Roman" w:hAnsi="Times New Roman"/>
          <w:sz w:val="24"/>
          <w:szCs w:val="24"/>
        </w:rPr>
        <w:t xml:space="preserve">      </w:t>
      </w:r>
      <w:r w:rsidR="00044D55">
        <w:rPr>
          <w:rFonts w:ascii="Times New Roman" w:hAnsi="Times New Roman"/>
          <w:sz w:val="24"/>
          <w:szCs w:val="24"/>
          <w:lang w:val="id-ID"/>
        </w:rPr>
        <w:tab/>
        <w:t xml:space="preserve">      </w:t>
      </w:r>
      <w:r>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4486,26</m:t>
            </m:r>
          </m:num>
          <m:den>
            <m:r>
              <w:rPr>
                <w:rFonts w:ascii="Cambria Math" w:hAnsi="Cambria Math"/>
                <w:sz w:val="24"/>
                <w:szCs w:val="24"/>
              </w:rPr>
              <m:t>2024,73</m:t>
            </m:r>
          </m:den>
        </m:f>
      </m:oMath>
    </w:p>
    <w:p w:rsidR="00D0269F" w:rsidRPr="005D4031" w:rsidRDefault="00D0269F" w:rsidP="00D0269F">
      <w:pPr>
        <w:pStyle w:val="ListParagraph"/>
        <w:tabs>
          <w:tab w:val="left" w:pos="1980"/>
        </w:tabs>
        <w:spacing w:after="0" w:line="480" w:lineRule="auto"/>
        <w:jc w:val="both"/>
        <w:rPr>
          <w:rFonts w:ascii="Times New Roman" w:eastAsia="Times New Roman" w:hAnsi="Times New Roman"/>
          <w:sz w:val="24"/>
          <w:szCs w:val="24"/>
          <w:lang w:val="id-ID"/>
        </w:rPr>
      </w:pPr>
      <w:r>
        <w:rPr>
          <w:rFonts w:ascii="Times New Roman" w:eastAsia="Times New Roman" w:hAnsi="Times New Roman"/>
          <w:sz w:val="24"/>
          <w:szCs w:val="24"/>
        </w:rPr>
        <w:t xml:space="preserve">       </w:t>
      </w:r>
      <w:r w:rsidR="00044D55">
        <w:rPr>
          <w:rFonts w:ascii="Times New Roman" w:eastAsia="Times New Roman" w:hAnsi="Times New Roman"/>
          <w:sz w:val="24"/>
          <w:szCs w:val="24"/>
          <w:lang w:val="id-ID"/>
        </w:rPr>
        <w:tab/>
        <w:t xml:space="preserve">       </w:t>
      </w:r>
      <w:r>
        <w:rPr>
          <w:rFonts w:ascii="Times New Roman" w:eastAsia="Times New Roman" w:hAnsi="Times New Roman"/>
          <w:sz w:val="24"/>
          <w:szCs w:val="24"/>
        </w:rPr>
        <w:t xml:space="preserve">  = </w:t>
      </w:r>
      <w:r>
        <w:rPr>
          <w:rFonts w:ascii="Times New Roman" w:eastAsia="Times New Roman" w:hAnsi="Times New Roman"/>
          <w:sz w:val="24"/>
          <w:szCs w:val="24"/>
          <w:lang w:val="id-ID"/>
        </w:rPr>
        <w:t>2,21</w:t>
      </w:r>
    </w:p>
    <w:p w:rsidR="00D0269F" w:rsidRDefault="00D0269F" w:rsidP="00D0269F">
      <w:pPr>
        <w:spacing w:after="0" w:line="480" w:lineRule="auto"/>
        <w:ind w:left="360"/>
        <w:jc w:val="both"/>
        <w:rPr>
          <w:rFonts w:ascii="Times New Roman" w:hAnsi="Times New Roman"/>
          <w:sz w:val="24"/>
          <w:szCs w:val="24"/>
        </w:rPr>
      </w:pPr>
      <w:r>
        <w:rPr>
          <w:rFonts w:ascii="Times New Roman" w:hAnsi="Times New Roman"/>
          <w:sz w:val="24"/>
          <w:szCs w:val="24"/>
        </w:rPr>
        <w:t>F Tabel dari db perlakuan  = 4 dan db galat = 10</w:t>
      </w:r>
    </w:p>
    <w:p w:rsidR="00D0269F" w:rsidRDefault="00D0269F" w:rsidP="00D0269F">
      <w:pPr>
        <w:spacing w:after="0" w:line="480" w:lineRule="auto"/>
        <w:jc w:val="both"/>
        <w:rPr>
          <w:rFonts w:ascii="Times New Roman" w:hAnsi="Times New Roman"/>
          <w:sz w:val="24"/>
          <w:szCs w:val="24"/>
        </w:rPr>
      </w:pPr>
      <w:r>
        <w:rPr>
          <w:rFonts w:ascii="Times New Roman" w:hAnsi="Times New Roman"/>
          <w:sz w:val="24"/>
          <w:szCs w:val="24"/>
        </w:rPr>
        <w:t xml:space="preserve">      F Tabel 5% = 2,51</w:t>
      </w:r>
    </w:p>
    <w:p w:rsidR="00D0269F" w:rsidRDefault="00D0269F" w:rsidP="00D0269F">
      <w:pPr>
        <w:spacing w:after="0" w:line="480" w:lineRule="auto"/>
        <w:jc w:val="both"/>
        <w:rPr>
          <w:rFonts w:ascii="Times New Roman" w:hAnsi="Times New Roman"/>
          <w:sz w:val="24"/>
          <w:szCs w:val="24"/>
        </w:rPr>
      </w:pPr>
      <w:r>
        <w:rPr>
          <w:rFonts w:ascii="Times New Roman" w:hAnsi="Times New Roman"/>
          <w:sz w:val="24"/>
          <w:szCs w:val="24"/>
        </w:rPr>
        <w:t xml:space="preserve">                   1% = 3,71</w:t>
      </w:r>
    </w:p>
    <w:p w:rsidR="00D0269F" w:rsidRDefault="00D0269F" w:rsidP="00E109B5">
      <w:pPr>
        <w:pStyle w:val="ListParagraph"/>
        <w:numPr>
          <w:ilvl w:val="0"/>
          <w:numId w:val="28"/>
        </w:numPr>
        <w:spacing w:after="0" w:line="480" w:lineRule="auto"/>
        <w:ind w:left="360"/>
        <w:jc w:val="both"/>
        <w:rPr>
          <w:rFonts w:ascii="Times New Roman" w:hAnsi="Times New Roman"/>
          <w:sz w:val="24"/>
          <w:szCs w:val="24"/>
        </w:rPr>
      </w:pPr>
      <w:r>
        <w:rPr>
          <w:rFonts w:ascii="Times New Roman" w:hAnsi="Times New Roman"/>
          <w:sz w:val="24"/>
          <w:szCs w:val="24"/>
        </w:rPr>
        <w:t>Rataan Umum dan Koefisien Keragaman (KK)</w:t>
      </w:r>
    </w:p>
    <w:p w:rsidR="00D0269F" w:rsidRPr="00AA141F" w:rsidRDefault="00D0269F" w:rsidP="00D0269F">
      <w:pPr>
        <w:pStyle w:val="ListParagraph"/>
        <w:spacing w:after="0" w:line="480" w:lineRule="auto"/>
        <w:ind w:left="360" w:firstLine="66"/>
        <w:jc w:val="both"/>
        <w:rPr>
          <w:rFonts w:ascii="Times New Roman" w:eastAsia="Times New Roman" w:hAnsi="Times New Roman"/>
          <w:sz w:val="24"/>
          <w:szCs w:val="24"/>
        </w:rPr>
      </w:pPr>
      <w:r>
        <w:rPr>
          <w:rFonts w:ascii="Times New Roman" w:hAnsi="Times New Roman"/>
          <w:sz w:val="24"/>
          <w:szCs w:val="24"/>
        </w:rPr>
        <w:t xml:space="preserve">Rataan Umum = </w:t>
      </w:r>
      <m:oMath>
        <m:f>
          <m:fPr>
            <m:ctrlPr>
              <w:rPr>
                <w:rFonts w:ascii="Cambria Math" w:hAnsi="Cambria Math"/>
                <w:i/>
                <w:sz w:val="24"/>
                <w:szCs w:val="24"/>
              </w:rPr>
            </m:ctrlPr>
          </m:fPr>
          <m:num>
            <m:r>
              <w:rPr>
                <w:rFonts w:ascii="Cambria Math" w:hAnsi="Cambria Math"/>
                <w:sz w:val="24"/>
                <w:szCs w:val="24"/>
              </w:rPr>
              <m:t>G</m:t>
            </m:r>
          </m:num>
          <m:den>
            <m:r>
              <w:rPr>
                <w:rFonts w:ascii="Cambria Math" w:hAnsi="Cambria Math"/>
                <w:sz w:val="24"/>
                <w:szCs w:val="24"/>
              </w:rPr>
              <m:t>n</m:t>
            </m:r>
          </m:den>
        </m:f>
      </m:oMath>
    </w:p>
    <w:p w:rsidR="00D0269F" w:rsidRPr="00AA141F" w:rsidRDefault="00D0269F" w:rsidP="00D0269F">
      <w:pPr>
        <w:pStyle w:val="ListParagraph"/>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lang w:val="id-ID"/>
        </w:rPr>
        <w:tab/>
      </w:r>
      <w:r>
        <w:rPr>
          <w:rFonts w:ascii="Times New Roman" w:eastAsia="Times New Roman" w:hAnsi="Times New Roman"/>
          <w:sz w:val="24"/>
          <w:szCs w:val="24"/>
          <w:lang w:val="id-ID"/>
        </w:rPr>
        <w:tab/>
        <w:t xml:space="preserve">     </w:t>
      </w:r>
      <w:r>
        <w:rPr>
          <w:rFonts w:ascii="Times New Roman" w:eastAsia="Times New Roman" w:hAnsi="Times New Roman"/>
          <w:sz w:val="24"/>
          <w:szCs w:val="24"/>
        </w:rPr>
        <w:t xml:space="preserve">  </w:t>
      </w:r>
      <w:r w:rsidRPr="00AA141F">
        <w:rPr>
          <w:rFonts w:ascii="Times New Roman" w:eastAsia="Times New Roman" w:hAnsi="Times New Roman"/>
          <w:sz w:val="24"/>
          <w:szCs w:val="24"/>
        </w:rPr>
        <w:t xml:space="preserve">= </w:t>
      </w:r>
      <m:oMath>
        <m:f>
          <m:fPr>
            <m:ctrlPr>
              <w:rPr>
                <w:rFonts w:ascii="Cambria Math" w:eastAsia="Times New Roman" w:hAnsi="Cambria Math"/>
                <w:i/>
                <w:sz w:val="24"/>
                <w:szCs w:val="24"/>
              </w:rPr>
            </m:ctrlPr>
          </m:fPr>
          <m:num>
            <m:sSup>
              <m:sSupPr>
                <m:ctrlPr>
                  <w:rPr>
                    <w:rFonts w:ascii="Cambria Math" w:hAnsi="Cambria Math"/>
                    <w:i/>
                    <w:sz w:val="24"/>
                    <w:szCs w:val="24"/>
                  </w:rPr>
                </m:ctrlPr>
              </m:sSupPr>
              <m:e>
                <m:r>
                  <w:rPr>
                    <w:rFonts w:ascii="Cambria Math" w:hAnsi="Cambria Math"/>
                    <w:sz w:val="24"/>
                    <w:szCs w:val="24"/>
                  </w:rPr>
                  <m:t>7542</m:t>
                </m:r>
              </m:e>
              <m:sup>
                <m:r>
                  <w:rPr>
                    <w:rFonts w:ascii="Cambria Math" w:hAnsi="Cambria Math"/>
                    <w:sz w:val="24"/>
                    <w:szCs w:val="24"/>
                  </w:rPr>
                  <m:t>2</m:t>
                </m:r>
              </m:sup>
            </m:sSup>
          </m:num>
          <m:den>
            <m:r>
              <w:rPr>
                <w:rFonts w:ascii="Cambria Math" w:eastAsia="Times New Roman" w:hAnsi="Cambria Math"/>
                <w:sz w:val="24"/>
                <w:szCs w:val="24"/>
              </w:rPr>
              <m:t>15</m:t>
            </m:r>
          </m:den>
        </m:f>
      </m:oMath>
    </w:p>
    <w:p w:rsidR="00D0269F" w:rsidRPr="009E6D0F" w:rsidRDefault="00D0269F" w:rsidP="00D0269F">
      <w:pPr>
        <w:pStyle w:val="ListParagraph"/>
        <w:spacing w:after="0" w:line="480" w:lineRule="auto"/>
        <w:ind w:left="0" w:firstLine="720"/>
        <w:jc w:val="both"/>
        <w:rPr>
          <w:rFonts w:ascii="Times New Roman" w:eastAsia="Times New Roman" w:hAnsi="Times New Roman"/>
          <w:sz w:val="24"/>
          <w:szCs w:val="24"/>
          <w:lang w:val="id-ID"/>
        </w:rPr>
      </w:pPr>
      <w:r>
        <w:rPr>
          <w:rFonts w:ascii="Times New Roman" w:eastAsia="Times New Roman" w:hAnsi="Times New Roman"/>
          <w:sz w:val="24"/>
          <w:szCs w:val="24"/>
        </w:rPr>
        <w:t xml:space="preserve">              </w:t>
      </w:r>
      <w:r>
        <w:rPr>
          <w:rFonts w:ascii="Times New Roman" w:eastAsia="Times New Roman" w:hAnsi="Times New Roman"/>
          <w:sz w:val="24"/>
          <w:szCs w:val="24"/>
          <w:lang w:val="id-ID"/>
        </w:rPr>
        <w:t xml:space="preserve"> </w:t>
      </w:r>
      <w:r>
        <w:rPr>
          <w:rFonts w:ascii="Times New Roman" w:eastAsia="Times New Roman" w:hAnsi="Times New Roman"/>
          <w:sz w:val="24"/>
          <w:szCs w:val="24"/>
        </w:rPr>
        <w:t xml:space="preserve">    = </w:t>
      </w:r>
      <w:r>
        <w:rPr>
          <w:rFonts w:ascii="Times New Roman" w:eastAsia="Times New Roman" w:hAnsi="Times New Roman"/>
          <w:sz w:val="24"/>
          <w:szCs w:val="24"/>
          <w:lang w:val="id-ID"/>
        </w:rPr>
        <w:t>502,8</w:t>
      </w:r>
    </w:p>
    <w:p w:rsidR="00D0269F" w:rsidRPr="00AA141F" w:rsidRDefault="00D0269F" w:rsidP="00E109B5">
      <w:pPr>
        <w:pStyle w:val="ListParagraph"/>
        <w:numPr>
          <w:ilvl w:val="0"/>
          <w:numId w:val="28"/>
        </w:numPr>
        <w:spacing w:after="0" w:line="360" w:lineRule="auto"/>
        <w:ind w:left="360"/>
        <w:jc w:val="both"/>
        <w:rPr>
          <w:rFonts w:ascii="Times New Roman" w:eastAsia="Times New Roman" w:hAnsi="Times New Roman"/>
          <w:sz w:val="24"/>
          <w:szCs w:val="24"/>
        </w:rPr>
      </w:pPr>
      <w:r w:rsidRPr="007A3EAA">
        <w:rPr>
          <w:rFonts w:ascii="Times New Roman" w:hAnsi="Times New Roman"/>
          <w:sz w:val="24"/>
          <w:szCs w:val="24"/>
        </w:rPr>
        <w:t>Koefisien Keragaman (KK)</w:t>
      </w:r>
      <w:r>
        <w:rPr>
          <w:rFonts w:ascii="Times New Roman" w:hAnsi="Times New Roman"/>
          <w:sz w:val="24"/>
          <w:szCs w:val="24"/>
        </w:rPr>
        <w:t xml:space="preserve"> </w:t>
      </w:r>
      <w:r w:rsidRPr="007A3EAA">
        <w:rPr>
          <w:rFonts w:ascii="Times New Roman" w:hAnsi="Times New Roman"/>
          <w:sz w:val="24"/>
          <w:szCs w:val="24"/>
        </w:rPr>
        <w:t xml:space="preserve">= </w:t>
      </w:r>
      <m:oMath>
        <m:f>
          <m:fPr>
            <m:ctrlPr>
              <w:rPr>
                <w:rFonts w:ascii="Cambria Math" w:hAnsi="Cambria Math"/>
                <w:i/>
                <w:sz w:val="24"/>
                <w:szCs w:val="24"/>
              </w:rPr>
            </m:ctrlPr>
          </m:fPr>
          <m:num>
            <m:rad>
              <m:radPr>
                <m:degHide m:val="on"/>
                <m:ctrlPr>
                  <w:rPr>
                    <w:rFonts w:ascii="Cambria Math" w:hAnsi="Cambria Math"/>
                    <w:i/>
                    <w:sz w:val="24"/>
                    <w:szCs w:val="24"/>
                  </w:rPr>
                </m:ctrlPr>
              </m:radPr>
              <m:deg/>
              <m:e>
                <m:r>
                  <w:rPr>
                    <w:rFonts w:ascii="Cambria Math" w:hAnsi="Cambria Math"/>
                    <w:sz w:val="24"/>
                    <w:szCs w:val="24"/>
                  </w:rPr>
                  <m:t>KT Galat</m:t>
                </m:r>
              </m:e>
            </m:rad>
          </m:num>
          <m:den>
            <m:r>
              <w:rPr>
                <w:rFonts w:ascii="Cambria Math" w:hAnsi="Cambria Math"/>
                <w:sz w:val="24"/>
                <w:szCs w:val="24"/>
              </w:rPr>
              <m:t>Rataan Umum</m:t>
            </m:r>
          </m:den>
        </m:f>
      </m:oMath>
      <w:r w:rsidRPr="00AA141F">
        <w:rPr>
          <w:rFonts w:ascii="Times New Roman" w:eastAsia="Times New Roman" w:hAnsi="Times New Roman"/>
          <w:sz w:val="24"/>
          <w:szCs w:val="24"/>
        </w:rPr>
        <w:t xml:space="preserve"> x 100</w:t>
      </w:r>
    </w:p>
    <w:p w:rsidR="00D0269F" w:rsidRPr="00723308" w:rsidRDefault="00D0269F" w:rsidP="00723308">
      <w:pPr>
        <w:pStyle w:val="ListParagraph"/>
        <w:spacing w:after="0" w:line="360" w:lineRule="auto"/>
        <w:ind w:left="2160" w:firstLine="720"/>
        <w:jc w:val="both"/>
        <w:rPr>
          <w:rFonts w:ascii="Times New Roman" w:eastAsia="Times New Roman" w:hAnsi="Times New Roman"/>
          <w:sz w:val="24"/>
          <w:szCs w:val="24"/>
          <w:lang w:val="id-ID"/>
        </w:rPr>
      </w:pPr>
      <w:r w:rsidRPr="00AA141F">
        <w:rPr>
          <w:rFonts w:ascii="Times New Roman" w:eastAsia="Times New Roman" w:hAnsi="Times New Roman"/>
          <w:sz w:val="24"/>
          <w:szCs w:val="24"/>
        </w:rPr>
        <w:t xml:space="preserve">   = </w:t>
      </w:r>
      <m:oMath>
        <m:f>
          <m:fPr>
            <m:ctrlPr>
              <w:rPr>
                <w:rFonts w:ascii="Cambria Math" w:eastAsia="Times New Roman" w:hAnsi="Cambria Math"/>
                <w:i/>
                <w:sz w:val="24"/>
                <w:szCs w:val="24"/>
              </w:rPr>
            </m:ctrlPr>
          </m:fPr>
          <m:num>
            <m:rad>
              <m:radPr>
                <m:degHide m:val="on"/>
                <m:ctrlPr>
                  <w:rPr>
                    <w:rFonts w:ascii="Cambria Math" w:eastAsia="Times New Roman" w:hAnsi="Cambria Math"/>
                    <w:i/>
                    <w:sz w:val="24"/>
                    <w:szCs w:val="24"/>
                  </w:rPr>
                </m:ctrlPr>
              </m:radPr>
              <m:deg/>
              <m:e>
                <m:r>
                  <w:rPr>
                    <w:rFonts w:ascii="Cambria Math" w:eastAsia="Times New Roman" w:hAnsi="Cambria Math"/>
                    <w:sz w:val="24"/>
                    <w:szCs w:val="24"/>
                  </w:rPr>
                  <m:t>2024,73</m:t>
                </m:r>
              </m:e>
            </m:rad>
          </m:num>
          <m:den>
            <m:r>
              <m:rPr>
                <m:sty m:val="p"/>
              </m:rPr>
              <w:rPr>
                <w:rFonts w:ascii="Cambria Math" w:eastAsia="Times New Roman" w:hAnsi="Cambria Math"/>
                <w:sz w:val="24"/>
                <w:szCs w:val="24"/>
                <w:lang w:val="id-ID"/>
              </w:rPr>
              <m:t>502,8</m:t>
            </m:r>
          </m:den>
        </m:f>
      </m:oMath>
      <w:r>
        <w:rPr>
          <w:rFonts w:ascii="Times New Roman" w:eastAsia="Times New Roman" w:hAnsi="Times New Roman"/>
          <w:sz w:val="24"/>
          <w:szCs w:val="24"/>
        </w:rPr>
        <w:t xml:space="preserve"> x 100   = </w:t>
      </w:r>
      <w:r>
        <w:rPr>
          <w:rFonts w:ascii="Times New Roman" w:eastAsia="Times New Roman" w:hAnsi="Times New Roman"/>
          <w:sz w:val="24"/>
          <w:szCs w:val="24"/>
          <w:lang w:val="id-ID"/>
        </w:rPr>
        <w:t>8,94%</w:t>
      </w:r>
    </w:p>
    <w:p w:rsidR="00D0269F" w:rsidRPr="00D0269F" w:rsidRDefault="00D0269F" w:rsidP="00D0269F">
      <w:pPr>
        <w:rPr>
          <w:rFonts w:ascii="Times New Roman" w:hAnsi="Times New Roman" w:cs="Times New Roman"/>
          <w:b/>
          <w:sz w:val="24"/>
          <w:szCs w:val="24"/>
        </w:rPr>
      </w:pPr>
    </w:p>
    <w:p w:rsidR="00D0269F" w:rsidRDefault="00D0269F"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EA1FC8">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Lampiran 3</w:t>
      </w:r>
    </w:p>
    <w:p w:rsidR="00EA1FC8" w:rsidRPr="00A13DD4" w:rsidRDefault="00EA1FC8" w:rsidP="00EA1FC8">
      <w:pPr>
        <w:jc w:val="center"/>
        <w:rPr>
          <w:rFonts w:ascii="Times New Roman" w:hAnsi="Times New Roman" w:cs="Times New Roman"/>
          <w:b/>
          <w:bCs/>
          <w:sz w:val="24"/>
          <w:szCs w:val="24"/>
        </w:rPr>
      </w:pPr>
      <w:r w:rsidRPr="00A13DD4">
        <w:rPr>
          <w:rFonts w:ascii="Times New Roman" w:hAnsi="Times New Roman" w:cs="Times New Roman"/>
          <w:b/>
          <w:bCs/>
          <w:sz w:val="24"/>
          <w:szCs w:val="24"/>
        </w:rPr>
        <w:t>RENCANA PELAKSANAAN  PEMBELAJARAN</w:t>
      </w:r>
    </w:p>
    <w:p w:rsidR="00EA1FC8" w:rsidRPr="00A13DD4" w:rsidRDefault="00EA1FC8" w:rsidP="00EA1FC8">
      <w:pPr>
        <w:jc w:val="center"/>
        <w:rPr>
          <w:rFonts w:ascii="Times New Roman" w:hAnsi="Times New Roman" w:cs="Times New Roman"/>
          <w:b/>
          <w:bCs/>
          <w:sz w:val="24"/>
          <w:szCs w:val="24"/>
        </w:rPr>
      </w:pPr>
      <w:r w:rsidRPr="00A13DD4">
        <w:rPr>
          <w:rFonts w:ascii="Times New Roman" w:hAnsi="Times New Roman" w:cs="Times New Roman"/>
          <w:b/>
          <w:bCs/>
          <w:sz w:val="24"/>
          <w:szCs w:val="24"/>
        </w:rPr>
        <w:t>(RPP)</w:t>
      </w:r>
    </w:p>
    <w:p w:rsidR="00EA1FC8" w:rsidRPr="00A13DD4" w:rsidRDefault="00EA1FC8" w:rsidP="00EA1FC8">
      <w:pPr>
        <w:jc w:val="center"/>
        <w:rPr>
          <w:rFonts w:ascii="Times New Roman" w:hAnsi="Times New Roman" w:cs="Times New Roman"/>
          <w:b/>
          <w:bCs/>
          <w:sz w:val="24"/>
          <w:szCs w:val="24"/>
        </w:rPr>
      </w:pPr>
    </w:p>
    <w:p w:rsidR="00EA1FC8" w:rsidRPr="00A13DD4" w:rsidRDefault="00EA1FC8" w:rsidP="00EA1FC8">
      <w:pPr>
        <w:jc w:val="both"/>
        <w:rPr>
          <w:rFonts w:ascii="Times New Roman" w:hAnsi="Times New Roman" w:cs="Times New Roman"/>
          <w:sz w:val="24"/>
          <w:szCs w:val="24"/>
        </w:rPr>
      </w:pPr>
      <w:r w:rsidRPr="00A13DD4">
        <w:rPr>
          <w:rFonts w:ascii="Times New Roman" w:hAnsi="Times New Roman" w:cs="Times New Roman"/>
          <w:sz w:val="24"/>
          <w:szCs w:val="24"/>
        </w:rPr>
        <w:t>Nama Sekolah</w:t>
      </w:r>
      <w:r w:rsidRPr="00A13DD4">
        <w:rPr>
          <w:rFonts w:ascii="Times New Roman" w:hAnsi="Times New Roman" w:cs="Times New Roman"/>
          <w:sz w:val="24"/>
          <w:szCs w:val="24"/>
        </w:rPr>
        <w:tab/>
      </w:r>
      <w:r w:rsidRPr="00A13DD4">
        <w:rPr>
          <w:rFonts w:ascii="Times New Roman" w:hAnsi="Times New Roman" w:cs="Times New Roman"/>
          <w:sz w:val="24"/>
          <w:szCs w:val="24"/>
        </w:rPr>
        <w:tab/>
        <w:t xml:space="preserve">: </w:t>
      </w:r>
      <w:r>
        <w:rPr>
          <w:rFonts w:ascii="Times New Roman" w:hAnsi="Times New Roman" w:cs="Times New Roman"/>
          <w:sz w:val="24"/>
          <w:szCs w:val="24"/>
        </w:rPr>
        <w:t xml:space="preserve">SMA/MA </w:t>
      </w:r>
    </w:p>
    <w:p w:rsidR="00EA1FC8" w:rsidRPr="00A13DD4" w:rsidRDefault="00EA1FC8" w:rsidP="00EA1FC8">
      <w:pPr>
        <w:jc w:val="both"/>
        <w:rPr>
          <w:rFonts w:ascii="Times New Roman" w:hAnsi="Times New Roman" w:cs="Times New Roman"/>
          <w:sz w:val="24"/>
          <w:szCs w:val="24"/>
        </w:rPr>
      </w:pPr>
      <w:r w:rsidRPr="00A13DD4">
        <w:rPr>
          <w:rFonts w:ascii="Times New Roman" w:hAnsi="Times New Roman" w:cs="Times New Roman"/>
          <w:sz w:val="24"/>
          <w:szCs w:val="24"/>
        </w:rPr>
        <w:t>Mata Pelajaran</w:t>
      </w:r>
      <w:r w:rsidRPr="00A13DD4">
        <w:rPr>
          <w:rFonts w:ascii="Times New Roman" w:hAnsi="Times New Roman" w:cs="Times New Roman"/>
          <w:sz w:val="24"/>
          <w:szCs w:val="24"/>
        </w:rPr>
        <w:tab/>
        <w:t>: Biologi</w:t>
      </w:r>
    </w:p>
    <w:p w:rsidR="00EA1FC8" w:rsidRPr="00A13DD4" w:rsidRDefault="00EA1FC8" w:rsidP="00EA1FC8">
      <w:pPr>
        <w:jc w:val="both"/>
        <w:rPr>
          <w:rFonts w:ascii="Times New Roman" w:hAnsi="Times New Roman" w:cs="Times New Roman"/>
          <w:sz w:val="24"/>
          <w:szCs w:val="24"/>
        </w:rPr>
      </w:pPr>
      <w:r w:rsidRPr="00A13DD4">
        <w:rPr>
          <w:rFonts w:ascii="Times New Roman" w:hAnsi="Times New Roman" w:cs="Times New Roman"/>
          <w:sz w:val="24"/>
          <w:szCs w:val="24"/>
        </w:rPr>
        <w:t>Kelas/Semester</w:t>
      </w:r>
      <w:r w:rsidRPr="00A13DD4">
        <w:rPr>
          <w:rFonts w:ascii="Times New Roman" w:hAnsi="Times New Roman" w:cs="Times New Roman"/>
          <w:sz w:val="24"/>
          <w:szCs w:val="24"/>
        </w:rPr>
        <w:tab/>
        <w:t>: X</w:t>
      </w:r>
      <w:r>
        <w:rPr>
          <w:rFonts w:ascii="Times New Roman" w:hAnsi="Times New Roman" w:cs="Times New Roman"/>
          <w:sz w:val="24"/>
          <w:szCs w:val="24"/>
        </w:rPr>
        <w:t>I</w:t>
      </w:r>
      <w:r w:rsidRPr="00A13DD4">
        <w:rPr>
          <w:rFonts w:ascii="Times New Roman" w:hAnsi="Times New Roman" w:cs="Times New Roman"/>
          <w:sz w:val="24"/>
          <w:szCs w:val="24"/>
        </w:rPr>
        <w:t>/II</w:t>
      </w:r>
    </w:p>
    <w:p w:rsidR="00EA1FC8" w:rsidRPr="00A13DD4" w:rsidRDefault="00EA1FC8" w:rsidP="00EA1FC8">
      <w:pPr>
        <w:jc w:val="both"/>
        <w:rPr>
          <w:rFonts w:ascii="Times New Roman" w:hAnsi="Times New Roman" w:cs="Times New Roman"/>
          <w:sz w:val="24"/>
          <w:szCs w:val="24"/>
        </w:rPr>
      </w:pPr>
      <w:r w:rsidRPr="00A13DD4">
        <w:rPr>
          <w:rFonts w:ascii="Times New Roman" w:hAnsi="Times New Roman" w:cs="Times New Roman"/>
          <w:sz w:val="24"/>
          <w:szCs w:val="24"/>
        </w:rPr>
        <w:t>Alokasi Waktu</w:t>
      </w:r>
      <w:r w:rsidRPr="00A13DD4">
        <w:rPr>
          <w:rFonts w:ascii="Times New Roman" w:hAnsi="Times New Roman" w:cs="Times New Roman"/>
          <w:sz w:val="24"/>
          <w:szCs w:val="24"/>
        </w:rPr>
        <w:tab/>
        <w:t>: 2 x 40 menit</w:t>
      </w:r>
    </w:p>
    <w:p w:rsidR="00EA1FC8" w:rsidRPr="00A13DD4" w:rsidRDefault="00EA1FC8" w:rsidP="00EA1FC8">
      <w:pPr>
        <w:jc w:val="both"/>
        <w:rPr>
          <w:rFonts w:ascii="Times New Roman" w:hAnsi="Times New Roman" w:cs="Times New Roman"/>
          <w:sz w:val="24"/>
          <w:szCs w:val="24"/>
        </w:rPr>
      </w:pPr>
      <w:r w:rsidRPr="00A13DD4">
        <w:rPr>
          <w:rFonts w:ascii="Times New Roman" w:hAnsi="Times New Roman" w:cs="Times New Roman"/>
          <w:sz w:val="24"/>
          <w:szCs w:val="24"/>
        </w:rPr>
        <w:t>Tahun Pelajaran</w:t>
      </w:r>
      <w:r w:rsidRPr="00A13DD4">
        <w:rPr>
          <w:rFonts w:ascii="Times New Roman" w:hAnsi="Times New Roman" w:cs="Times New Roman"/>
          <w:sz w:val="24"/>
          <w:szCs w:val="24"/>
        </w:rPr>
        <w:tab/>
        <w:t>: 2014</w:t>
      </w:r>
    </w:p>
    <w:p w:rsidR="00EA1FC8" w:rsidRPr="00A13DD4" w:rsidRDefault="00EA1FC8" w:rsidP="00EA1FC8">
      <w:pPr>
        <w:jc w:val="both"/>
        <w:rPr>
          <w:rFonts w:ascii="Times New Roman" w:hAnsi="Times New Roman" w:cs="Times New Roman"/>
          <w:sz w:val="24"/>
          <w:szCs w:val="24"/>
        </w:rPr>
      </w:pPr>
    </w:p>
    <w:p w:rsidR="00EA1FC8" w:rsidRDefault="00EA1FC8" w:rsidP="00E109B5">
      <w:pPr>
        <w:pStyle w:val="ListParagraph"/>
        <w:numPr>
          <w:ilvl w:val="0"/>
          <w:numId w:val="29"/>
        </w:numPr>
        <w:spacing w:after="0" w:line="360" w:lineRule="auto"/>
        <w:ind w:left="426"/>
        <w:jc w:val="both"/>
        <w:rPr>
          <w:rFonts w:ascii="Times New Roman" w:hAnsi="Times New Roman" w:cs="Times New Roman"/>
          <w:b/>
          <w:bCs/>
          <w:sz w:val="24"/>
          <w:szCs w:val="24"/>
        </w:rPr>
      </w:pPr>
      <w:r w:rsidRPr="00A13DD4">
        <w:rPr>
          <w:rFonts w:ascii="Times New Roman" w:hAnsi="Times New Roman" w:cs="Times New Roman"/>
          <w:b/>
          <w:bCs/>
          <w:sz w:val="24"/>
          <w:szCs w:val="24"/>
        </w:rPr>
        <w:t>Standar Kompetensi</w:t>
      </w:r>
    </w:p>
    <w:p w:rsidR="00EA1FC8" w:rsidRPr="00867F98" w:rsidRDefault="00EA1FC8" w:rsidP="00EA1FC8">
      <w:pPr>
        <w:pStyle w:val="ListParagraph"/>
        <w:ind w:left="426" w:firstLine="0"/>
        <w:jc w:val="both"/>
        <w:rPr>
          <w:rFonts w:ascii="Times New Roman" w:hAnsi="Times New Roman" w:cs="Times New Roman"/>
          <w:bCs/>
          <w:sz w:val="24"/>
          <w:szCs w:val="24"/>
        </w:rPr>
      </w:pPr>
      <w:r w:rsidRPr="00867F98">
        <w:rPr>
          <w:rFonts w:ascii="Times New Roman" w:hAnsi="Times New Roman" w:cs="Times New Roman"/>
          <w:sz w:val="24"/>
          <w:szCs w:val="24"/>
          <w:lang w:val="sv-SE"/>
        </w:rPr>
        <w:t>Menje</w:t>
      </w:r>
      <w:r>
        <w:rPr>
          <w:rFonts w:ascii="Times New Roman" w:hAnsi="Times New Roman" w:cs="Times New Roman"/>
          <w:sz w:val="24"/>
          <w:szCs w:val="24"/>
          <w:lang w:val="sv-SE"/>
        </w:rPr>
        <w:t>laskan struktur dan fungsi</w:t>
      </w:r>
      <w:r w:rsidRPr="00867F98">
        <w:rPr>
          <w:rFonts w:ascii="Times New Roman" w:hAnsi="Times New Roman" w:cs="Times New Roman"/>
          <w:sz w:val="24"/>
          <w:szCs w:val="24"/>
          <w:lang w:val="sv-SE"/>
        </w:rPr>
        <w:t xml:space="preserve"> manusia dan hewan tertentu , kelainan/penyakit yang mungkin t</w:t>
      </w:r>
      <w:r>
        <w:rPr>
          <w:rFonts w:ascii="Times New Roman" w:hAnsi="Times New Roman" w:cs="Times New Roman"/>
          <w:sz w:val="24"/>
          <w:szCs w:val="24"/>
          <w:lang w:val="sv-SE"/>
        </w:rPr>
        <w:t xml:space="preserve">erjadi serta implikasinya pada </w:t>
      </w:r>
      <w:r>
        <w:rPr>
          <w:rFonts w:ascii="Times New Roman" w:hAnsi="Times New Roman" w:cs="Times New Roman"/>
          <w:sz w:val="24"/>
          <w:szCs w:val="24"/>
        </w:rPr>
        <w:t>s</w:t>
      </w:r>
      <w:r w:rsidRPr="00867F98">
        <w:rPr>
          <w:rFonts w:ascii="Times New Roman" w:hAnsi="Times New Roman" w:cs="Times New Roman"/>
          <w:sz w:val="24"/>
          <w:szCs w:val="24"/>
          <w:lang w:val="sv-SE"/>
        </w:rPr>
        <w:t>aling</w:t>
      </w:r>
      <w:r>
        <w:rPr>
          <w:rFonts w:ascii="Times New Roman" w:hAnsi="Times New Roman" w:cs="Times New Roman"/>
          <w:sz w:val="24"/>
          <w:szCs w:val="24"/>
        </w:rPr>
        <w:t xml:space="preserve"> </w:t>
      </w:r>
      <w:r w:rsidRPr="00867F98">
        <w:rPr>
          <w:rFonts w:ascii="Times New Roman" w:hAnsi="Times New Roman" w:cs="Times New Roman"/>
          <w:sz w:val="24"/>
          <w:szCs w:val="24"/>
          <w:lang w:val="sv-SE"/>
        </w:rPr>
        <w:t>temas</w:t>
      </w:r>
    </w:p>
    <w:p w:rsidR="00EA1FC8" w:rsidRDefault="00EA1FC8" w:rsidP="00E109B5">
      <w:pPr>
        <w:pStyle w:val="ListParagraph"/>
        <w:numPr>
          <w:ilvl w:val="0"/>
          <w:numId w:val="29"/>
        </w:numPr>
        <w:spacing w:after="0" w:line="360" w:lineRule="auto"/>
        <w:ind w:left="426"/>
        <w:jc w:val="both"/>
        <w:rPr>
          <w:rFonts w:ascii="Times New Roman" w:hAnsi="Times New Roman" w:cs="Times New Roman"/>
          <w:b/>
          <w:bCs/>
          <w:sz w:val="24"/>
          <w:szCs w:val="24"/>
        </w:rPr>
      </w:pPr>
      <w:r w:rsidRPr="00A13DD4">
        <w:rPr>
          <w:rFonts w:ascii="Times New Roman" w:hAnsi="Times New Roman" w:cs="Times New Roman"/>
          <w:b/>
          <w:bCs/>
          <w:sz w:val="24"/>
          <w:szCs w:val="24"/>
        </w:rPr>
        <w:t>Kompetensi Dasar</w:t>
      </w:r>
    </w:p>
    <w:p w:rsidR="00EA1FC8" w:rsidRPr="00867F98" w:rsidRDefault="00EA1FC8" w:rsidP="00EA1FC8">
      <w:pPr>
        <w:ind w:left="426"/>
        <w:jc w:val="both"/>
        <w:rPr>
          <w:rFonts w:ascii="Times New Roman" w:hAnsi="Times New Roman" w:cs="Times New Roman"/>
          <w:sz w:val="24"/>
          <w:szCs w:val="24"/>
        </w:rPr>
      </w:pPr>
      <w:r w:rsidRPr="00867F98">
        <w:rPr>
          <w:rFonts w:ascii="Times New Roman" w:hAnsi="Times New Roman" w:cs="Times New Roman"/>
          <w:sz w:val="24"/>
          <w:szCs w:val="24"/>
        </w:rPr>
        <w:t>Menjelaskan mekanisme pertahanan tubuh terhadap benda asing berupa antigen dan bibit penyakit</w:t>
      </w:r>
    </w:p>
    <w:p w:rsidR="00EA1FC8" w:rsidRPr="00A13DD4" w:rsidRDefault="00EA1FC8" w:rsidP="00E109B5">
      <w:pPr>
        <w:pStyle w:val="ListParagraph"/>
        <w:numPr>
          <w:ilvl w:val="0"/>
          <w:numId w:val="29"/>
        </w:numPr>
        <w:spacing w:after="0" w:line="360" w:lineRule="auto"/>
        <w:ind w:left="426"/>
        <w:jc w:val="both"/>
        <w:rPr>
          <w:rFonts w:ascii="Times New Roman" w:hAnsi="Times New Roman" w:cs="Times New Roman"/>
          <w:b/>
          <w:bCs/>
          <w:sz w:val="24"/>
          <w:szCs w:val="24"/>
        </w:rPr>
      </w:pPr>
      <w:r w:rsidRPr="00A13DD4">
        <w:rPr>
          <w:rFonts w:ascii="Times New Roman" w:hAnsi="Times New Roman" w:cs="Times New Roman"/>
          <w:b/>
          <w:bCs/>
          <w:sz w:val="24"/>
          <w:szCs w:val="24"/>
        </w:rPr>
        <w:t>Indikator</w:t>
      </w:r>
    </w:p>
    <w:p w:rsidR="00EA1FC8" w:rsidRPr="00A13DD4" w:rsidRDefault="00EA1FC8" w:rsidP="00E109B5">
      <w:pPr>
        <w:pStyle w:val="ListParagraph"/>
        <w:numPr>
          <w:ilvl w:val="0"/>
          <w:numId w:val="30"/>
        </w:numPr>
        <w:spacing w:after="0" w:line="360" w:lineRule="auto"/>
        <w:jc w:val="both"/>
        <w:rPr>
          <w:rFonts w:ascii="Times New Roman" w:hAnsi="Times New Roman" w:cs="Times New Roman"/>
          <w:sz w:val="24"/>
          <w:szCs w:val="24"/>
        </w:rPr>
      </w:pPr>
      <w:r w:rsidRPr="00A13DD4">
        <w:rPr>
          <w:rFonts w:ascii="Times New Roman" w:hAnsi="Times New Roman" w:cs="Times New Roman"/>
          <w:sz w:val="24"/>
          <w:szCs w:val="24"/>
        </w:rPr>
        <w:t xml:space="preserve">Menjelaskan </w:t>
      </w:r>
      <w:r>
        <w:rPr>
          <w:rFonts w:ascii="Times New Roman" w:hAnsi="Times New Roman" w:cs="Times New Roman"/>
          <w:sz w:val="24"/>
          <w:szCs w:val="24"/>
        </w:rPr>
        <w:t>fungsi sistem imun tubuh</w:t>
      </w:r>
    </w:p>
    <w:p w:rsidR="00EA1FC8" w:rsidRPr="00867F98" w:rsidRDefault="00EA1FC8" w:rsidP="00E109B5">
      <w:pPr>
        <w:numPr>
          <w:ilvl w:val="0"/>
          <w:numId w:val="30"/>
        </w:numPr>
        <w:spacing w:after="0" w:line="360" w:lineRule="auto"/>
        <w:rPr>
          <w:rFonts w:ascii="Times New Roman" w:hAnsi="Times New Roman" w:cs="Times New Roman"/>
          <w:sz w:val="24"/>
          <w:szCs w:val="24"/>
          <w:lang w:val="fi-FI"/>
        </w:rPr>
      </w:pPr>
      <w:r w:rsidRPr="00867F98">
        <w:rPr>
          <w:rFonts w:ascii="Times New Roman" w:hAnsi="Times New Roman" w:cs="Times New Roman"/>
          <w:sz w:val="24"/>
          <w:szCs w:val="24"/>
        </w:rPr>
        <w:t>Mengidentifikasi system pertahanan tubuh secara alami</w:t>
      </w:r>
    </w:p>
    <w:p w:rsidR="00EA1FC8" w:rsidRPr="00867F98" w:rsidRDefault="00EA1FC8" w:rsidP="00E109B5">
      <w:pPr>
        <w:numPr>
          <w:ilvl w:val="0"/>
          <w:numId w:val="30"/>
        </w:numPr>
        <w:spacing w:after="0" w:line="360" w:lineRule="auto"/>
        <w:rPr>
          <w:rFonts w:ascii="Times New Roman" w:hAnsi="Times New Roman" w:cs="Times New Roman"/>
          <w:sz w:val="24"/>
          <w:szCs w:val="24"/>
          <w:lang w:val="fi-FI"/>
        </w:rPr>
      </w:pPr>
      <w:r w:rsidRPr="00867F98">
        <w:rPr>
          <w:rFonts w:ascii="Times New Roman" w:hAnsi="Times New Roman" w:cs="Times New Roman"/>
          <w:sz w:val="24"/>
          <w:szCs w:val="24"/>
        </w:rPr>
        <w:t>Mendeskripsikan berbagai upaya untuk pencegahan penyakit</w:t>
      </w:r>
    </w:p>
    <w:p w:rsidR="00EA1FC8" w:rsidRPr="00A13DD4" w:rsidRDefault="00EA1FC8" w:rsidP="00E109B5">
      <w:pPr>
        <w:pStyle w:val="ListParagraph"/>
        <w:numPr>
          <w:ilvl w:val="0"/>
          <w:numId w:val="30"/>
        </w:numPr>
        <w:spacing w:after="0" w:line="360" w:lineRule="auto"/>
        <w:jc w:val="both"/>
        <w:rPr>
          <w:rFonts w:ascii="Times New Roman" w:hAnsi="Times New Roman" w:cs="Times New Roman"/>
          <w:sz w:val="24"/>
          <w:szCs w:val="24"/>
        </w:rPr>
      </w:pPr>
      <w:r w:rsidRPr="00867F98">
        <w:rPr>
          <w:rFonts w:ascii="Times New Roman" w:hAnsi="Times New Roman" w:cs="Times New Roman"/>
          <w:sz w:val="24"/>
          <w:szCs w:val="24"/>
        </w:rPr>
        <w:t>Menyiapkan alat dan bahan</w:t>
      </w:r>
    </w:p>
    <w:p w:rsidR="00EA1FC8" w:rsidRPr="00A13DD4" w:rsidRDefault="00EA1FC8" w:rsidP="00E109B5">
      <w:pPr>
        <w:pStyle w:val="ListParagraph"/>
        <w:numPr>
          <w:ilvl w:val="0"/>
          <w:numId w:val="30"/>
        </w:numPr>
        <w:spacing w:after="0" w:line="360" w:lineRule="auto"/>
        <w:jc w:val="both"/>
        <w:rPr>
          <w:rFonts w:ascii="Times New Roman" w:hAnsi="Times New Roman" w:cs="Times New Roman"/>
          <w:sz w:val="24"/>
          <w:szCs w:val="24"/>
        </w:rPr>
      </w:pPr>
      <w:r w:rsidRPr="00A13DD4">
        <w:rPr>
          <w:rFonts w:ascii="Times New Roman" w:hAnsi="Times New Roman" w:cs="Times New Roman"/>
          <w:sz w:val="24"/>
          <w:szCs w:val="24"/>
        </w:rPr>
        <w:t xml:space="preserve">Memberikan perlakuan </w:t>
      </w:r>
    </w:p>
    <w:p w:rsidR="00EA1FC8" w:rsidRPr="00A13DD4" w:rsidRDefault="00EA1FC8" w:rsidP="00E109B5">
      <w:pPr>
        <w:pStyle w:val="ListParagraph"/>
        <w:numPr>
          <w:ilvl w:val="0"/>
          <w:numId w:val="30"/>
        </w:numPr>
        <w:spacing w:after="0" w:line="360" w:lineRule="auto"/>
        <w:jc w:val="both"/>
        <w:rPr>
          <w:rFonts w:ascii="Times New Roman" w:hAnsi="Times New Roman" w:cs="Times New Roman"/>
          <w:sz w:val="24"/>
          <w:szCs w:val="24"/>
        </w:rPr>
      </w:pPr>
      <w:r w:rsidRPr="00A13DD4">
        <w:rPr>
          <w:rFonts w:ascii="Times New Roman" w:hAnsi="Times New Roman" w:cs="Times New Roman"/>
          <w:sz w:val="24"/>
          <w:szCs w:val="24"/>
        </w:rPr>
        <w:t>Menghitung hasil dan mencatat dalam tabel pengamatan</w:t>
      </w:r>
    </w:p>
    <w:p w:rsidR="00EA1FC8" w:rsidRPr="00A13DD4" w:rsidRDefault="00EA1FC8" w:rsidP="00E109B5">
      <w:pPr>
        <w:pStyle w:val="ListParagraph"/>
        <w:numPr>
          <w:ilvl w:val="0"/>
          <w:numId w:val="30"/>
        </w:numPr>
        <w:spacing w:after="0" w:line="360" w:lineRule="auto"/>
        <w:jc w:val="both"/>
        <w:rPr>
          <w:rFonts w:ascii="Times New Roman" w:hAnsi="Times New Roman" w:cs="Times New Roman"/>
          <w:sz w:val="24"/>
          <w:szCs w:val="24"/>
        </w:rPr>
      </w:pPr>
      <w:r w:rsidRPr="00A13DD4">
        <w:rPr>
          <w:rFonts w:ascii="Times New Roman" w:hAnsi="Times New Roman" w:cs="Times New Roman"/>
          <w:sz w:val="24"/>
          <w:szCs w:val="24"/>
        </w:rPr>
        <w:t xml:space="preserve">menganalisis data hasil pengamatan </w:t>
      </w:r>
    </w:p>
    <w:p w:rsidR="00EA1FC8" w:rsidRPr="00A13DD4" w:rsidRDefault="00EA1FC8" w:rsidP="00E109B5">
      <w:pPr>
        <w:pStyle w:val="ListParagraph"/>
        <w:numPr>
          <w:ilvl w:val="0"/>
          <w:numId w:val="30"/>
        </w:numPr>
        <w:spacing w:after="0" w:line="360" w:lineRule="auto"/>
        <w:jc w:val="both"/>
        <w:rPr>
          <w:rFonts w:ascii="Times New Roman" w:hAnsi="Times New Roman" w:cs="Times New Roman"/>
          <w:sz w:val="24"/>
          <w:szCs w:val="24"/>
        </w:rPr>
      </w:pPr>
      <w:r w:rsidRPr="00A13DD4">
        <w:rPr>
          <w:rFonts w:ascii="Times New Roman" w:hAnsi="Times New Roman" w:cs="Times New Roman"/>
          <w:sz w:val="24"/>
          <w:szCs w:val="24"/>
        </w:rPr>
        <w:t>menyimpulkan hasil penelitian</w:t>
      </w:r>
    </w:p>
    <w:p w:rsidR="00EA1FC8" w:rsidRPr="00A13DD4" w:rsidRDefault="00EA1FC8" w:rsidP="00E109B5">
      <w:pPr>
        <w:pStyle w:val="ListParagraph"/>
        <w:numPr>
          <w:ilvl w:val="0"/>
          <w:numId w:val="30"/>
        </w:numPr>
        <w:spacing w:after="0" w:line="360" w:lineRule="auto"/>
        <w:jc w:val="both"/>
        <w:rPr>
          <w:rFonts w:ascii="Times New Roman" w:hAnsi="Times New Roman" w:cs="Times New Roman"/>
          <w:sz w:val="24"/>
          <w:szCs w:val="24"/>
        </w:rPr>
      </w:pPr>
      <w:r w:rsidRPr="00A13DD4">
        <w:rPr>
          <w:rFonts w:ascii="Times New Roman" w:hAnsi="Times New Roman" w:cs="Times New Roman"/>
          <w:sz w:val="24"/>
          <w:szCs w:val="24"/>
        </w:rPr>
        <w:t>menyusun laporan tertulis hasil penelitian</w:t>
      </w:r>
    </w:p>
    <w:p w:rsidR="00EA1FC8" w:rsidRPr="00A13DD4" w:rsidRDefault="00EA1FC8" w:rsidP="00E109B5">
      <w:pPr>
        <w:pStyle w:val="ListParagraph"/>
        <w:numPr>
          <w:ilvl w:val="0"/>
          <w:numId w:val="29"/>
        </w:numPr>
        <w:spacing w:after="0" w:line="360" w:lineRule="auto"/>
        <w:ind w:left="426"/>
        <w:jc w:val="both"/>
        <w:rPr>
          <w:rFonts w:ascii="Times New Roman" w:hAnsi="Times New Roman" w:cs="Times New Roman"/>
          <w:b/>
          <w:bCs/>
          <w:sz w:val="24"/>
          <w:szCs w:val="24"/>
        </w:rPr>
      </w:pPr>
      <w:r w:rsidRPr="00A13DD4">
        <w:rPr>
          <w:rFonts w:ascii="Times New Roman" w:hAnsi="Times New Roman" w:cs="Times New Roman"/>
          <w:b/>
          <w:bCs/>
          <w:sz w:val="24"/>
          <w:szCs w:val="24"/>
        </w:rPr>
        <w:t>Tujuan Pembelajaran</w:t>
      </w:r>
    </w:p>
    <w:p w:rsidR="00EA1FC8" w:rsidRPr="00A13DD4" w:rsidRDefault="00EA1FC8" w:rsidP="00EA1FC8">
      <w:pPr>
        <w:pStyle w:val="ListParagraph"/>
        <w:ind w:left="426" w:firstLine="0"/>
        <w:jc w:val="both"/>
        <w:rPr>
          <w:rFonts w:ascii="Times New Roman" w:hAnsi="Times New Roman" w:cs="Times New Roman"/>
          <w:sz w:val="24"/>
          <w:szCs w:val="24"/>
        </w:rPr>
      </w:pPr>
      <w:r w:rsidRPr="00A13DD4">
        <w:rPr>
          <w:rFonts w:ascii="Times New Roman" w:hAnsi="Times New Roman" w:cs="Times New Roman"/>
          <w:sz w:val="24"/>
          <w:szCs w:val="24"/>
        </w:rPr>
        <w:t xml:space="preserve">Siswa mampu: </w:t>
      </w:r>
    </w:p>
    <w:p w:rsidR="00EA1FC8" w:rsidRPr="00A13DD4" w:rsidRDefault="00EA1FC8" w:rsidP="00E109B5">
      <w:pPr>
        <w:pStyle w:val="ListParagraph"/>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Menjelaskan fungsi sistem imun tubuh</w:t>
      </w:r>
    </w:p>
    <w:p w:rsidR="00EA1FC8" w:rsidRPr="009A28FF" w:rsidRDefault="00EA1FC8" w:rsidP="00E109B5">
      <w:pPr>
        <w:pStyle w:val="ListParagraph"/>
        <w:numPr>
          <w:ilvl w:val="0"/>
          <w:numId w:val="31"/>
        </w:numPr>
        <w:spacing w:after="0" w:line="360" w:lineRule="auto"/>
        <w:rPr>
          <w:rFonts w:ascii="Times New Roman" w:hAnsi="Times New Roman" w:cs="Times New Roman"/>
          <w:sz w:val="24"/>
          <w:szCs w:val="24"/>
          <w:lang w:val="fi-FI"/>
        </w:rPr>
      </w:pPr>
      <w:r w:rsidRPr="009A28FF">
        <w:rPr>
          <w:rFonts w:ascii="Times New Roman" w:hAnsi="Times New Roman" w:cs="Times New Roman"/>
          <w:sz w:val="24"/>
          <w:szCs w:val="24"/>
        </w:rPr>
        <w:lastRenderedPageBreak/>
        <w:t>Mengidentifikasi system pertahanan tubuh secara alami</w:t>
      </w:r>
    </w:p>
    <w:p w:rsidR="00EA1FC8" w:rsidRPr="00867F98" w:rsidRDefault="00EA1FC8" w:rsidP="00E109B5">
      <w:pPr>
        <w:numPr>
          <w:ilvl w:val="0"/>
          <w:numId w:val="31"/>
        </w:numPr>
        <w:spacing w:after="0" w:line="360" w:lineRule="auto"/>
        <w:rPr>
          <w:rFonts w:ascii="Times New Roman" w:hAnsi="Times New Roman" w:cs="Times New Roman"/>
          <w:sz w:val="24"/>
          <w:szCs w:val="24"/>
          <w:lang w:val="fi-FI"/>
        </w:rPr>
      </w:pPr>
      <w:r w:rsidRPr="00867F98">
        <w:rPr>
          <w:rFonts w:ascii="Times New Roman" w:hAnsi="Times New Roman" w:cs="Times New Roman"/>
          <w:sz w:val="24"/>
          <w:szCs w:val="24"/>
        </w:rPr>
        <w:t>Mendeskripsikan berbagai upaya untuk pencegahan penyakit</w:t>
      </w:r>
    </w:p>
    <w:p w:rsidR="00EA1FC8" w:rsidRPr="00A13DD4" w:rsidRDefault="00EA1FC8" w:rsidP="00E109B5">
      <w:pPr>
        <w:pStyle w:val="ListParagraph"/>
        <w:numPr>
          <w:ilvl w:val="0"/>
          <w:numId w:val="31"/>
        </w:numPr>
        <w:spacing w:after="0" w:line="360" w:lineRule="auto"/>
        <w:jc w:val="both"/>
        <w:rPr>
          <w:rFonts w:ascii="Times New Roman" w:hAnsi="Times New Roman" w:cs="Times New Roman"/>
          <w:sz w:val="24"/>
          <w:szCs w:val="24"/>
        </w:rPr>
      </w:pPr>
      <w:r w:rsidRPr="00A13DD4">
        <w:rPr>
          <w:rFonts w:ascii="Times New Roman" w:hAnsi="Times New Roman" w:cs="Times New Roman"/>
          <w:sz w:val="24"/>
          <w:szCs w:val="24"/>
        </w:rPr>
        <w:t>Menyiapkan alat dan bahan</w:t>
      </w:r>
    </w:p>
    <w:p w:rsidR="00EA1FC8" w:rsidRPr="00A13DD4" w:rsidRDefault="00EA1FC8" w:rsidP="00E109B5">
      <w:pPr>
        <w:pStyle w:val="ListParagraph"/>
        <w:numPr>
          <w:ilvl w:val="0"/>
          <w:numId w:val="31"/>
        </w:numPr>
        <w:spacing w:after="0" w:line="360" w:lineRule="auto"/>
        <w:jc w:val="both"/>
        <w:rPr>
          <w:rFonts w:ascii="Times New Roman" w:hAnsi="Times New Roman" w:cs="Times New Roman"/>
          <w:sz w:val="24"/>
          <w:szCs w:val="24"/>
        </w:rPr>
      </w:pPr>
      <w:r w:rsidRPr="00A13DD4">
        <w:rPr>
          <w:rFonts w:ascii="Times New Roman" w:hAnsi="Times New Roman" w:cs="Times New Roman"/>
          <w:sz w:val="24"/>
          <w:szCs w:val="24"/>
        </w:rPr>
        <w:t xml:space="preserve">Memberi perlakuan </w:t>
      </w:r>
    </w:p>
    <w:p w:rsidR="00EA1FC8" w:rsidRPr="00A13DD4" w:rsidRDefault="00EA1FC8" w:rsidP="00E109B5">
      <w:pPr>
        <w:pStyle w:val="ListParagraph"/>
        <w:numPr>
          <w:ilvl w:val="0"/>
          <w:numId w:val="31"/>
        </w:numPr>
        <w:spacing w:after="0" w:line="360" w:lineRule="auto"/>
        <w:jc w:val="both"/>
        <w:rPr>
          <w:rFonts w:ascii="Times New Roman" w:hAnsi="Times New Roman" w:cs="Times New Roman"/>
          <w:sz w:val="24"/>
          <w:szCs w:val="24"/>
        </w:rPr>
      </w:pPr>
      <w:r w:rsidRPr="00A13DD4">
        <w:rPr>
          <w:rFonts w:ascii="Times New Roman" w:hAnsi="Times New Roman" w:cs="Times New Roman"/>
          <w:sz w:val="24"/>
          <w:szCs w:val="24"/>
        </w:rPr>
        <w:t>Mengukur hasil dan mencatat dalam tabel pengamatan</w:t>
      </w:r>
    </w:p>
    <w:p w:rsidR="00EA1FC8" w:rsidRPr="00A13DD4" w:rsidRDefault="00EA1FC8" w:rsidP="00E109B5">
      <w:pPr>
        <w:pStyle w:val="ListParagraph"/>
        <w:numPr>
          <w:ilvl w:val="0"/>
          <w:numId w:val="31"/>
        </w:numPr>
        <w:spacing w:after="0" w:line="360" w:lineRule="auto"/>
        <w:jc w:val="both"/>
        <w:rPr>
          <w:rFonts w:ascii="Times New Roman" w:hAnsi="Times New Roman" w:cs="Times New Roman"/>
          <w:sz w:val="24"/>
          <w:szCs w:val="24"/>
        </w:rPr>
      </w:pPr>
      <w:r w:rsidRPr="00A13DD4">
        <w:rPr>
          <w:rFonts w:ascii="Times New Roman" w:hAnsi="Times New Roman" w:cs="Times New Roman"/>
          <w:sz w:val="24"/>
          <w:szCs w:val="24"/>
        </w:rPr>
        <w:t xml:space="preserve">Menganalisis data hasil pengamatan </w:t>
      </w:r>
    </w:p>
    <w:p w:rsidR="00EA1FC8" w:rsidRPr="00A13DD4" w:rsidRDefault="00EA1FC8" w:rsidP="00E109B5">
      <w:pPr>
        <w:pStyle w:val="ListParagraph"/>
        <w:numPr>
          <w:ilvl w:val="0"/>
          <w:numId w:val="31"/>
        </w:numPr>
        <w:spacing w:after="0" w:line="360" w:lineRule="auto"/>
        <w:jc w:val="both"/>
        <w:rPr>
          <w:rFonts w:ascii="Times New Roman" w:hAnsi="Times New Roman" w:cs="Times New Roman"/>
          <w:sz w:val="24"/>
          <w:szCs w:val="24"/>
        </w:rPr>
      </w:pPr>
      <w:r w:rsidRPr="00A13DD4">
        <w:rPr>
          <w:rFonts w:ascii="Times New Roman" w:hAnsi="Times New Roman" w:cs="Times New Roman"/>
          <w:sz w:val="24"/>
          <w:szCs w:val="24"/>
        </w:rPr>
        <w:t>Menyimpulkan hasil penelitian</w:t>
      </w:r>
    </w:p>
    <w:p w:rsidR="00EA1FC8" w:rsidRPr="00A13DD4" w:rsidRDefault="00EA1FC8" w:rsidP="00E109B5">
      <w:pPr>
        <w:pStyle w:val="ListParagraph"/>
        <w:numPr>
          <w:ilvl w:val="0"/>
          <w:numId w:val="31"/>
        </w:numPr>
        <w:spacing w:after="0" w:line="360" w:lineRule="auto"/>
        <w:jc w:val="both"/>
        <w:rPr>
          <w:rFonts w:ascii="Times New Roman" w:hAnsi="Times New Roman" w:cs="Times New Roman"/>
          <w:sz w:val="24"/>
          <w:szCs w:val="24"/>
        </w:rPr>
      </w:pPr>
      <w:r w:rsidRPr="00A13DD4">
        <w:rPr>
          <w:rFonts w:ascii="Times New Roman" w:hAnsi="Times New Roman" w:cs="Times New Roman"/>
          <w:sz w:val="24"/>
          <w:szCs w:val="24"/>
        </w:rPr>
        <w:t>Menyusun laporan tertulis hasil penelitian</w:t>
      </w:r>
    </w:p>
    <w:p w:rsidR="00EA1FC8" w:rsidRPr="00A13DD4" w:rsidRDefault="00EA1FC8" w:rsidP="00E109B5">
      <w:pPr>
        <w:pStyle w:val="ListParagraph"/>
        <w:numPr>
          <w:ilvl w:val="0"/>
          <w:numId w:val="29"/>
        </w:numPr>
        <w:spacing w:after="0" w:line="360" w:lineRule="auto"/>
        <w:ind w:left="426"/>
        <w:jc w:val="both"/>
        <w:rPr>
          <w:rFonts w:ascii="Times New Roman" w:hAnsi="Times New Roman" w:cs="Times New Roman"/>
          <w:b/>
          <w:bCs/>
          <w:sz w:val="24"/>
          <w:szCs w:val="24"/>
        </w:rPr>
      </w:pPr>
      <w:r w:rsidRPr="00A13DD4">
        <w:rPr>
          <w:rFonts w:ascii="Times New Roman" w:hAnsi="Times New Roman" w:cs="Times New Roman"/>
          <w:b/>
          <w:bCs/>
          <w:sz w:val="24"/>
          <w:szCs w:val="24"/>
        </w:rPr>
        <w:t>Materi Ajar</w:t>
      </w:r>
    </w:p>
    <w:p w:rsidR="00EA1FC8" w:rsidRPr="00A13DD4" w:rsidRDefault="00EA1FC8" w:rsidP="00EA1FC8">
      <w:pPr>
        <w:pStyle w:val="ListParagraph"/>
        <w:ind w:left="426" w:firstLine="0"/>
        <w:jc w:val="both"/>
        <w:rPr>
          <w:rFonts w:ascii="Times New Roman" w:hAnsi="Times New Roman" w:cs="Times New Roman"/>
          <w:sz w:val="24"/>
          <w:szCs w:val="24"/>
        </w:rPr>
      </w:pPr>
      <w:r>
        <w:rPr>
          <w:rFonts w:ascii="Times New Roman" w:hAnsi="Times New Roman" w:cs="Times New Roman"/>
          <w:sz w:val="24"/>
          <w:szCs w:val="24"/>
        </w:rPr>
        <w:t>Sistem pertahanan tubuh</w:t>
      </w:r>
    </w:p>
    <w:p w:rsidR="00EA1FC8" w:rsidRPr="00A13DD4" w:rsidRDefault="00EA1FC8" w:rsidP="00E109B5">
      <w:pPr>
        <w:pStyle w:val="ListParagraph"/>
        <w:numPr>
          <w:ilvl w:val="0"/>
          <w:numId w:val="29"/>
        </w:numPr>
        <w:spacing w:after="0" w:line="360" w:lineRule="auto"/>
        <w:ind w:left="426"/>
        <w:jc w:val="both"/>
        <w:rPr>
          <w:rFonts w:ascii="Times New Roman" w:hAnsi="Times New Roman" w:cs="Times New Roman"/>
          <w:b/>
          <w:bCs/>
          <w:sz w:val="24"/>
          <w:szCs w:val="24"/>
        </w:rPr>
      </w:pPr>
      <w:r w:rsidRPr="00A13DD4">
        <w:rPr>
          <w:rFonts w:ascii="Times New Roman" w:hAnsi="Times New Roman" w:cs="Times New Roman"/>
          <w:b/>
          <w:bCs/>
          <w:sz w:val="24"/>
          <w:szCs w:val="24"/>
        </w:rPr>
        <w:t>Metode Pembelajaran</w:t>
      </w:r>
    </w:p>
    <w:p w:rsidR="00EA1FC8" w:rsidRPr="00A13DD4" w:rsidRDefault="00EA1FC8" w:rsidP="00EA1FC8">
      <w:pPr>
        <w:pStyle w:val="ListParagraph"/>
        <w:ind w:left="426" w:firstLine="0"/>
        <w:jc w:val="both"/>
        <w:rPr>
          <w:rFonts w:ascii="Times New Roman" w:hAnsi="Times New Roman" w:cs="Times New Roman"/>
          <w:sz w:val="24"/>
          <w:szCs w:val="24"/>
        </w:rPr>
      </w:pPr>
      <w:r w:rsidRPr="00A13DD4">
        <w:rPr>
          <w:rFonts w:ascii="Times New Roman" w:hAnsi="Times New Roman" w:cs="Times New Roman"/>
          <w:sz w:val="24"/>
          <w:szCs w:val="24"/>
        </w:rPr>
        <w:t xml:space="preserve">Eksperimen </w:t>
      </w:r>
    </w:p>
    <w:p w:rsidR="00EA1FC8" w:rsidRPr="00A13DD4" w:rsidRDefault="00EA1FC8" w:rsidP="00E109B5">
      <w:pPr>
        <w:pStyle w:val="ListParagraph"/>
        <w:numPr>
          <w:ilvl w:val="0"/>
          <w:numId w:val="29"/>
        </w:numPr>
        <w:spacing w:after="0" w:line="360" w:lineRule="auto"/>
        <w:ind w:left="426"/>
        <w:jc w:val="both"/>
        <w:rPr>
          <w:rFonts w:ascii="Times New Roman" w:hAnsi="Times New Roman" w:cs="Times New Roman"/>
          <w:b/>
          <w:bCs/>
          <w:sz w:val="24"/>
          <w:szCs w:val="24"/>
        </w:rPr>
      </w:pPr>
      <w:r w:rsidRPr="00A13DD4">
        <w:rPr>
          <w:rFonts w:ascii="Times New Roman" w:hAnsi="Times New Roman" w:cs="Times New Roman"/>
          <w:b/>
          <w:bCs/>
          <w:sz w:val="24"/>
          <w:szCs w:val="24"/>
        </w:rPr>
        <w:t>Kegiatan Pembelajaran</w:t>
      </w:r>
    </w:p>
    <w:tbl>
      <w:tblPr>
        <w:tblStyle w:val="TableGrid"/>
        <w:tblW w:w="7904" w:type="dxa"/>
        <w:tblInd w:w="426" w:type="dxa"/>
        <w:tblLayout w:type="fixed"/>
        <w:tblLook w:val="04A0"/>
      </w:tblPr>
      <w:tblGrid>
        <w:gridCol w:w="1739"/>
        <w:gridCol w:w="5031"/>
        <w:gridCol w:w="1134"/>
      </w:tblGrid>
      <w:tr w:rsidR="00EA1FC8" w:rsidRPr="00A13DD4" w:rsidTr="00462C41">
        <w:tc>
          <w:tcPr>
            <w:tcW w:w="1739" w:type="dxa"/>
          </w:tcPr>
          <w:p w:rsidR="00EA1FC8" w:rsidRPr="00A13DD4" w:rsidRDefault="00EA1FC8" w:rsidP="00462C41">
            <w:pPr>
              <w:pStyle w:val="ListParagraph"/>
              <w:ind w:left="0" w:firstLine="0"/>
              <w:jc w:val="both"/>
              <w:rPr>
                <w:rFonts w:ascii="Times New Roman" w:hAnsi="Times New Roman" w:cs="Times New Roman"/>
                <w:b/>
                <w:bCs/>
                <w:sz w:val="24"/>
                <w:szCs w:val="24"/>
              </w:rPr>
            </w:pPr>
            <w:r w:rsidRPr="00A13DD4">
              <w:rPr>
                <w:rFonts w:ascii="Times New Roman" w:hAnsi="Times New Roman" w:cs="Times New Roman"/>
                <w:b/>
                <w:bCs/>
                <w:sz w:val="24"/>
                <w:szCs w:val="24"/>
              </w:rPr>
              <w:t xml:space="preserve">Tahap </w:t>
            </w:r>
          </w:p>
        </w:tc>
        <w:tc>
          <w:tcPr>
            <w:tcW w:w="5031" w:type="dxa"/>
          </w:tcPr>
          <w:p w:rsidR="00EA1FC8" w:rsidRPr="00A13DD4" w:rsidRDefault="00EA1FC8" w:rsidP="00462C41">
            <w:pPr>
              <w:pStyle w:val="ListParagraph"/>
              <w:ind w:left="0" w:firstLine="0"/>
              <w:jc w:val="both"/>
              <w:rPr>
                <w:rFonts w:ascii="Times New Roman" w:hAnsi="Times New Roman" w:cs="Times New Roman"/>
                <w:b/>
                <w:bCs/>
                <w:sz w:val="24"/>
                <w:szCs w:val="24"/>
              </w:rPr>
            </w:pPr>
            <w:r w:rsidRPr="00A13DD4">
              <w:rPr>
                <w:rFonts w:ascii="Times New Roman" w:hAnsi="Times New Roman" w:cs="Times New Roman"/>
                <w:b/>
                <w:bCs/>
                <w:sz w:val="24"/>
                <w:szCs w:val="24"/>
              </w:rPr>
              <w:t xml:space="preserve">Kegiatan </w:t>
            </w:r>
          </w:p>
        </w:tc>
        <w:tc>
          <w:tcPr>
            <w:tcW w:w="1134" w:type="dxa"/>
          </w:tcPr>
          <w:p w:rsidR="00EA1FC8" w:rsidRPr="00A13DD4" w:rsidRDefault="00EA1FC8" w:rsidP="00462C41">
            <w:pPr>
              <w:pStyle w:val="ListParagraph"/>
              <w:ind w:left="0" w:hanging="53"/>
              <w:jc w:val="both"/>
              <w:rPr>
                <w:rFonts w:ascii="Times New Roman" w:hAnsi="Times New Roman" w:cs="Times New Roman"/>
                <w:b/>
                <w:bCs/>
                <w:sz w:val="24"/>
                <w:szCs w:val="24"/>
              </w:rPr>
            </w:pPr>
            <w:r w:rsidRPr="00A13DD4">
              <w:rPr>
                <w:rFonts w:ascii="Times New Roman" w:hAnsi="Times New Roman" w:cs="Times New Roman"/>
                <w:b/>
                <w:bCs/>
                <w:sz w:val="24"/>
                <w:szCs w:val="24"/>
              </w:rPr>
              <w:t xml:space="preserve">Alokasi waktu </w:t>
            </w:r>
          </w:p>
        </w:tc>
      </w:tr>
      <w:tr w:rsidR="00EA1FC8" w:rsidRPr="00A13DD4" w:rsidTr="00462C41">
        <w:tc>
          <w:tcPr>
            <w:tcW w:w="1739" w:type="dxa"/>
          </w:tcPr>
          <w:p w:rsidR="00EA1FC8" w:rsidRPr="00A13DD4" w:rsidRDefault="00EA1FC8" w:rsidP="00E109B5">
            <w:pPr>
              <w:pStyle w:val="ListParagraph"/>
              <w:numPr>
                <w:ilvl w:val="0"/>
                <w:numId w:val="32"/>
              </w:numPr>
              <w:ind w:left="283" w:hanging="283"/>
              <w:jc w:val="both"/>
              <w:rPr>
                <w:rFonts w:ascii="Times New Roman" w:hAnsi="Times New Roman" w:cs="Times New Roman"/>
                <w:sz w:val="24"/>
                <w:szCs w:val="24"/>
              </w:rPr>
            </w:pPr>
            <w:r w:rsidRPr="00A13DD4">
              <w:rPr>
                <w:rFonts w:ascii="Times New Roman" w:hAnsi="Times New Roman" w:cs="Times New Roman"/>
                <w:sz w:val="24"/>
                <w:szCs w:val="24"/>
              </w:rPr>
              <w:t xml:space="preserve">Pendahuluan </w:t>
            </w:r>
          </w:p>
        </w:tc>
        <w:tc>
          <w:tcPr>
            <w:tcW w:w="5031" w:type="dxa"/>
          </w:tcPr>
          <w:p w:rsidR="00EA1FC8" w:rsidRPr="00A13DD4" w:rsidRDefault="00EA1FC8" w:rsidP="00E109B5">
            <w:pPr>
              <w:pStyle w:val="ListParagraph"/>
              <w:numPr>
                <w:ilvl w:val="0"/>
                <w:numId w:val="33"/>
              </w:numPr>
              <w:spacing w:line="360" w:lineRule="auto"/>
              <w:ind w:left="318"/>
              <w:jc w:val="both"/>
              <w:rPr>
                <w:rFonts w:ascii="Times New Roman" w:hAnsi="Times New Roman" w:cs="Times New Roman"/>
                <w:sz w:val="24"/>
                <w:szCs w:val="24"/>
              </w:rPr>
            </w:pPr>
            <w:r w:rsidRPr="00A13DD4">
              <w:rPr>
                <w:rFonts w:ascii="Times New Roman" w:hAnsi="Times New Roman" w:cs="Times New Roman"/>
                <w:sz w:val="24"/>
                <w:szCs w:val="24"/>
              </w:rPr>
              <w:t xml:space="preserve">Guru masuk dan memberi salam </w:t>
            </w:r>
          </w:p>
          <w:p w:rsidR="00EA1FC8" w:rsidRPr="00A13DD4" w:rsidRDefault="00EA1FC8" w:rsidP="00E109B5">
            <w:pPr>
              <w:pStyle w:val="ListParagraph"/>
              <w:numPr>
                <w:ilvl w:val="0"/>
                <w:numId w:val="33"/>
              </w:numPr>
              <w:spacing w:line="360" w:lineRule="auto"/>
              <w:ind w:left="318"/>
              <w:jc w:val="both"/>
              <w:rPr>
                <w:rFonts w:ascii="Times New Roman" w:hAnsi="Times New Roman" w:cs="Times New Roman"/>
                <w:sz w:val="24"/>
                <w:szCs w:val="24"/>
              </w:rPr>
            </w:pPr>
            <w:r w:rsidRPr="00A13DD4">
              <w:rPr>
                <w:rFonts w:ascii="Times New Roman" w:hAnsi="Times New Roman" w:cs="Times New Roman"/>
                <w:sz w:val="24"/>
                <w:szCs w:val="24"/>
              </w:rPr>
              <w:t xml:space="preserve">Guru mengabsen siswa </w:t>
            </w:r>
          </w:p>
          <w:p w:rsidR="00EA1FC8" w:rsidRPr="00A13DD4" w:rsidRDefault="00EA1FC8" w:rsidP="00E109B5">
            <w:pPr>
              <w:pStyle w:val="ListParagraph"/>
              <w:numPr>
                <w:ilvl w:val="0"/>
                <w:numId w:val="33"/>
              </w:numPr>
              <w:spacing w:line="360" w:lineRule="auto"/>
              <w:ind w:left="318"/>
              <w:jc w:val="both"/>
              <w:rPr>
                <w:rFonts w:ascii="Times New Roman" w:hAnsi="Times New Roman" w:cs="Times New Roman"/>
                <w:sz w:val="24"/>
                <w:szCs w:val="24"/>
              </w:rPr>
            </w:pPr>
            <w:r w:rsidRPr="00A13DD4">
              <w:rPr>
                <w:rFonts w:ascii="Times New Roman" w:hAnsi="Times New Roman" w:cs="Times New Roman"/>
                <w:sz w:val="24"/>
                <w:szCs w:val="24"/>
              </w:rPr>
              <w:t xml:space="preserve">Guru Mengecek kesiapan siswa </w:t>
            </w:r>
          </w:p>
        </w:tc>
        <w:tc>
          <w:tcPr>
            <w:tcW w:w="1134" w:type="dxa"/>
          </w:tcPr>
          <w:p w:rsidR="00EA1FC8" w:rsidRPr="00A13DD4" w:rsidRDefault="00EA1FC8" w:rsidP="00462C41">
            <w:pPr>
              <w:pStyle w:val="ListParagraph"/>
              <w:ind w:left="0" w:firstLine="0"/>
              <w:jc w:val="both"/>
              <w:rPr>
                <w:rFonts w:ascii="Times New Roman" w:hAnsi="Times New Roman" w:cs="Times New Roman"/>
                <w:sz w:val="24"/>
                <w:szCs w:val="24"/>
              </w:rPr>
            </w:pPr>
            <w:r w:rsidRPr="00A13DD4">
              <w:rPr>
                <w:rFonts w:ascii="Times New Roman" w:hAnsi="Times New Roman" w:cs="Times New Roman"/>
                <w:sz w:val="24"/>
                <w:szCs w:val="24"/>
              </w:rPr>
              <w:t xml:space="preserve">5 menit </w:t>
            </w:r>
          </w:p>
        </w:tc>
      </w:tr>
      <w:tr w:rsidR="00EA1FC8" w:rsidRPr="00A13DD4" w:rsidTr="00462C41">
        <w:tc>
          <w:tcPr>
            <w:tcW w:w="1739" w:type="dxa"/>
          </w:tcPr>
          <w:p w:rsidR="00EA1FC8" w:rsidRPr="00A13DD4" w:rsidRDefault="00EA1FC8" w:rsidP="00E109B5">
            <w:pPr>
              <w:pStyle w:val="ListParagraph"/>
              <w:numPr>
                <w:ilvl w:val="0"/>
                <w:numId w:val="32"/>
              </w:numPr>
              <w:ind w:left="283" w:hanging="283"/>
              <w:jc w:val="both"/>
              <w:rPr>
                <w:rFonts w:ascii="Times New Roman" w:hAnsi="Times New Roman" w:cs="Times New Roman"/>
                <w:sz w:val="24"/>
                <w:szCs w:val="24"/>
              </w:rPr>
            </w:pPr>
            <w:r w:rsidRPr="00A13DD4">
              <w:rPr>
                <w:rFonts w:ascii="Times New Roman" w:hAnsi="Times New Roman" w:cs="Times New Roman"/>
                <w:sz w:val="24"/>
                <w:szCs w:val="24"/>
              </w:rPr>
              <w:t xml:space="preserve">Eksplorasi </w:t>
            </w:r>
          </w:p>
        </w:tc>
        <w:tc>
          <w:tcPr>
            <w:tcW w:w="5031" w:type="dxa"/>
          </w:tcPr>
          <w:p w:rsidR="00EA1FC8" w:rsidRPr="00A13DD4" w:rsidRDefault="00EA1FC8" w:rsidP="00E109B5">
            <w:pPr>
              <w:pStyle w:val="ListParagraph"/>
              <w:numPr>
                <w:ilvl w:val="0"/>
                <w:numId w:val="34"/>
              </w:numPr>
              <w:ind w:left="318"/>
              <w:jc w:val="both"/>
              <w:rPr>
                <w:rFonts w:ascii="Times New Roman" w:hAnsi="Times New Roman" w:cs="Times New Roman"/>
                <w:sz w:val="24"/>
                <w:szCs w:val="24"/>
              </w:rPr>
            </w:pPr>
            <w:r w:rsidRPr="00A13DD4">
              <w:rPr>
                <w:rFonts w:ascii="Times New Roman" w:hAnsi="Times New Roman" w:cs="Times New Roman"/>
                <w:sz w:val="24"/>
                <w:szCs w:val="24"/>
              </w:rPr>
              <w:t xml:space="preserve">Apersepsi </w:t>
            </w:r>
          </w:p>
          <w:p w:rsidR="00EA1FC8" w:rsidRPr="00A13DD4" w:rsidRDefault="00EA1FC8" w:rsidP="00E109B5">
            <w:pPr>
              <w:pStyle w:val="ListParagraph"/>
              <w:numPr>
                <w:ilvl w:val="0"/>
                <w:numId w:val="35"/>
              </w:numPr>
              <w:spacing w:line="360" w:lineRule="auto"/>
              <w:jc w:val="both"/>
              <w:rPr>
                <w:rFonts w:ascii="Times New Roman" w:hAnsi="Times New Roman" w:cs="Times New Roman"/>
                <w:sz w:val="24"/>
                <w:szCs w:val="24"/>
              </w:rPr>
            </w:pPr>
            <w:r w:rsidRPr="00A13DD4">
              <w:rPr>
                <w:rFonts w:ascii="Times New Roman" w:hAnsi="Times New Roman" w:cs="Times New Roman"/>
                <w:sz w:val="24"/>
                <w:szCs w:val="24"/>
              </w:rPr>
              <w:t xml:space="preserve">Guru mengingatkan pelajaran yang lalu tentang  keanekaragaman hayati </w:t>
            </w:r>
          </w:p>
          <w:p w:rsidR="00EA1FC8" w:rsidRPr="00A13DD4" w:rsidRDefault="00EA1FC8" w:rsidP="00E109B5">
            <w:pPr>
              <w:pStyle w:val="ListParagraph"/>
              <w:numPr>
                <w:ilvl w:val="0"/>
                <w:numId w:val="35"/>
              </w:numPr>
              <w:spacing w:line="360" w:lineRule="auto"/>
              <w:rPr>
                <w:rFonts w:ascii="Times New Roman" w:hAnsi="Times New Roman" w:cs="Times New Roman"/>
                <w:sz w:val="24"/>
                <w:szCs w:val="24"/>
              </w:rPr>
            </w:pPr>
            <w:r w:rsidRPr="00A13DD4">
              <w:rPr>
                <w:rFonts w:ascii="Times New Roman" w:hAnsi="Times New Roman" w:cs="Times New Roman"/>
                <w:sz w:val="24"/>
                <w:szCs w:val="24"/>
              </w:rPr>
              <w:t>Guru menanyakan hal yang ber-hubungan dengan pelajaran </w:t>
            </w:r>
            <w:r>
              <w:rPr>
                <w:rFonts w:ascii="Times New Roman" w:hAnsi="Times New Roman" w:cs="Times New Roman"/>
                <w:sz w:val="24"/>
                <w:szCs w:val="24"/>
              </w:rPr>
              <w:t>sistem pertahanan tubuh</w:t>
            </w:r>
          </w:p>
          <w:p w:rsidR="00EA1FC8" w:rsidRPr="00A13DD4" w:rsidRDefault="00EA1FC8" w:rsidP="00E109B5">
            <w:pPr>
              <w:pStyle w:val="ListParagraph"/>
              <w:numPr>
                <w:ilvl w:val="0"/>
                <w:numId w:val="34"/>
              </w:numPr>
              <w:ind w:left="318"/>
              <w:jc w:val="both"/>
              <w:rPr>
                <w:rFonts w:ascii="Times New Roman" w:hAnsi="Times New Roman" w:cs="Times New Roman"/>
                <w:sz w:val="24"/>
                <w:szCs w:val="24"/>
              </w:rPr>
            </w:pPr>
            <w:r w:rsidRPr="00A13DD4">
              <w:rPr>
                <w:rFonts w:ascii="Times New Roman" w:hAnsi="Times New Roman" w:cs="Times New Roman"/>
                <w:sz w:val="24"/>
                <w:szCs w:val="24"/>
              </w:rPr>
              <w:t>Motivasi</w:t>
            </w:r>
          </w:p>
          <w:p w:rsidR="00EA1FC8" w:rsidRPr="00A13DD4" w:rsidRDefault="00EA1FC8" w:rsidP="00E109B5">
            <w:pPr>
              <w:pStyle w:val="ListParagraph"/>
              <w:numPr>
                <w:ilvl w:val="0"/>
                <w:numId w:val="35"/>
              </w:numPr>
              <w:spacing w:line="360" w:lineRule="auto"/>
              <w:rPr>
                <w:rFonts w:ascii="Times New Roman" w:hAnsi="Times New Roman" w:cs="Times New Roman"/>
                <w:sz w:val="24"/>
                <w:szCs w:val="24"/>
              </w:rPr>
            </w:pPr>
            <w:r w:rsidRPr="00A13DD4">
              <w:rPr>
                <w:rFonts w:ascii="Times New Roman" w:hAnsi="Times New Roman" w:cs="Times New Roman"/>
                <w:sz w:val="24"/>
                <w:szCs w:val="24"/>
              </w:rPr>
              <w:t>Memuji siswa yang berani menjawab</w:t>
            </w:r>
          </w:p>
          <w:p w:rsidR="00EA1FC8" w:rsidRPr="00A13DD4" w:rsidRDefault="00EA1FC8" w:rsidP="00E109B5">
            <w:pPr>
              <w:pStyle w:val="ListParagraph"/>
              <w:numPr>
                <w:ilvl w:val="0"/>
                <w:numId w:val="35"/>
              </w:numPr>
              <w:spacing w:line="360" w:lineRule="auto"/>
              <w:rPr>
                <w:rFonts w:ascii="Times New Roman" w:hAnsi="Times New Roman" w:cs="Times New Roman"/>
                <w:sz w:val="24"/>
                <w:szCs w:val="24"/>
              </w:rPr>
            </w:pPr>
            <w:r w:rsidRPr="00A13DD4">
              <w:rPr>
                <w:rFonts w:ascii="Times New Roman" w:hAnsi="Times New Roman" w:cs="Times New Roman"/>
                <w:sz w:val="24"/>
                <w:szCs w:val="24"/>
              </w:rPr>
              <w:t xml:space="preserve">Guru meluruskan jawaban siswa, mem- bawa siswa berfikir menuju pelajaran pokok hari ini </w:t>
            </w:r>
          </w:p>
          <w:p w:rsidR="00EA1FC8" w:rsidRPr="00A13DD4" w:rsidRDefault="00EA1FC8" w:rsidP="00E109B5">
            <w:pPr>
              <w:pStyle w:val="ListParagraph"/>
              <w:numPr>
                <w:ilvl w:val="0"/>
                <w:numId w:val="35"/>
              </w:numPr>
              <w:spacing w:line="360" w:lineRule="auto"/>
              <w:rPr>
                <w:rFonts w:ascii="Times New Roman" w:hAnsi="Times New Roman" w:cs="Times New Roman"/>
                <w:sz w:val="24"/>
                <w:szCs w:val="24"/>
              </w:rPr>
            </w:pPr>
            <w:r w:rsidRPr="00A13DD4">
              <w:rPr>
                <w:rFonts w:ascii="Times New Roman" w:hAnsi="Times New Roman" w:cs="Times New Roman"/>
                <w:sz w:val="24"/>
                <w:szCs w:val="24"/>
              </w:rPr>
              <w:t xml:space="preserve">Mengkomunikasikan SK, KD dan tujuan pembelajaran </w:t>
            </w:r>
          </w:p>
        </w:tc>
        <w:tc>
          <w:tcPr>
            <w:tcW w:w="1134" w:type="dxa"/>
          </w:tcPr>
          <w:p w:rsidR="00EA1FC8" w:rsidRPr="00A13DD4" w:rsidRDefault="00EA1FC8" w:rsidP="00462C41">
            <w:pPr>
              <w:pStyle w:val="ListParagraph"/>
              <w:ind w:left="0" w:firstLine="0"/>
              <w:jc w:val="both"/>
              <w:rPr>
                <w:rFonts w:ascii="Times New Roman" w:hAnsi="Times New Roman" w:cs="Times New Roman"/>
                <w:sz w:val="24"/>
                <w:szCs w:val="24"/>
              </w:rPr>
            </w:pPr>
            <w:r w:rsidRPr="00A13DD4">
              <w:rPr>
                <w:rFonts w:ascii="Times New Roman" w:hAnsi="Times New Roman" w:cs="Times New Roman"/>
                <w:sz w:val="24"/>
                <w:szCs w:val="24"/>
              </w:rPr>
              <w:t xml:space="preserve">15 menit </w:t>
            </w:r>
          </w:p>
        </w:tc>
      </w:tr>
      <w:tr w:rsidR="00EA1FC8" w:rsidRPr="00A13DD4" w:rsidTr="00462C41">
        <w:tc>
          <w:tcPr>
            <w:tcW w:w="1739" w:type="dxa"/>
          </w:tcPr>
          <w:p w:rsidR="00EA1FC8" w:rsidRPr="00A13DD4" w:rsidRDefault="00EA1FC8" w:rsidP="00E109B5">
            <w:pPr>
              <w:pStyle w:val="ListParagraph"/>
              <w:numPr>
                <w:ilvl w:val="0"/>
                <w:numId w:val="32"/>
              </w:numPr>
              <w:ind w:left="283" w:hanging="283"/>
              <w:jc w:val="both"/>
              <w:rPr>
                <w:rFonts w:ascii="Times New Roman" w:hAnsi="Times New Roman" w:cs="Times New Roman"/>
                <w:sz w:val="24"/>
                <w:szCs w:val="24"/>
              </w:rPr>
            </w:pPr>
            <w:r w:rsidRPr="00A13DD4">
              <w:rPr>
                <w:rFonts w:ascii="Times New Roman" w:hAnsi="Times New Roman" w:cs="Times New Roman"/>
                <w:sz w:val="24"/>
                <w:szCs w:val="24"/>
              </w:rPr>
              <w:t xml:space="preserve">Elaborasi </w:t>
            </w:r>
          </w:p>
        </w:tc>
        <w:tc>
          <w:tcPr>
            <w:tcW w:w="5031" w:type="dxa"/>
          </w:tcPr>
          <w:p w:rsidR="00EA1FC8" w:rsidRPr="00A13DD4" w:rsidRDefault="00EA1FC8" w:rsidP="00E109B5">
            <w:pPr>
              <w:pStyle w:val="ListParagraph"/>
              <w:numPr>
                <w:ilvl w:val="0"/>
                <w:numId w:val="35"/>
              </w:numPr>
              <w:spacing w:line="360" w:lineRule="auto"/>
              <w:jc w:val="both"/>
              <w:rPr>
                <w:rFonts w:ascii="Times New Roman" w:hAnsi="Times New Roman" w:cs="Times New Roman"/>
                <w:b/>
                <w:bCs/>
                <w:sz w:val="24"/>
                <w:szCs w:val="24"/>
              </w:rPr>
            </w:pPr>
            <w:r w:rsidRPr="00A13DD4">
              <w:rPr>
                <w:rFonts w:ascii="Times New Roman" w:hAnsi="Times New Roman" w:cs="Times New Roman"/>
                <w:sz w:val="24"/>
                <w:szCs w:val="24"/>
              </w:rPr>
              <w:t xml:space="preserve">Guru membagi kelas menjadi 4 kelompok </w:t>
            </w:r>
            <w:r w:rsidRPr="00A13DD4">
              <w:rPr>
                <w:rFonts w:ascii="Times New Roman" w:hAnsi="Times New Roman" w:cs="Times New Roman"/>
                <w:sz w:val="24"/>
                <w:szCs w:val="24"/>
              </w:rPr>
              <w:lastRenderedPageBreak/>
              <w:t>besar</w:t>
            </w:r>
          </w:p>
          <w:p w:rsidR="00EA1FC8" w:rsidRPr="00A13DD4" w:rsidRDefault="00EA1FC8" w:rsidP="00E109B5">
            <w:pPr>
              <w:pStyle w:val="ListParagraph"/>
              <w:numPr>
                <w:ilvl w:val="0"/>
                <w:numId w:val="35"/>
              </w:numPr>
              <w:spacing w:line="360" w:lineRule="auto"/>
              <w:jc w:val="both"/>
              <w:rPr>
                <w:rFonts w:ascii="Times New Roman" w:hAnsi="Times New Roman" w:cs="Times New Roman"/>
                <w:b/>
                <w:bCs/>
                <w:sz w:val="24"/>
                <w:szCs w:val="24"/>
              </w:rPr>
            </w:pPr>
            <w:r w:rsidRPr="00A13DD4">
              <w:rPr>
                <w:rFonts w:ascii="Times New Roman" w:hAnsi="Times New Roman" w:cs="Times New Roman"/>
                <w:sz w:val="24"/>
                <w:szCs w:val="24"/>
              </w:rPr>
              <w:t>Guru membagikan lembar kerja siswa pada masing-masing kelompok</w:t>
            </w:r>
          </w:p>
          <w:p w:rsidR="00EA1FC8" w:rsidRPr="00A13DD4" w:rsidRDefault="00EA1FC8" w:rsidP="00E109B5">
            <w:pPr>
              <w:pStyle w:val="ListParagraph"/>
              <w:numPr>
                <w:ilvl w:val="0"/>
                <w:numId w:val="35"/>
              </w:numPr>
              <w:spacing w:line="360" w:lineRule="auto"/>
              <w:jc w:val="both"/>
              <w:rPr>
                <w:rFonts w:ascii="Times New Roman" w:hAnsi="Times New Roman" w:cs="Times New Roman"/>
                <w:b/>
                <w:bCs/>
                <w:sz w:val="24"/>
                <w:szCs w:val="24"/>
              </w:rPr>
            </w:pPr>
            <w:r w:rsidRPr="00A13DD4">
              <w:rPr>
                <w:rFonts w:ascii="Times New Roman" w:hAnsi="Times New Roman" w:cs="Times New Roman"/>
                <w:sz w:val="24"/>
                <w:szCs w:val="24"/>
              </w:rPr>
              <w:t>Guru menjelaskan cara kerja kegiatan praktikum sesuai dengan cara kerja yang tertera pada LKS</w:t>
            </w:r>
          </w:p>
          <w:p w:rsidR="00EA1FC8" w:rsidRPr="00A13DD4" w:rsidRDefault="00EA1FC8" w:rsidP="00E109B5">
            <w:pPr>
              <w:pStyle w:val="ListParagraph"/>
              <w:numPr>
                <w:ilvl w:val="0"/>
                <w:numId w:val="35"/>
              </w:numPr>
              <w:spacing w:line="360" w:lineRule="auto"/>
              <w:rPr>
                <w:rFonts w:ascii="Times New Roman" w:hAnsi="Times New Roman" w:cs="Times New Roman"/>
                <w:b/>
                <w:bCs/>
                <w:sz w:val="24"/>
                <w:szCs w:val="24"/>
              </w:rPr>
            </w:pPr>
            <w:r w:rsidRPr="00A13DD4">
              <w:rPr>
                <w:rFonts w:ascii="Times New Roman" w:hAnsi="Times New Roman" w:cs="Times New Roman"/>
                <w:sz w:val="24"/>
                <w:szCs w:val="24"/>
              </w:rPr>
              <w:t>Siswa menyimak penjelasan guru</w:t>
            </w:r>
          </w:p>
          <w:p w:rsidR="00EA1FC8" w:rsidRPr="00A13DD4" w:rsidRDefault="00EA1FC8" w:rsidP="00E109B5">
            <w:pPr>
              <w:pStyle w:val="ListParagraph"/>
              <w:numPr>
                <w:ilvl w:val="0"/>
                <w:numId w:val="35"/>
              </w:numPr>
              <w:spacing w:line="360" w:lineRule="auto"/>
              <w:rPr>
                <w:rFonts w:ascii="Times New Roman" w:hAnsi="Times New Roman" w:cs="Times New Roman"/>
                <w:b/>
                <w:bCs/>
                <w:sz w:val="24"/>
                <w:szCs w:val="24"/>
              </w:rPr>
            </w:pPr>
            <w:r w:rsidRPr="00A13DD4">
              <w:rPr>
                <w:rFonts w:ascii="Times New Roman" w:hAnsi="Times New Roman" w:cs="Times New Roman"/>
                <w:sz w:val="24"/>
                <w:szCs w:val="24"/>
              </w:rPr>
              <w:t>Guru menginstruksikan kepada seluruh siswa untuk memper</w:t>
            </w:r>
            <w:r>
              <w:rPr>
                <w:rFonts w:ascii="Times New Roman" w:hAnsi="Times New Roman" w:cs="Times New Roman"/>
                <w:sz w:val="24"/>
                <w:szCs w:val="24"/>
              </w:rPr>
              <w:t>s</w:t>
            </w:r>
            <w:r w:rsidRPr="00A13DD4">
              <w:rPr>
                <w:rFonts w:ascii="Times New Roman" w:hAnsi="Times New Roman" w:cs="Times New Roman"/>
                <w:sz w:val="24"/>
                <w:szCs w:val="24"/>
              </w:rPr>
              <w:t>iapkan alat dan bahan praktikum</w:t>
            </w:r>
          </w:p>
          <w:p w:rsidR="00EA1FC8" w:rsidRPr="00A13DD4" w:rsidRDefault="00EA1FC8" w:rsidP="00E109B5">
            <w:pPr>
              <w:pStyle w:val="ListParagraph"/>
              <w:numPr>
                <w:ilvl w:val="0"/>
                <w:numId w:val="35"/>
              </w:numPr>
              <w:spacing w:line="360" w:lineRule="auto"/>
              <w:jc w:val="both"/>
              <w:rPr>
                <w:rFonts w:ascii="Times New Roman" w:hAnsi="Times New Roman" w:cs="Times New Roman"/>
                <w:b/>
                <w:bCs/>
                <w:sz w:val="24"/>
                <w:szCs w:val="24"/>
              </w:rPr>
            </w:pPr>
            <w:r w:rsidRPr="00A13DD4">
              <w:rPr>
                <w:rFonts w:ascii="Times New Roman" w:hAnsi="Times New Roman" w:cs="Times New Roman"/>
                <w:sz w:val="24"/>
                <w:szCs w:val="24"/>
              </w:rPr>
              <w:t>Guru membimbing siswa dalam setiap kelompok untuk mengerjakan langkah kerja praktikum sesuai dengan LKS</w:t>
            </w:r>
          </w:p>
          <w:p w:rsidR="00EA1FC8" w:rsidRPr="00A13DD4" w:rsidRDefault="00EA1FC8" w:rsidP="00E109B5">
            <w:pPr>
              <w:pStyle w:val="ListParagraph"/>
              <w:numPr>
                <w:ilvl w:val="0"/>
                <w:numId w:val="35"/>
              </w:numPr>
              <w:spacing w:line="360" w:lineRule="auto"/>
              <w:jc w:val="both"/>
              <w:rPr>
                <w:rFonts w:ascii="Times New Roman" w:hAnsi="Times New Roman" w:cs="Times New Roman"/>
                <w:b/>
                <w:bCs/>
                <w:sz w:val="24"/>
                <w:szCs w:val="24"/>
              </w:rPr>
            </w:pPr>
            <w:r w:rsidRPr="00A13DD4">
              <w:rPr>
                <w:rFonts w:ascii="Times New Roman" w:hAnsi="Times New Roman" w:cs="Times New Roman"/>
                <w:sz w:val="24"/>
                <w:szCs w:val="24"/>
              </w:rPr>
              <w:t>Siswa dalam masing-masing kelompok bekerja sama melakukan praktikum</w:t>
            </w:r>
          </w:p>
          <w:p w:rsidR="00EA1FC8" w:rsidRPr="00A13DD4" w:rsidRDefault="00EA1FC8" w:rsidP="00E109B5">
            <w:pPr>
              <w:pStyle w:val="ListParagraph"/>
              <w:numPr>
                <w:ilvl w:val="0"/>
                <w:numId w:val="35"/>
              </w:numPr>
              <w:spacing w:line="360" w:lineRule="auto"/>
              <w:jc w:val="both"/>
              <w:rPr>
                <w:rFonts w:ascii="Times New Roman" w:hAnsi="Times New Roman" w:cs="Times New Roman"/>
                <w:b/>
                <w:bCs/>
                <w:sz w:val="24"/>
                <w:szCs w:val="24"/>
              </w:rPr>
            </w:pPr>
            <w:r w:rsidRPr="00A13DD4">
              <w:rPr>
                <w:rFonts w:ascii="Times New Roman" w:hAnsi="Times New Roman" w:cs="Times New Roman"/>
                <w:sz w:val="24"/>
                <w:szCs w:val="24"/>
              </w:rPr>
              <w:t xml:space="preserve">Guru mengintruksikan kepada siswa untuk melakukan </w:t>
            </w:r>
            <w:r>
              <w:rPr>
                <w:rFonts w:ascii="Times New Roman" w:hAnsi="Times New Roman" w:cs="Times New Roman"/>
                <w:sz w:val="24"/>
                <w:szCs w:val="24"/>
              </w:rPr>
              <w:t>penghitungan jumlah total leukosit</w:t>
            </w:r>
            <w:r w:rsidRPr="00A13DD4">
              <w:rPr>
                <w:rFonts w:ascii="Times New Roman" w:hAnsi="Times New Roman" w:cs="Times New Roman"/>
                <w:sz w:val="24"/>
                <w:szCs w:val="24"/>
              </w:rPr>
              <w:t xml:space="preserve"> dan mencatat hasil yang diperoleh dalam tabel pengamatan</w:t>
            </w:r>
          </w:p>
          <w:p w:rsidR="00EA1FC8" w:rsidRPr="00A13DD4" w:rsidRDefault="00EA1FC8" w:rsidP="00E109B5">
            <w:pPr>
              <w:pStyle w:val="ListParagraph"/>
              <w:numPr>
                <w:ilvl w:val="0"/>
                <w:numId w:val="35"/>
              </w:numPr>
              <w:spacing w:line="360" w:lineRule="auto"/>
              <w:jc w:val="both"/>
              <w:rPr>
                <w:rFonts w:ascii="Times New Roman" w:hAnsi="Times New Roman" w:cs="Times New Roman"/>
                <w:b/>
                <w:bCs/>
                <w:sz w:val="24"/>
                <w:szCs w:val="24"/>
              </w:rPr>
            </w:pPr>
            <w:r w:rsidRPr="00A13DD4">
              <w:rPr>
                <w:rFonts w:ascii="Times New Roman" w:hAnsi="Times New Roman" w:cs="Times New Roman"/>
                <w:sz w:val="24"/>
                <w:szCs w:val="24"/>
              </w:rPr>
              <w:t>Guru menjelaskan cara </w:t>
            </w:r>
            <w:r>
              <w:rPr>
                <w:rFonts w:ascii="Times New Roman" w:hAnsi="Times New Roman" w:cs="Times New Roman"/>
                <w:sz w:val="24"/>
                <w:szCs w:val="24"/>
              </w:rPr>
              <w:t>pembahasan</w:t>
            </w:r>
            <w:r w:rsidRPr="00A13DD4">
              <w:rPr>
                <w:rFonts w:ascii="Times New Roman" w:hAnsi="Times New Roman" w:cs="Times New Roman"/>
                <w:sz w:val="24"/>
                <w:szCs w:val="24"/>
              </w:rPr>
              <w:t> dan teknik penyusu-nan</w:t>
            </w:r>
            <w:r>
              <w:rPr>
                <w:rFonts w:ascii="Times New Roman" w:hAnsi="Times New Roman" w:cs="Times New Roman"/>
                <w:sz w:val="24"/>
                <w:szCs w:val="24"/>
              </w:rPr>
              <w:t xml:space="preserve"> laporan.</w:t>
            </w:r>
          </w:p>
        </w:tc>
        <w:tc>
          <w:tcPr>
            <w:tcW w:w="1134" w:type="dxa"/>
          </w:tcPr>
          <w:p w:rsidR="00EA1FC8" w:rsidRPr="00A13DD4" w:rsidRDefault="00EA1FC8" w:rsidP="00462C41">
            <w:pPr>
              <w:pStyle w:val="ListParagraph"/>
              <w:ind w:left="0" w:firstLine="0"/>
              <w:jc w:val="both"/>
              <w:rPr>
                <w:rFonts w:ascii="Times New Roman" w:hAnsi="Times New Roman" w:cs="Times New Roman"/>
                <w:sz w:val="24"/>
                <w:szCs w:val="24"/>
              </w:rPr>
            </w:pPr>
            <w:r w:rsidRPr="00A13DD4">
              <w:rPr>
                <w:rFonts w:ascii="Times New Roman" w:hAnsi="Times New Roman" w:cs="Times New Roman"/>
                <w:sz w:val="24"/>
                <w:szCs w:val="24"/>
              </w:rPr>
              <w:lastRenderedPageBreak/>
              <w:t xml:space="preserve">50 menit </w:t>
            </w:r>
          </w:p>
        </w:tc>
      </w:tr>
      <w:tr w:rsidR="00EA1FC8" w:rsidRPr="00A13DD4" w:rsidTr="00462C41">
        <w:tc>
          <w:tcPr>
            <w:tcW w:w="1739" w:type="dxa"/>
          </w:tcPr>
          <w:p w:rsidR="00EA1FC8" w:rsidRPr="00A13DD4" w:rsidRDefault="00EA1FC8" w:rsidP="00E109B5">
            <w:pPr>
              <w:pStyle w:val="ListParagraph"/>
              <w:numPr>
                <w:ilvl w:val="0"/>
                <w:numId w:val="32"/>
              </w:numPr>
              <w:ind w:left="283" w:hanging="283"/>
              <w:jc w:val="both"/>
              <w:rPr>
                <w:rFonts w:ascii="Times New Roman" w:hAnsi="Times New Roman" w:cs="Times New Roman"/>
                <w:sz w:val="24"/>
                <w:szCs w:val="24"/>
              </w:rPr>
            </w:pPr>
            <w:r w:rsidRPr="00A13DD4">
              <w:rPr>
                <w:rFonts w:ascii="Times New Roman" w:hAnsi="Times New Roman" w:cs="Times New Roman"/>
                <w:sz w:val="24"/>
                <w:szCs w:val="24"/>
              </w:rPr>
              <w:lastRenderedPageBreak/>
              <w:t xml:space="preserve">Komfirmasi </w:t>
            </w:r>
          </w:p>
        </w:tc>
        <w:tc>
          <w:tcPr>
            <w:tcW w:w="5031" w:type="dxa"/>
          </w:tcPr>
          <w:p w:rsidR="00EA1FC8" w:rsidRPr="00A13DD4" w:rsidRDefault="00EA1FC8" w:rsidP="00E109B5">
            <w:pPr>
              <w:pStyle w:val="ListParagraph"/>
              <w:numPr>
                <w:ilvl w:val="0"/>
                <w:numId w:val="35"/>
              </w:numPr>
              <w:spacing w:line="360" w:lineRule="auto"/>
              <w:jc w:val="both"/>
              <w:rPr>
                <w:rFonts w:ascii="Times New Roman" w:hAnsi="Times New Roman" w:cs="Times New Roman"/>
                <w:b/>
                <w:bCs/>
                <w:sz w:val="24"/>
                <w:szCs w:val="24"/>
              </w:rPr>
            </w:pPr>
            <w:r w:rsidRPr="00A13DD4">
              <w:rPr>
                <w:rFonts w:ascii="Times New Roman" w:hAnsi="Times New Roman" w:cs="Times New Roman"/>
                <w:sz w:val="24"/>
                <w:szCs w:val="24"/>
              </w:rPr>
              <w:t>Guru bertanya jawab tenang hal-hal yang belum di ketahui siswa</w:t>
            </w:r>
          </w:p>
          <w:p w:rsidR="00EA1FC8" w:rsidRPr="00A13DD4" w:rsidRDefault="00EA1FC8" w:rsidP="00E109B5">
            <w:pPr>
              <w:pStyle w:val="ListParagraph"/>
              <w:numPr>
                <w:ilvl w:val="0"/>
                <w:numId w:val="35"/>
              </w:numPr>
              <w:spacing w:line="360" w:lineRule="auto"/>
              <w:jc w:val="both"/>
              <w:rPr>
                <w:rFonts w:ascii="Times New Roman" w:hAnsi="Times New Roman" w:cs="Times New Roman"/>
                <w:b/>
                <w:bCs/>
                <w:sz w:val="24"/>
                <w:szCs w:val="24"/>
              </w:rPr>
            </w:pPr>
            <w:r w:rsidRPr="00A13DD4">
              <w:rPr>
                <w:rFonts w:ascii="Times New Roman" w:hAnsi="Times New Roman" w:cs="Times New Roman"/>
                <w:sz w:val="24"/>
                <w:szCs w:val="24"/>
              </w:rPr>
              <w:t xml:space="preserve">Guru meluruskan jawaban siswa apabila ada yang kurang tepat </w:t>
            </w:r>
          </w:p>
        </w:tc>
        <w:tc>
          <w:tcPr>
            <w:tcW w:w="1134" w:type="dxa"/>
          </w:tcPr>
          <w:p w:rsidR="00EA1FC8" w:rsidRPr="00A13DD4" w:rsidRDefault="00EA1FC8" w:rsidP="00462C41">
            <w:pPr>
              <w:pStyle w:val="ListParagraph"/>
              <w:ind w:left="0" w:firstLine="0"/>
              <w:jc w:val="both"/>
              <w:rPr>
                <w:rFonts w:ascii="Times New Roman" w:hAnsi="Times New Roman" w:cs="Times New Roman"/>
                <w:sz w:val="24"/>
                <w:szCs w:val="24"/>
              </w:rPr>
            </w:pPr>
            <w:r w:rsidRPr="00A13DD4">
              <w:rPr>
                <w:rFonts w:ascii="Times New Roman" w:hAnsi="Times New Roman" w:cs="Times New Roman"/>
                <w:sz w:val="24"/>
                <w:szCs w:val="24"/>
              </w:rPr>
              <w:t xml:space="preserve">5 menit </w:t>
            </w:r>
          </w:p>
        </w:tc>
      </w:tr>
      <w:tr w:rsidR="00EA1FC8" w:rsidRPr="00A13DD4" w:rsidTr="00462C41">
        <w:tc>
          <w:tcPr>
            <w:tcW w:w="1739" w:type="dxa"/>
          </w:tcPr>
          <w:p w:rsidR="00EA1FC8" w:rsidRPr="00A13DD4" w:rsidRDefault="00EA1FC8" w:rsidP="00E109B5">
            <w:pPr>
              <w:pStyle w:val="ListParagraph"/>
              <w:numPr>
                <w:ilvl w:val="0"/>
                <w:numId w:val="32"/>
              </w:numPr>
              <w:ind w:left="283" w:hanging="283"/>
              <w:jc w:val="both"/>
              <w:rPr>
                <w:rFonts w:ascii="Times New Roman" w:hAnsi="Times New Roman" w:cs="Times New Roman"/>
                <w:sz w:val="24"/>
                <w:szCs w:val="24"/>
              </w:rPr>
            </w:pPr>
            <w:r w:rsidRPr="00A13DD4">
              <w:rPr>
                <w:rFonts w:ascii="Times New Roman" w:hAnsi="Times New Roman" w:cs="Times New Roman"/>
                <w:sz w:val="24"/>
                <w:szCs w:val="24"/>
              </w:rPr>
              <w:t xml:space="preserve">Penutup </w:t>
            </w:r>
          </w:p>
        </w:tc>
        <w:tc>
          <w:tcPr>
            <w:tcW w:w="5031" w:type="dxa"/>
          </w:tcPr>
          <w:p w:rsidR="00EA1FC8" w:rsidRPr="00A13DD4" w:rsidRDefault="00EA1FC8" w:rsidP="00E109B5">
            <w:pPr>
              <w:pStyle w:val="ListParagraph"/>
              <w:numPr>
                <w:ilvl w:val="0"/>
                <w:numId w:val="35"/>
              </w:numPr>
              <w:spacing w:line="360" w:lineRule="auto"/>
              <w:jc w:val="both"/>
              <w:rPr>
                <w:rFonts w:ascii="Times New Roman" w:hAnsi="Times New Roman" w:cs="Times New Roman"/>
                <w:sz w:val="24"/>
                <w:szCs w:val="24"/>
              </w:rPr>
            </w:pPr>
            <w:r w:rsidRPr="00A13DD4">
              <w:rPr>
                <w:rFonts w:ascii="Times New Roman" w:hAnsi="Times New Roman" w:cs="Times New Roman"/>
                <w:sz w:val="24"/>
                <w:szCs w:val="24"/>
              </w:rPr>
              <w:t>Guru memberikan jadwal pengamatan praktikum dan pengumpulan tugas laporan hasil belajar</w:t>
            </w:r>
          </w:p>
          <w:p w:rsidR="00EA1FC8" w:rsidRPr="00A13DD4" w:rsidRDefault="00EA1FC8" w:rsidP="00E109B5">
            <w:pPr>
              <w:pStyle w:val="ListParagraph"/>
              <w:numPr>
                <w:ilvl w:val="0"/>
                <w:numId w:val="35"/>
              </w:numPr>
              <w:spacing w:line="360" w:lineRule="auto"/>
              <w:jc w:val="both"/>
              <w:rPr>
                <w:rFonts w:ascii="Times New Roman" w:hAnsi="Times New Roman" w:cs="Times New Roman"/>
                <w:b/>
                <w:bCs/>
                <w:sz w:val="24"/>
                <w:szCs w:val="24"/>
              </w:rPr>
            </w:pPr>
            <w:r w:rsidRPr="00A13DD4">
              <w:rPr>
                <w:rFonts w:ascii="Times New Roman" w:hAnsi="Times New Roman" w:cs="Times New Roman"/>
                <w:sz w:val="24"/>
                <w:szCs w:val="24"/>
              </w:rPr>
              <w:t>Siswa berbagi tugas sesuai degan prosedur  penelitian</w:t>
            </w:r>
            <w:r w:rsidRPr="00A13DD4">
              <w:rPr>
                <w:rFonts w:ascii="Times New Roman" w:hAnsi="Times New Roman" w:cs="Times New Roman"/>
                <w:b/>
                <w:bCs/>
                <w:sz w:val="24"/>
                <w:szCs w:val="24"/>
              </w:rPr>
              <w:t xml:space="preserve"> </w:t>
            </w:r>
          </w:p>
          <w:p w:rsidR="00EA1FC8" w:rsidRPr="00A13DD4" w:rsidRDefault="00EA1FC8" w:rsidP="00E109B5">
            <w:pPr>
              <w:pStyle w:val="ListParagraph"/>
              <w:numPr>
                <w:ilvl w:val="0"/>
                <w:numId w:val="35"/>
              </w:numPr>
              <w:spacing w:line="360" w:lineRule="auto"/>
              <w:jc w:val="both"/>
              <w:rPr>
                <w:rFonts w:ascii="Times New Roman" w:hAnsi="Times New Roman" w:cs="Times New Roman"/>
                <w:b/>
                <w:bCs/>
                <w:sz w:val="24"/>
                <w:szCs w:val="24"/>
              </w:rPr>
            </w:pPr>
            <w:r w:rsidRPr="00A13DD4">
              <w:rPr>
                <w:rFonts w:ascii="Times New Roman" w:hAnsi="Times New Roman" w:cs="Times New Roman"/>
                <w:sz w:val="24"/>
                <w:szCs w:val="24"/>
              </w:rPr>
              <w:lastRenderedPageBreak/>
              <w:t xml:space="preserve">Guru menutup pelajaran dan mengucap salam </w:t>
            </w:r>
          </w:p>
        </w:tc>
        <w:tc>
          <w:tcPr>
            <w:tcW w:w="1134" w:type="dxa"/>
          </w:tcPr>
          <w:p w:rsidR="00EA1FC8" w:rsidRPr="00A13DD4" w:rsidRDefault="00EA1FC8" w:rsidP="00462C41">
            <w:pPr>
              <w:pStyle w:val="ListParagraph"/>
              <w:ind w:left="0" w:firstLine="0"/>
              <w:jc w:val="both"/>
              <w:rPr>
                <w:rFonts w:ascii="Times New Roman" w:hAnsi="Times New Roman" w:cs="Times New Roman"/>
                <w:sz w:val="24"/>
                <w:szCs w:val="24"/>
              </w:rPr>
            </w:pPr>
            <w:r w:rsidRPr="00A13DD4">
              <w:rPr>
                <w:rFonts w:ascii="Times New Roman" w:hAnsi="Times New Roman" w:cs="Times New Roman"/>
                <w:sz w:val="24"/>
                <w:szCs w:val="24"/>
              </w:rPr>
              <w:lastRenderedPageBreak/>
              <w:t xml:space="preserve">5 menit </w:t>
            </w:r>
          </w:p>
        </w:tc>
      </w:tr>
    </w:tbl>
    <w:p w:rsidR="00EA1FC8" w:rsidRDefault="00EA1FC8" w:rsidP="00EA1FC8">
      <w:pPr>
        <w:jc w:val="both"/>
        <w:rPr>
          <w:rFonts w:ascii="Times New Roman" w:hAnsi="Times New Roman" w:cs="Times New Roman"/>
          <w:b/>
          <w:bCs/>
          <w:sz w:val="24"/>
          <w:szCs w:val="24"/>
          <w:lang w:val="en-US"/>
        </w:rPr>
      </w:pPr>
    </w:p>
    <w:p w:rsidR="00EA1FC8" w:rsidRDefault="00EA1FC8" w:rsidP="00EA1FC8">
      <w:pPr>
        <w:jc w:val="both"/>
        <w:rPr>
          <w:rFonts w:ascii="Times New Roman" w:hAnsi="Times New Roman" w:cs="Times New Roman"/>
          <w:b/>
          <w:bCs/>
          <w:sz w:val="24"/>
          <w:szCs w:val="24"/>
          <w:lang w:val="en-US"/>
        </w:rPr>
      </w:pPr>
    </w:p>
    <w:p w:rsidR="00EA1FC8" w:rsidRDefault="00EA1FC8" w:rsidP="00EA1FC8">
      <w:pPr>
        <w:jc w:val="both"/>
        <w:rPr>
          <w:rFonts w:ascii="Times New Roman" w:hAnsi="Times New Roman" w:cs="Times New Roman"/>
          <w:b/>
          <w:bCs/>
          <w:sz w:val="24"/>
          <w:szCs w:val="24"/>
          <w:lang w:val="en-US"/>
        </w:rPr>
      </w:pPr>
    </w:p>
    <w:p w:rsidR="00EA1FC8" w:rsidRPr="008F6C88" w:rsidRDefault="00EA1FC8" w:rsidP="00EA1FC8">
      <w:pPr>
        <w:jc w:val="both"/>
        <w:rPr>
          <w:rFonts w:ascii="Times New Roman" w:hAnsi="Times New Roman" w:cs="Times New Roman"/>
          <w:b/>
          <w:bCs/>
          <w:sz w:val="24"/>
          <w:szCs w:val="24"/>
          <w:lang w:val="en-US"/>
        </w:rPr>
      </w:pPr>
    </w:p>
    <w:p w:rsidR="00EA1FC8" w:rsidRPr="00A13DD4" w:rsidRDefault="00EA1FC8" w:rsidP="00E109B5">
      <w:pPr>
        <w:pStyle w:val="ListParagraph"/>
        <w:numPr>
          <w:ilvl w:val="0"/>
          <w:numId w:val="29"/>
        </w:numPr>
        <w:spacing w:after="0" w:line="360" w:lineRule="auto"/>
        <w:ind w:left="426"/>
        <w:jc w:val="both"/>
        <w:rPr>
          <w:rFonts w:ascii="Times New Roman" w:hAnsi="Times New Roman" w:cs="Times New Roman"/>
          <w:b/>
          <w:bCs/>
          <w:sz w:val="24"/>
          <w:szCs w:val="24"/>
        </w:rPr>
      </w:pPr>
      <w:r w:rsidRPr="00A13DD4">
        <w:rPr>
          <w:rFonts w:ascii="Times New Roman" w:hAnsi="Times New Roman" w:cs="Times New Roman"/>
          <w:b/>
          <w:bCs/>
          <w:sz w:val="24"/>
          <w:szCs w:val="24"/>
        </w:rPr>
        <w:t>Sumber Ajar</w:t>
      </w:r>
    </w:p>
    <w:p w:rsidR="00EA1FC8" w:rsidRPr="00A13DD4" w:rsidRDefault="00EA1FC8" w:rsidP="00E109B5">
      <w:pPr>
        <w:pStyle w:val="ListParagraph"/>
        <w:numPr>
          <w:ilvl w:val="0"/>
          <w:numId w:val="36"/>
        </w:numPr>
        <w:spacing w:after="0" w:line="360" w:lineRule="auto"/>
        <w:jc w:val="both"/>
        <w:rPr>
          <w:rFonts w:ascii="Times New Roman" w:hAnsi="Times New Roman" w:cs="Times New Roman"/>
          <w:sz w:val="24"/>
          <w:szCs w:val="24"/>
        </w:rPr>
      </w:pPr>
      <w:r w:rsidRPr="00A13DD4">
        <w:rPr>
          <w:rFonts w:ascii="Times New Roman" w:hAnsi="Times New Roman" w:cs="Times New Roman"/>
          <w:sz w:val="24"/>
          <w:szCs w:val="24"/>
        </w:rPr>
        <w:t>Alat</w:t>
      </w:r>
      <w:r w:rsidRPr="00A13DD4">
        <w:rPr>
          <w:rFonts w:ascii="Times New Roman" w:hAnsi="Times New Roman" w:cs="Times New Roman"/>
          <w:sz w:val="24"/>
          <w:szCs w:val="24"/>
        </w:rPr>
        <w:tab/>
        <w:t>: Alat tulis, peralatan praktikum</w:t>
      </w:r>
    </w:p>
    <w:p w:rsidR="00EA1FC8" w:rsidRPr="00A13DD4" w:rsidRDefault="00EA1FC8" w:rsidP="00E109B5">
      <w:pPr>
        <w:pStyle w:val="ListParagraph"/>
        <w:numPr>
          <w:ilvl w:val="0"/>
          <w:numId w:val="36"/>
        </w:numPr>
        <w:spacing w:after="0" w:line="360" w:lineRule="auto"/>
        <w:jc w:val="both"/>
        <w:rPr>
          <w:rFonts w:ascii="Times New Roman" w:hAnsi="Times New Roman" w:cs="Times New Roman"/>
          <w:sz w:val="24"/>
          <w:szCs w:val="24"/>
        </w:rPr>
      </w:pPr>
      <w:r w:rsidRPr="00A13DD4">
        <w:rPr>
          <w:rFonts w:ascii="Times New Roman" w:hAnsi="Times New Roman" w:cs="Times New Roman"/>
          <w:sz w:val="24"/>
          <w:szCs w:val="24"/>
        </w:rPr>
        <w:t>Media</w:t>
      </w:r>
      <w:r w:rsidRPr="00A13DD4">
        <w:rPr>
          <w:rFonts w:ascii="Times New Roman" w:hAnsi="Times New Roman" w:cs="Times New Roman"/>
          <w:sz w:val="24"/>
          <w:szCs w:val="24"/>
        </w:rPr>
        <w:tab/>
        <w:t xml:space="preserve">: LKS, visual berbentuk objek nyata </w:t>
      </w:r>
    </w:p>
    <w:p w:rsidR="00EA1FC8" w:rsidRPr="008A2454" w:rsidRDefault="00EA1FC8" w:rsidP="00E109B5">
      <w:pPr>
        <w:pStyle w:val="ListParagraph"/>
        <w:numPr>
          <w:ilvl w:val="0"/>
          <w:numId w:val="36"/>
        </w:numPr>
        <w:spacing w:after="0" w:line="360" w:lineRule="auto"/>
        <w:jc w:val="both"/>
        <w:rPr>
          <w:rFonts w:ascii="Times New Roman" w:hAnsi="Times New Roman" w:cs="Times New Roman"/>
          <w:sz w:val="24"/>
          <w:szCs w:val="24"/>
        </w:rPr>
      </w:pPr>
      <w:r w:rsidRPr="00A13DD4">
        <w:rPr>
          <w:rFonts w:ascii="Times New Roman" w:hAnsi="Times New Roman" w:cs="Times New Roman"/>
          <w:sz w:val="24"/>
          <w:szCs w:val="24"/>
        </w:rPr>
        <w:t>Buku</w:t>
      </w:r>
      <w:r w:rsidRPr="00A13DD4">
        <w:rPr>
          <w:rFonts w:ascii="Times New Roman" w:hAnsi="Times New Roman" w:cs="Times New Roman"/>
          <w:sz w:val="24"/>
          <w:szCs w:val="24"/>
        </w:rPr>
        <w:tab/>
        <w:t>: Buku Biologi kelas VIII, buku Ilmu Pengetahuan Alam Terpadu.</w:t>
      </w:r>
    </w:p>
    <w:p w:rsidR="00EA1FC8" w:rsidRDefault="00EA1FC8" w:rsidP="00EA1FC8">
      <w:pPr>
        <w:ind w:left="3600" w:firstLine="720"/>
        <w:jc w:val="center"/>
        <w:rPr>
          <w:rFonts w:ascii="Times New Roman" w:hAnsi="Times New Roman" w:cs="Times New Roman"/>
          <w:sz w:val="24"/>
          <w:szCs w:val="24"/>
          <w:lang w:val="en-US"/>
        </w:rPr>
      </w:pPr>
    </w:p>
    <w:p w:rsidR="00EA1FC8" w:rsidRPr="003663D5" w:rsidRDefault="00EA1FC8" w:rsidP="00EA1FC8">
      <w:pPr>
        <w:ind w:left="3600" w:firstLine="720"/>
        <w:jc w:val="center"/>
        <w:rPr>
          <w:rFonts w:ascii="Times New Roman" w:hAnsi="Times New Roman" w:cs="Times New Roman"/>
          <w:sz w:val="24"/>
          <w:szCs w:val="24"/>
          <w:lang w:val="en-US"/>
        </w:rPr>
      </w:pPr>
      <w:r w:rsidRPr="00A13DD4">
        <w:rPr>
          <w:rFonts w:ascii="Times New Roman" w:hAnsi="Times New Roman" w:cs="Times New Roman"/>
          <w:sz w:val="24"/>
          <w:szCs w:val="24"/>
        </w:rPr>
        <w:t xml:space="preserve">Palembang,   </w:t>
      </w:r>
      <w:r>
        <w:rPr>
          <w:rFonts w:ascii="Times New Roman" w:hAnsi="Times New Roman" w:cs="Times New Roman"/>
          <w:sz w:val="24"/>
          <w:szCs w:val="24"/>
        </w:rPr>
        <w:t>juli</w:t>
      </w:r>
      <w:r w:rsidRPr="00A13DD4">
        <w:rPr>
          <w:rFonts w:ascii="Times New Roman" w:hAnsi="Times New Roman" w:cs="Times New Roman"/>
          <w:sz w:val="24"/>
          <w:szCs w:val="24"/>
        </w:rPr>
        <w:t xml:space="preserve"> 2014</w:t>
      </w:r>
    </w:p>
    <w:p w:rsidR="00EA1FC8" w:rsidRPr="00A13DD4" w:rsidRDefault="00EA1FC8" w:rsidP="00EA1FC8">
      <w:pPr>
        <w:rPr>
          <w:rFonts w:ascii="Times New Roman" w:hAnsi="Times New Roman" w:cs="Times New Roman"/>
          <w:sz w:val="24"/>
          <w:szCs w:val="24"/>
        </w:rPr>
      </w:pPr>
      <w:r w:rsidRPr="00A13DD4">
        <w:rPr>
          <w:rFonts w:ascii="Times New Roman" w:hAnsi="Times New Roman" w:cs="Times New Roman"/>
          <w:sz w:val="24"/>
          <w:szCs w:val="24"/>
        </w:rPr>
        <w:t xml:space="preserve">Mengetahui </w:t>
      </w:r>
    </w:p>
    <w:p w:rsidR="00EA1FC8" w:rsidRPr="00A13DD4" w:rsidRDefault="00EA1FC8" w:rsidP="00EA1FC8">
      <w:pPr>
        <w:jc w:val="both"/>
        <w:rPr>
          <w:rFonts w:ascii="Times New Roman" w:hAnsi="Times New Roman" w:cs="Times New Roman"/>
          <w:sz w:val="24"/>
          <w:szCs w:val="24"/>
        </w:rPr>
      </w:pPr>
      <w:r w:rsidRPr="00A13DD4">
        <w:rPr>
          <w:rFonts w:ascii="Times New Roman" w:hAnsi="Times New Roman" w:cs="Times New Roman"/>
          <w:sz w:val="24"/>
          <w:szCs w:val="24"/>
        </w:rPr>
        <w:t xml:space="preserve">Kepala Sekolah </w:t>
      </w:r>
      <w:r w:rsidRPr="00A13DD4">
        <w:rPr>
          <w:rFonts w:ascii="Times New Roman" w:hAnsi="Times New Roman" w:cs="Times New Roman"/>
          <w:sz w:val="24"/>
          <w:szCs w:val="24"/>
        </w:rPr>
        <w:tab/>
      </w:r>
      <w:r w:rsidRPr="00A13DD4">
        <w:rPr>
          <w:rFonts w:ascii="Times New Roman" w:hAnsi="Times New Roman" w:cs="Times New Roman"/>
          <w:sz w:val="24"/>
          <w:szCs w:val="24"/>
        </w:rPr>
        <w:tab/>
      </w:r>
      <w:r w:rsidRPr="00A13DD4">
        <w:rPr>
          <w:rFonts w:ascii="Times New Roman" w:hAnsi="Times New Roman" w:cs="Times New Roman"/>
          <w:sz w:val="24"/>
          <w:szCs w:val="24"/>
        </w:rPr>
        <w:tab/>
      </w:r>
      <w:r w:rsidRPr="00A13DD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13DD4">
        <w:rPr>
          <w:rFonts w:ascii="Times New Roman" w:hAnsi="Times New Roman" w:cs="Times New Roman"/>
          <w:sz w:val="24"/>
          <w:szCs w:val="24"/>
        </w:rPr>
        <w:t>Guru Mata Pelajaran</w:t>
      </w:r>
    </w:p>
    <w:p w:rsidR="00EA1FC8" w:rsidRPr="00A13DD4" w:rsidRDefault="00EA1FC8" w:rsidP="00EA1FC8">
      <w:pPr>
        <w:jc w:val="both"/>
        <w:rPr>
          <w:rFonts w:ascii="Times New Roman" w:hAnsi="Times New Roman" w:cs="Times New Roman"/>
          <w:sz w:val="24"/>
          <w:szCs w:val="24"/>
        </w:rPr>
      </w:pPr>
      <w:r w:rsidRPr="00A13DD4">
        <w:rPr>
          <w:rFonts w:ascii="Times New Roman" w:hAnsi="Times New Roman" w:cs="Times New Roman"/>
          <w:sz w:val="24"/>
          <w:szCs w:val="24"/>
        </w:rPr>
        <w:tab/>
      </w:r>
    </w:p>
    <w:p w:rsidR="00EA1FC8" w:rsidRPr="00A13DD4" w:rsidRDefault="00EA1FC8" w:rsidP="00EA1FC8">
      <w:pPr>
        <w:jc w:val="both"/>
        <w:rPr>
          <w:rFonts w:ascii="Times New Roman" w:hAnsi="Times New Roman" w:cs="Times New Roman"/>
          <w:sz w:val="24"/>
          <w:szCs w:val="24"/>
        </w:rPr>
      </w:pPr>
      <w:r w:rsidRPr="00A13DD4">
        <w:rPr>
          <w:rFonts w:ascii="Times New Roman" w:hAnsi="Times New Roman" w:cs="Times New Roman"/>
          <w:sz w:val="24"/>
          <w:szCs w:val="24"/>
        </w:rPr>
        <w:tab/>
      </w:r>
    </w:p>
    <w:p w:rsidR="00EA1FC8" w:rsidRDefault="00EA1FC8" w:rsidP="00EA1FC8">
      <w:pPr>
        <w:jc w:val="both"/>
        <w:rPr>
          <w:rFonts w:ascii="Times New Roman" w:hAnsi="Times New Roman" w:cs="Times New Roman"/>
          <w:sz w:val="24"/>
          <w:szCs w:val="24"/>
          <w:u w:val="single"/>
        </w:rPr>
      </w:pPr>
      <w:r w:rsidRPr="00A13DD4">
        <w:rPr>
          <w:rFonts w:ascii="Times New Roman" w:hAnsi="Times New Roman" w:cs="Times New Roman"/>
          <w:sz w:val="24"/>
          <w:szCs w:val="24"/>
          <w:u w:val="single"/>
        </w:rPr>
        <w:t>Drs. M. Ansyori, M.Si</w:t>
      </w:r>
      <w:r w:rsidRPr="00A13DD4">
        <w:rPr>
          <w:rFonts w:ascii="Times New Roman" w:hAnsi="Times New Roman" w:cs="Times New Roman"/>
          <w:sz w:val="24"/>
          <w:szCs w:val="24"/>
        </w:rPr>
        <w:tab/>
      </w:r>
      <w:r w:rsidRPr="00A13DD4">
        <w:rPr>
          <w:rFonts w:ascii="Times New Roman" w:hAnsi="Times New Roman" w:cs="Times New Roman"/>
          <w:sz w:val="24"/>
          <w:szCs w:val="24"/>
        </w:rPr>
        <w:tab/>
      </w:r>
      <w:r w:rsidRPr="00A13DD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13DD4">
        <w:rPr>
          <w:rFonts w:ascii="Times New Roman" w:hAnsi="Times New Roman" w:cs="Times New Roman"/>
          <w:sz w:val="24"/>
          <w:szCs w:val="24"/>
          <w:u w:val="single"/>
        </w:rPr>
        <w:t>Su</w:t>
      </w:r>
      <w:r>
        <w:rPr>
          <w:rFonts w:ascii="Times New Roman" w:hAnsi="Times New Roman" w:cs="Times New Roman"/>
          <w:sz w:val="24"/>
          <w:szCs w:val="24"/>
          <w:u w:val="single"/>
        </w:rPr>
        <w:t>giati</w:t>
      </w:r>
    </w:p>
    <w:p w:rsidR="00EA1FC8" w:rsidRPr="00A13DD4" w:rsidRDefault="00EA1FC8" w:rsidP="00EA1FC8">
      <w:pPr>
        <w:jc w:val="both"/>
        <w:rPr>
          <w:rFonts w:ascii="Times New Roman" w:hAnsi="Times New Roman" w:cs="Times New Roman"/>
          <w:sz w:val="24"/>
          <w:szCs w:val="24"/>
        </w:rPr>
      </w:pPr>
      <w:r w:rsidRPr="00A13DD4">
        <w:rPr>
          <w:rFonts w:ascii="Times New Roman" w:hAnsi="Times New Roman" w:cs="Times New Roman"/>
          <w:sz w:val="24"/>
          <w:szCs w:val="24"/>
        </w:rPr>
        <w:t>Nip : 1959</w:t>
      </w:r>
      <w:r>
        <w:rPr>
          <w:rFonts w:ascii="Times New Roman" w:hAnsi="Times New Roman" w:cs="Times New Roman"/>
          <w:sz w:val="24"/>
          <w:szCs w:val="24"/>
        </w:rPr>
        <w:t>03131987011002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Nim: 10 222 707</w:t>
      </w: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Pr="00796F71" w:rsidRDefault="00EA1FC8" w:rsidP="00EA1FC8">
      <w:pPr>
        <w:jc w:val="both"/>
        <w:rPr>
          <w:rFonts w:ascii="Times New Roman" w:hAnsi="Times New Roman" w:cs="Times New Roman"/>
          <w:b/>
          <w:sz w:val="24"/>
          <w:szCs w:val="24"/>
        </w:rPr>
      </w:pPr>
      <w:r w:rsidRPr="00796F71">
        <w:rPr>
          <w:rFonts w:ascii="Times New Roman" w:hAnsi="Times New Roman" w:cs="Times New Roman"/>
          <w:b/>
          <w:sz w:val="24"/>
          <w:szCs w:val="24"/>
        </w:rPr>
        <w:lastRenderedPageBreak/>
        <w:t>Lampiran</w:t>
      </w:r>
      <w:r>
        <w:rPr>
          <w:rFonts w:ascii="Times New Roman" w:hAnsi="Times New Roman" w:cs="Times New Roman"/>
          <w:b/>
          <w:sz w:val="24"/>
          <w:szCs w:val="24"/>
        </w:rPr>
        <w:t xml:space="preserve"> 4</w:t>
      </w:r>
    </w:p>
    <w:p w:rsidR="00EA1FC8" w:rsidRPr="00796F71" w:rsidRDefault="00EA1FC8" w:rsidP="00EA1FC8">
      <w:pPr>
        <w:jc w:val="both"/>
        <w:rPr>
          <w:rFonts w:ascii="Times New Roman" w:hAnsi="Times New Roman" w:cs="Times New Roman"/>
          <w:b/>
          <w:sz w:val="24"/>
          <w:szCs w:val="24"/>
        </w:rPr>
      </w:pPr>
      <w:r w:rsidRPr="00796F71">
        <w:rPr>
          <w:rFonts w:ascii="Times New Roman" w:hAnsi="Times New Roman" w:cs="Times New Roman"/>
          <w:b/>
          <w:sz w:val="24"/>
          <w:szCs w:val="24"/>
        </w:rPr>
        <w:t>Materi Pengayaan</w:t>
      </w:r>
    </w:p>
    <w:p w:rsidR="00EA1FC8" w:rsidRPr="00796F71" w:rsidRDefault="00EA1FC8" w:rsidP="00EA1FC8">
      <w:pPr>
        <w:jc w:val="center"/>
        <w:rPr>
          <w:rFonts w:ascii="Times New Roman" w:hAnsi="Times New Roman" w:cs="Times New Roman"/>
          <w:b/>
          <w:sz w:val="24"/>
          <w:szCs w:val="24"/>
        </w:rPr>
      </w:pPr>
      <w:r w:rsidRPr="00796F71">
        <w:rPr>
          <w:rFonts w:ascii="Times New Roman" w:hAnsi="Times New Roman" w:cs="Times New Roman"/>
          <w:b/>
          <w:sz w:val="24"/>
          <w:szCs w:val="24"/>
        </w:rPr>
        <w:t>SISTEM PERTAHANAN TUBUH</w:t>
      </w:r>
    </w:p>
    <w:p w:rsidR="00EA1FC8" w:rsidRPr="00796F71" w:rsidRDefault="00EA1FC8" w:rsidP="00EA1FC8">
      <w:pPr>
        <w:ind w:firstLine="720"/>
        <w:jc w:val="both"/>
        <w:rPr>
          <w:rFonts w:ascii="Times New Roman" w:hAnsi="Times New Roman" w:cs="Times New Roman"/>
          <w:sz w:val="24"/>
          <w:szCs w:val="24"/>
        </w:rPr>
      </w:pPr>
      <w:r w:rsidRPr="00796F71">
        <w:rPr>
          <w:rFonts w:ascii="Times New Roman" w:hAnsi="Times New Roman" w:cs="Times New Roman"/>
          <w:sz w:val="24"/>
          <w:szCs w:val="24"/>
        </w:rPr>
        <w:t>Sistem imun adalah suatu susunan sel dan jaringan yang membentuk kekebalan terhadap infeksi /pathogen (penyabab penyakit).</w:t>
      </w:r>
    </w:p>
    <w:p w:rsidR="00EA1FC8" w:rsidRPr="00796F71" w:rsidRDefault="00EA1FC8" w:rsidP="00EA1FC8">
      <w:pPr>
        <w:jc w:val="both"/>
        <w:rPr>
          <w:rFonts w:ascii="Times New Roman" w:hAnsi="Times New Roman" w:cs="Times New Roman"/>
          <w:sz w:val="24"/>
          <w:szCs w:val="24"/>
        </w:rPr>
      </w:pPr>
      <w:r w:rsidRPr="00796F71">
        <w:rPr>
          <w:rFonts w:ascii="Times New Roman" w:hAnsi="Times New Roman" w:cs="Times New Roman"/>
          <w:sz w:val="24"/>
          <w:szCs w:val="24"/>
        </w:rPr>
        <w:t>Fungsi sistem imun:</w:t>
      </w:r>
    </w:p>
    <w:p w:rsidR="00EA1FC8" w:rsidRPr="00796F71" w:rsidRDefault="00EA1FC8" w:rsidP="00E109B5">
      <w:pPr>
        <w:pStyle w:val="ListParagraph"/>
        <w:numPr>
          <w:ilvl w:val="0"/>
          <w:numId w:val="37"/>
        </w:numPr>
        <w:spacing w:line="276" w:lineRule="auto"/>
        <w:jc w:val="both"/>
        <w:rPr>
          <w:rFonts w:ascii="Times New Roman" w:hAnsi="Times New Roman" w:cs="Times New Roman"/>
          <w:sz w:val="24"/>
          <w:szCs w:val="24"/>
        </w:rPr>
      </w:pPr>
      <w:r w:rsidRPr="00796F71">
        <w:rPr>
          <w:rFonts w:ascii="Times New Roman" w:hAnsi="Times New Roman" w:cs="Times New Roman"/>
          <w:sz w:val="24"/>
          <w:szCs w:val="24"/>
        </w:rPr>
        <w:t>Menangkal benda asing masuk kedalam tubuh</w:t>
      </w:r>
    </w:p>
    <w:p w:rsidR="00EA1FC8" w:rsidRPr="00796F71" w:rsidRDefault="00EA1FC8" w:rsidP="00E109B5">
      <w:pPr>
        <w:pStyle w:val="ListParagraph"/>
        <w:numPr>
          <w:ilvl w:val="0"/>
          <w:numId w:val="37"/>
        </w:numPr>
        <w:spacing w:line="276" w:lineRule="auto"/>
        <w:jc w:val="both"/>
        <w:rPr>
          <w:rFonts w:ascii="Times New Roman" w:hAnsi="Times New Roman" w:cs="Times New Roman"/>
          <w:sz w:val="24"/>
          <w:szCs w:val="24"/>
        </w:rPr>
      </w:pPr>
      <w:r w:rsidRPr="00796F71">
        <w:rPr>
          <w:rFonts w:ascii="Times New Roman" w:hAnsi="Times New Roman" w:cs="Times New Roman"/>
          <w:sz w:val="24"/>
          <w:szCs w:val="24"/>
        </w:rPr>
        <w:t xml:space="preserve">Menjaga keseimbangan komponen tubuh </w:t>
      </w:r>
    </w:p>
    <w:p w:rsidR="00EA1FC8" w:rsidRDefault="00EA1FC8" w:rsidP="00E109B5">
      <w:pPr>
        <w:pStyle w:val="ListParagraph"/>
        <w:numPr>
          <w:ilvl w:val="0"/>
          <w:numId w:val="37"/>
        </w:numPr>
        <w:spacing w:line="276" w:lineRule="auto"/>
        <w:jc w:val="both"/>
        <w:rPr>
          <w:rFonts w:ascii="Times New Roman" w:hAnsi="Times New Roman" w:cs="Times New Roman"/>
          <w:sz w:val="24"/>
          <w:szCs w:val="24"/>
        </w:rPr>
      </w:pPr>
      <w:r w:rsidRPr="00796F71">
        <w:rPr>
          <w:rFonts w:ascii="Times New Roman" w:hAnsi="Times New Roman" w:cs="Times New Roman"/>
          <w:sz w:val="24"/>
          <w:szCs w:val="24"/>
        </w:rPr>
        <w:t>Mendeteksi dan menghancurkan sel yang abnormal</w:t>
      </w:r>
    </w:p>
    <w:p w:rsidR="00EA1FC8" w:rsidRPr="00796F71" w:rsidRDefault="00EA1FC8" w:rsidP="00EA1FC8">
      <w:pPr>
        <w:pStyle w:val="ListParagraph"/>
        <w:tabs>
          <w:tab w:val="left" w:pos="5404"/>
        </w:tabs>
        <w:jc w:val="both"/>
        <w:rPr>
          <w:rFonts w:ascii="Times New Roman" w:hAnsi="Times New Roman" w:cs="Times New Roman"/>
          <w:sz w:val="24"/>
          <w:szCs w:val="24"/>
        </w:rPr>
      </w:pPr>
      <w:r>
        <w:rPr>
          <w:rFonts w:ascii="Times New Roman" w:hAnsi="Times New Roman" w:cs="Times New Roman"/>
          <w:sz w:val="24"/>
          <w:szCs w:val="24"/>
        </w:rPr>
        <w:tab/>
      </w:r>
    </w:p>
    <w:p w:rsidR="00EA1FC8" w:rsidRPr="00796F71" w:rsidRDefault="00EA1FC8" w:rsidP="00E109B5">
      <w:pPr>
        <w:pStyle w:val="ListParagraph"/>
        <w:numPr>
          <w:ilvl w:val="0"/>
          <w:numId w:val="49"/>
        </w:numPr>
        <w:spacing w:line="276" w:lineRule="auto"/>
        <w:ind w:left="426" w:hanging="426"/>
        <w:jc w:val="both"/>
        <w:rPr>
          <w:rFonts w:ascii="Times New Roman" w:hAnsi="Times New Roman" w:cs="Times New Roman"/>
          <w:b/>
          <w:sz w:val="24"/>
          <w:szCs w:val="24"/>
        </w:rPr>
      </w:pPr>
      <w:r w:rsidRPr="00796F71">
        <w:rPr>
          <w:rFonts w:ascii="Times New Roman" w:hAnsi="Times New Roman" w:cs="Times New Roman"/>
          <w:b/>
          <w:sz w:val="24"/>
          <w:szCs w:val="24"/>
        </w:rPr>
        <w:t>Pertahanan tubuh</w:t>
      </w:r>
    </w:p>
    <w:p w:rsidR="00EA1FC8" w:rsidRPr="00796F71" w:rsidRDefault="00EA1FC8" w:rsidP="00E109B5">
      <w:pPr>
        <w:pStyle w:val="ListParagraph"/>
        <w:numPr>
          <w:ilvl w:val="0"/>
          <w:numId w:val="38"/>
        </w:numPr>
        <w:spacing w:line="276" w:lineRule="auto"/>
        <w:jc w:val="both"/>
        <w:rPr>
          <w:rFonts w:ascii="Times New Roman" w:hAnsi="Times New Roman" w:cs="Times New Roman"/>
          <w:sz w:val="24"/>
          <w:szCs w:val="24"/>
        </w:rPr>
      </w:pPr>
      <w:r w:rsidRPr="00796F71">
        <w:rPr>
          <w:rFonts w:ascii="Times New Roman" w:hAnsi="Times New Roman" w:cs="Times New Roman"/>
          <w:sz w:val="24"/>
          <w:szCs w:val="24"/>
        </w:rPr>
        <w:t xml:space="preserve">Pertahanan Alami (pertahanan bagian luar tubuh) </w:t>
      </w:r>
    </w:p>
    <w:p w:rsidR="00EA1FC8" w:rsidRPr="00796F71" w:rsidRDefault="00EA1FC8" w:rsidP="00E109B5">
      <w:pPr>
        <w:pStyle w:val="ListParagraph"/>
        <w:numPr>
          <w:ilvl w:val="0"/>
          <w:numId w:val="50"/>
        </w:numPr>
        <w:spacing w:line="276" w:lineRule="auto"/>
        <w:ind w:left="1134" w:hanging="425"/>
        <w:jc w:val="both"/>
        <w:rPr>
          <w:rFonts w:ascii="Times New Roman" w:hAnsi="Times New Roman" w:cs="Times New Roman"/>
          <w:sz w:val="24"/>
          <w:szCs w:val="24"/>
        </w:rPr>
      </w:pPr>
      <w:r w:rsidRPr="00796F71">
        <w:rPr>
          <w:rFonts w:ascii="Times New Roman" w:hAnsi="Times New Roman" w:cs="Times New Roman"/>
          <w:sz w:val="24"/>
          <w:szCs w:val="24"/>
        </w:rPr>
        <w:t>Pertahanan fisik: dengan penghalang fisisk, contoh : lapisan kulit terluar diselubungi keratin</w:t>
      </w:r>
    </w:p>
    <w:p w:rsidR="00EA1FC8" w:rsidRPr="00796F71" w:rsidRDefault="00EA1FC8" w:rsidP="00E109B5">
      <w:pPr>
        <w:pStyle w:val="ListParagraph"/>
        <w:numPr>
          <w:ilvl w:val="0"/>
          <w:numId w:val="50"/>
        </w:numPr>
        <w:spacing w:line="276" w:lineRule="auto"/>
        <w:ind w:left="1134" w:hanging="425"/>
        <w:jc w:val="both"/>
        <w:rPr>
          <w:rFonts w:ascii="Times New Roman" w:hAnsi="Times New Roman" w:cs="Times New Roman"/>
          <w:sz w:val="24"/>
          <w:szCs w:val="24"/>
        </w:rPr>
      </w:pPr>
      <w:r w:rsidRPr="00796F71">
        <w:rPr>
          <w:rFonts w:ascii="Times New Roman" w:hAnsi="Times New Roman" w:cs="Times New Roman"/>
          <w:sz w:val="24"/>
          <w:szCs w:val="24"/>
        </w:rPr>
        <w:t>Pertahanan mekanik, contoh: penyaring/filtrasi udara disaluran pernafasan lewat silia-silia</w:t>
      </w:r>
    </w:p>
    <w:p w:rsidR="00EA1FC8" w:rsidRPr="00796F71" w:rsidRDefault="00EA1FC8" w:rsidP="00E109B5">
      <w:pPr>
        <w:pStyle w:val="ListParagraph"/>
        <w:numPr>
          <w:ilvl w:val="0"/>
          <w:numId w:val="50"/>
        </w:numPr>
        <w:spacing w:line="276" w:lineRule="auto"/>
        <w:ind w:left="1134" w:hanging="425"/>
        <w:jc w:val="both"/>
        <w:rPr>
          <w:rFonts w:ascii="Times New Roman" w:hAnsi="Times New Roman" w:cs="Times New Roman"/>
          <w:sz w:val="24"/>
          <w:szCs w:val="24"/>
        </w:rPr>
      </w:pPr>
      <w:r w:rsidRPr="00796F71">
        <w:rPr>
          <w:rFonts w:ascii="Times New Roman" w:hAnsi="Times New Roman" w:cs="Times New Roman"/>
          <w:sz w:val="24"/>
          <w:szCs w:val="24"/>
        </w:rPr>
        <w:t>Pertahanan kimia, dengan zat kimia yang menhambat pertumbuhan mikroorganisme, contoh: enzim lisozim (mengkatalis hidrolisis dinding sel bakteri), terdapat pada: mucos, air mata, keringat.</w:t>
      </w:r>
    </w:p>
    <w:p w:rsidR="00EA1FC8" w:rsidRPr="00796F71" w:rsidRDefault="00EA1FC8" w:rsidP="00E109B5">
      <w:pPr>
        <w:pStyle w:val="ListParagraph"/>
        <w:numPr>
          <w:ilvl w:val="0"/>
          <w:numId w:val="50"/>
        </w:numPr>
        <w:spacing w:line="276" w:lineRule="auto"/>
        <w:ind w:left="1134" w:hanging="425"/>
        <w:jc w:val="both"/>
        <w:rPr>
          <w:rFonts w:ascii="Times New Roman" w:hAnsi="Times New Roman" w:cs="Times New Roman"/>
          <w:sz w:val="24"/>
          <w:szCs w:val="24"/>
        </w:rPr>
      </w:pPr>
      <w:r w:rsidRPr="00796F71">
        <w:rPr>
          <w:rFonts w:ascii="Times New Roman" w:hAnsi="Times New Roman" w:cs="Times New Roman"/>
          <w:sz w:val="24"/>
          <w:szCs w:val="24"/>
        </w:rPr>
        <w:t>Pertahanan biologis: dengan bantuan bakteri tak berbahaya yang berkompetisi dengan pathogen dalam mendapatkan makanan.</w:t>
      </w:r>
    </w:p>
    <w:p w:rsidR="00EA1FC8" w:rsidRPr="00796F71" w:rsidRDefault="00EA1FC8" w:rsidP="00E109B5">
      <w:pPr>
        <w:pStyle w:val="ListParagraph"/>
        <w:numPr>
          <w:ilvl w:val="0"/>
          <w:numId w:val="38"/>
        </w:numPr>
        <w:spacing w:line="276" w:lineRule="auto"/>
        <w:jc w:val="both"/>
        <w:rPr>
          <w:rFonts w:ascii="Times New Roman" w:hAnsi="Times New Roman" w:cs="Times New Roman"/>
          <w:sz w:val="24"/>
          <w:szCs w:val="24"/>
        </w:rPr>
      </w:pPr>
      <w:r w:rsidRPr="00796F71">
        <w:rPr>
          <w:rFonts w:ascii="Times New Roman" w:hAnsi="Times New Roman" w:cs="Times New Roman"/>
          <w:sz w:val="24"/>
          <w:szCs w:val="24"/>
        </w:rPr>
        <w:t>Pertahanan oleh sel darah putih (Pertahanan dalam tubuh)</w:t>
      </w:r>
    </w:p>
    <w:p w:rsidR="00EA1FC8" w:rsidRPr="00796F71" w:rsidRDefault="00EA1FC8" w:rsidP="00E109B5">
      <w:pPr>
        <w:pStyle w:val="ListParagraph"/>
        <w:numPr>
          <w:ilvl w:val="0"/>
          <w:numId w:val="39"/>
        </w:numPr>
        <w:spacing w:line="276" w:lineRule="auto"/>
        <w:ind w:left="1134" w:hanging="424"/>
        <w:jc w:val="both"/>
        <w:rPr>
          <w:rFonts w:ascii="Times New Roman" w:hAnsi="Times New Roman" w:cs="Times New Roman"/>
          <w:sz w:val="24"/>
          <w:szCs w:val="24"/>
        </w:rPr>
      </w:pPr>
      <w:r w:rsidRPr="00796F71">
        <w:rPr>
          <w:rFonts w:ascii="Times New Roman" w:hAnsi="Times New Roman" w:cs="Times New Roman"/>
          <w:sz w:val="24"/>
          <w:szCs w:val="24"/>
        </w:rPr>
        <w:t>Neutofil: fagositosis</w:t>
      </w:r>
    </w:p>
    <w:p w:rsidR="00EA1FC8" w:rsidRPr="00796F71" w:rsidRDefault="00EA1FC8" w:rsidP="00E109B5">
      <w:pPr>
        <w:pStyle w:val="ListParagraph"/>
        <w:numPr>
          <w:ilvl w:val="0"/>
          <w:numId w:val="39"/>
        </w:numPr>
        <w:spacing w:line="276" w:lineRule="auto"/>
        <w:ind w:left="1134" w:hanging="424"/>
        <w:jc w:val="both"/>
        <w:rPr>
          <w:rFonts w:ascii="Times New Roman" w:hAnsi="Times New Roman" w:cs="Times New Roman"/>
          <w:sz w:val="24"/>
          <w:szCs w:val="24"/>
        </w:rPr>
      </w:pPr>
      <w:r w:rsidRPr="00796F71">
        <w:rPr>
          <w:rFonts w:ascii="Times New Roman" w:hAnsi="Times New Roman" w:cs="Times New Roman"/>
          <w:sz w:val="24"/>
          <w:szCs w:val="24"/>
        </w:rPr>
        <w:t>Eosinofil: reaksi alergi</w:t>
      </w:r>
    </w:p>
    <w:p w:rsidR="00EA1FC8" w:rsidRPr="00796F71" w:rsidRDefault="00EA1FC8" w:rsidP="00E109B5">
      <w:pPr>
        <w:pStyle w:val="ListParagraph"/>
        <w:numPr>
          <w:ilvl w:val="0"/>
          <w:numId w:val="39"/>
        </w:numPr>
        <w:spacing w:line="276" w:lineRule="auto"/>
        <w:ind w:left="1134" w:hanging="424"/>
        <w:jc w:val="both"/>
        <w:rPr>
          <w:rFonts w:ascii="Times New Roman" w:hAnsi="Times New Roman" w:cs="Times New Roman"/>
          <w:sz w:val="24"/>
          <w:szCs w:val="24"/>
        </w:rPr>
      </w:pPr>
      <w:r w:rsidRPr="00796F71">
        <w:rPr>
          <w:rFonts w:ascii="Times New Roman" w:hAnsi="Times New Roman" w:cs="Times New Roman"/>
          <w:sz w:val="24"/>
          <w:szCs w:val="24"/>
        </w:rPr>
        <w:t>Basofil: pengeluaran histamin(inflamasi)</w:t>
      </w:r>
    </w:p>
    <w:p w:rsidR="00EA1FC8" w:rsidRPr="00796F71" w:rsidRDefault="00EA1FC8" w:rsidP="00E109B5">
      <w:pPr>
        <w:pStyle w:val="ListParagraph"/>
        <w:numPr>
          <w:ilvl w:val="0"/>
          <w:numId w:val="39"/>
        </w:numPr>
        <w:spacing w:line="276" w:lineRule="auto"/>
        <w:ind w:left="1134" w:hanging="424"/>
        <w:jc w:val="both"/>
        <w:rPr>
          <w:rFonts w:ascii="Times New Roman" w:hAnsi="Times New Roman" w:cs="Times New Roman"/>
          <w:sz w:val="24"/>
          <w:szCs w:val="24"/>
        </w:rPr>
      </w:pPr>
      <w:r w:rsidRPr="00796F71">
        <w:rPr>
          <w:rFonts w:ascii="Times New Roman" w:hAnsi="Times New Roman" w:cs="Times New Roman"/>
          <w:sz w:val="24"/>
          <w:szCs w:val="24"/>
        </w:rPr>
        <w:t>Monosit: fagositosis</w:t>
      </w:r>
    </w:p>
    <w:p w:rsidR="00EA1FC8" w:rsidRPr="00796F71" w:rsidRDefault="00EA1FC8" w:rsidP="00E109B5">
      <w:pPr>
        <w:pStyle w:val="ListParagraph"/>
        <w:numPr>
          <w:ilvl w:val="0"/>
          <w:numId w:val="39"/>
        </w:numPr>
        <w:spacing w:line="276" w:lineRule="auto"/>
        <w:ind w:left="1134" w:hanging="424"/>
        <w:jc w:val="both"/>
        <w:rPr>
          <w:rFonts w:ascii="Times New Roman" w:hAnsi="Times New Roman" w:cs="Times New Roman"/>
          <w:sz w:val="24"/>
          <w:szCs w:val="24"/>
        </w:rPr>
      </w:pPr>
      <w:r w:rsidRPr="00796F71">
        <w:rPr>
          <w:rFonts w:ascii="Times New Roman" w:hAnsi="Times New Roman" w:cs="Times New Roman"/>
          <w:sz w:val="24"/>
          <w:szCs w:val="24"/>
        </w:rPr>
        <w:t>Limfosit B: berperan dalam antibodi</w:t>
      </w:r>
    </w:p>
    <w:p w:rsidR="00EA1FC8" w:rsidRDefault="00EA1FC8" w:rsidP="00E109B5">
      <w:pPr>
        <w:pStyle w:val="ListParagraph"/>
        <w:numPr>
          <w:ilvl w:val="0"/>
          <w:numId w:val="39"/>
        </w:numPr>
        <w:spacing w:line="276" w:lineRule="auto"/>
        <w:ind w:left="1134" w:hanging="424"/>
        <w:jc w:val="both"/>
        <w:rPr>
          <w:rFonts w:ascii="Times New Roman" w:hAnsi="Times New Roman" w:cs="Times New Roman"/>
          <w:sz w:val="24"/>
          <w:szCs w:val="24"/>
        </w:rPr>
      </w:pPr>
      <w:r w:rsidRPr="00796F71">
        <w:rPr>
          <w:rFonts w:ascii="Times New Roman" w:hAnsi="Times New Roman" w:cs="Times New Roman"/>
          <w:sz w:val="24"/>
          <w:szCs w:val="24"/>
        </w:rPr>
        <w:t xml:space="preserve">Limfosit T: berperan dalam sel </w:t>
      </w:r>
    </w:p>
    <w:p w:rsidR="00EA1FC8" w:rsidRPr="00796F71" w:rsidRDefault="00EA1FC8" w:rsidP="00EA1FC8">
      <w:pPr>
        <w:pStyle w:val="ListParagraph"/>
        <w:ind w:left="426" w:hanging="426"/>
        <w:jc w:val="both"/>
        <w:rPr>
          <w:rFonts w:ascii="Times New Roman" w:hAnsi="Times New Roman" w:cs="Times New Roman"/>
          <w:sz w:val="24"/>
          <w:szCs w:val="24"/>
        </w:rPr>
      </w:pPr>
    </w:p>
    <w:p w:rsidR="00EA1FC8" w:rsidRPr="00796F71" w:rsidRDefault="00EA1FC8" w:rsidP="00E109B5">
      <w:pPr>
        <w:pStyle w:val="ListParagraph"/>
        <w:numPr>
          <w:ilvl w:val="0"/>
          <w:numId w:val="49"/>
        </w:numPr>
        <w:spacing w:line="276" w:lineRule="auto"/>
        <w:ind w:left="426" w:hanging="426"/>
        <w:jc w:val="both"/>
        <w:rPr>
          <w:rFonts w:ascii="Times New Roman" w:hAnsi="Times New Roman" w:cs="Times New Roman"/>
          <w:b/>
          <w:sz w:val="24"/>
          <w:szCs w:val="24"/>
        </w:rPr>
      </w:pPr>
      <w:r w:rsidRPr="00796F71">
        <w:rPr>
          <w:rFonts w:ascii="Times New Roman" w:hAnsi="Times New Roman" w:cs="Times New Roman"/>
          <w:b/>
          <w:sz w:val="24"/>
          <w:szCs w:val="24"/>
        </w:rPr>
        <w:t>Respon Imun</w:t>
      </w:r>
    </w:p>
    <w:p w:rsidR="00EA1FC8" w:rsidRPr="00796F71" w:rsidRDefault="00EA1FC8" w:rsidP="00E109B5">
      <w:pPr>
        <w:pStyle w:val="ListParagraph"/>
        <w:numPr>
          <w:ilvl w:val="0"/>
          <w:numId w:val="51"/>
        </w:numPr>
        <w:spacing w:line="276" w:lineRule="auto"/>
        <w:jc w:val="both"/>
        <w:rPr>
          <w:rFonts w:ascii="Times New Roman" w:hAnsi="Times New Roman" w:cs="Times New Roman"/>
          <w:sz w:val="24"/>
          <w:szCs w:val="24"/>
        </w:rPr>
      </w:pPr>
      <w:r w:rsidRPr="00796F71">
        <w:rPr>
          <w:rFonts w:ascii="Times New Roman" w:hAnsi="Times New Roman" w:cs="Times New Roman"/>
          <w:sz w:val="24"/>
          <w:szCs w:val="24"/>
        </w:rPr>
        <w:t>Respon imun non spesifik adalah Respon imun yang timbul terhadap jaringan yang rusak/terluka (terjadi pertama ketika pathogen masuk)</w:t>
      </w:r>
    </w:p>
    <w:p w:rsidR="00EA1FC8" w:rsidRPr="00796F71" w:rsidRDefault="00EA1FC8" w:rsidP="00EA1FC8">
      <w:pPr>
        <w:spacing w:after="0"/>
        <w:ind w:firstLine="851"/>
        <w:jc w:val="both"/>
        <w:rPr>
          <w:rFonts w:ascii="Times New Roman" w:hAnsi="Times New Roman" w:cs="Times New Roman"/>
          <w:sz w:val="24"/>
          <w:szCs w:val="24"/>
        </w:rPr>
      </w:pPr>
      <w:r w:rsidRPr="00796F71">
        <w:rPr>
          <w:rFonts w:ascii="Times New Roman" w:hAnsi="Times New Roman" w:cs="Times New Roman"/>
          <w:sz w:val="24"/>
          <w:szCs w:val="24"/>
        </w:rPr>
        <w:t>Inflamasi : pembengkakan jaringan</w:t>
      </w:r>
    </w:p>
    <w:p w:rsidR="00EA1FC8" w:rsidRPr="00796F71" w:rsidRDefault="00EA1FC8" w:rsidP="00EA1FC8">
      <w:pPr>
        <w:spacing w:after="0"/>
        <w:ind w:firstLine="851"/>
        <w:jc w:val="both"/>
        <w:rPr>
          <w:rFonts w:ascii="Times New Roman" w:hAnsi="Times New Roman" w:cs="Times New Roman"/>
          <w:sz w:val="24"/>
          <w:szCs w:val="24"/>
        </w:rPr>
      </w:pPr>
      <w:r w:rsidRPr="00796F71">
        <w:rPr>
          <w:rFonts w:ascii="Times New Roman" w:hAnsi="Times New Roman" w:cs="Times New Roman"/>
          <w:sz w:val="24"/>
          <w:szCs w:val="24"/>
        </w:rPr>
        <w:t>Ciri-ciri:</w:t>
      </w:r>
    </w:p>
    <w:p w:rsidR="00EA1FC8" w:rsidRPr="00796F71" w:rsidRDefault="00EA1FC8" w:rsidP="00E109B5">
      <w:pPr>
        <w:pStyle w:val="ListParagraph"/>
        <w:numPr>
          <w:ilvl w:val="0"/>
          <w:numId w:val="40"/>
        </w:numPr>
        <w:tabs>
          <w:tab w:val="left" w:pos="1276"/>
        </w:tabs>
        <w:spacing w:after="0" w:line="276" w:lineRule="auto"/>
        <w:ind w:left="851" w:firstLine="0"/>
        <w:jc w:val="both"/>
        <w:rPr>
          <w:rFonts w:ascii="Times New Roman" w:hAnsi="Times New Roman" w:cs="Times New Roman"/>
          <w:sz w:val="24"/>
          <w:szCs w:val="24"/>
        </w:rPr>
      </w:pPr>
      <w:r w:rsidRPr="00796F71">
        <w:rPr>
          <w:rFonts w:ascii="Times New Roman" w:hAnsi="Times New Roman" w:cs="Times New Roman"/>
          <w:sz w:val="24"/>
          <w:szCs w:val="24"/>
        </w:rPr>
        <w:t>Timbul warna kemerahan</w:t>
      </w:r>
    </w:p>
    <w:p w:rsidR="00EA1FC8" w:rsidRPr="00796F71" w:rsidRDefault="00EA1FC8" w:rsidP="00E109B5">
      <w:pPr>
        <w:pStyle w:val="ListParagraph"/>
        <w:numPr>
          <w:ilvl w:val="0"/>
          <w:numId w:val="40"/>
        </w:numPr>
        <w:tabs>
          <w:tab w:val="left" w:pos="1276"/>
        </w:tabs>
        <w:spacing w:line="276" w:lineRule="auto"/>
        <w:ind w:left="851" w:firstLine="0"/>
        <w:jc w:val="both"/>
        <w:rPr>
          <w:rFonts w:ascii="Times New Roman" w:hAnsi="Times New Roman" w:cs="Times New Roman"/>
          <w:sz w:val="24"/>
          <w:szCs w:val="24"/>
        </w:rPr>
      </w:pPr>
      <w:r w:rsidRPr="00796F71">
        <w:rPr>
          <w:rFonts w:ascii="Times New Roman" w:hAnsi="Times New Roman" w:cs="Times New Roman"/>
          <w:sz w:val="24"/>
          <w:szCs w:val="24"/>
        </w:rPr>
        <w:t>Timbul panas</w:t>
      </w:r>
    </w:p>
    <w:p w:rsidR="00EA1FC8" w:rsidRPr="00796F71" w:rsidRDefault="00EA1FC8" w:rsidP="00E109B5">
      <w:pPr>
        <w:pStyle w:val="ListParagraph"/>
        <w:numPr>
          <w:ilvl w:val="0"/>
          <w:numId w:val="40"/>
        </w:numPr>
        <w:tabs>
          <w:tab w:val="left" w:pos="1276"/>
        </w:tabs>
        <w:spacing w:line="276" w:lineRule="auto"/>
        <w:ind w:left="851" w:firstLine="0"/>
        <w:jc w:val="both"/>
        <w:rPr>
          <w:rFonts w:ascii="Times New Roman" w:hAnsi="Times New Roman" w:cs="Times New Roman"/>
          <w:sz w:val="24"/>
          <w:szCs w:val="24"/>
        </w:rPr>
      </w:pPr>
      <w:r w:rsidRPr="00796F71">
        <w:rPr>
          <w:rFonts w:ascii="Times New Roman" w:hAnsi="Times New Roman" w:cs="Times New Roman"/>
          <w:sz w:val="24"/>
          <w:szCs w:val="24"/>
        </w:rPr>
        <w:t>Timbul rasa sakit</w:t>
      </w:r>
    </w:p>
    <w:p w:rsidR="00EA1FC8" w:rsidRPr="00796F71" w:rsidRDefault="00EA1FC8" w:rsidP="00E109B5">
      <w:pPr>
        <w:pStyle w:val="ListParagraph"/>
        <w:numPr>
          <w:ilvl w:val="0"/>
          <w:numId w:val="40"/>
        </w:numPr>
        <w:tabs>
          <w:tab w:val="left" w:pos="1276"/>
        </w:tabs>
        <w:spacing w:line="276" w:lineRule="auto"/>
        <w:ind w:left="851" w:firstLine="0"/>
        <w:jc w:val="both"/>
        <w:rPr>
          <w:rFonts w:ascii="Times New Roman" w:hAnsi="Times New Roman" w:cs="Times New Roman"/>
          <w:sz w:val="24"/>
          <w:szCs w:val="24"/>
        </w:rPr>
      </w:pPr>
      <w:r w:rsidRPr="00796F71">
        <w:rPr>
          <w:rFonts w:ascii="Times New Roman" w:hAnsi="Times New Roman" w:cs="Times New Roman"/>
          <w:sz w:val="24"/>
          <w:szCs w:val="24"/>
        </w:rPr>
        <w:lastRenderedPageBreak/>
        <w:t>Timbul pembengkakan</w:t>
      </w:r>
    </w:p>
    <w:p w:rsidR="00EA1FC8" w:rsidRPr="00796F71" w:rsidRDefault="00EA1FC8" w:rsidP="00EA1FC8">
      <w:pPr>
        <w:spacing w:after="0"/>
        <w:ind w:left="851"/>
        <w:jc w:val="both"/>
        <w:rPr>
          <w:rFonts w:ascii="Times New Roman" w:hAnsi="Times New Roman" w:cs="Times New Roman"/>
          <w:sz w:val="24"/>
          <w:szCs w:val="24"/>
        </w:rPr>
      </w:pPr>
      <w:r w:rsidRPr="00796F71">
        <w:rPr>
          <w:rFonts w:ascii="Times New Roman" w:hAnsi="Times New Roman" w:cs="Times New Roman"/>
          <w:sz w:val="24"/>
          <w:szCs w:val="24"/>
        </w:rPr>
        <w:t>Fungsi:</w:t>
      </w:r>
    </w:p>
    <w:p w:rsidR="00EA1FC8" w:rsidRPr="00796F71" w:rsidRDefault="00EA1FC8" w:rsidP="00E109B5">
      <w:pPr>
        <w:pStyle w:val="ListParagraph"/>
        <w:numPr>
          <w:ilvl w:val="0"/>
          <w:numId w:val="41"/>
        </w:numPr>
        <w:tabs>
          <w:tab w:val="left" w:pos="1276"/>
        </w:tabs>
        <w:spacing w:after="0" w:line="276" w:lineRule="auto"/>
        <w:ind w:left="851" w:firstLine="0"/>
        <w:jc w:val="both"/>
        <w:rPr>
          <w:rFonts w:ascii="Times New Roman" w:hAnsi="Times New Roman" w:cs="Times New Roman"/>
          <w:sz w:val="24"/>
          <w:szCs w:val="24"/>
        </w:rPr>
      </w:pPr>
      <w:r w:rsidRPr="00796F71">
        <w:rPr>
          <w:rFonts w:ascii="Times New Roman" w:hAnsi="Times New Roman" w:cs="Times New Roman"/>
          <w:sz w:val="24"/>
          <w:szCs w:val="24"/>
        </w:rPr>
        <w:t>mencegah penyebaran</w:t>
      </w:r>
    </w:p>
    <w:p w:rsidR="00EA1FC8" w:rsidRPr="00796F71" w:rsidRDefault="00EA1FC8" w:rsidP="00E109B5">
      <w:pPr>
        <w:pStyle w:val="ListParagraph"/>
        <w:numPr>
          <w:ilvl w:val="0"/>
          <w:numId w:val="41"/>
        </w:numPr>
        <w:tabs>
          <w:tab w:val="left" w:pos="1276"/>
        </w:tabs>
        <w:spacing w:line="276" w:lineRule="auto"/>
        <w:ind w:left="851" w:firstLine="0"/>
        <w:jc w:val="both"/>
        <w:rPr>
          <w:rFonts w:ascii="Times New Roman" w:hAnsi="Times New Roman" w:cs="Times New Roman"/>
          <w:sz w:val="24"/>
          <w:szCs w:val="24"/>
        </w:rPr>
      </w:pPr>
      <w:r w:rsidRPr="00796F71">
        <w:rPr>
          <w:rFonts w:ascii="Times New Roman" w:hAnsi="Times New Roman" w:cs="Times New Roman"/>
          <w:sz w:val="24"/>
          <w:szCs w:val="24"/>
        </w:rPr>
        <w:t>mempercepat penyembuhan</w:t>
      </w:r>
    </w:p>
    <w:p w:rsidR="00EA1FC8" w:rsidRDefault="00EA1FC8" w:rsidP="00E109B5">
      <w:pPr>
        <w:pStyle w:val="ListParagraph"/>
        <w:numPr>
          <w:ilvl w:val="0"/>
          <w:numId w:val="41"/>
        </w:numPr>
        <w:tabs>
          <w:tab w:val="left" w:pos="1276"/>
        </w:tabs>
        <w:spacing w:line="276" w:lineRule="auto"/>
        <w:ind w:left="851" w:firstLine="0"/>
        <w:jc w:val="both"/>
        <w:rPr>
          <w:rFonts w:ascii="Times New Roman" w:hAnsi="Times New Roman" w:cs="Times New Roman"/>
          <w:sz w:val="24"/>
          <w:szCs w:val="24"/>
        </w:rPr>
      </w:pPr>
      <w:r w:rsidRPr="00796F71">
        <w:rPr>
          <w:rFonts w:ascii="Times New Roman" w:hAnsi="Times New Roman" w:cs="Times New Roman"/>
          <w:sz w:val="24"/>
          <w:szCs w:val="24"/>
        </w:rPr>
        <w:t>memberi informasi bagi respon imun lain</w:t>
      </w:r>
    </w:p>
    <w:p w:rsidR="00EA1FC8" w:rsidRPr="00796F71" w:rsidRDefault="00EA1FC8" w:rsidP="00EA1FC8">
      <w:pPr>
        <w:pStyle w:val="ListParagraph"/>
        <w:tabs>
          <w:tab w:val="left" w:pos="1276"/>
        </w:tabs>
        <w:ind w:left="851"/>
        <w:jc w:val="both"/>
        <w:rPr>
          <w:rFonts w:ascii="Times New Roman" w:hAnsi="Times New Roman" w:cs="Times New Roman"/>
          <w:sz w:val="24"/>
          <w:szCs w:val="24"/>
        </w:rPr>
      </w:pPr>
    </w:p>
    <w:p w:rsidR="00EA1FC8" w:rsidRPr="00796F71" w:rsidRDefault="00EA1FC8" w:rsidP="00E109B5">
      <w:pPr>
        <w:pStyle w:val="ListParagraph"/>
        <w:numPr>
          <w:ilvl w:val="0"/>
          <w:numId w:val="5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R</w:t>
      </w:r>
      <w:r w:rsidRPr="00796F71">
        <w:rPr>
          <w:rFonts w:ascii="Times New Roman" w:hAnsi="Times New Roman" w:cs="Times New Roman"/>
          <w:sz w:val="24"/>
          <w:szCs w:val="24"/>
        </w:rPr>
        <w:t>espon imum spesifik</w:t>
      </w:r>
    </w:p>
    <w:p w:rsidR="00EA1FC8" w:rsidRPr="00796F71" w:rsidRDefault="00EA1FC8" w:rsidP="00EA1FC8">
      <w:pPr>
        <w:spacing w:after="0"/>
        <w:ind w:left="786"/>
        <w:jc w:val="both"/>
        <w:rPr>
          <w:rFonts w:ascii="Times New Roman" w:hAnsi="Times New Roman" w:cs="Times New Roman"/>
          <w:sz w:val="24"/>
          <w:szCs w:val="24"/>
        </w:rPr>
      </w:pPr>
      <w:r>
        <w:rPr>
          <w:rFonts w:ascii="Times New Roman" w:hAnsi="Times New Roman" w:cs="Times New Roman"/>
          <w:sz w:val="24"/>
          <w:szCs w:val="24"/>
        </w:rPr>
        <w:t>R</w:t>
      </w:r>
      <w:r w:rsidRPr="00796F71">
        <w:rPr>
          <w:rFonts w:ascii="Times New Roman" w:hAnsi="Times New Roman" w:cs="Times New Roman"/>
          <w:sz w:val="24"/>
          <w:szCs w:val="24"/>
        </w:rPr>
        <w:t>espon yang melindungi tubuh dari serangan pathogen dan mencegah pertahanan tubuh menyerang diri sendiri. (timbul bila respon imun non spesifik tidak mampu melawan pathogen)</w:t>
      </w:r>
    </w:p>
    <w:p w:rsidR="00EA1FC8" w:rsidRPr="00796F71" w:rsidRDefault="00EA1FC8" w:rsidP="00E109B5">
      <w:pPr>
        <w:pStyle w:val="ListParagraph"/>
        <w:numPr>
          <w:ilvl w:val="0"/>
          <w:numId w:val="42"/>
        </w:numPr>
        <w:tabs>
          <w:tab w:val="left" w:pos="1276"/>
          <w:tab w:val="left" w:pos="1418"/>
        </w:tabs>
        <w:spacing w:line="276" w:lineRule="auto"/>
        <w:ind w:firstLine="131"/>
        <w:jc w:val="both"/>
        <w:rPr>
          <w:rFonts w:ascii="Times New Roman" w:hAnsi="Times New Roman" w:cs="Times New Roman"/>
          <w:sz w:val="24"/>
          <w:szCs w:val="24"/>
        </w:rPr>
      </w:pPr>
      <w:r>
        <w:rPr>
          <w:rFonts w:ascii="Times New Roman" w:hAnsi="Times New Roman" w:cs="Times New Roman"/>
          <w:sz w:val="24"/>
          <w:szCs w:val="24"/>
        </w:rPr>
        <w:t>Antibody Mediated immunity (</w:t>
      </w:r>
      <w:r w:rsidRPr="00796F71">
        <w:rPr>
          <w:rFonts w:ascii="Times New Roman" w:hAnsi="Times New Roman" w:cs="Times New Roman"/>
          <w:sz w:val="24"/>
          <w:szCs w:val="24"/>
        </w:rPr>
        <w:t xml:space="preserve"> imunitas diperantai antibody</w:t>
      </w:r>
      <w:r>
        <w:rPr>
          <w:rFonts w:ascii="Times New Roman" w:hAnsi="Times New Roman" w:cs="Times New Roman"/>
          <w:sz w:val="24"/>
          <w:szCs w:val="24"/>
        </w:rPr>
        <w:t xml:space="preserve"> )</w:t>
      </w:r>
    </w:p>
    <w:p w:rsidR="00EA1FC8" w:rsidRPr="00796F71" w:rsidRDefault="00EA1FC8" w:rsidP="00E109B5">
      <w:pPr>
        <w:pStyle w:val="ListParagraph"/>
        <w:numPr>
          <w:ilvl w:val="0"/>
          <w:numId w:val="43"/>
        </w:numPr>
        <w:tabs>
          <w:tab w:val="left" w:pos="1701"/>
        </w:tabs>
        <w:spacing w:line="276" w:lineRule="auto"/>
        <w:ind w:firstLine="196"/>
        <w:jc w:val="both"/>
        <w:rPr>
          <w:rFonts w:ascii="Times New Roman" w:hAnsi="Times New Roman" w:cs="Times New Roman"/>
          <w:sz w:val="24"/>
          <w:szCs w:val="24"/>
        </w:rPr>
      </w:pPr>
      <w:r w:rsidRPr="00796F71">
        <w:rPr>
          <w:rFonts w:ascii="Times New Roman" w:hAnsi="Times New Roman" w:cs="Times New Roman"/>
          <w:sz w:val="24"/>
          <w:szCs w:val="24"/>
        </w:rPr>
        <w:t>Respon: pengeluaran zat antibodi</w:t>
      </w:r>
    </w:p>
    <w:p w:rsidR="00EA1FC8" w:rsidRPr="00796F71" w:rsidRDefault="00EA1FC8" w:rsidP="00EA1FC8">
      <w:pPr>
        <w:pStyle w:val="ListParagraph"/>
        <w:ind w:left="1080" w:firstLine="621"/>
        <w:jc w:val="both"/>
        <w:rPr>
          <w:rFonts w:ascii="Times New Roman" w:hAnsi="Times New Roman" w:cs="Times New Roman"/>
          <w:sz w:val="24"/>
          <w:szCs w:val="24"/>
        </w:rPr>
      </w:pPr>
      <w:r w:rsidRPr="00796F71">
        <w:rPr>
          <w:rFonts w:ascii="Times New Roman" w:hAnsi="Times New Roman" w:cs="Times New Roman"/>
          <w:sz w:val="24"/>
          <w:szCs w:val="24"/>
        </w:rPr>
        <w:t>Fungsi:</w:t>
      </w:r>
    </w:p>
    <w:p w:rsidR="00EA1FC8" w:rsidRPr="00796F71" w:rsidRDefault="00EA1FC8" w:rsidP="00EA1FC8">
      <w:pPr>
        <w:pStyle w:val="ListParagraph"/>
        <w:ind w:left="1080" w:firstLine="621"/>
        <w:jc w:val="both"/>
        <w:rPr>
          <w:rFonts w:ascii="Times New Roman" w:hAnsi="Times New Roman" w:cs="Times New Roman"/>
          <w:sz w:val="24"/>
          <w:szCs w:val="24"/>
        </w:rPr>
      </w:pPr>
      <w:r w:rsidRPr="00796F71">
        <w:rPr>
          <w:rFonts w:ascii="Times New Roman" w:hAnsi="Times New Roman" w:cs="Times New Roman"/>
          <w:sz w:val="24"/>
          <w:szCs w:val="24"/>
        </w:rPr>
        <w:t>1).  Menyebabkan aglutinasi pathogen</w:t>
      </w:r>
    </w:p>
    <w:p w:rsidR="00EA1FC8" w:rsidRPr="00796F71" w:rsidRDefault="00EA1FC8" w:rsidP="00EA1FC8">
      <w:pPr>
        <w:pStyle w:val="ListParagraph"/>
        <w:ind w:left="1080" w:firstLine="621"/>
        <w:jc w:val="both"/>
        <w:rPr>
          <w:rFonts w:ascii="Times New Roman" w:hAnsi="Times New Roman" w:cs="Times New Roman"/>
          <w:sz w:val="24"/>
          <w:szCs w:val="24"/>
        </w:rPr>
      </w:pPr>
      <w:r w:rsidRPr="00796F71">
        <w:rPr>
          <w:rFonts w:ascii="Times New Roman" w:hAnsi="Times New Roman" w:cs="Times New Roman"/>
          <w:sz w:val="24"/>
          <w:szCs w:val="24"/>
        </w:rPr>
        <w:t>2).  Menstimulus fagositosis</w:t>
      </w:r>
    </w:p>
    <w:p w:rsidR="00EA1FC8" w:rsidRPr="00796F71" w:rsidRDefault="00EA1FC8" w:rsidP="00EA1FC8">
      <w:pPr>
        <w:pStyle w:val="ListParagraph"/>
        <w:ind w:left="1080" w:firstLine="621"/>
        <w:jc w:val="both"/>
        <w:rPr>
          <w:rFonts w:ascii="Times New Roman" w:hAnsi="Times New Roman" w:cs="Times New Roman"/>
          <w:sz w:val="24"/>
          <w:szCs w:val="24"/>
        </w:rPr>
      </w:pPr>
      <w:r w:rsidRPr="00796F71">
        <w:rPr>
          <w:rFonts w:ascii="Times New Roman" w:hAnsi="Times New Roman" w:cs="Times New Roman"/>
          <w:sz w:val="24"/>
          <w:szCs w:val="24"/>
        </w:rPr>
        <w:t>3).  Antitoksin dan mengendapkan toksin</w:t>
      </w:r>
    </w:p>
    <w:p w:rsidR="00EA1FC8" w:rsidRPr="00796F71" w:rsidRDefault="00EA1FC8" w:rsidP="00EA1FC8">
      <w:pPr>
        <w:pStyle w:val="ListParagraph"/>
        <w:ind w:left="1080" w:firstLine="621"/>
        <w:jc w:val="both"/>
        <w:rPr>
          <w:rFonts w:ascii="Times New Roman" w:hAnsi="Times New Roman" w:cs="Times New Roman"/>
          <w:sz w:val="24"/>
          <w:szCs w:val="24"/>
        </w:rPr>
      </w:pPr>
      <w:r w:rsidRPr="00796F71">
        <w:rPr>
          <w:rFonts w:ascii="Times New Roman" w:hAnsi="Times New Roman" w:cs="Times New Roman"/>
          <w:sz w:val="24"/>
          <w:szCs w:val="24"/>
        </w:rPr>
        <w:t xml:space="preserve">4).  Mencegah patogen melekat ke membrane sel, </w:t>
      </w:r>
    </w:p>
    <w:p w:rsidR="00EA1FC8" w:rsidRPr="00796F71" w:rsidRDefault="00EA1FC8" w:rsidP="00EA1FC8">
      <w:pPr>
        <w:pStyle w:val="ListParagraph"/>
        <w:ind w:left="1080" w:firstLine="621"/>
        <w:jc w:val="both"/>
        <w:rPr>
          <w:rFonts w:ascii="Times New Roman" w:hAnsi="Times New Roman" w:cs="Times New Roman"/>
          <w:sz w:val="24"/>
          <w:szCs w:val="24"/>
        </w:rPr>
      </w:pPr>
      <w:r w:rsidRPr="00796F71">
        <w:rPr>
          <w:rFonts w:ascii="Times New Roman" w:hAnsi="Times New Roman" w:cs="Times New Roman"/>
          <w:sz w:val="24"/>
          <w:szCs w:val="24"/>
        </w:rPr>
        <w:t xml:space="preserve">       sel yang berperan : Limfosit B</w:t>
      </w:r>
    </w:p>
    <w:p w:rsidR="00EA1FC8" w:rsidRPr="00796F71" w:rsidRDefault="00EA1FC8" w:rsidP="00E109B5">
      <w:pPr>
        <w:pStyle w:val="ListParagraph"/>
        <w:numPr>
          <w:ilvl w:val="0"/>
          <w:numId w:val="44"/>
        </w:numPr>
        <w:spacing w:line="276" w:lineRule="auto"/>
        <w:ind w:firstLine="621"/>
        <w:jc w:val="both"/>
        <w:rPr>
          <w:rFonts w:ascii="Times New Roman" w:hAnsi="Times New Roman" w:cs="Times New Roman"/>
          <w:sz w:val="24"/>
          <w:szCs w:val="24"/>
        </w:rPr>
      </w:pPr>
      <w:r w:rsidRPr="00796F71">
        <w:rPr>
          <w:rFonts w:ascii="Times New Roman" w:hAnsi="Times New Roman" w:cs="Times New Roman"/>
          <w:sz w:val="24"/>
          <w:szCs w:val="24"/>
        </w:rPr>
        <w:t>Sel B plasma : menskresi antibody</w:t>
      </w:r>
    </w:p>
    <w:p w:rsidR="00EA1FC8" w:rsidRPr="00796F71" w:rsidRDefault="00EA1FC8" w:rsidP="00E109B5">
      <w:pPr>
        <w:pStyle w:val="ListParagraph"/>
        <w:numPr>
          <w:ilvl w:val="0"/>
          <w:numId w:val="44"/>
        </w:numPr>
        <w:spacing w:line="276" w:lineRule="auto"/>
        <w:ind w:firstLine="621"/>
        <w:jc w:val="both"/>
        <w:rPr>
          <w:rFonts w:ascii="Times New Roman" w:hAnsi="Times New Roman" w:cs="Times New Roman"/>
          <w:sz w:val="24"/>
          <w:szCs w:val="24"/>
        </w:rPr>
      </w:pPr>
      <w:r w:rsidRPr="00796F71">
        <w:rPr>
          <w:rFonts w:ascii="Times New Roman" w:hAnsi="Times New Roman" w:cs="Times New Roman"/>
          <w:sz w:val="24"/>
          <w:szCs w:val="24"/>
        </w:rPr>
        <w:t xml:space="preserve">Sel B memory : mengingat pathogen </w:t>
      </w:r>
    </w:p>
    <w:p w:rsidR="00EA1FC8" w:rsidRPr="00796F71" w:rsidRDefault="00EA1FC8" w:rsidP="00E109B5">
      <w:pPr>
        <w:pStyle w:val="ListParagraph"/>
        <w:numPr>
          <w:ilvl w:val="0"/>
          <w:numId w:val="44"/>
        </w:numPr>
        <w:spacing w:line="276" w:lineRule="auto"/>
        <w:ind w:firstLine="621"/>
        <w:jc w:val="both"/>
        <w:rPr>
          <w:rFonts w:ascii="Times New Roman" w:hAnsi="Times New Roman" w:cs="Times New Roman"/>
          <w:sz w:val="24"/>
          <w:szCs w:val="24"/>
        </w:rPr>
      </w:pPr>
      <w:r w:rsidRPr="00796F71">
        <w:rPr>
          <w:rFonts w:ascii="Times New Roman" w:hAnsi="Times New Roman" w:cs="Times New Roman"/>
          <w:sz w:val="24"/>
          <w:szCs w:val="24"/>
        </w:rPr>
        <w:t>Sel B pembelah : memperbanyak sel B</w:t>
      </w:r>
    </w:p>
    <w:p w:rsidR="00EA1FC8" w:rsidRPr="00796F71" w:rsidRDefault="00EA1FC8" w:rsidP="00EA1FC8">
      <w:pPr>
        <w:spacing w:after="0"/>
        <w:ind w:left="720"/>
        <w:jc w:val="both"/>
        <w:rPr>
          <w:rFonts w:ascii="Times New Roman" w:hAnsi="Times New Roman" w:cs="Times New Roman"/>
          <w:sz w:val="24"/>
          <w:szCs w:val="24"/>
        </w:rPr>
      </w:pPr>
      <w:r w:rsidRPr="00796F71">
        <w:rPr>
          <w:rFonts w:ascii="Times New Roman" w:hAnsi="Times New Roman" w:cs="Times New Roman"/>
          <w:sz w:val="24"/>
          <w:szCs w:val="24"/>
        </w:rPr>
        <w:t xml:space="preserve">Respon imun pertama ketika penyerangan disebut respon imum primer, setelah kedua kali diserang dan sel B memori masih mengingat pathogen itu dan sekresikan antibody dengan banyak dan cepat maka disebut sistem imun sekunder </w:t>
      </w:r>
    </w:p>
    <w:p w:rsidR="00EA1FC8" w:rsidRDefault="00EA1FC8" w:rsidP="00EA1FC8">
      <w:pPr>
        <w:spacing w:after="0"/>
        <w:ind w:left="720"/>
        <w:jc w:val="both"/>
        <w:rPr>
          <w:rFonts w:ascii="Times New Roman" w:hAnsi="Times New Roman" w:cs="Times New Roman"/>
          <w:sz w:val="24"/>
          <w:szCs w:val="24"/>
        </w:rPr>
      </w:pPr>
      <w:r w:rsidRPr="00796F71">
        <w:rPr>
          <w:rFonts w:ascii="Times New Roman" w:hAnsi="Times New Roman" w:cs="Times New Roman"/>
          <w:sz w:val="24"/>
          <w:szCs w:val="24"/>
        </w:rPr>
        <w:t>Lihat gambar ini:</w:t>
      </w:r>
    </w:p>
    <w:p w:rsidR="00EA1FC8" w:rsidRPr="00796F71" w:rsidRDefault="00EA1FC8" w:rsidP="00EA1FC8">
      <w:pPr>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056384" cy="3000053"/>
            <wp:effectExtent l="19050" t="0" r="0" b="0"/>
            <wp:docPr id="10" name="Picture 1" descr="C:\Users\SUGI GOLO-GOLO\Documents\mekanisme_immu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GOLO-GOLO\Documents\mekanisme_immun.jpeg"/>
                    <pic:cNvPicPr>
                      <a:picLocks noChangeAspect="1" noChangeArrowheads="1"/>
                    </pic:cNvPicPr>
                  </pic:nvPicPr>
                  <pic:blipFill>
                    <a:blip r:embed="rId23"/>
                    <a:srcRect/>
                    <a:stretch>
                      <a:fillRect/>
                    </a:stretch>
                  </pic:blipFill>
                  <pic:spPr bwMode="auto">
                    <a:xfrm>
                      <a:off x="0" y="0"/>
                      <a:ext cx="5060395" cy="3002433"/>
                    </a:xfrm>
                    <a:prstGeom prst="rect">
                      <a:avLst/>
                    </a:prstGeom>
                    <a:noFill/>
                    <a:ln w="9525">
                      <a:noFill/>
                      <a:miter lim="800000"/>
                      <a:headEnd/>
                      <a:tailEnd/>
                    </a:ln>
                  </pic:spPr>
                </pic:pic>
              </a:graphicData>
            </a:graphic>
          </wp:inline>
        </w:drawing>
      </w:r>
    </w:p>
    <w:p w:rsidR="00EA1FC8" w:rsidRPr="00796F71" w:rsidRDefault="00EA1FC8" w:rsidP="00E109B5">
      <w:pPr>
        <w:pStyle w:val="ListParagraph"/>
        <w:numPr>
          <w:ilvl w:val="0"/>
          <w:numId w:val="42"/>
        </w:numPr>
        <w:tabs>
          <w:tab w:val="left" w:pos="1276"/>
        </w:tabs>
        <w:spacing w:line="276" w:lineRule="auto"/>
        <w:ind w:firstLine="131"/>
        <w:jc w:val="both"/>
        <w:rPr>
          <w:rFonts w:ascii="Times New Roman" w:hAnsi="Times New Roman" w:cs="Times New Roman"/>
          <w:sz w:val="24"/>
          <w:szCs w:val="24"/>
        </w:rPr>
      </w:pPr>
      <w:r>
        <w:rPr>
          <w:rFonts w:ascii="Times New Roman" w:hAnsi="Times New Roman" w:cs="Times New Roman"/>
          <w:sz w:val="24"/>
          <w:szCs w:val="24"/>
        </w:rPr>
        <w:t>Cell Mediated Immunity (</w:t>
      </w:r>
      <w:r w:rsidRPr="00796F71">
        <w:rPr>
          <w:rFonts w:ascii="Times New Roman" w:hAnsi="Times New Roman" w:cs="Times New Roman"/>
          <w:sz w:val="24"/>
          <w:szCs w:val="24"/>
        </w:rPr>
        <w:t>Imunitas diperantarai sel (sel darah putih) )</w:t>
      </w:r>
    </w:p>
    <w:p w:rsidR="00EA1FC8" w:rsidRPr="00796F71" w:rsidRDefault="00EA1FC8" w:rsidP="00EA1FC8">
      <w:pPr>
        <w:pStyle w:val="ListParagraph"/>
        <w:ind w:firstLine="556"/>
        <w:jc w:val="both"/>
        <w:rPr>
          <w:rFonts w:ascii="Times New Roman" w:hAnsi="Times New Roman" w:cs="Times New Roman"/>
          <w:sz w:val="24"/>
          <w:szCs w:val="24"/>
        </w:rPr>
      </w:pPr>
      <w:r w:rsidRPr="00796F71">
        <w:rPr>
          <w:rFonts w:ascii="Times New Roman" w:hAnsi="Times New Roman" w:cs="Times New Roman"/>
          <w:sz w:val="24"/>
          <w:szCs w:val="24"/>
        </w:rPr>
        <w:t xml:space="preserve">Respon : sel limfosit T menyerang bakteri pathogen </w:t>
      </w:r>
    </w:p>
    <w:p w:rsidR="00EA1FC8" w:rsidRPr="00796F71" w:rsidRDefault="00EA1FC8" w:rsidP="00EA1FC8">
      <w:pPr>
        <w:pStyle w:val="ListParagraph"/>
        <w:ind w:left="1276"/>
        <w:jc w:val="both"/>
        <w:rPr>
          <w:rFonts w:ascii="Times New Roman" w:hAnsi="Times New Roman" w:cs="Times New Roman"/>
          <w:sz w:val="24"/>
          <w:szCs w:val="24"/>
        </w:rPr>
      </w:pPr>
      <w:r w:rsidRPr="00796F71">
        <w:rPr>
          <w:rFonts w:ascii="Times New Roman" w:hAnsi="Times New Roman" w:cs="Times New Roman"/>
          <w:sz w:val="24"/>
          <w:szCs w:val="24"/>
        </w:rPr>
        <w:t>Sel yang berperan: Limfosit T</w:t>
      </w:r>
    </w:p>
    <w:p w:rsidR="00EA1FC8" w:rsidRPr="00796F71" w:rsidRDefault="00EA1FC8" w:rsidP="00E109B5">
      <w:pPr>
        <w:pStyle w:val="ListParagraph"/>
        <w:numPr>
          <w:ilvl w:val="0"/>
          <w:numId w:val="45"/>
        </w:numPr>
        <w:tabs>
          <w:tab w:val="left" w:pos="1418"/>
          <w:tab w:val="left" w:pos="1560"/>
        </w:tabs>
        <w:spacing w:line="276" w:lineRule="auto"/>
        <w:ind w:left="1560" w:hanging="284"/>
        <w:jc w:val="both"/>
        <w:rPr>
          <w:rFonts w:ascii="Times New Roman" w:hAnsi="Times New Roman" w:cs="Times New Roman"/>
          <w:sz w:val="24"/>
          <w:szCs w:val="24"/>
        </w:rPr>
      </w:pPr>
      <w:r w:rsidRPr="00796F71">
        <w:rPr>
          <w:rFonts w:ascii="Times New Roman" w:hAnsi="Times New Roman" w:cs="Times New Roman"/>
          <w:sz w:val="24"/>
          <w:szCs w:val="24"/>
        </w:rPr>
        <w:t>Sel T pembunuh : membunuh sel pathogen</w:t>
      </w:r>
    </w:p>
    <w:p w:rsidR="00EA1FC8" w:rsidRPr="00796F71" w:rsidRDefault="00EA1FC8" w:rsidP="00E109B5">
      <w:pPr>
        <w:pStyle w:val="ListParagraph"/>
        <w:numPr>
          <w:ilvl w:val="0"/>
          <w:numId w:val="45"/>
        </w:numPr>
        <w:tabs>
          <w:tab w:val="left" w:pos="1418"/>
          <w:tab w:val="left" w:pos="1560"/>
        </w:tabs>
        <w:spacing w:line="276" w:lineRule="auto"/>
        <w:ind w:left="1560" w:hanging="284"/>
        <w:jc w:val="both"/>
        <w:rPr>
          <w:rFonts w:ascii="Times New Roman" w:hAnsi="Times New Roman" w:cs="Times New Roman"/>
          <w:sz w:val="24"/>
          <w:szCs w:val="24"/>
        </w:rPr>
      </w:pPr>
      <w:r w:rsidRPr="00796F71">
        <w:rPr>
          <w:rFonts w:ascii="Times New Roman" w:hAnsi="Times New Roman" w:cs="Times New Roman"/>
          <w:sz w:val="24"/>
          <w:szCs w:val="24"/>
        </w:rPr>
        <w:t>Sel T pembantu : mengontrol respon imun spesifik lainnya (aktifasi sel B)</w:t>
      </w:r>
    </w:p>
    <w:p w:rsidR="00EA1FC8" w:rsidRPr="00796F71" w:rsidRDefault="00EA1FC8" w:rsidP="00E109B5">
      <w:pPr>
        <w:pStyle w:val="ListParagraph"/>
        <w:numPr>
          <w:ilvl w:val="0"/>
          <w:numId w:val="45"/>
        </w:numPr>
        <w:tabs>
          <w:tab w:val="left" w:pos="1418"/>
          <w:tab w:val="left" w:pos="1560"/>
        </w:tabs>
        <w:spacing w:line="276" w:lineRule="auto"/>
        <w:ind w:left="1560" w:hanging="284"/>
        <w:jc w:val="both"/>
        <w:rPr>
          <w:rFonts w:ascii="Times New Roman" w:hAnsi="Times New Roman" w:cs="Times New Roman"/>
          <w:sz w:val="24"/>
          <w:szCs w:val="24"/>
        </w:rPr>
      </w:pPr>
      <w:r w:rsidRPr="00796F71">
        <w:rPr>
          <w:rFonts w:ascii="Times New Roman" w:hAnsi="Times New Roman" w:cs="Times New Roman"/>
          <w:sz w:val="24"/>
          <w:szCs w:val="24"/>
        </w:rPr>
        <w:t>Sel T memori : mengingat pathogen</w:t>
      </w:r>
    </w:p>
    <w:p w:rsidR="00EA1FC8" w:rsidRDefault="00EA1FC8" w:rsidP="00E109B5">
      <w:pPr>
        <w:pStyle w:val="ListParagraph"/>
        <w:numPr>
          <w:ilvl w:val="0"/>
          <w:numId w:val="45"/>
        </w:numPr>
        <w:tabs>
          <w:tab w:val="left" w:pos="1418"/>
          <w:tab w:val="left" w:pos="1560"/>
        </w:tabs>
        <w:spacing w:after="0" w:line="276" w:lineRule="auto"/>
        <w:ind w:left="1560" w:hanging="284"/>
        <w:jc w:val="both"/>
        <w:rPr>
          <w:rFonts w:ascii="Times New Roman" w:hAnsi="Times New Roman" w:cs="Times New Roman"/>
          <w:sz w:val="24"/>
          <w:szCs w:val="24"/>
        </w:rPr>
      </w:pPr>
      <w:r w:rsidRPr="00796F71">
        <w:rPr>
          <w:rFonts w:ascii="Times New Roman" w:hAnsi="Times New Roman" w:cs="Times New Roman"/>
          <w:sz w:val="24"/>
          <w:szCs w:val="24"/>
        </w:rPr>
        <w:t>Sel t supresor: menurunkan dang menghentikan respon imun tubuh; untuk mencegah imun merusak jaringan tubuh.</w:t>
      </w:r>
    </w:p>
    <w:p w:rsidR="00EA1FC8" w:rsidRPr="00796F71" w:rsidRDefault="00EA1FC8" w:rsidP="00EA1FC8">
      <w:pPr>
        <w:pStyle w:val="ListParagraph"/>
        <w:tabs>
          <w:tab w:val="left" w:pos="1418"/>
          <w:tab w:val="left" w:pos="1560"/>
        </w:tabs>
        <w:spacing w:after="0"/>
        <w:ind w:left="1560"/>
        <w:jc w:val="both"/>
        <w:rPr>
          <w:rFonts w:ascii="Times New Roman" w:hAnsi="Times New Roman" w:cs="Times New Roman"/>
          <w:sz w:val="24"/>
          <w:szCs w:val="24"/>
        </w:rPr>
      </w:pPr>
    </w:p>
    <w:p w:rsidR="00EA1FC8" w:rsidRPr="00796F71" w:rsidRDefault="00EA1FC8" w:rsidP="00EA1FC8">
      <w:pPr>
        <w:pStyle w:val="ListParagraph"/>
        <w:spacing w:after="0"/>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Pr="00796F71">
        <w:rPr>
          <w:rFonts w:ascii="Times New Roman" w:hAnsi="Times New Roman" w:cs="Times New Roman"/>
          <w:sz w:val="24"/>
          <w:szCs w:val="24"/>
        </w:rPr>
        <w:t>Diagram Kerja Sistem Imun</w:t>
      </w:r>
    </w:p>
    <w:p w:rsidR="00EA1FC8" w:rsidRPr="00796F71" w:rsidRDefault="00EA1FC8" w:rsidP="00EA1FC8">
      <w:pPr>
        <w:ind w:left="1276"/>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213903" cy="1355670"/>
            <wp:effectExtent l="19050" t="0" r="0" b="0"/>
            <wp:docPr id="11" name="Picture 2" descr="C:\Users\SUGI GOLO-GOLO\Documents\immun_kelas_x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GOLO-GOLO\Documents\immun_kelas_xi.jpeg"/>
                    <pic:cNvPicPr>
                      <a:picLocks noChangeAspect="1" noChangeArrowheads="1"/>
                    </pic:cNvPicPr>
                  </pic:nvPicPr>
                  <pic:blipFill>
                    <a:blip r:embed="rId24"/>
                    <a:srcRect/>
                    <a:stretch>
                      <a:fillRect/>
                    </a:stretch>
                  </pic:blipFill>
                  <pic:spPr bwMode="auto">
                    <a:xfrm>
                      <a:off x="0" y="0"/>
                      <a:ext cx="4214508" cy="1355865"/>
                    </a:xfrm>
                    <a:prstGeom prst="rect">
                      <a:avLst/>
                    </a:prstGeom>
                    <a:noFill/>
                    <a:ln w="9525">
                      <a:noFill/>
                      <a:miter lim="800000"/>
                      <a:headEnd/>
                      <a:tailEnd/>
                    </a:ln>
                  </pic:spPr>
                </pic:pic>
              </a:graphicData>
            </a:graphic>
          </wp:inline>
        </w:drawing>
      </w:r>
    </w:p>
    <w:p w:rsidR="00EA1FC8" w:rsidRPr="00E94B64" w:rsidRDefault="00EA1FC8" w:rsidP="00E109B5">
      <w:pPr>
        <w:pStyle w:val="ListParagraph"/>
        <w:numPr>
          <w:ilvl w:val="0"/>
          <w:numId w:val="49"/>
        </w:numPr>
        <w:spacing w:line="276" w:lineRule="auto"/>
        <w:ind w:left="426" w:hanging="426"/>
        <w:jc w:val="both"/>
        <w:rPr>
          <w:rFonts w:ascii="Times New Roman" w:hAnsi="Times New Roman" w:cs="Times New Roman"/>
          <w:b/>
          <w:sz w:val="24"/>
          <w:szCs w:val="24"/>
        </w:rPr>
      </w:pPr>
      <w:r w:rsidRPr="00E94B64">
        <w:rPr>
          <w:rFonts w:ascii="Times New Roman" w:hAnsi="Times New Roman" w:cs="Times New Roman"/>
          <w:b/>
          <w:sz w:val="24"/>
          <w:szCs w:val="24"/>
        </w:rPr>
        <w:t xml:space="preserve">Kekebalan tubuh </w:t>
      </w:r>
    </w:p>
    <w:p w:rsidR="00EA1FC8" w:rsidRPr="00E94B64" w:rsidRDefault="00EA1FC8" w:rsidP="00E109B5">
      <w:pPr>
        <w:pStyle w:val="ListParagraph"/>
        <w:numPr>
          <w:ilvl w:val="0"/>
          <w:numId w:val="46"/>
        </w:numPr>
        <w:spacing w:line="276" w:lineRule="auto"/>
        <w:jc w:val="both"/>
        <w:rPr>
          <w:rFonts w:ascii="Times New Roman" w:hAnsi="Times New Roman" w:cs="Times New Roman"/>
          <w:sz w:val="24"/>
          <w:szCs w:val="24"/>
        </w:rPr>
      </w:pPr>
      <w:r w:rsidRPr="00E94B64">
        <w:rPr>
          <w:rFonts w:ascii="Times New Roman" w:hAnsi="Times New Roman" w:cs="Times New Roman"/>
          <w:sz w:val="24"/>
          <w:szCs w:val="24"/>
        </w:rPr>
        <w:t>Kekebalan aktif: kekebalan yang timbul dari limfosit yang akan teraktivasi oleh antigen (bersifat selamanya)</w:t>
      </w:r>
    </w:p>
    <w:p w:rsidR="00EA1FC8" w:rsidRPr="00E94B64" w:rsidRDefault="00EA1FC8" w:rsidP="00E109B5">
      <w:pPr>
        <w:pStyle w:val="ListParagraph"/>
        <w:numPr>
          <w:ilvl w:val="0"/>
          <w:numId w:val="52"/>
        </w:numPr>
        <w:spacing w:line="276" w:lineRule="auto"/>
        <w:jc w:val="both"/>
        <w:rPr>
          <w:rFonts w:ascii="Times New Roman" w:hAnsi="Times New Roman" w:cs="Times New Roman"/>
          <w:sz w:val="24"/>
          <w:szCs w:val="24"/>
        </w:rPr>
      </w:pPr>
      <w:r w:rsidRPr="00E94B64">
        <w:rPr>
          <w:rFonts w:ascii="Times New Roman" w:hAnsi="Times New Roman" w:cs="Times New Roman"/>
          <w:sz w:val="24"/>
          <w:szCs w:val="24"/>
        </w:rPr>
        <w:t>Alami: diperoleh  dari tubuh sendiri</w:t>
      </w:r>
    </w:p>
    <w:p w:rsidR="00EA1FC8" w:rsidRPr="00796F71" w:rsidRDefault="00EA1FC8" w:rsidP="00E109B5">
      <w:pPr>
        <w:pStyle w:val="ListParagraph"/>
        <w:numPr>
          <w:ilvl w:val="0"/>
          <w:numId w:val="52"/>
        </w:numPr>
        <w:spacing w:line="276" w:lineRule="auto"/>
        <w:jc w:val="both"/>
        <w:rPr>
          <w:rFonts w:ascii="Times New Roman" w:hAnsi="Times New Roman" w:cs="Times New Roman"/>
          <w:sz w:val="24"/>
          <w:szCs w:val="24"/>
        </w:rPr>
      </w:pPr>
      <w:r w:rsidRPr="00796F71">
        <w:rPr>
          <w:rFonts w:ascii="Times New Roman" w:hAnsi="Times New Roman" w:cs="Times New Roman"/>
          <w:sz w:val="24"/>
          <w:szCs w:val="24"/>
        </w:rPr>
        <w:t>Buatan : diperoleh dari  luar tubuh, contoh : Vaksinasi</w:t>
      </w:r>
    </w:p>
    <w:p w:rsidR="00EA1FC8" w:rsidRPr="00796F71" w:rsidRDefault="00EA1FC8" w:rsidP="00EA1FC8">
      <w:pPr>
        <w:pStyle w:val="ListParagraph"/>
        <w:jc w:val="both"/>
        <w:rPr>
          <w:rFonts w:ascii="Times New Roman" w:hAnsi="Times New Roman" w:cs="Times New Roman"/>
          <w:sz w:val="24"/>
          <w:szCs w:val="24"/>
        </w:rPr>
      </w:pPr>
      <w:r w:rsidRPr="00796F71">
        <w:rPr>
          <w:rFonts w:ascii="Times New Roman" w:hAnsi="Times New Roman" w:cs="Times New Roman"/>
          <w:sz w:val="24"/>
          <w:szCs w:val="24"/>
        </w:rPr>
        <w:t>Vaksin dapat diperoleh dari:</w:t>
      </w:r>
    </w:p>
    <w:p w:rsidR="00EA1FC8" w:rsidRPr="00E94B64" w:rsidRDefault="00EA1FC8" w:rsidP="00EA1FC8">
      <w:pPr>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Pr="00E94B64">
        <w:rPr>
          <w:rFonts w:ascii="Times New Roman" w:hAnsi="Times New Roman" w:cs="Times New Roman"/>
          <w:sz w:val="24"/>
          <w:szCs w:val="24"/>
        </w:rPr>
        <w:t>Mikroorganisme yang dimatikan</w:t>
      </w:r>
    </w:p>
    <w:p w:rsidR="00EA1FC8" w:rsidRPr="00E94B64" w:rsidRDefault="00EA1FC8" w:rsidP="00EA1FC8">
      <w:pPr>
        <w:ind w:left="720"/>
        <w:jc w:val="both"/>
        <w:rPr>
          <w:rFonts w:ascii="Times New Roman" w:hAnsi="Times New Roman" w:cs="Times New Roman"/>
          <w:sz w:val="24"/>
          <w:szCs w:val="24"/>
        </w:rPr>
      </w:pPr>
      <w:r>
        <w:rPr>
          <w:rFonts w:ascii="Times New Roman" w:hAnsi="Times New Roman" w:cs="Times New Roman"/>
          <w:sz w:val="24"/>
          <w:szCs w:val="24"/>
        </w:rPr>
        <w:t xml:space="preserve">2). </w:t>
      </w:r>
      <w:r w:rsidRPr="00E94B64">
        <w:rPr>
          <w:rFonts w:ascii="Times New Roman" w:hAnsi="Times New Roman" w:cs="Times New Roman"/>
          <w:sz w:val="24"/>
          <w:szCs w:val="24"/>
        </w:rPr>
        <w:t>Strain hidup yang tidak berbahaya</w:t>
      </w:r>
    </w:p>
    <w:p w:rsidR="00EA1FC8" w:rsidRPr="00E94B64" w:rsidRDefault="00EA1FC8" w:rsidP="00EA1FC8">
      <w:pPr>
        <w:ind w:left="720"/>
        <w:jc w:val="both"/>
        <w:rPr>
          <w:rFonts w:ascii="Times New Roman" w:hAnsi="Times New Roman" w:cs="Times New Roman"/>
          <w:sz w:val="24"/>
          <w:szCs w:val="24"/>
        </w:rPr>
      </w:pPr>
      <w:r>
        <w:rPr>
          <w:rFonts w:ascii="Times New Roman" w:hAnsi="Times New Roman" w:cs="Times New Roman"/>
          <w:sz w:val="24"/>
          <w:szCs w:val="24"/>
        </w:rPr>
        <w:t xml:space="preserve">3). </w:t>
      </w:r>
      <w:r w:rsidRPr="00E94B64">
        <w:rPr>
          <w:rFonts w:ascii="Times New Roman" w:hAnsi="Times New Roman" w:cs="Times New Roman"/>
          <w:sz w:val="24"/>
          <w:szCs w:val="24"/>
        </w:rPr>
        <w:t>Toksin yang dimodifikasi</w:t>
      </w:r>
    </w:p>
    <w:p w:rsidR="00EA1FC8" w:rsidRPr="00E94B64" w:rsidRDefault="00EA1FC8" w:rsidP="00EA1FC8">
      <w:pPr>
        <w:ind w:left="720"/>
        <w:jc w:val="both"/>
        <w:rPr>
          <w:rFonts w:ascii="Times New Roman" w:hAnsi="Times New Roman" w:cs="Times New Roman"/>
          <w:sz w:val="24"/>
          <w:szCs w:val="24"/>
        </w:rPr>
      </w:pPr>
      <w:r>
        <w:rPr>
          <w:rFonts w:ascii="Times New Roman" w:hAnsi="Times New Roman" w:cs="Times New Roman"/>
          <w:sz w:val="24"/>
          <w:szCs w:val="24"/>
        </w:rPr>
        <w:t xml:space="preserve">4). </w:t>
      </w:r>
      <w:r w:rsidRPr="00E94B64">
        <w:rPr>
          <w:rFonts w:ascii="Times New Roman" w:hAnsi="Times New Roman" w:cs="Times New Roman"/>
          <w:sz w:val="24"/>
          <w:szCs w:val="24"/>
        </w:rPr>
        <w:t>Antigen hasil isolasi</w:t>
      </w:r>
    </w:p>
    <w:p w:rsidR="00EA1FC8" w:rsidRPr="00E94B64" w:rsidRDefault="00EA1FC8" w:rsidP="00EA1FC8">
      <w:pPr>
        <w:ind w:left="720"/>
        <w:jc w:val="both"/>
        <w:rPr>
          <w:rFonts w:ascii="Times New Roman" w:hAnsi="Times New Roman" w:cs="Times New Roman"/>
          <w:sz w:val="24"/>
          <w:szCs w:val="24"/>
        </w:rPr>
      </w:pPr>
      <w:r>
        <w:rPr>
          <w:rFonts w:ascii="Times New Roman" w:hAnsi="Times New Roman" w:cs="Times New Roman"/>
          <w:sz w:val="24"/>
          <w:szCs w:val="24"/>
        </w:rPr>
        <w:t xml:space="preserve">5). </w:t>
      </w:r>
      <w:r w:rsidRPr="00E94B64">
        <w:rPr>
          <w:rFonts w:ascii="Times New Roman" w:hAnsi="Times New Roman" w:cs="Times New Roman"/>
          <w:sz w:val="24"/>
          <w:szCs w:val="24"/>
        </w:rPr>
        <w:t>Antigen hasil rekayasa</w:t>
      </w:r>
    </w:p>
    <w:p w:rsidR="00EA1FC8" w:rsidRPr="00796F71" w:rsidRDefault="00EA1FC8" w:rsidP="00EA1FC8">
      <w:pPr>
        <w:ind w:firstLine="426"/>
        <w:jc w:val="both"/>
        <w:rPr>
          <w:rFonts w:ascii="Times New Roman" w:hAnsi="Times New Roman" w:cs="Times New Roman"/>
          <w:sz w:val="24"/>
          <w:szCs w:val="24"/>
        </w:rPr>
      </w:pPr>
      <w:r>
        <w:rPr>
          <w:rFonts w:ascii="Times New Roman" w:hAnsi="Times New Roman" w:cs="Times New Roman"/>
          <w:sz w:val="24"/>
          <w:szCs w:val="24"/>
        </w:rPr>
        <w:t xml:space="preserve">2.  </w:t>
      </w:r>
      <w:r w:rsidRPr="00796F71">
        <w:rPr>
          <w:rFonts w:ascii="Times New Roman" w:hAnsi="Times New Roman" w:cs="Times New Roman"/>
          <w:sz w:val="24"/>
          <w:szCs w:val="24"/>
        </w:rPr>
        <w:t>Kekebalan pasif : kekebalan yang bersifat sementara</w:t>
      </w:r>
    </w:p>
    <w:p w:rsidR="00EA1FC8" w:rsidRPr="00E94B64" w:rsidRDefault="00EA1FC8" w:rsidP="00E109B5">
      <w:pPr>
        <w:pStyle w:val="ListParagraph"/>
        <w:numPr>
          <w:ilvl w:val="0"/>
          <w:numId w:val="47"/>
        </w:numPr>
        <w:tabs>
          <w:tab w:val="left" w:pos="1134"/>
        </w:tabs>
        <w:spacing w:line="276" w:lineRule="auto"/>
        <w:ind w:hanging="11"/>
        <w:jc w:val="both"/>
        <w:rPr>
          <w:rFonts w:ascii="Times New Roman" w:hAnsi="Times New Roman" w:cs="Times New Roman"/>
          <w:sz w:val="24"/>
          <w:szCs w:val="24"/>
        </w:rPr>
      </w:pPr>
      <w:r w:rsidRPr="00E94B64">
        <w:rPr>
          <w:rFonts w:ascii="Times New Roman" w:hAnsi="Times New Roman" w:cs="Times New Roman"/>
          <w:sz w:val="24"/>
          <w:szCs w:val="24"/>
        </w:rPr>
        <w:t>Alami : diproduksi tubuh, contoh : Asi bagi bayi</w:t>
      </w:r>
    </w:p>
    <w:p w:rsidR="00EA1FC8" w:rsidRPr="00796F71" w:rsidRDefault="00EA1FC8" w:rsidP="00E109B5">
      <w:pPr>
        <w:pStyle w:val="ListParagraph"/>
        <w:numPr>
          <w:ilvl w:val="0"/>
          <w:numId w:val="47"/>
        </w:numPr>
        <w:tabs>
          <w:tab w:val="left" w:pos="1134"/>
        </w:tabs>
        <w:spacing w:line="276" w:lineRule="auto"/>
        <w:ind w:hanging="11"/>
        <w:jc w:val="both"/>
        <w:rPr>
          <w:rFonts w:ascii="Times New Roman" w:hAnsi="Times New Roman" w:cs="Times New Roman"/>
          <w:sz w:val="24"/>
          <w:szCs w:val="24"/>
        </w:rPr>
      </w:pPr>
      <w:r w:rsidRPr="00796F71">
        <w:rPr>
          <w:rFonts w:ascii="Times New Roman" w:hAnsi="Times New Roman" w:cs="Times New Roman"/>
          <w:sz w:val="24"/>
          <w:szCs w:val="24"/>
        </w:rPr>
        <w:t xml:space="preserve">Buatan : Serum diproduksi di luar tubuh </w:t>
      </w:r>
    </w:p>
    <w:p w:rsidR="00EA1FC8" w:rsidRDefault="00EA1FC8" w:rsidP="00EA1FC8">
      <w:pPr>
        <w:jc w:val="both"/>
        <w:rPr>
          <w:rFonts w:ascii="Times New Roman" w:hAnsi="Times New Roman" w:cs="Times New Roman"/>
          <w:sz w:val="24"/>
          <w:szCs w:val="24"/>
        </w:rPr>
      </w:pPr>
    </w:p>
    <w:p w:rsidR="00EA1FC8" w:rsidRPr="00796F71" w:rsidRDefault="00EA1FC8" w:rsidP="00EA1FC8">
      <w:pPr>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039995" cy="4593576"/>
            <wp:effectExtent l="19050" t="0" r="8255" b="0"/>
            <wp:docPr id="13" name="Picture 3" descr="C:\Users\SUGI GOLO-GOLO\Documents\immunit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GOLO-GOLO\Documents\immunitas.jpeg"/>
                    <pic:cNvPicPr>
                      <a:picLocks noChangeAspect="1" noChangeArrowheads="1"/>
                    </pic:cNvPicPr>
                  </pic:nvPicPr>
                  <pic:blipFill>
                    <a:blip r:embed="rId25"/>
                    <a:srcRect/>
                    <a:stretch>
                      <a:fillRect/>
                    </a:stretch>
                  </pic:blipFill>
                  <pic:spPr bwMode="auto">
                    <a:xfrm>
                      <a:off x="0" y="0"/>
                      <a:ext cx="5039995" cy="4593576"/>
                    </a:xfrm>
                    <a:prstGeom prst="rect">
                      <a:avLst/>
                    </a:prstGeom>
                    <a:noFill/>
                    <a:ln w="9525">
                      <a:noFill/>
                      <a:miter lim="800000"/>
                      <a:headEnd/>
                      <a:tailEnd/>
                    </a:ln>
                  </pic:spPr>
                </pic:pic>
              </a:graphicData>
            </a:graphic>
          </wp:inline>
        </w:drawing>
      </w:r>
    </w:p>
    <w:p w:rsidR="00EA1FC8" w:rsidRPr="00E94B64" w:rsidRDefault="00EA1FC8" w:rsidP="00E109B5">
      <w:pPr>
        <w:pStyle w:val="ListParagraph"/>
        <w:numPr>
          <w:ilvl w:val="0"/>
          <w:numId w:val="49"/>
        </w:numPr>
        <w:spacing w:line="276" w:lineRule="auto"/>
        <w:ind w:left="426" w:hanging="426"/>
        <w:jc w:val="both"/>
        <w:rPr>
          <w:rFonts w:ascii="Times New Roman" w:hAnsi="Times New Roman" w:cs="Times New Roman"/>
          <w:b/>
          <w:sz w:val="24"/>
          <w:szCs w:val="24"/>
        </w:rPr>
      </w:pPr>
      <w:r w:rsidRPr="00E94B64">
        <w:rPr>
          <w:rFonts w:ascii="Times New Roman" w:hAnsi="Times New Roman" w:cs="Times New Roman"/>
          <w:b/>
          <w:sz w:val="24"/>
          <w:szCs w:val="24"/>
        </w:rPr>
        <w:t>Antibiotik</w:t>
      </w:r>
    </w:p>
    <w:p w:rsidR="00EA1FC8" w:rsidRPr="00796F71" w:rsidRDefault="00EA1FC8" w:rsidP="00EA1FC8">
      <w:pPr>
        <w:spacing w:after="0"/>
        <w:ind w:firstLine="426"/>
        <w:jc w:val="both"/>
        <w:rPr>
          <w:rFonts w:ascii="Times New Roman" w:hAnsi="Times New Roman" w:cs="Times New Roman"/>
          <w:sz w:val="24"/>
          <w:szCs w:val="24"/>
        </w:rPr>
      </w:pPr>
      <w:r w:rsidRPr="00796F71">
        <w:rPr>
          <w:rFonts w:ascii="Times New Roman" w:hAnsi="Times New Roman" w:cs="Times New Roman"/>
          <w:sz w:val="24"/>
          <w:szCs w:val="24"/>
        </w:rPr>
        <w:t>Jenis:</w:t>
      </w:r>
    </w:p>
    <w:p w:rsidR="00EA1FC8" w:rsidRPr="00796F71" w:rsidRDefault="00EA1FC8" w:rsidP="00E109B5">
      <w:pPr>
        <w:pStyle w:val="ListParagraph"/>
        <w:numPr>
          <w:ilvl w:val="0"/>
          <w:numId w:val="48"/>
        </w:numPr>
        <w:spacing w:after="0" w:line="276" w:lineRule="auto"/>
        <w:jc w:val="both"/>
        <w:rPr>
          <w:rFonts w:ascii="Times New Roman" w:hAnsi="Times New Roman" w:cs="Times New Roman"/>
          <w:sz w:val="24"/>
          <w:szCs w:val="24"/>
        </w:rPr>
      </w:pPr>
      <w:r w:rsidRPr="00796F71">
        <w:rPr>
          <w:rFonts w:ascii="Times New Roman" w:hAnsi="Times New Roman" w:cs="Times New Roman"/>
          <w:sz w:val="24"/>
          <w:szCs w:val="24"/>
        </w:rPr>
        <w:lastRenderedPageBreak/>
        <w:t>Antibiotik spektrum luas (dapat membunuh banyak penyakit)</w:t>
      </w:r>
    </w:p>
    <w:p w:rsidR="00EA1FC8" w:rsidRPr="00796F71" w:rsidRDefault="00EA1FC8" w:rsidP="00E109B5">
      <w:pPr>
        <w:pStyle w:val="ListParagraph"/>
        <w:numPr>
          <w:ilvl w:val="0"/>
          <w:numId w:val="48"/>
        </w:numPr>
        <w:spacing w:line="276" w:lineRule="auto"/>
        <w:jc w:val="both"/>
        <w:rPr>
          <w:rFonts w:ascii="Times New Roman" w:hAnsi="Times New Roman" w:cs="Times New Roman"/>
          <w:sz w:val="24"/>
          <w:szCs w:val="24"/>
        </w:rPr>
      </w:pPr>
      <w:r w:rsidRPr="00796F71">
        <w:rPr>
          <w:rFonts w:ascii="Times New Roman" w:hAnsi="Times New Roman" w:cs="Times New Roman"/>
          <w:sz w:val="24"/>
          <w:szCs w:val="24"/>
        </w:rPr>
        <w:t>Antibiotik spektrum sempit ( membunuh bakteri tertentu)</w:t>
      </w:r>
    </w:p>
    <w:p w:rsidR="00EA1FC8" w:rsidRPr="00796F71" w:rsidRDefault="00EA1FC8" w:rsidP="00EA1FC8">
      <w:pPr>
        <w:spacing w:after="0"/>
        <w:ind w:left="709"/>
        <w:jc w:val="both"/>
        <w:rPr>
          <w:rFonts w:ascii="Times New Roman" w:hAnsi="Times New Roman" w:cs="Times New Roman"/>
          <w:sz w:val="24"/>
          <w:szCs w:val="24"/>
        </w:rPr>
      </w:pPr>
      <w:r w:rsidRPr="00796F71">
        <w:rPr>
          <w:rFonts w:ascii="Times New Roman" w:hAnsi="Times New Roman" w:cs="Times New Roman"/>
          <w:sz w:val="24"/>
          <w:szCs w:val="24"/>
        </w:rPr>
        <w:t xml:space="preserve">Syarat antibiotik yang baik: </w:t>
      </w:r>
    </w:p>
    <w:p w:rsidR="00EA1FC8" w:rsidRDefault="00EA1FC8" w:rsidP="00EA1FC8">
      <w:pPr>
        <w:spacing w:after="0"/>
        <w:ind w:left="709"/>
        <w:jc w:val="both"/>
        <w:rPr>
          <w:rFonts w:ascii="Times New Roman" w:hAnsi="Times New Roman" w:cs="Times New Roman"/>
          <w:sz w:val="24"/>
          <w:szCs w:val="24"/>
          <w:lang w:val="en-US"/>
        </w:rPr>
      </w:pPr>
      <w:r w:rsidRPr="00796F71">
        <w:rPr>
          <w:rFonts w:ascii="Times New Roman" w:hAnsi="Times New Roman" w:cs="Times New Roman"/>
          <w:sz w:val="24"/>
          <w:szCs w:val="24"/>
        </w:rPr>
        <w:t>Toksisitas spesifik : membunuh bakteri pathogen tanpa merusak jaringan, contoh: menghambat proses metabolisme bakteri.</w:t>
      </w:r>
    </w:p>
    <w:p w:rsidR="00EA1FC8" w:rsidRDefault="00EA1FC8" w:rsidP="00EA1FC8">
      <w:pPr>
        <w:spacing w:after="0" w:line="360" w:lineRule="auto"/>
        <w:ind w:left="709"/>
        <w:jc w:val="both"/>
        <w:rPr>
          <w:rFonts w:ascii="Times New Roman" w:hAnsi="Times New Roman" w:cs="Times New Roman"/>
          <w:sz w:val="24"/>
          <w:szCs w:val="24"/>
          <w:lang w:val="en-US"/>
        </w:rPr>
      </w:pPr>
    </w:p>
    <w:p w:rsidR="00EA1FC8" w:rsidRPr="0035020E" w:rsidRDefault="00EA1FC8" w:rsidP="00EA1FC8">
      <w:pPr>
        <w:spacing w:after="0" w:line="360" w:lineRule="auto"/>
        <w:jc w:val="both"/>
        <w:rPr>
          <w:rFonts w:ascii="Times New Roman" w:hAnsi="Times New Roman" w:cs="Times New Roman"/>
          <w:b/>
          <w:bCs/>
          <w:sz w:val="24"/>
          <w:szCs w:val="24"/>
          <w:lang w:val="en-US"/>
        </w:rPr>
      </w:pPr>
      <w:r w:rsidRPr="0035020E">
        <w:rPr>
          <w:rFonts w:ascii="Times New Roman" w:hAnsi="Times New Roman" w:cs="Times New Roman"/>
          <w:b/>
          <w:bCs/>
          <w:sz w:val="24"/>
          <w:szCs w:val="24"/>
          <w:lang w:val="en-US"/>
        </w:rPr>
        <w:t>E. Sumbangsih pada materi system pertahanan tubuh</w:t>
      </w:r>
    </w:p>
    <w:p w:rsidR="00EA1FC8" w:rsidRPr="00EA1FC8" w:rsidRDefault="00EA1FC8" w:rsidP="00EA1FC8">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b/>
        <w:t>Pengamatan yang dilakukan oleh peneliti meliputi peningkatan jumlah leukosit pada ayam broiler setelah diberi larutan temulawak.</w:t>
      </w:r>
    </w:p>
    <w:p w:rsidR="00EA1FC8" w:rsidRDefault="00EA1FC8" w:rsidP="00EA1FC8">
      <w:pPr>
        <w:spacing w:after="0" w:line="360" w:lineRule="auto"/>
        <w:jc w:val="both"/>
        <w:rPr>
          <w:rFonts w:ascii="Times New Roman" w:hAnsi="Times New Roman" w:cs="Times New Roman"/>
          <w:sz w:val="24"/>
          <w:szCs w:val="24"/>
          <w:lang w:val="en-US"/>
        </w:rPr>
      </w:pPr>
    </w:p>
    <w:p w:rsidR="00EA1FC8" w:rsidRDefault="00EA1FC8" w:rsidP="00EA1FC8">
      <w:pPr>
        <w:spacing w:after="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ab/>
        <w:t>Peningkatan leukosit ayam broiler setelah 8 jam diberi perlakuan larutan temulawak</w:t>
      </w:r>
    </w:p>
    <w:tbl>
      <w:tblPr>
        <w:tblStyle w:val="LightShading2"/>
        <w:tblW w:w="0" w:type="auto"/>
        <w:tblInd w:w="675" w:type="dxa"/>
        <w:tblLayout w:type="fixed"/>
        <w:tblLook w:val="04A0"/>
      </w:tblPr>
      <w:tblGrid>
        <w:gridCol w:w="1418"/>
        <w:gridCol w:w="992"/>
        <w:gridCol w:w="851"/>
        <w:gridCol w:w="992"/>
        <w:gridCol w:w="993"/>
        <w:gridCol w:w="1133"/>
      </w:tblGrid>
      <w:tr w:rsidR="00EA1FC8" w:rsidRPr="00120850" w:rsidTr="00462C41">
        <w:trPr>
          <w:cnfStyle w:val="100000000000"/>
        </w:trPr>
        <w:tc>
          <w:tcPr>
            <w:cnfStyle w:val="001000000000"/>
            <w:tcW w:w="1418" w:type="dxa"/>
            <w:vMerge w:val="restart"/>
            <w:shd w:val="clear" w:color="auto" w:fill="FFFFFF" w:themeFill="background1"/>
            <w:vAlign w:val="center"/>
          </w:tcPr>
          <w:p w:rsidR="00EA1FC8" w:rsidRPr="00120850" w:rsidRDefault="00EA1FC8" w:rsidP="00462C41">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Perlakuan</w:t>
            </w:r>
          </w:p>
        </w:tc>
        <w:tc>
          <w:tcPr>
            <w:tcW w:w="2835" w:type="dxa"/>
            <w:gridSpan w:val="3"/>
            <w:shd w:val="clear" w:color="auto" w:fill="FFFFFF" w:themeFill="background1"/>
          </w:tcPr>
          <w:p w:rsidR="00EA1FC8" w:rsidRPr="00120850" w:rsidRDefault="00EA1FC8" w:rsidP="00462C41">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Ulangan</w:t>
            </w:r>
          </w:p>
        </w:tc>
        <w:tc>
          <w:tcPr>
            <w:tcW w:w="993" w:type="dxa"/>
            <w:shd w:val="clear" w:color="auto" w:fill="FFFFFF" w:themeFill="background1"/>
            <w:vAlign w:val="center"/>
          </w:tcPr>
          <w:p w:rsidR="00EA1FC8" w:rsidRPr="00120850" w:rsidRDefault="00EA1FC8" w:rsidP="00462C41">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Jumlah</w:t>
            </w:r>
          </w:p>
        </w:tc>
        <w:tc>
          <w:tcPr>
            <w:tcW w:w="1133" w:type="dxa"/>
            <w:shd w:val="clear" w:color="auto" w:fill="FFFFFF" w:themeFill="background1"/>
            <w:vAlign w:val="center"/>
          </w:tcPr>
          <w:p w:rsidR="00EA1FC8" w:rsidRPr="00120850" w:rsidRDefault="00EA1FC8" w:rsidP="00462C41">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Rata-rata</w:t>
            </w:r>
          </w:p>
        </w:tc>
      </w:tr>
      <w:tr w:rsidR="00EA1FC8" w:rsidRPr="00120850" w:rsidTr="00462C41">
        <w:trPr>
          <w:cnfStyle w:val="000000100000"/>
        </w:trPr>
        <w:tc>
          <w:tcPr>
            <w:cnfStyle w:val="001000000000"/>
            <w:tcW w:w="1418" w:type="dxa"/>
            <w:vMerge/>
          </w:tcPr>
          <w:p w:rsidR="00EA1FC8" w:rsidRPr="00120850" w:rsidRDefault="00EA1FC8" w:rsidP="00462C41">
            <w:pPr>
              <w:spacing w:line="360" w:lineRule="auto"/>
              <w:jc w:val="both"/>
              <w:rPr>
                <w:rFonts w:asciiTheme="majorBidi" w:hAnsiTheme="majorBidi" w:cstheme="majorBidi"/>
                <w:b w:val="0"/>
                <w:bCs w:val="0"/>
                <w:sz w:val="20"/>
                <w:szCs w:val="20"/>
              </w:rPr>
            </w:pPr>
          </w:p>
        </w:tc>
        <w:tc>
          <w:tcPr>
            <w:tcW w:w="992" w:type="dxa"/>
            <w:shd w:val="clear" w:color="auto" w:fill="auto"/>
          </w:tcPr>
          <w:p w:rsidR="00EA1FC8" w:rsidRPr="00120850" w:rsidRDefault="00EA1FC8" w:rsidP="00462C41">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1</w:t>
            </w:r>
          </w:p>
        </w:tc>
        <w:tc>
          <w:tcPr>
            <w:tcW w:w="851" w:type="dxa"/>
            <w:shd w:val="clear" w:color="auto" w:fill="auto"/>
          </w:tcPr>
          <w:p w:rsidR="00EA1FC8" w:rsidRPr="00120850" w:rsidRDefault="00EA1FC8" w:rsidP="00462C41">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2</w:t>
            </w:r>
          </w:p>
        </w:tc>
        <w:tc>
          <w:tcPr>
            <w:tcW w:w="992" w:type="dxa"/>
            <w:shd w:val="clear" w:color="auto" w:fill="auto"/>
          </w:tcPr>
          <w:p w:rsidR="00EA1FC8" w:rsidRPr="00120850" w:rsidRDefault="00EA1FC8" w:rsidP="00462C41">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3</w:t>
            </w:r>
          </w:p>
        </w:tc>
        <w:tc>
          <w:tcPr>
            <w:tcW w:w="993" w:type="dxa"/>
            <w:shd w:val="clear" w:color="auto" w:fill="auto"/>
          </w:tcPr>
          <w:p w:rsidR="00EA1FC8" w:rsidRPr="00120850" w:rsidRDefault="00EA1FC8" w:rsidP="00462C41">
            <w:pPr>
              <w:spacing w:line="360" w:lineRule="auto"/>
              <w:jc w:val="both"/>
              <w:cnfStyle w:val="000000100000"/>
              <w:rPr>
                <w:rFonts w:asciiTheme="majorBidi" w:hAnsiTheme="majorBidi" w:cstheme="majorBidi"/>
                <w:b/>
                <w:bCs/>
                <w:sz w:val="20"/>
                <w:szCs w:val="20"/>
              </w:rPr>
            </w:pPr>
          </w:p>
        </w:tc>
        <w:tc>
          <w:tcPr>
            <w:tcW w:w="1133" w:type="dxa"/>
            <w:shd w:val="clear" w:color="auto" w:fill="auto"/>
          </w:tcPr>
          <w:p w:rsidR="00EA1FC8" w:rsidRPr="00120850" w:rsidRDefault="00EA1FC8" w:rsidP="00462C41">
            <w:pPr>
              <w:spacing w:line="360" w:lineRule="auto"/>
              <w:jc w:val="both"/>
              <w:cnfStyle w:val="000000100000"/>
              <w:rPr>
                <w:rFonts w:asciiTheme="majorBidi" w:hAnsiTheme="majorBidi" w:cstheme="majorBidi"/>
                <w:b/>
                <w:bCs/>
                <w:sz w:val="20"/>
                <w:szCs w:val="20"/>
              </w:rPr>
            </w:pPr>
          </w:p>
        </w:tc>
      </w:tr>
      <w:tr w:rsidR="00EA1FC8" w:rsidRPr="00120850" w:rsidTr="00462C41">
        <w:tc>
          <w:tcPr>
            <w:cnfStyle w:val="001000000000"/>
            <w:tcW w:w="1418" w:type="dxa"/>
            <w:shd w:val="clear" w:color="auto" w:fill="auto"/>
          </w:tcPr>
          <w:p w:rsidR="00EA1FC8" w:rsidRPr="00120850" w:rsidRDefault="00EA1FC8" w:rsidP="00462C41">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X</w:t>
            </w:r>
            <w:r w:rsidRPr="00120850">
              <w:rPr>
                <w:rFonts w:asciiTheme="majorBidi" w:hAnsiTheme="majorBidi" w:cstheme="majorBidi"/>
                <w:sz w:val="20"/>
                <w:szCs w:val="20"/>
                <w:vertAlign w:val="subscript"/>
              </w:rPr>
              <w:t>0</w:t>
            </w:r>
          </w:p>
        </w:tc>
        <w:tc>
          <w:tcPr>
            <w:tcW w:w="992" w:type="dxa"/>
            <w:shd w:val="clear" w:color="auto" w:fill="auto"/>
          </w:tcPr>
          <w:p w:rsidR="00EA1FC8" w:rsidRPr="00CE3D8D"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28250</w:t>
            </w:r>
          </w:p>
        </w:tc>
        <w:tc>
          <w:tcPr>
            <w:tcW w:w="851" w:type="dxa"/>
            <w:shd w:val="clear" w:color="auto" w:fill="auto"/>
          </w:tcPr>
          <w:p w:rsidR="00EA1FC8" w:rsidRPr="00CE3D8D"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23900</w:t>
            </w:r>
          </w:p>
        </w:tc>
        <w:tc>
          <w:tcPr>
            <w:tcW w:w="992" w:type="dxa"/>
            <w:shd w:val="clear" w:color="auto" w:fill="auto"/>
          </w:tcPr>
          <w:p w:rsidR="00EA1FC8" w:rsidRPr="00CE3D8D"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29000</w:t>
            </w:r>
          </w:p>
        </w:tc>
        <w:tc>
          <w:tcPr>
            <w:tcW w:w="993" w:type="dxa"/>
            <w:shd w:val="clear" w:color="auto" w:fill="auto"/>
          </w:tcPr>
          <w:p w:rsidR="00EA1FC8" w:rsidRPr="00CE3D8D"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81150</w:t>
            </w:r>
          </w:p>
        </w:tc>
        <w:tc>
          <w:tcPr>
            <w:tcW w:w="1133" w:type="dxa"/>
            <w:shd w:val="clear" w:color="auto" w:fill="auto"/>
          </w:tcPr>
          <w:p w:rsidR="00EA1FC8" w:rsidRPr="00CE3D8D"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27050</w:t>
            </w:r>
          </w:p>
        </w:tc>
      </w:tr>
      <w:tr w:rsidR="00EA1FC8" w:rsidRPr="00120850" w:rsidTr="00462C41">
        <w:trPr>
          <w:cnfStyle w:val="000000100000"/>
        </w:trPr>
        <w:tc>
          <w:tcPr>
            <w:cnfStyle w:val="001000000000"/>
            <w:tcW w:w="1418" w:type="dxa"/>
            <w:shd w:val="clear" w:color="auto" w:fill="auto"/>
          </w:tcPr>
          <w:p w:rsidR="00EA1FC8" w:rsidRPr="00120850" w:rsidRDefault="00EA1FC8" w:rsidP="00462C41">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1</w:t>
            </w:r>
          </w:p>
        </w:tc>
        <w:tc>
          <w:tcPr>
            <w:tcW w:w="992" w:type="dxa"/>
            <w:shd w:val="clear" w:color="auto" w:fill="auto"/>
          </w:tcPr>
          <w:p w:rsidR="00EA1FC8" w:rsidRPr="00CE3D8D" w:rsidRDefault="00EA1FC8" w:rsidP="00462C41">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23950</w:t>
            </w:r>
          </w:p>
        </w:tc>
        <w:tc>
          <w:tcPr>
            <w:tcW w:w="851" w:type="dxa"/>
            <w:shd w:val="clear" w:color="auto" w:fill="auto"/>
          </w:tcPr>
          <w:p w:rsidR="00EA1FC8" w:rsidRPr="00CE3D8D" w:rsidRDefault="00EA1FC8" w:rsidP="00462C41">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26500</w:t>
            </w:r>
          </w:p>
        </w:tc>
        <w:tc>
          <w:tcPr>
            <w:tcW w:w="992" w:type="dxa"/>
            <w:shd w:val="clear" w:color="auto" w:fill="auto"/>
          </w:tcPr>
          <w:p w:rsidR="00EA1FC8" w:rsidRPr="00CE3D8D" w:rsidRDefault="00EA1FC8" w:rsidP="00462C41">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21750</w:t>
            </w:r>
          </w:p>
        </w:tc>
        <w:tc>
          <w:tcPr>
            <w:tcW w:w="993" w:type="dxa"/>
            <w:shd w:val="clear" w:color="auto" w:fill="auto"/>
          </w:tcPr>
          <w:p w:rsidR="00EA1FC8" w:rsidRPr="00CE3D8D" w:rsidRDefault="00EA1FC8" w:rsidP="00462C41">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72200</w:t>
            </w:r>
          </w:p>
        </w:tc>
        <w:tc>
          <w:tcPr>
            <w:tcW w:w="1133" w:type="dxa"/>
            <w:shd w:val="clear" w:color="auto" w:fill="auto"/>
          </w:tcPr>
          <w:p w:rsidR="00EA1FC8" w:rsidRPr="00CE3D8D" w:rsidRDefault="00EA1FC8" w:rsidP="00462C41">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24066,5</w:t>
            </w:r>
          </w:p>
        </w:tc>
      </w:tr>
      <w:tr w:rsidR="00EA1FC8" w:rsidRPr="00120850" w:rsidTr="00462C41">
        <w:tc>
          <w:tcPr>
            <w:cnfStyle w:val="001000000000"/>
            <w:tcW w:w="1418" w:type="dxa"/>
            <w:shd w:val="clear" w:color="auto" w:fill="auto"/>
          </w:tcPr>
          <w:p w:rsidR="00EA1FC8" w:rsidRPr="00120850" w:rsidRDefault="00EA1FC8" w:rsidP="00462C41">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2</w:t>
            </w:r>
          </w:p>
        </w:tc>
        <w:tc>
          <w:tcPr>
            <w:tcW w:w="992" w:type="dxa"/>
            <w:shd w:val="clear" w:color="auto" w:fill="auto"/>
          </w:tcPr>
          <w:p w:rsidR="00EA1FC8" w:rsidRPr="00CE3D8D"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27900</w:t>
            </w:r>
          </w:p>
        </w:tc>
        <w:tc>
          <w:tcPr>
            <w:tcW w:w="851" w:type="dxa"/>
            <w:shd w:val="clear" w:color="auto" w:fill="auto"/>
          </w:tcPr>
          <w:p w:rsidR="00EA1FC8" w:rsidRPr="00CE3D8D"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24450</w:t>
            </w:r>
          </w:p>
        </w:tc>
        <w:tc>
          <w:tcPr>
            <w:tcW w:w="992" w:type="dxa"/>
            <w:shd w:val="clear" w:color="auto" w:fill="auto"/>
          </w:tcPr>
          <w:p w:rsidR="00EA1FC8" w:rsidRPr="00CE3D8D"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25150</w:t>
            </w:r>
          </w:p>
        </w:tc>
        <w:tc>
          <w:tcPr>
            <w:tcW w:w="993" w:type="dxa"/>
            <w:shd w:val="clear" w:color="auto" w:fill="auto"/>
          </w:tcPr>
          <w:p w:rsidR="00EA1FC8" w:rsidRPr="00CE3D8D"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77500</w:t>
            </w:r>
          </w:p>
        </w:tc>
        <w:tc>
          <w:tcPr>
            <w:tcW w:w="1133" w:type="dxa"/>
            <w:shd w:val="clear" w:color="auto" w:fill="auto"/>
          </w:tcPr>
          <w:p w:rsidR="00EA1FC8" w:rsidRPr="00CE3D8D"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25833</w:t>
            </w:r>
          </w:p>
        </w:tc>
      </w:tr>
      <w:tr w:rsidR="00EA1FC8" w:rsidTr="00462C41">
        <w:trPr>
          <w:cnfStyle w:val="000000100000"/>
        </w:trPr>
        <w:tc>
          <w:tcPr>
            <w:cnfStyle w:val="001000000000"/>
            <w:tcW w:w="1418" w:type="dxa"/>
            <w:shd w:val="clear" w:color="auto" w:fill="auto"/>
          </w:tcPr>
          <w:p w:rsidR="00EA1FC8" w:rsidRPr="00120850" w:rsidRDefault="00EA1FC8" w:rsidP="00462C41">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3</w:t>
            </w:r>
          </w:p>
        </w:tc>
        <w:tc>
          <w:tcPr>
            <w:tcW w:w="992" w:type="dxa"/>
            <w:shd w:val="clear" w:color="auto" w:fill="auto"/>
          </w:tcPr>
          <w:p w:rsidR="00EA1FC8" w:rsidRPr="00CE3D8D" w:rsidRDefault="00EA1FC8" w:rsidP="00462C41">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30500</w:t>
            </w:r>
          </w:p>
        </w:tc>
        <w:tc>
          <w:tcPr>
            <w:tcW w:w="851" w:type="dxa"/>
            <w:shd w:val="clear" w:color="auto" w:fill="auto"/>
          </w:tcPr>
          <w:p w:rsidR="00EA1FC8" w:rsidRPr="00CE3D8D" w:rsidRDefault="00EA1FC8" w:rsidP="00462C41">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29800</w:t>
            </w:r>
          </w:p>
        </w:tc>
        <w:tc>
          <w:tcPr>
            <w:tcW w:w="992" w:type="dxa"/>
            <w:shd w:val="clear" w:color="auto" w:fill="auto"/>
          </w:tcPr>
          <w:p w:rsidR="00EA1FC8" w:rsidRPr="00CE3D8D" w:rsidRDefault="00EA1FC8" w:rsidP="00462C41">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29750</w:t>
            </w:r>
          </w:p>
        </w:tc>
        <w:tc>
          <w:tcPr>
            <w:tcW w:w="993" w:type="dxa"/>
            <w:shd w:val="clear" w:color="auto" w:fill="auto"/>
          </w:tcPr>
          <w:p w:rsidR="00EA1FC8" w:rsidRPr="00CE3D8D" w:rsidRDefault="00EA1FC8" w:rsidP="00462C41">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90050</w:t>
            </w:r>
          </w:p>
        </w:tc>
        <w:tc>
          <w:tcPr>
            <w:tcW w:w="1133" w:type="dxa"/>
            <w:shd w:val="clear" w:color="auto" w:fill="auto"/>
          </w:tcPr>
          <w:p w:rsidR="00EA1FC8" w:rsidRPr="00CE3D8D" w:rsidRDefault="00EA1FC8" w:rsidP="00462C41">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30016,5</w:t>
            </w:r>
          </w:p>
        </w:tc>
      </w:tr>
      <w:tr w:rsidR="00EA1FC8" w:rsidTr="00462C41">
        <w:tc>
          <w:tcPr>
            <w:cnfStyle w:val="001000000000"/>
            <w:tcW w:w="1418" w:type="dxa"/>
            <w:shd w:val="clear" w:color="auto" w:fill="auto"/>
          </w:tcPr>
          <w:p w:rsidR="00EA1FC8" w:rsidRPr="00120850" w:rsidRDefault="00EA1FC8" w:rsidP="00462C41">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4</w:t>
            </w:r>
          </w:p>
        </w:tc>
        <w:tc>
          <w:tcPr>
            <w:tcW w:w="992" w:type="dxa"/>
            <w:shd w:val="clear" w:color="auto" w:fill="auto"/>
          </w:tcPr>
          <w:p w:rsidR="00EA1FC8" w:rsidRPr="00CE3D8D"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28250</w:t>
            </w:r>
          </w:p>
        </w:tc>
        <w:tc>
          <w:tcPr>
            <w:tcW w:w="851" w:type="dxa"/>
            <w:shd w:val="clear" w:color="auto" w:fill="auto"/>
          </w:tcPr>
          <w:p w:rsidR="00EA1FC8" w:rsidRPr="00CE3D8D"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29850</w:t>
            </w:r>
          </w:p>
        </w:tc>
        <w:tc>
          <w:tcPr>
            <w:tcW w:w="992" w:type="dxa"/>
            <w:shd w:val="clear" w:color="auto" w:fill="auto"/>
          </w:tcPr>
          <w:p w:rsidR="00EA1FC8" w:rsidRPr="00CE3D8D"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29350</w:t>
            </w:r>
          </w:p>
        </w:tc>
        <w:tc>
          <w:tcPr>
            <w:tcW w:w="993" w:type="dxa"/>
            <w:shd w:val="clear" w:color="auto" w:fill="auto"/>
          </w:tcPr>
          <w:p w:rsidR="00EA1FC8" w:rsidRPr="00CE3D8D"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87450</w:t>
            </w:r>
          </w:p>
        </w:tc>
        <w:tc>
          <w:tcPr>
            <w:tcW w:w="1133" w:type="dxa"/>
            <w:shd w:val="clear" w:color="auto" w:fill="auto"/>
          </w:tcPr>
          <w:p w:rsidR="00EA1FC8" w:rsidRPr="00CE3D8D"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29150</w:t>
            </w:r>
          </w:p>
        </w:tc>
      </w:tr>
      <w:tr w:rsidR="00EA1FC8" w:rsidTr="00462C41">
        <w:trPr>
          <w:cnfStyle w:val="000000100000"/>
        </w:trPr>
        <w:tc>
          <w:tcPr>
            <w:cnfStyle w:val="001000000000"/>
            <w:tcW w:w="1418" w:type="dxa"/>
            <w:shd w:val="clear" w:color="auto" w:fill="auto"/>
          </w:tcPr>
          <w:p w:rsidR="00EA1FC8" w:rsidRPr="00120850" w:rsidRDefault="00EA1FC8" w:rsidP="00462C41">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Jumlah</w:t>
            </w:r>
          </w:p>
        </w:tc>
        <w:tc>
          <w:tcPr>
            <w:tcW w:w="992" w:type="dxa"/>
            <w:shd w:val="clear" w:color="auto" w:fill="auto"/>
          </w:tcPr>
          <w:p w:rsidR="00EA1FC8" w:rsidRPr="005312D9" w:rsidRDefault="00EA1FC8" w:rsidP="00462C41">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138850</w:t>
            </w:r>
          </w:p>
        </w:tc>
        <w:tc>
          <w:tcPr>
            <w:tcW w:w="851" w:type="dxa"/>
            <w:shd w:val="clear" w:color="auto" w:fill="auto"/>
          </w:tcPr>
          <w:p w:rsidR="00EA1FC8" w:rsidRPr="005312D9" w:rsidRDefault="00EA1FC8" w:rsidP="00462C41">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134500</w:t>
            </w:r>
          </w:p>
        </w:tc>
        <w:tc>
          <w:tcPr>
            <w:tcW w:w="992" w:type="dxa"/>
            <w:shd w:val="clear" w:color="auto" w:fill="auto"/>
          </w:tcPr>
          <w:p w:rsidR="00EA1FC8" w:rsidRPr="005312D9" w:rsidRDefault="00EA1FC8" w:rsidP="00462C41">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135000</w:t>
            </w:r>
          </w:p>
        </w:tc>
        <w:tc>
          <w:tcPr>
            <w:tcW w:w="993" w:type="dxa"/>
            <w:shd w:val="clear" w:color="auto" w:fill="auto"/>
          </w:tcPr>
          <w:p w:rsidR="00EA1FC8" w:rsidRPr="00CE3D8D" w:rsidRDefault="00EA1FC8" w:rsidP="00462C41">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408350</w:t>
            </w:r>
          </w:p>
        </w:tc>
        <w:tc>
          <w:tcPr>
            <w:tcW w:w="1133" w:type="dxa"/>
            <w:shd w:val="clear" w:color="auto" w:fill="auto"/>
          </w:tcPr>
          <w:p w:rsidR="00EA1FC8" w:rsidRPr="005312D9" w:rsidRDefault="00EA1FC8" w:rsidP="00462C41">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136116</w:t>
            </w:r>
          </w:p>
        </w:tc>
      </w:tr>
      <w:tr w:rsidR="00EA1FC8" w:rsidTr="00462C41">
        <w:tc>
          <w:tcPr>
            <w:cnfStyle w:val="001000000000"/>
            <w:tcW w:w="1418" w:type="dxa"/>
            <w:shd w:val="clear" w:color="auto" w:fill="auto"/>
          </w:tcPr>
          <w:p w:rsidR="00EA1FC8" w:rsidRPr="00120850" w:rsidRDefault="00EA1FC8" w:rsidP="00462C41">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Rata-rata</w:t>
            </w:r>
          </w:p>
        </w:tc>
        <w:tc>
          <w:tcPr>
            <w:tcW w:w="992" w:type="dxa"/>
            <w:shd w:val="clear" w:color="auto" w:fill="auto"/>
          </w:tcPr>
          <w:p w:rsidR="00EA1FC8" w:rsidRPr="005312D9"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27770</w:t>
            </w:r>
          </w:p>
        </w:tc>
        <w:tc>
          <w:tcPr>
            <w:tcW w:w="851" w:type="dxa"/>
            <w:shd w:val="clear" w:color="auto" w:fill="auto"/>
          </w:tcPr>
          <w:p w:rsidR="00EA1FC8" w:rsidRPr="005312D9"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26900</w:t>
            </w:r>
          </w:p>
        </w:tc>
        <w:tc>
          <w:tcPr>
            <w:tcW w:w="992" w:type="dxa"/>
            <w:shd w:val="clear" w:color="auto" w:fill="auto"/>
          </w:tcPr>
          <w:p w:rsidR="00EA1FC8" w:rsidRPr="005312D9"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27000</w:t>
            </w:r>
          </w:p>
        </w:tc>
        <w:tc>
          <w:tcPr>
            <w:tcW w:w="993" w:type="dxa"/>
            <w:shd w:val="clear" w:color="auto" w:fill="auto"/>
          </w:tcPr>
          <w:p w:rsidR="00EA1FC8" w:rsidRPr="005312D9"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81670</w:t>
            </w:r>
          </w:p>
        </w:tc>
        <w:tc>
          <w:tcPr>
            <w:tcW w:w="1133" w:type="dxa"/>
            <w:shd w:val="clear" w:color="auto" w:fill="auto"/>
          </w:tcPr>
          <w:p w:rsidR="00EA1FC8" w:rsidRPr="005312D9"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27223.2</w:t>
            </w:r>
          </w:p>
        </w:tc>
      </w:tr>
    </w:tbl>
    <w:p w:rsidR="00EA1FC8" w:rsidRDefault="00EA1FC8" w:rsidP="00EA1FC8">
      <w:pPr>
        <w:ind w:left="709"/>
        <w:jc w:val="both"/>
        <w:rPr>
          <w:rFonts w:ascii="Times New Roman" w:hAnsi="Times New Roman" w:cs="Times New Roman"/>
          <w:sz w:val="24"/>
          <w:szCs w:val="24"/>
          <w:lang w:val="en-US"/>
        </w:rPr>
      </w:pPr>
    </w:p>
    <w:p w:rsidR="00EA1FC8" w:rsidRDefault="00EA1FC8" w:rsidP="00EA1FC8">
      <w:pPr>
        <w:ind w:left="709"/>
        <w:jc w:val="both"/>
        <w:rPr>
          <w:rFonts w:ascii="Times New Roman" w:hAnsi="Times New Roman" w:cs="Times New Roman"/>
          <w:sz w:val="24"/>
          <w:szCs w:val="24"/>
          <w:lang w:val="en-US"/>
        </w:rPr>
      </w:pPr>
      <w:r>
        <w:rPr>
          <w:rFonts w:ascii="Times New Roman" w:hAnsi="Times New Roman" w:cs="Times New Roman"/>
          <w:sz w:val="24"/>
          <w:szCs w:val="24"/>
          <w:lang w:val="en-US"/>
        </w:rPr>
        <w:t>Peningkatan leukosit ayam broiler setelah 8 jam diberi perlakuan larutan temulawak</w:t>
      </w:r>
    </w:p>
    <w:tbl>
      <w:tblPr>
        <w:tblStyle w:val="LightShading2"/>
        <w:tblW w:w="0" w:type="auto"/>
        <w:tblInd w:w="675" w:type="dxa"/>
        <w:tblLayout w:type="fixed"/>
        <w:tblLook w:val="04A0"/>
      </w:tblPr>
      <w:tblGrid>
        <w:gridCol w:w="1418"/>
        <w:gridCol w:w="992"/>
        <w:gridCol w:w="851"/>
        <w:gridCol w:w="992"/>
        <w:gridCol w:w="993"/>
        <w:gridCol w:w="1133"/>
      </w:tblGrid>
      <w:tr w:rsidR="00EA1FC8" w:rsidRPr="00120850" w:rsidTr="00462C41">
        <w:trPr>
          <w:cnfStyle w:val="100000000000"/>
        </w:trPr>
        <w:tc>
          <w:tcPr>
            <w:cnfStyle w:val="001000000000"/>
            <w:tcW w:w="1418" w:type="dxa"/>
            <w:vMerge w:val="restart"/>
            <w:shd w:val="clear" w:color="auto" w:fill="FFFFFF" w:themeFill="background1"/>
            <w:vAlign w:val="center"/>
          </w:tcPr>
          <w:p w:rsidR="00EA1FC8" w:rsidRPr="00120850" w:rsidRDefault="00EA1FC8" w:rsidP="00462C41">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Perlakuan</w:t>
            </w:r>
          </w:p>
        </w:tc>
        <w:tc>
          <w:tcPr>
            <w:tcW w:w="2835" w:type="dxa"/>
            <w:gridSpan w:val="3"/>
            <w:shd w:val="clear" w:color="auto" w:fill="FFFFFF" w:themeFill="background1"/>
          </w:tcPr>
          <w:p w:rsidR="00EA1FC8" w:rsidRPr="00120850" w:rsidRDefault="00EA1FC8" w:rsidP="00462C41">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Ulangan</w:t>
            </w:r>
          </w:p>
        </w:tc>
        <w:tc>
          <w:tcPr>
            <w:tcW w:w="993" w:type="dxa"/>
            <w:shd w:val="clear" w:color="auto" w:fill="FFFFFF" w:themeFill="background1"/>
            <w:vAlign w:val="center"/>
          </w:tcPr>
          <w:p w:rsidR="00EA1FC8" w:rsidRPr="00120850" w:rsidRDefault="00EA1FC8" w:rsidP="00462C41">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Jumlah</w:t>
            </w:r>
          </w:p>
        </w:tc>
        <w:tc>
          <w:tcPr>
            <w:tcW w:w="1133" w:type="dxa"/>
            <w:shd w:val="clear" w:color="auto" w:fill="FFFFFF" w:themeFill="background1"/>
            <w:vAlign w:val="center"/>
          </w:tcPr>
          <w:p w:rsidR="00EA1FC8" w:rsidRPr="00120850" w:rsidRDefault="00EA1FC8" w:rsidP="00462C41">
            <w:pPr>
              <w:spacing w:line="360" w:lineRule="auto"/>
              <w:jc w:val="center"/>
              <w:cnfStyle w:val="100000000000"/>
              <w:rPr>
                <w:rFonts w:asciiTheme="majorBidi" w:hAnsiTheme="majorBidi" w:cstheme="majorBidi"/>
                <w:sz w:val="20"/>
                <w:szCs w:val="20"/>
              </w:rPr>
            </w:pPr>
            <w:r w:rsidRPr="00120850">
              <w:rPr>
                <w:rFonts w:asciiTheme="majorBidi" w:hAnsiTheme="majorBidi" w:cstheme="majorBidi"/>
                <w:sz w:val="20"/>
                <w:szCs w:val="20"/>
              </w:rPr>
              <w:t>Rata-rata</w:t>
            </w:r>
          </w:p>
        </w:tc>
      </w:tr>
      <w:tr w:rsidR="00EA1FC8" w:rsidRPr="00120850" w:rsidTr="00462C41">
        <w:trPr>
          <w:cnfStyle w:val="000000100000"/>
        </w:trPr>
        <w:tc>
          <w:tcPr>
            <w:cnfStyle w:val="001000000000"/>
            <w:tcW w:w="1418" w:type="dxa"/>
            <w:vMerge/>
          </w:tcPr>
          <w:p w:rsidR="00EA1FC8" w:rsidRPr="00120850" w:rsidRDefault="00EA1FC8" w:rsidP="00462C41">
            <w:pPr>
              <w:spacing w:line="360" w:lineRule="auto"/>
              <w:jc w:val="both"/>
              <w:rPr>
                <w:rFonts w:asciiTheme="majorBidi" w:hAnsiTheme="majorBidi" w:cstheme="majorBidi"/>
                <w:b w:val="0"/>
                <w:bCs w:val="0"/>
                <w:sz w:val="20"/>
                <w:szCs w:val="20"/>
              </w:rPr>
            </w:pPr>
          </w:p>
        </w:tc>
        <w:tc>
          <w:tcPr>
            <w:tcW w:w="992" w:type="dxa"/>
            <w:shd w:val="clear" w:color="auto" w:fill="auto"/>
          </w:tcPr>
          <w:p w:rsidR="00EA1FC8" w:rsidRPr="00120850" w:rsidRDefault="00EA1FC8" w:rsidP="00462C41">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1</w:t>
            </w:r>
          </w:p>
        </w:tc>
        <w:tc>
          <w:tcPr>
            <w:tcW w:w="851" w:type="dxa"/>
            <w:shd w:val="clear" w:color="auto" w:fill="auto"/>
          </w:tcPr>
          <w:p w:rsidR="00EA1FC8" w:rsidRPr="00120850" w:rsidRDefault="00EA1FC8" w:rsidP="00462C41">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2</w:t>
            </w:r>
          </w:p>
        </w:tc>
        <w:tc>
          <w:tcPr>
            <w:tcW w:w="992" w:type="dxa"/>
            <w:shd w:val="clear" w:color="auto" w:fill="auto"/>
          </w:tcPr>
          <w:p w:rsidR="00EA1FC8" w:rsidRPr="00120850" w:rsidRDefault="00EA1FC8" w:rsidP="00462C41">
            <w:pPr>
              <w:spacing w:line="360" w:lineRule="auto"/>
              <w:jc w:val="center"/>
              <w:cnfStyle w:val="000000100000"/>
              <w:rPr>
                <w:rFonts w:asciiTheme="majorBidi" w:hAnsiTheme="majorBidi" w:cstheme="majorBidi"/>
                <w:b/>
                <w:bCs/>
                <w:sz w:val="20"/>
                <w:szCs w:val="20"/>
              </w:rPr>
            </w:pPr>
            <w:r w:rsidRPr="00120850">
              <w:rPr>
                <w:rFonts w:asciiTheme="majorBidi" w:hAnsiTheme="majorBidi" w:cstheme="majorBidi"/>
                <w:b/>
                <w:bCs/>
                <w:sz w:val="20"/>
                <w:szCs w:val="20"/>
              </w:rPr>
              <w:t>3</w:t>
            </w:r>
          </w:p>
        </w:tc>
        <w:tc>
          <w:tcPr>
            <w:tcW w:w="993" w:type="dxa"/>
            <w:shd w:val="clear" w:color="auto" w:fill="auto"/>
          </w:tcPr>
          <w:p w:rsidR="00EA1FC8" w:rsidRPr="00120850" w:rsidRDefault="00EA1FC8" w:rsidP="00462C41">
            <w:pPr>
              <w:spacing w:line="360" w:lineRule="auto"/>
              <w:jc w:val="both"/>
              <w:cnfStyle w:val="000000100000"/>
              <w:rPr>
                <w:rFonts w:asciiTheme="majorBidi" w:hAnsiTheme="majorBidi" w:cstheme="majorBidi"/>
                <w:b/>
                <w:bCs/>
                <w:sz w:val="20"/>
                <w:szCs w:val="20"/>
              </w:rPr>
            </w:pPr>
          </w:p>
        </w:tc>
        <w:tc>
          <w:tcPr>
            <w:tcW w:w="1133" w:type="dxa"/>
            <w:shd w:val="clear" w:color="auto" w:fill="auto"/>
          </w:tcPr>
          <w:p w:rsidR="00EA1FC8" w:rsidRPr="00120850" w:rsidRDefault="00EA1FC8" w:rsidP="00462C41">
            <w:pPr>
              <w:spacing w:line="360" w:lineRule="auto"/>
              <w:jc w:val="both"/>
              <w:cnfStyle w:val="000000100000"/>
              <w:rPr>
                <w:rFonts w:asciiTheme="majorBidi" w:hAnsiTheme="majorBidi" w:cstheme="majorBidi"/>
                <w:b/>
                <w:bCs/>
                <w:sz w:val="20"/>
                <w:szCs w:val="20"/>
              </w:rPr>
            </w:pPr>
          </w:p>
        </w:tc>
      </w:tr>
      <w:tr w:rsidR="00EA1FC8" w:rsidRPr="00120850" w:rsidTr="00462C41">
        <w:tc>
          <w:tcPr>
            <w:cnfStyle w:val="001000000000"/>
            <w:tcW w:w="1418" w:type="dxa"/>
            <w:shd w:val="clear" w:color="auto" w:fill="auto"/>
          </w:tcPr>
          <w:p w:rsidR="00EA1FC8" w:rsidRPr="00120850" w:rsidRDefault="00EA1FC8" w:rsidP="00462C41">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X</w:t>
            </w:r>
            <w:r w:rsidRPr="00120850">
              <w:rPr>
                <w:rFonts w:asciiTheme="majorBidi" w:hAnsiTheme="majorBidi" w:cstheme="majorBidi"/>
                <w:sz w:val="20"/>
                <w:szCs w:val="20"/>
                <w:vertAlign w:val="subscript"/>
              </w:rPr>
              <w:t>0</w:t>
            </w:r>
          </w:p>
        </w:tc>
        <w:tc>
          <w:tcPr>
            <w:tcW w:w="992" w:type="dxa"/>
            <w:shd w:val="clear" w:color="auto" w:fill="auto"/>
          </w:tcPr>
          <w:p w:rsidR="00EA1FC8" w:rsidRPr="00394235"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28000</w:t>
            </w:r>
          </w:p>
        </w:tc>
        <w:tc>
          <w:tcPr>
            <w:tcW w:w="851" w:type="dxa"/>
            <w:shd w:val="clear" w:color="auto" w:fill="auto"/>
          </w:tcPr>
          <w:p w:rsidR="00EA1FC8" w:rsidRPr="00394235"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22650</w:t>
            </w:r>
          </w:p>
        </w:tc>
        <w:tc>
          <w:tcPr>
            <w:tcW w:w="992" w:type="dxa"/>
            <w:shd w:val="clear" w:color="auto" w:fill="auto"/>
          </w:tcPr>
          <w:p w:rsidR="00EA1FC8" w:rsidRPr="00394235"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22900</w:t>
            </w:r>
          </w:p>
        </w:tc>
        <w:tc>
          <w:tcPr>
            <w:tcW w:w="993" w:type="dxa"/>
            <w:shd w:val="clear" w:color="auto" w:fill="auto"/>
          </w:tcPr>
          <w:p w:rsidR="00EA1FC8" w:rsidRPr="00394235"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73350</w:t>
            </w:r>
          </w:p>
        </w:tc>
        <w:tc>
          <w:tcPr>
            <w:tcW w:w="1133" w:type="dxa"/>
            <w:shd w:val="clear" w:color="auto" w:fill="auto"/>
          </w:tcPr>
          <w:p w:rsidR="00EA1FC8" w:rsidRPr="00394235"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24516,5</w:t>
            </w:r>
          </w:p>
        </w:tc>
      </w:tr>
      <w:tr w:rsidR="00EA1FC8" w:rsidRPr="00120850" w:rsidTr="00462C41">
        <w:trPr>
          <w:cnfStyle w:val="000000100000"/>
        </w:trPr>
        <w:tc>
          <w:tcPr>
            <w:cnfStyle w:val="001000000000"/>
            <w:tcW w:w="1418" w:type="dxa"/>
            <w:shd w:val="clear" w:color="auto" w:fill="auto"/>
          </w:tcPr>
          <w:p w:rsidR="00EA1FC8" w:rsidRPr="00120850" w:rsidRDefault="00EA1FC8" w:rsidP="00462C41">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1</w:t>
            </w:r>
          </w:p>
        </w:tc>
        <w:tc>
          <w:tcPr>
            <w:tcW w:w="992" w:type="dxa"/>
            <w:shd w:val="clear" w:color="auto" w:fill="auto"/>
          </w:tcPr>
          <w:p w:rsidR="00EA1FC8" w:rsidRPr="00394235" w:rsidRDefault="00EA1FC8" w:rsidP="00462C41">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24000</w:t>
            </w:r>
          </w:p>
        </w:tc>
        <w:tc>
          <w:tcPr>
            <w:tcW w:w="851" w:type="dxa"/>
            <w:shd w:val="clear" w:color="auto" w:fill="auto"/>
          </w:tcPr>
          <w:p w:rsidR="00EA1FC8" w:rsidRPr="00394235" w:rsidRDefault="00EA1FC8" w:rsidP="00462C41">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26750</w:t>
            </w:r>
          </w:p>
        </w:tc>
        <w:tc>
          <w:tcPr>
            <w:tcW w:w="992" w:type="dxa"/>
            <w:shd w:val="clear" w:color="auto" w:fill="auto"/>
          </w:tcPr>
          <w:p w:rsidR="00EA1FC8" w:rsidRPr="00394235" w:rsidRDefault="00EA1FC8" w:rsidP="00462C41">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22000</w:t>
            </w:r>
          </w:p>
        </w:tc>
        <w:tc>
          <w:tcPr>
            <w:tcW w:w="993" w:type="dxa"/>
            <w:shd w:val="clear" w:color="auto" w:fill="auto"/>
          </w:tcPr>
          <w:p w:rsidR="00EA1FC8" w:rsidRPr="00394235" w:rsidRDefault="00EA1FC8" w:rsidP="00462C41">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72750</w:t>
            </w:r>
          </w:p>
        </w:tc>
        <w:tc>
          <w:tcPr>
            <w:tcW w:w="1133" w:type="dxa"/>
            <w:shd w:val="clear" w:color="auto" w:fill="auto"/>
          </w:tcPr>
          <w:p w:rsidR="00EA1FC8" w:rsidRPr="00394235" w:rsidRDefault="00EA1FC8" w:rsidP="00462C41">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24250</w:t>
            </w:r>
          </w:p>
        </w:tc>
      </w:tr>
      <w:tr w:rsidR="00EA1FC8" w:rsidRPr="00120850" w:rsidTr="00462C41">
        <w:tc>
          <w:tcPr>
            <w:cnfStyle w:val="001000000000"/>
            <w:tcW w:w="1418" w:type="dxa"/>
            <w:shd w:val="clear" w:color="auto" w:fill="auto"/>
          </w:tcPr>
          <w:p w:rsidR="00EA1FC8" w:rsidRPr="00120850" w:rsidRDefault="00EA1FC8" w:rsidP="00462C41">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2</w:t>
            </w:r>
          </w:p>
        </w:tc>
        <w:tc>
          <w:tcPr>
            <w:tcW w:w="992" w:type="dxa"/>
            <w:shd w:val="clear" w:color="auto" w:fill="auto"/>
          </w:tcPr>
          <w:p w:rsidR="00EA1FC8" w:rsidRPr="00394235"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27500</w:t>
            </w:r>
          </w:p>
        </w:tc>
        <w:tc>
          <w:tcPr>
            <w:tcW w:w="851" w:type="dxa"/>
            <w:shd w:val="clear" w:color="auto" w:fill="auto"/>
          </w:tcPr>
          <w:p w:rsidR="00EA1FC8" w:rsidRPr="00394235"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23500</w:t>
            </w:r>
          </w:p>
        </w:tc>
        <w:tc>
          <w:tcPr>
            <w:tcW w:w="992" w:type="dxa"/>
            <w:shd w:val="clear" w:color="auto" w:fill="auto"/>
          </w:tcPr>
          <w:p w:rsidR="00EA1FC8" w:rsidRPr="00394235"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24750</w:t>
            </w:r>
          </w:p>
        </w:tc>
        <w:tc>
          <w:tcPr>
            <w:tcW w:w="993" w:type="dxa"/>
            <w:shd w:val="clear" w:color="auto" w:fill="auto"/>
          </w:tcPr>
          <w:p w:rsidR="00EA1FC8" w:rsidRPr="00394235"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75750</w:t>
            </w:r>
          </w:p>
        </w:tc>
        <w:tc>
          <w:tcPr>
            <w:tcW w:w="1133" w:type="dxa"/>
            <w:shd w:val="clear" w:color="auto" w:fill="auto"/>
          </w:tcPr>
          <w:p w:rsidR="00EA1FC8" w:rsidRPr="00394235"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25250</w:t>
            </w:r>
          </w:p>
        </w:tc>
      </w:tr>
      <w:tr w:rsidR="00EA1FC8" w:rsidTr="00462C41">
        <w:trPr>
          <w:cnfStyle w:val="000000100000"/>
        </w:trPr>
        <w:tc>
          <w:tcPr>
            <w:cnfStyle w:val="001000000000"/>
            <w:tcW w:w="1418" w:type="dxa"/>
            <w:shd w:val="clear" w:color="auto" w:fill="auto"/>
          </w:tcPr>
          <w:p w:rsidR="00EA1FC8" w:rsidRPr="00120850" w:rsidRDefault="00EA1FC8" w:rsidP="00462C41">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3</w:t>
            </w:r>
          </w:p>
        </w:tc>
        <w:tc>
          <w:tcPr>
            <w:tcW w:w="992" w:type="dxa"/>
            <w:shd w:val="clear" w:color="auto" w:fill="auto"/>
          </w:tcPr>
          <w:p w:rsidR="00EA1FC8" w:rsidRPr="00394235" w:rsidRDefault="00EA1FC8" w:rsidP="00462C41">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29250</w:t>
            </w:r>
          </w:p>
        </w:tc>
        <w:tc>
          <w:tcPr>
            <w:tcW w:w="851" w:type="dxa"/>
            <w:shd w:val="clear" w:color="auto" w:fill="auto"/>
          </w:tcPr>
          <w:p w:rsidR="00EA1FC8" w:rsidRPr="00394235" w:rsidRDefault="00EA1FC8" w:rsidP="00462C41">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29150</w:t>
            </w:r>
          </w:p>
        </w:tc>
        <w:tc>
          <w:tcPr>
            <w:tcW w:w="992" w:type="dxa"/>
            <w:shd w:val="clear" w:color="auto" w:fill="auto"/>
          </w:tcPr>
          <w:p w:rsidR="00EA1FC8" w:rsidRPr="00394235" w:rsidRDefault="00EA1FC8" w:rsidP="00462C41">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29350</w:t>
            </w:r>
          </w:p>
        </w:tc>
        <w:tc>
          <w:tcPr>
            <w:tcW w:w="993" w:type="dxa"/>
            <w:shd w:val="clear" w:color="auto" w:fill="auto"/>
          </w:tcPr>
          <w:p w:rsidR="00EA1FC8" w:rsidRPr="00394235" w:rsidRDefault="00EA1FC8" w:rsidP="00462C41">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87750</w:t>
            </w:r>
          </w:p>
        </w:tc>
        <w:tc>
          <w:tcPr>
            <w:tcW w:w="1133" w:type="dxa"/>
            <w:shd w:val="clear" w:color="auto" w:fill="auto"/>
          </w:tcPr>
          <w:p w:rsidR="00EA1FC8" w:rsidRPr="00394235" w:rsidRDefault="00EA1FC8" w:rsidP="00462C41">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29250</w:t>
            </w:r>
          </w:p>
        </w:tc>
      </w:tr>
      <w:tr w:rsidR="00EA1FC8" w:rsidTr="00462C41">
        <w:tc>
          <w:tcPr>
            <w:cnfStyle w:val="001000000000"/>
            <w:tcW w:w="1418" w:type="dxa"/>
            <w:shd w:val="clear" w:color="auto" w:fill="auto"/>
          </w:tcPr>
          <w:p w:rsidR="00EA1FC8" w:rsidRPr="00120850" w:rsidRDefault="00EA1FC8" w:rsidP="00462C41">
            <w:pPr>
              <w:spacing w:line="360" w:lineRule="auto"/>
              <w:jc w:val="center"/>
              <w:rPr>
                <w:rFonts w:asciiTheme="majorBidi" w:hAnsiTheme="majorBidi" w:cstheme="majorBidi"/>
                <w:b w:val="0"/>
                <w:bCs w:val="0"/>
                <w:sz w:val="20"/>
                <w:szCs w:val="20"/>
              </w:rPr>
            </w:pPr>
            <w:r>
              <w:rPr>
                <w:rFonts w:asciiTheme="majorBidi" w:hAnsiTheme="majorBidi" w:cstheme="majorBidi"/>
                <w:sz w:val="20"/>
                <w:szCs w:val="20"/>
              </w:rPr>
              <w:t>A</w:t>
            </w:r>
            <w:r w:rsidRPr="00120850">
              <w:rPr>
                <w:rFonts w:asciiTheme="majorBidi" w:hAnsiTheme="majorBidi" w:cstheme="majorBidi"/>
                <w:sz w:val="20"/>
                <w:szCs w:val="20"/>
                <w:vertAlign w:val="subscript"/>
              </w:rPr>
              <w:t>4</w:t>
            </w:r>
          </w:p>
        </w:tc>
        <w:tc>
          <w:tcPr>
            <w:tcW w:w="992" w:type="dxa"/>
            <w:shd w:val="clear" w:color="auto" w:fill="auto"/>
          </w:tcPr>
          <w:p w:rsidR="00EA1FC8" w:rsidRPr="00394235"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28000</w:t>
            </w:r>
          </w:p>
        </w:tc>
        <w:tc>
          <w:tcPr>
            <w:tcW w:w="851" w:type="dxa"/>
            <w:shd w:val="clear" w:color="auto" w:fill="auto"/>
          </w:tcPr>
          <w:p w:rsidR="00EA1FC8" w:rsidRPr="00394235"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28900</w:t>
            </w:r>
          </w:p>
        </w:tc>
        <w:tc>
          <w:tcPr>
            <w:tcW w:w="992" w:type="dxa"/>
            <w:shd w:val="clear" w:color="auto" w:fill="auto"/>
          </w:tcPr>
          <w:p w:rsidR="00EA1FC8" w:rsidRPr="00394235"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28000</w:t>
            </w:r>
          </w:p>
        </w:tc>
        <w:tc>
          <w:tcPr>
            <w:tcW w:w="993" w:type="dxa"/>
            <w:shd w:val="clear" w:color="auto" w:fill="auto"/>
          </w:tcPr>
          <w:p w:rsidR="00EA1FC8" w:rsidRPr="00394235"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84900</w:t>
            </w:r>
          </w:p>
        </w:tc>
        <w:tc>
          <w:tcPr>
            <w:tcW w:w="1133" w:type="dxa"/>
            <w:shd w:val="clear" w:color="auto" w:fill="auto"/>
          </w:tcPr>
          <w:p w:rsidR="00EA1FC8" w:rsidRPr="00394235"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28300</w:t>
            </w:r>
          </w:p>
        </w:tc>
      </w:tr>
      <w:tr w:rsidR="00EA1FC8" w:rsidTr="00462C41">
        <w:trPr>
          <w:cnfStyle w:val="000000100000"/>
        </w:trPr>
        <w:tc>
          <w:tcPr>
            <w:cnfStyle w:val="001000000000"/>
            <w:tcW w:w="1418" w:type="dxa"/>
            <w:shd w:val="clear" w:color="auto" w:fill="auto"/>
          </w:tcPr>
          <w:p w:rsidR="00EA1FC8" w:rsidRPr="00120850" w:rsidRDefault="00EA1FC8" w:rsidP="00462C41">
            <w:pPr>
              <w:spacing w:line="360" w:lineRule="auto"/>
              <w:jc w:val="center"/>
              <w:rPr>
                <w:rFonts w:asciiTheme="majorBidi" w:hAnsiTheme="majorBidi" w:cstheme="majorBidi"/>
                <w:sz w:val="20"/>
                <w:szCs w:val="20"/>
              </w:rPr>
            </w:pPr>
            <w:r w:rsidRPr="00120850">
              <w:rPr>
                <w:rFonts w:asciiTheme="majorBidi" w:hAnsiTheme="majorBidi" w:cstheme="majorBidi"/>
                <w:sz w:val="20"/>
                <w:szCs w:val="20"/>
              </w:rPr>
              <w:t>Jumlah</w:t>
            </w:r>
          </w:p>
        </w:tc>
        <w:tc>
          <w:tcPr>
            <w:tcW w:w="992" w:type="dxa"/>
            <w:shd w:val="clear" w:color="auto" w:fill="auto"/>
          </w:tcPr>
          <w:p w:rsidR="00EA1FC8" w:rsidRPr="00903FF7" w:rsidRDefault="00EA1FC8" w:rsidP="00462C41">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136750</w:t>
            </w:r>
          </w:p>
        </w:tc>
        <w:tc>
          <w:tcPr>
            <w:tcW w:w="851" w:type="dxa"/>
            <w:shd w:val="clear" w:color="auto" w:fill="auto"/>
          </w:tcPr>
          <w:p w:rsidR="00EA1FC8" w:rsidRPr="00903FF7" w:rsidRDefault="00EA1FC8" w:rsidP="00462C41">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130950</w:t>
            </w:r>
          </w:p>
        </w:tc>
        <w:tc>
          <w:tcPr>
            <w:tcW w:w="992" w:type="dxa"/>
            <w:shd w:val="clear" w:color="auto" w:fill="auto"/>
          </w:tcPr>
          <w:p w:rsidR="00EA1FC8" w:rsidRPr="00903FF7" w:rsidRDefault="00EA1FC8" w:rsidP="00462C41">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127000</w:t>
            </w:r>
          </w:p>
        </w:tc>
        <w:tc>
          <w:tcPr>
            <w:tcW w:w="993" w:type="dxa"/>
            <w:shd w:val="clear" w:color="auto" w:fill="auto"/>
          </w:tcPr>
          <w:p w:rsidR="00EA1FC8" w:rsidRPr="00394235" w:rsidRDefault="00EA1FC8" w:rsidP="00462C41">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394700</w:t>
            </w:r>
          </w:p>
        </w:tc>
        <w:tc>
          <w:tcPr>
            <w:tcW w:w="1133" w:type="dxa"/>
            <w:shd w:val="clear" w:color="auto" w:fill="auto"/>
          </w:tcPr>
          <w:p w:rsidR="00EA1FC8" w:rsidRPr="00903FF7" w:rsidRDefault="00EA1FC8" w:rsidP="00462C41">
            <w:pPr>
              <w:spacing w:line="360" w:lineRule="auto"/>
              <w:jc w:val="center"/>
              <w:cnfStyle w:val="000000100000"/>
              <w:rPr>
                <w:rFonts w:asciiTheme="majorBidi" w:hAnsiTheme="majorBidi" w:cstheme="majorBidi"/>
                <w:sz w:val="20"/>
                <w:szCs w:val="20"/>
                <w:lang w:val="en-US"/>
              </w:rPr>
            </w:pPr>
            <w:r>
              <w:rPr>
                <w:rFonts w:asciiTheme="majorBidi" w:hAnsiTheme="majorBidi" w:cstheme="majorBidi"/>
                <w:sz w:val="20"/>
                <w:szCs w:val="20"/>
                <w:lang w:val="en-US"/>
              </w:rPr>
              <w:t>131566.5</w:t>
            </w:r>
          </w:p>
        </w:tc>
      </w:tr>
      <w:tr w:rsidR="00EA1FC8" w:rsidTr="00462C41">
        <w:tc>
          <w:tcPr>
            <w:cnfStyle w:val="001000000000"/>
            <w:tcW w:w="1418" w:type="dxa"/>
            <w:shd w:val="clear" w:color="auto" w:fill="auto"/>
          </w:tcPr>
          <w:p w:rsidR="00EA1FC8" w:rsidRPr="00120850" w:rsidRDefault="00EA1FC8" w:rsidP="00462C41">
            <w:pPr>
              <w:spacing w:line="360" w:lineRule="auto"/>
              <w:ind w:left="318" w:hanging="318"/>
              <w:jc w:val="center"/>
              <w:rPr>
                <w:rFonts w:asciiTheme="majorBidi" w:hAnsiTheme="majorBidi" w:cstheme="majorBidi"/>
                <w:sz w:val="20"/>
                <w:szCs w:val="20"/>
              </w:rPr>
            </w:pPr>
            <w:r w:rsidRPr="00120850">
              <w:rPr>
                <w:rFonts w:asciiTheme="majorBidi" w:hAnsiTheme="majorBidi" w:cstheme="majorBidi"/>
                <w:sz w:val="20"/>
                <w:szCs w:val="20"/>
              </w:rPr>
              <w:t>Rata-rata</w:t>
            </w:r>
          </w:p>
        </w:tc>
        <w:tc>
          <w:tcPr>
            <w:tcW w:w="992" w:type="dxa"/>
            <w:shd w:val="clear" w:color="auto" w:fill="auto"/>
          </w:tcPr>
          <w:p w:rsidR="00EA1FC8" w:rsidRPr="00903FF7"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27350</w:t>
            </w:r>
          </w:p>
        </w:tc>
        <w:tc>
          <w:tcPr>
            <w:tcW w:w="851" w:type="dxa"/>
            <w:shd w:val="clear" w:color="auto" w:fill="auto"/>
          </w:tcPr>
          <w:p w:rsidR="00EA1FC8" w:rsidRPr="00903FF7"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26190</w:t>
            </w:r>
          </w:p>
        </w:tc>
        <w:tc>
          <w:tcPr>
            <w:tcW w:w="992" w:type="dxa"/>
            <w:shd w:val="clear" w:color="auto" w:fill="auto"/>
          </w:tcPr>
          <w:p w:rsidR="00EA1FC8" w:rsidRPr="00903FF7"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25400</w:t>
            </w:r>
          </w:p>
        </w:tc>
        <w:tc>
          <w:tcPr>
            <w:tcW w:w="993" w:type="dxa"/>
            <w:shd w:val="clear" w:color="auto" w:fill="auto"/>
          </w:tcPr>
          <w:p w:rsidR="00EA1FC8" w:rsidRPr="00903FF7"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78940</w:t>
            </w:r>
          </w:p>
        </w:tc>
        <w:tc>
          <w:tcPr>
            <w:tcW w:w="1133" w:type="dxa"/>
            <w:shd w:val="clear" w:color="auto" w:fill="auto"/>
          </w:tcPr>
          <w:p w:rsidR="00EA1FC8" w:rsidRPr="00903FF7" w:rsidRDefault="00EA1FC8" w:rsidP="00462C41">
            <w:pPr>
              <w:spacing w:line="360" w:lineRule="auto"/>
              <w:jc w:val="center"/>
              <w:cnfStyle w:val="000000000000"/>
              <w:rPr>
                <w:rFonts w:asciiTheme="majorBidi" w:hAnsiTheme="majorBidi" w:cstheme="majorBidi"/>
                <w:sz w:val="20"/>
                <w:szCs w:val="20"/>
                <w:lang w:val="en-US"/>
              </w:rPr>
            </w:pPr>
            <w:r>
              <w:rPr>
                <w:rFonts w:asciiTheme="majorBidi" w:hAnsiTheme="majorBidi" w:cstheme="majorBidi"/>
                <w:sz w:val="20"/>
                <w:szCs w:val="20"/>
                <w:lang w:val="en-US"/>
              </w:rPr>
              <w:t>26313.3</w:t>
            </w:r>
          </w:p>
        </w:tc>
      </w:tr>
    </w:tbl>
    <w:p w:rsidR="00EA1FC8" w:rsidRDefault="00EA1FC8" w:rsidP="00EA1FC8">
      <w:pPr>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EA1FC8" w:rsidRPr="0035020E" w:rsidRDefault="00EA1FC8" w:rsidP="00EA1FC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t>Berdasarkan tabel diatas telah diketahui bahwa jenis tanaman obat seperti temulawak mampu meningkatkan jumlah leukosit ayam broiler, itu berarti bahwa peningkatan jumlah eukosit mampu meningkatkan system pertahanan tubuh.</w:t>
      </w:r>
    </w:p>
    <w:p w:rsidR="00EA1FC8" w:rsidRDefault="00EA1FC8" w:rsidP="00EA1FC8">
      <w:pPr>
        <w:jc w:val="both"/>
        <w:rPr>
          <w:rFonts w:ascii="Times New Roman" w:hAnsi="Times New Roman" w:cs="Times New Roman"/>
          <w:sz w:val="24"/>
          <w:szCs w:val="24"/>
        </w:rPr>
      </w:pPr>
    </w:p>
    <w:p w:rsidR="00EA1FC8" w:rsidRDefault="00EA1FC8" w:rsidP="00EA1FC8">
      <w:pPr>
        <w:jc w:val="both"/>
        <w:rPr>
          <w:rFonts w:ascii="Times New Roman" w:hAnsi="Times New Roman" w:cs="Times New Roman"/>
          <w:sz w:val="24"/>
          <w:szCs w:val="24"/>
        </w:rPr>
      </w:pPr>
    </w:p>
    <w:p w:rsidR="00EA1FC8" w:rsidRDefault="00EA1FC8" w:rsidP="00EA1FC8">
      <w:pPr>
        <w:jc w:val="both"/>
        <w:rPr>
          <w:rFonts w:ascii="Times New Roman" w:hAnsi="Times New Roman" w:cs="Times New Roman"/>
          <w:sz w:val="24"/>
          <w:szCs w:val="24"/>
        </w:rPr>
      </w:pPr>
    </w:p>
    <w:p w:rsidR="00EA1FC8" w:rsidRDefault="00EA1FC8" w:rsidP="00EA1FC8">
      <w:pPr>
        <w:jc w:val="both"/>
        <w:rPr>
          <w:rFonts w:ascii="Times New Roman" w:hAnsi="Times New Roman" w:cs="Times New Roman"/>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EA1FC8">
      <w:pPr>
        <w:jc w:val="both"/>
        <w:rPr>
          <w:rFonts w:ascii="Times New Roman" w:hAnsi="Times New Roman" w:cs="Times New Roman"/>
          <w:b/>
          <w:sz w:val="24"/>
          <w:szCs w:val="24"/>
        </w:rPr>
      </w:pPr>
      <w:r w:rsidRPr="004B1201">
        <w:rPr>
          <w:rFonts w:ascii="Times New Roman" w:hAnsi="Times New Roman" w:cs="Times New Roman"/>
          <w:b/>
          <w:sz w:val="24"/>
          <w:szCs w:val="24"/>
        </w:rPr>
        <w:lastRenderedPageBreak/>
        <w:t>Lampiran 5</w:t>
      </w:r>
    </w:p>
    <w:p w:rsidR="00EA1FC8" w:rsidRPr="004B1201" w:rsidRDefault="00EA1FC8" w:rsidP="00EA1FC8">
      <w:pPr>
        <w:jc w:val="both"/>
        <w:rPr>
          <w:rFonts w:ascii="Times New Roman" w:hAnsi="Times New Roman" w:cs="Times New Roman"/>
          <w:b/>
          <w:sz w:val="24"/>
          <w:szCs w:val="24"/>
        </w:rPr>
      </w:pPr>
    </w:p>
    <w:p w:rsidR="00EA1FC8" w:rsidRDefault="00EA1FC8" w:rsidP="00EA1FC8">
      <w:pPr>
        <w:jc w:val="center"/>
        <w:rPr>
          <w:rFonts w:ascii="Times New Roman" w:hAnsi="Times New Roman" w:cs="Times New Roman"/>
          <w:sz w:val="24"/>
          <w:szCs w:val="24"/>
        </w:rPr>
      </w:pPr>
      <w:r w:rsidRPr="00685AEE">
        <w:rPr>
          <w:rFonts w:ascii="Times New Roman" w:hAnsi="Times New Roman" w:cs="Times New Roman"/>
          <w:sz w:val="24"/>
          <w:szCs w:val="24"/>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322.8pt;height:36.4pt" adj="2158" fillcolor="#520402" strokecolor="#b2b2b2" strokeweight="1pt">
            <v:fill color2="#fc0" focus="100%" type="gradient"/>
            <v:shadow on="t" type="perspective" color="#875b0d" opacity="45875f" origin=",.5" matrix=",,,.5,,-4768371582e-16"/>
            <v:textpath style="font-family:&quot;Arial Black&quot;;v-text-kern:t" trim="t" fitpath="t" string="LEMBAR KERJA SISWA"/>
          </v:shape>
        </w:pict>
      </w:r>
    </w:p>
    <w:p w:rsidR="00EA1FC8" w:rsidRDefault="00EA1FC8" w:rsidP="00EA1FC8">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roundrect id="_x0000_s1080" style="position:absolute;left:0;text-align:left;margin-left:103.4pt;margin-top:16.9pt;width:283.15pt;height:47.7pt;z-index:251680256" arcsize="10923f">
            <v:textbox>
              <w:txbxContent>
                <w:p w:rsidR="00EA1FC8" w:rsidRPr="004C41D2" w:rsidRDefault="00EA1FC8" w:rsidP="00EA1FC8">
                  <w:pPr>
                    <w:shd w:val="clear" w:color="auto" w:fill="BFBFBF" w:themeFill="background1" w:themeFillShade="BF"/>
                    <w:jc w:val="both"/>
                    <w:rPr>
                      <w:rFonts w:ascii="Curlz MT" w:hAnsi="Curlz MT"/>
                      <w:color w:val="17365D" w:themeColor="text2" w:themeShade="BF"/>
                    </w:rPr>
                  </w:pPr>
                  <w:r w:rsidRPr="004C41D2">
                    <w:rPr>
                      <w:rFonts w:ascii="Curlz MT" w:hAnsi="Curlz MT" w:cstheme="majorBidi"/>
                      <w:color w:val="17365D" w:themeColor="text2" w:themeShade="BF"/>
                      <w:sz w:val="24"/>
                      <w:szCs w:val="24"/>
                    </w:rPr>
                    <w:t xml:space="preserve">Mengetahui </w:t>
                  </w:r>
                  <w:r w:rsidRPr="004C41D2">
                    <w:rPr>
                      <w:rFonts w:ascii="Curlz MT" w:hAnsi="Curlz MT" w:cstheme="majorBidi"/>
                      <w:color w:val="17365D" w:themeColor="text2" w:themeShade="BF"/>
                      <w:sz w:val="24"/>
                      <w:szCs w:val="24"/>
                      <w:shd w:val="clear" w:color="auto" w:fill="BFBFBF" w:themeFill="background1" w:themeFillShade="BF"/>
                    </w:rPr>
                    <w:t>efektifitas larutan temulawak terhadap peningkatan jumlah leukosit pada ayam broiler.</w:t>
                  </w:r>
                </w:p>
              </w:txbxContent>
            </v:textbox>
          </v:roundrect>
        </w:pict>
      </w:r>
      <w:r>
        <w:rPr>
          <w:rFonts w:ascii="Times New Roman" w:hAnsi="Times New Roman" w:cs="Times New Roman"/>
          <w:noProof/>
          <w:sz w:val="24"/>
          <w:szCs w:val="24"/>
          <w:lang w:eastAsia="id-ID"/>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79" type="#_x0000_t15" style="position:absolute;left:0;text-align:left;margin-left:4.7pt;margin-top:24.15pt;width:72.05pt;height:31.55pt;z-index:251679232" fillcolor="#4f81bd [3204]" strokecolor="#f2f2f2 [3041]" strokeweight="3pt">
            <v:shadow on="t" type="perspective" color="#243f60 [1604]" opacity=".5" offset="1pt" offset2="-1pt"/>
            <v:textbox>
              <w:txbxContent>
                <w:p w:rsidR="00EA1FC8" w:rsidRPr="004C41D2" w:rsidRDefault="00EA1FC8" w:rsidP="00EA1FC8">
                  <w:pPr>
                    <w:jc w:val="center"/>
                    <w:rPr>
                      <w:rFonts w:ascii="Georgia" w:hAnsi="Georgia"/>
                    </w:rPr>
                  </w:pPr>
                  <w:r w:rsidRPr="004C41D2">
                    <w:rPr>
                      <w:rFonts w:ascii="Georgia" w:hAnsi="Georgia" w:cstheme="majorBidi"/>
                      <w:b/>
                      <w:bCs/>
                      <w:sz w:val="24"/>
                      <w:szCs w:val="24"/>
                    </w:rPr>
                    <w:t>Tujuan</w:t>
                  </w:r>
                </w:p>
              </w:txbxContent>
            </v:textbox>
          </v:shape>
        </w:pict>
      </w:r>
    </w:p>
    <w:p w:rsidR="00EA1FC8" w:rsidRDefault="00EA1FC8" w:rsidP="00EA1FC8">
      <w:pPr>
        <w:spacing w:line="480" w:lineRule="auto"/>
        <w:jc w:val="both"/>
        <w:rPr>
          <w:rFonts w:asciiTheme="majorBidi" w:hAnsiTheme="majorBidi" w:cstheme="majorBidi"/>
          <w:sz w:val="24"/>
          <w:szCs w:val="24"/>
        </w:rPr>
      </w:pPr>
    </w:p>
    <w:p w:rsidR="00EA1FC8" w:rsidRPr="004C41D2" w:rsidRDefault="00EA1FC8" w:rsidP="00EA1FC8">
      <w:pPr>
        <w:spacing w:line="480" w:lineRule="auto"/>
        <w:jc w:val="both"/>
        <w:rPr>
          <w:rFonts w:asciiTheme="majorBidi" w:hAnsiTheme="majorBidi" w:cstheme="majorBidi"/>
          <w:color w:val="365F91" w:themeColor="accent1" w:themeShade="BF"/>
          <w:sz w:val="24"/>
          <w:szCs w:val="24"/>
        </w:rPr>
      </w:pPr>
      <w:r w:rsidRPr="00685AEE">
        <w:rPr>
          <w:rFonts w:asciiTheme="majorBidi" w:hAnsiTheme="majorBidi" w:cstheme="majorBidi"/>
          <w:noProof/>
          <w:sz w:val="24"/>
          <w:szCs w:val="24"/>
          <w:lang w:eastAsia="id-ID"/>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81" type="#_x0000_t122" style="position:absolute;left:0;text-align:left;margin-left:116.35pt;margin-top:24.65pt;width:131.1pt;height:50.15pt;z-index:251681280" fillcolor="#fabf8f [1945]" strokecolor="#fabf8f [1945]" strokeweight="1pt">
            <v:fill color2="#fde9d9 [665]" angle="-45" focus="-50%" type="gradient"/>
            <v:shadow on="t" type="perspective" color="#974706 [1609]" opacity=".5" offset="1pt" offset2="-3pt"/>
            <v:textbox>
              <w:txbxContent>
                <w:p w:rsidR="00EA1FC8" w:rsidRPr="00B12613" w:rsidRDefault="00EA1FC8" w:rsidP="00EA1FC8">
                  <w:pPr>
                    <w:spacing w:line="480" w:lineRule="auto"/>
                    <w:jc w:val="center"/>
                    <w:rPr>
                      <w:rFonts w:asciiTheme="majorBidi" w:hAnsiTheme="majorBidi" w:cstheme="majorBidi"/>
                      <w:b/>
                      <w:bCs/>
                      <w:sz w:val="24"/>
                      <w:szCs w:val="24"/>
                    </w:rPr>
                  </w:pPr>
                  <w:r w:rsidRPr="00B12613">
                    <w:rPr>
                      <w:rFonts w:asciiTheme="majorBidi" w:hAnsiTheme="majorBidi" w:cstheme="majorBidi"/>
                      <w:b/>
                      <w:bCs/>
                      <w:sz w:val="24"/>
                      <w:szCs w:val="24"/>
                    </w:rPr>
                    <w:t>Alat dan Bahan:</w:t>
                  </w:r>
                </w:p>
                <w:p w:rsidR="00EA1FC8" w:rsidRDefault="00EA1FC8" w:rsidP="00EA1FC8"/>
              </w:txbxContent>
            </v:textbox>
          </v:shape>
        </w:pict>
      </w:r>
    </w:p>
    <w:p w:rsidR="00EA1FC8" w:rsidRDefault="00EA1FC8" w:rsidP="00EA1FC8">
      <w:pPr>
        <w:spacing w:line="480" w:lineRule="auto"/>
        <w:jc w:val="both"/>
        <w:rPr>
          <w:rFonts w:asciiTheme="majorBidi" w:hAnsiTheme="majorBidi" w:cstheme="majorBidi"/>
          <w:sz w:val="24"/>
          <w:szCs w:val="24"/>
        </w:rPr>
      </w:pPr>
    </w:p>
    <w:p w:rsidR="00EA1FC8" w:rsidRPr="000A67E1" w:rsidRDefault="00EA1FC8" w:rsidP="00EA1FC8">
      <w:pPr>
        <w:spacing w:line="480" w:lineRule="auto"/>
        <w:jc w:val="both"/>
        <w:rPr>
          <w:rFonts w:asciiTheme="majorBidi" w:hAnsiTheme="majorBidi" w:cstheme="majorBidi"/>
          <w:sz w:val="24"/>
          <w:szCs w:val="24"/>
        </w:rPr>
      </w:pPr>
      <w:r>
        <w:rPr>
          <w:rFonts w:asciiTheme="majorBidi" w:hAnsiTheme="majorBidi" w:cstheme="majorBidi"/>
          <w:noProof/>
          <w:sz w:val="24"/>
          <w:szCs w:val="24"/>
          <w:lang w:eastAsia="id-ID"/>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83" type="#_x0000_t176" style="position:absolute;left:0;text-align:left;margin-left:218.3pt;margin-top:10.1pt;width:168.25pt;height:201.45pt;z-index:251683328" fillcolor="#9bbb59 [3206]" strokecolor="#9bbb59 [3206]" strokeweight="10pt">
            <v:stroke linestyle="thinThin"/>
            <v:shadow color="#868686"/>
            <v:textbox>
              <w:txbxContent>
                <w:p w:rsidR="00EA1FC8" w:rsidRPr="00C55927" w:rsidRDefault="00EA1FC8" w:rsidP="00EA1FC8">
                  <w:pPr>
                    <w:rPr>
                      <w:rFonts w:ascii="Harrington" w:hAnsi="Harrington" w:cs="Times New Roman"/>
                      <w:b/>
                      <w:sz w:val="24"/>
                      <w:szCs w:val="24"/>
                    </w:rPr>
                  </w:pPr>
                  <w:r w:rsidRPr="00C55927">
                    <w:rPr>
                      <w:rFonts w:ascii="Harrington" w:hAnsi="Harrington" w:cs="Times New Roman"/>
                      <w:b/>
                      <w:sz w:val="24"/>
                      <w:szCs w:val="24"/>
                    </w:rPr>
                    <w:t>8. Ayam broiler</w:t>
                  </w:r>
                </w:p>
                <w:p w:rsidR="00EA1FC8" w:rsidRPr="00C55927" w:rsidRDefault="00EA1FC8" w:rsidP="00EA1FC8">
                  <w:pPr>
                    <w:rPr>
                      <w:rFonts w:ascii="Harrington" w:hAnsi="Harrington" w:cs="Times New Roman"/>
                      <w:b/>
                      <w:sz w:val="24"/>
                      <w:szCs w:val="24"/>
                    </w:rPr>
                  </w:pPr>
                  <w:r w:rsidRPr="00C55927">
                    <w:rPr>
                      <w:rFonts w:ascii="Harrington" w:hAnsi="Harrington" w:cs="Times New Roman"/>
                      <w:b/>
                      <w:sz w:val="24"/>
                      <w:szCs w:val="24"/>
                    </w:rPr>
                    <w:t>9. Larutan temulawak</w:t>
                  </w:r>
                </w:p>
                <w:p w:rsidR="00EA1FC8" w:rsidRPr="00C55927" w:rsidRDefault="00EA1FC8" w:rsidP="00EA1FC8">
                  <w:pPr>
                    <w:rPr>
                      <w:rFonts w:ascii="Harrington" w:hAnsi="Harrington" w:cs="Times New Roman"/>
                      <w:b/>
                      <w:sz w:val="24"/>
                      <w:szCs w:val="24"/>
                    </w:rPr>
                  </w:pPr>
                  <w:r w:rsidRPr="00C55927">
                    <w:rPr>
                      <w:rFonts w:ascii="Harrington" w:hAnsi="Harrington" w:cs="Times New Roman"/>
                      <w:b/>
                      <w:sz w:val="24"/>
                      <w:szCs w:val="24"/>
                    </w:rPr>
                    <w:t>10. Antibiotik kimia</w:t>
                  </w:r>
                </w:p>
                <w:p w:rsidR="00EA1FC8" w:rsidRPr="00C55927" w:rsidRDefault="00EA1FC8" w:rsidP="00EA1FC8">
                  <w:pPr>
                    <w:rPr>
                      <w:rFonts w:ascii="Harrington" w:hAnsi="Harrington" w:cs="Times New Roman"/>
                      <w:b/>
                      <w:sz w:val="24"/>
                      <w:szCs w:val="24"/>
                    </w:rPr>
                  </w:pPr>
                  <w:r w:rsidRPr="00C55927">
                    <w:rPr>
                      <w:rFonts w:ascii="Harrington" w:hAnsi="Harrington" w:cs="Times New Roman"/>
                      <w:b/>
                      <w:sz w:val="24"/>
                      <w:szCs w:val="24"/>
                    </w:rPr>
                    <w:t>11. Alkohol</w:t>
                  </w:r>
                </w:p>
                <w:p w:rsidR="00EA1FC8" w:rsidRPr="00C55927" w:rsidRDefault="00EA1FC8" w:rsidP="00EA1FC8">
                  <w:pPr>
                    <w:rPr>
                      <w:rFonts w:ascii="Harrington" w:hAnsi="Harrington" w:cs="Times New Roman"/>
                      <w:b/>
                      <w:sz w:val="24"/>
                      <w:szCs w:val="24"/>
                    </w:rPr>
                  </w:pPr>
                  <w:r w:rsidRPr="00C55927">
                    <w:rPr>
                      <w:rFonts w:ascii="Harrington" w:hAnsi="Harrington" w:cs="Times New Roman"/>
                      <w:b/>
                      <w:sz w:val="24"/>
                      <w:szCs w:val="24"/>
                    </w:rPr>
                    <w:t>12. Larutan Turk</w:t>
                  </w:r>
                </w:p>
                <w:p w:rsidR="00EA1FC8" w:rsidRPr="00C55927" w:rsidRDefault="00EA1FC8" w:rsidP="00EA1FC8">
                  <w:pPr>
                    <w:rPr>
                      <w:rFonts w:ascii="Harrington" w:hAnsi="Harrington" w:cs="Times New Roman"/>
                      <w:b/>
                      <w:sz w:val="24"/>
                      <w:szCs w:val="24"/>
                    </w:rPr>
                  </w:pPr>
                  <w:r w:rsidRPr="00C55927">
                    <w:rPr>
                      <w:rFonts w:ascii="Harrington" w:hAnsi="Harrington" w:cs="Times New Roman"/>
                      <w:b/>
                      <w:sz w:val="24"/>
                      <w:szCs w:val="24"/>
                    </w:rPr>
                    <w:t>13. pakan Ayam Broiler</w:t>
                  </w:r>
                </w:p>
                <w:p w:rsidR="00EA1FC8" w:rsidRPr="00C55927" w:rsidRDefault="00EA1FC8" w:rsidP="00EA1FC8">
                  <w:pPr>
                    <w:rPr>
                      <w:rFonts w:ascii="Harrington" w:hAnsi="Harrington" w:cs="Times New Roman"/>
                      <w:b/>
                      <w:sz w:val="24"/>
                      <w:szCs w:val="24"/>
                    </w:rPr>
                  </w:pPr>
                  <w:r w:rsidRPr="00C55927">
                    <w:rPr>
                      <w:rFonts w:ascii="Harrington" w:hAnsi="Harrington" w:cs="Times New Roman"/>
                      <w:b/>
                      <w:sz w:val="24"/>
                      <w:szCs w:val="24"/>
                    </w:rPr>
                    <w:t>14. Air</w:t>
                  </w:r>
                </w:p>
              </w:txbxContent>
            </v:textbox>
          </v:shape>
        </w:pict>
      </w:r>
      <w:r>
        <w:rPr>
          <w:rFonts w:asciiTheme="majorBidi" w:hAnsiTheme="majorBidi" w:cstheme="majorBidi"/>
          <w:noProof/>
          <w:sz w:val="24"/>
          <w:szCs w:val="24"/>
          <w:lang w:eastAsia="id-ID"/>
        </w:rPr>
        <w:pict>
          <v:roundrect id="_x0000_s1082" style="position:absolute;left:0;text-align:left;margin-left:16.9pt;margin-top:10.1pt;width:169.05pt;height:205.5pt;z-index:251682304" arcsize="10923f" fillcolor="#4bacc6 [3208]" strokecolor="#4bacc6 [3208]" strokeweight="10pt">
            <v:stroke linestyle="thinThin"/>
            <v:shadow color="#868686"/>
            <v:textbox>
              <w:txbxContent>
                <w:p w:rsidR="00EA1FC8" w:rsidRPr="00C55927" w:rsidRDefault="00EA1FC8" w:rsidP="00E109B5">
                  <w:pPr>
                    <w:pStyle w:val="ListParagraph"/>
                    <w:numPr>
                      <w:ilvl w:val="0"/>
                      <w:numId w:val="57"/>
                    </w:numPr>
                    <w:tabs>
                      <w:tab w:val="left" w:pos="426"/>
                    </w:tabs>
                    <w:spacing w:line="360" w:lineRule="auto"/>
                    <w:ind w:hanging="720"/>
                    <w:rPr>
                      <w:rFonts w:ascii="Harrington" w:hAnsi="Harrington" w:cs="Times New Roman"/>
                      <w:b/>
                      <w:sz w:val="24"/>
                      <w:szCs w:val="24"/>
                    </w:rPr>
                  </w:pPr>
                  <w:r w:rsidRPr="00C55927">
                    <w:rPr>
                      <w:rFonts w:ascii="Harrington" w:hAnsi="Harrington" w:cs="Times New Roman"/>
                      <w:b/>
                      <w:sz w:val="24"/>
                      <w:szCs w:val="24"/>
                    </w:rPr>
                    <w:t>Sarung tangan</w:t>
                  </w:r>
                </w:p>
                <w:p w:rsidR="00EA1FC8" w:rsidRPr="00C55927" w:rsidRDefault="00EA1FC8" w:rsidP="00E109B5">
                  <w:pPr>
                    <w:pStyle w:val="ListParagraph"/>
                    <w:numPr>
                      <w:ilvl w:val="0"/>
                      <w:numId w:val="57"/>
                    </w:numPr>
                    <w:tabs>
                      <w:tab w:val="left" w:pos="426"/>
                    </w:tabs>
                    <w:spacing w:line="360" w:lineRule="auto"/>
                    <w:ind w:hanging="720"/>
                    <w:rPr>
                      <w:rFonts w:ascii="Harrington" w:hAnsi="Harrington" w:cs="Times New Roman"/>
                      <w:b/>
                      <w:sz w:val="24"/>
                      <w:szCs w:val="24"/>
                    </w:rPr>
                  </w:pPr>
                  <w:r w:rsidRPr="00C55927">
                    <w:rPr>
                      <w:rFonts w:ascii="Harrington" w:hAnsi="Harrington" w:cs="Times New Roman"/>
                      <w:b/>
                      <w:sz w:val="24"/>
                      <w:szCs w:val="24"/>
                    </w:rPr>
                    <w:t>Kamera</w:t>
                  </w:r>
                </w:p>
                <w:p w:rsidR="00EA1FC8" w:rsidRPr="00C55927" w:rsidRDefault="00EA1FC8" w:rsidP="00E109B5">
                  <w:pPr>
                    <w:pStyle w:val="ListParagraph"/>
                    <w:numPr>
                      <w:ilvl w:val="0"/>
                      <w:numId w:val="57"/>
                    </w:numPr>
                    <w:tabs>
                      <w:tab w:val="left" w:pos="426"/>
                    </w:tabs>
                    <w:spacing w:line="360" w:lineRule="auto"/>
                    <w:ind w:hanging="720"/>
                    <w:rPr>
                      <w:rFonts w:ascii="Harrington" w:hAnsi="Harrington" w:cs="Times New Roman"/>
                      <w:b/>
                      <w:sz w:val="24"/>
                      <w:szCs w:val="24"/>
                    </w:rPr>
                  </w:pPr>
                  <w:r w:rsidRPr="00C55927">
                    <w:rPr>
                      <w:rFonts w:ascii="Harrington" w:hAnsi="Harrington" w:cs="Times New Roman"/>
                      <w:b/>
                      <w:sz w:val="24"/>
                      <w:szCs w:val="24"/>
                    </w:rPr>
                    <w:t>Spuit  3cc</w:t>
                  </w:r>
                </w:p>
                <w:p w:rsidR="00EA1FC8" w:rsidRPr="00C55927" w:rsidRDefault="00EA1FC8" w:rsidP="00E109B5">
                  <w:pPr>
                    <w:pStyle w:val="ListParagraph"/>
                    <w:numPr>
                      <w:ilvl w:val="0"/>
                      <w:numId w:val="57"/>
                    </w:numPr>
                    <w:tabs>
                      <w:tab w:val="left" w:pos="426"/>
                    </w:tabs>
                    <w:spacing w:line="360" w:lineRule="auto"/>
                    <w:ind w:hanging="720"/>
                    <w:rPr>
                      <w:rFonts w:ascii="Harrington" w:hAnsi="Harrington" w:cs="Times New Roman"/>
                      <w:b/>
                      <w:sz w:val="24"/>
                      <w:szCs w:val="24"/>
                    </w:rPr>
                  </w:pPr>
                  <w:r w:rsidRPr="00C55927">
                    <w:rPr>
                      <w:rFonts w:ascii="Harrington" w:hAnsi="Harrington" w:cs="Times New Roman"/>
                      <w:b/>
                      <w:sz w:val="24"/>
                      <w:szCs w:val="24"/>
                    </w:rPr>
                    <w:t>Kapas</w:t>
                  </w:r>
                </w:p>
                <w:p w:rsidR="00EA1FC8" w:rsidRPr="00C55927" w:rsidRDefault="00EA1FC8" w:rsidP="00E109B5">
                  <w:pPr>
                    <w:pStyle w:val="ListParagraph"/>
                    <w:numPr>
                      <w:ilvl w:val="0"/>
                      <w:numId w:val="57"/>
                    </w:numPr>
                    <w:tabs>
                      <w:tab w:val="left" w:pos="426"/>
                    </w:tabs>
                    <w:spacing w:line="360" w:lineRule="auto"/>
                    <w:ind w:hanging="720"/>
                    <w:rPr>
                      <w:rFonts w:ascii="Harrington" w:hAnsi="Harrington" w:cs="Times New Roman"/>
                      <w:b/>
                      <w:sz w:val="24"/>
                      <w:szCs w:val="24"/>
                    </w:rPr>
                  </w:pPr>
                  <w:r w:rsidRPr="00C55927">
                    <w:rPr>
                      <w:rFonts w:ascii="Harrington" w:hAnsi="Harrington" w:cs="Times New Roman"/>
                      <w:b/>
                      <w:sz w:val="24"/>
                      <w:szCs w:val="24"/>
                    </w:rPr>
                    <w:t>Tabung EDTA 3 ml</w:t>
                  </w:r>
                </w:p>
                <w:p w:rsidR="00EA1FC8" w:rsidRPr="00C55927" w:rsidRDefault="00EA1FC8" w:rsidP="00E109B5">
                  <w:pPr>
                    <w:pStyle w:val="ListParagraph"/>
                    <w:numPr>
                      <w:ilvl w:val="0"/>
                      <w:numId w:val="57"/>
                    </w:numPr>
                    <w:tabs>
                      <w:tab w:val="left" w:pos="426"/>
                    </w:tabs>
                    <w:spacing w:line="360" w:lineRule="auto"/>
                    <w:ind w:hanging="720"/>
                    <w:rPr>
                      <w:rFonts w:ascii="Harrington" w:hAnsi="Harrington" w:cs="Times New Roman"/>
                      <w:b/>
                      <w:sz w:val="24"/>
                      <w:szCs w:val="24"/>
                    </w:rPr>
                  </w:pPr>
                  <w:r w:rsidRPr="00C55927">
                    <w:rPr>
                      <w:rFonts w:ascii="Harrington" w:hAnsi="Harrington" w:cs="Times New Roman"/>
                      <w:b/>
                      <w:sz w:val="24"/>
                      <w:szCs w:val="24"/>
                    </w:rPr>
                    <w:t>Hemositometer 1 set</w:t>
                  </w:r>
                </w:p>
                <w:p w:rsidR="00EA1FC8" w:rsidRPr="00C55927" w:rsidRDefault="00EA1FC8" w:rsidP="00E109B5">
                  <w:pPr>
                    <w:pStyle w:val="ListParagraph"/>
                    <w:numPr>
                      <w:ilvl w:val="0"/>
                      <w:numId w:val="57"/>
                    </w:numPr>
                    <w:tabs>
                      <w:tab w:val="left" w:pos="426"/>
                    </w:tabs>
                    <w:spacing w:line="360" w:lineRule="auto"/>
                    <w:ind w:hanging="720"/>
                    <w:rPr>
                      <w:rFonts w:ascii="Harrington" w:hAnsi="Harrington" w:cs="Times New Roman"/>
                      <w:b/>
                      <w:sz w:val="24"/>
                      <w:szCs w:val="24"/>
                    </w:rPr>
                  </w:pPr>
                  <w:r w:rsidRPr="00C55927">
                    <w:rPr>
                      <w:rFonts w:ascii="Harrington" w:hAnsi="Harrington" w:cs="Times New Roman"/>
                      <w:b/>
                      <w:sz w:val="24"/>
                      <w:szCs w:val="24"/>
                    </w:rPr>
                    <w:t>Mikroskop</w:t>
                  </w:r>
                </w:p>
              </w:txbxContent>
            </v:textbox>
          </v:roundrect>
        </w:pict>
      </w:r>
    </w:p>
    <w:p w:rsidR="00EA1FC8" w:rsidRDefault="00EA1FC8" w:rsidP="00EA1FC8">
      <w:pPr>
        <w:spacing w:after="0" w:line="480" w:lineRule="auto"/>
        <w:jc w:val="both"/>
        <w:rPr>
          <w:rFonts w:asciiTheme="majorBidi" w:hAnsiTheme="majorBidi" w:cstheme="majorBidi"/>
          <w:b/>
          <w:bCs/>
          <w:sz w:val="24"/>
          <w:szCs w:val="24"/>
        </w:rPr>
      </w:pPr>
    </w:p>
    <w:p w:rsidR="00EA1FC8" w:rsidRDefault="00EA1FC8" w:rsidP="00EA1FC8">
      <w:pPr>
        <w:spacing w:after="0" w:line="480" w:lineRule="auto"/>
        <w:jc w:val="both"/>
        <w:rPr>
          <w:rFonts w:asciiTheme="majorBidi" w:hAnsiTheme="majorBidi" w:cstheme="majorBidi"/>
          <w:b/>
          <w:bCs/>
          <w:sz w:val="24"/>
          <w:szCs w:val="24"/>
        </w:rPr>
      </w:pPr>
    </w:p>
    <w:p w:rsidR="00EA1FC8" w:rsidRDefault="00EA1FC8" w:rsidP="00EA1FC8">
      <w:pPr>
        <w:spacing w:after="0" w:line="480" w:lineRule="auto"/>
        <w:jc w:val="both"/>
        <w:rPr>
          <w:rFonts w:asciiTheme="majorBidi" w:hAnsiTheme="majorBidi" w:cstheme="majorBidi"/>
          <w:b/>
          <w:bCs/>
          <w:sz w:val="24"/>
          <w:szCs w:val="24"/>
        </w:rPr>
      </w:pPr>
    </w:p>
    <w:p w:rsidR="00EA1FC8" w:rsidRDefault="00EA1FC8" w:rsidP="00EA1FC8">
      <w:pPr>
        <w:spacing w:after="0" w:line="480" w:lineRule="auto"/>
        <w:jc w:val="both"/>
        <w:rPr>
          <w:rFonts w:asciiTheme="majorBidi" w:hAnsiTheme="majorBidi" w:cstheme="majorBidi"/>
          <w:b/>
          <w:bCs/>
          <w:sz w:val="24"/>
          <w:szCs w:val="24"/>
        </w:rPr>
      </w:pPr>
    </w:p>
    <w:p w:rsidR="00EA1FC8" w:rsidRDefault="00EA1FC8" w:rsidP="00EA1FC8">
      <w:pPr>
        <w:spacing w:after="0" w:line="480" w:lineRule="auto"/>
        <w:jc w:val="both"/>
        <w:rPr>
          <w:rFonts w:asciiTheme="majorBidi" w:hAnsiTheme="majorBidi" w:cstheme="majorBidi"/>
          <w:b/>
          <w:bCs/>
          <w:sz w:val="24"/>
          <w:szCs w:val="24"/>
        </w:rPr>
      </w:pPr>
    </w:p>
    <w:p w:rsidR="00EA1FC8" w:rsidRDefault="00EA1FC8" w:rsidP="00EA1FC8">
      <w:pPr>
        <w:spacing w:after="0" w:line="480" w:lineRule="auto"/>
        <w:jc w:val="both"/>
        <w:rPr>
          <w:rFonts w:asciiTheme="majorBidi" w:hAnsiTheme="majorBidi" w:cstheme="majorBidi"/>
          <w:b/>
          <w:bCs/>
          <w:sz w:val="24"/>
          <w:szCs w:val="24"/>
        </w:rPr>
      </w:pPr>
    </w:p>
    <w:p w:rsidR="00EA1FC8" w:rsidRDefault="00EA1FC8" w:rsidP="00EA1FC8">
      <w:pPr>
        <w:spacing w:after="0" w:line="480" w:lineRule="auto"/>
        <w:jc w:val="both"/>
        <w:rPr>
          <w:rFonts w:asciiTheme="majorBidi" w:hAnsiTheme="majorBidi" w:cstheme="majorBidi"/>
          <w:b/>
          <w:bCs/>
          <w:sz w:val="24"/>
          <w:szCs w:val="24"/>
        </w:rPr>
      </w:pPr>
    </w:p>
    <w:p w:rsidR="00EA1FC8" w:rsidRPr="00C55927" w:rsidRDefault="00EA1FC8" w:rsidP="00EA1FC8">
      <w:pPr>
        <w:spacing w:after="0" w:line="480" w:lineRule="auto"/>
        <w:jc w:val="both"/>
        <w:rPr>
          <w:rFonts w:ascii="Goudy Stout" w:hAnsi="Goudy Stout" w:cstheme="majorBidi"/>
          <w:b/>
          <w:bCs/>
          <w:sz w:val="24"/>
          <w:szCs w:val="24"/>
        </w:rPr>
      </w:pPr>
      <w:r w:rsidRPr="00C55927">
        <w:rPr>
          <w:rFonts w:ascii="Goudy Stout" w:hAnsi="Goudy Stout" w:cstheme="majorBidi"/>
          <w:b/>
          <w:bCs/>
          <w:sz w:val="24"/>
          <w:szCs w:val="24"/>
        </w:rPr>
        <w:t>Cara kerja :</w:t>
      </w:r>
    </w:p>
    <w:p w:rsidR="00EA1FC8" w:rsidRDefault="00EA1FC8" w:rsidP="00E109B5">
      <w:pPr>
        <w:pStyle w:val="ListParagraph"/>
        <w:numPr>
          <w:ilvl w:val="0"/>
          <w:numId w:val="53"/>
        </w:numPr>
        <w:spacing w:after="0" w:line="480" w:lineRule="auto"/>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84352" behindDoc="1" locked="0" layoutInCell="1" allowOverlap="1">
            <wp:simplePos x="0" y="0"/>
            <wp:positionH relativeFrom="column">
              <wp:posOffset>2339211</wp:posOffset>
            </wp:positionH>
            <wp:positionV relativeFrom="paragraph">
              <wp:posOffset>314888</wp:posOffset>
            </wp:positionV>
            <wp:extent cx="1943314" cy="1469205"/>
            <wp:effectExtent l="19050" t="0" r="0" b="0"/>
            <wp:wrapNone/>
            <wp:docPr id="16" name="Picture 4" descr="2014-09-21 09.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21 09.47.45.jpg"/>
                    <pic:cNvPicPr/>
                  </pic:nvPicPr>
                  <pic:blipFill>
                    <a:blip r:embed="rId26" cstate="print"/>
                    <a:stretch>
                      <a:fillRect/>
                    </a:stretch>
                  </pic:blipFill>
                  <pic:spPr>
                    <a:xfrm>
                      <a:off x="0" y="0"/>
                      <a:ext cx="1943314" cy="1469205"/>
                    </a:xfrm>
                    <a:prstGeom prst="rect">
                      <a:avLst/>
                    </a:prstGeom>
                  </pic:spPr>
                </pic:pic>
              </a:graphicData>
            </a:graphic>
          </wp:anchor>
        </w:drawing>
      </w:r>
      <w:r>
        <w:rPr>
          <w:rFonts w:asciiTheme="majorBidi" w:hAnsiTheme="majorBidi" w:cstheme="majorBidi"/>
          <w:sz w:val="24"/>
          <w:szCs w:val="24"/>
        </w:rPr>
        <w:t>Siapkan 27 ekor ayam broiler yang berumur 2 minggu.</w:t>
      </w:r>
    </w:p>
    <w:p w:rsidR="00EA1FC8" w:rsidRDefault="00EA1FC8" w:rsidP="00EA1FC8">
      <w:pPr>
        <w:spacing w:after="0" w:line="480" w:lineRule="auto"/>
        <w:rPr>
          <w:rFonts w:asciiTheme="majorBidi" w:hAnsiTheme="majorBidi" w:cstheme="majorBidi"/>
          <w:sz w:val="24"/>
          <w:szCs w:val="24"/>
        </w:rPr>
      </w:pPr>
    </w:p>
    <w:p w:rsidR="00EA1FC8" w:rsidRDefault="00EA1FC8" w:rsidP="00EA1FC8">
      <w:pPr>
        <w:spacing w:after="0" w:line="480" w:lineRule="auto"/>
        <w:rPr>
          <w:rFonts w:asciiTheme="majorBidi" w:hAnsiTheme="majorBidi" w:cstheme="majorBidi"/>
          <w:sz w:val="24"/>
          <w:szCs w:val="24"/>
        </w:rPr>
      </w:pPr>
    </w:p>
    <w:p w:rsidR="00EA1FC8" w:rsidRDefault="00EA1FC8" w:rsidP="00EA1FC8">
      <w:pPr>
        <w:spacing w:after="0" w:line="480" w:lineRule="auto"/>
        <w:rPr>
          <w:rFonts w:asciiTheme="majorBidi" w:hAnsiTheme="majorBidi" w:cstheme="majorBidi"/>
          <w:sz w:val="24"/>
          <w:szCs w:val="24"/>
        </w:rPr>
      </w:pPr>
    </w:p>
    <w:p w:rsidR="00EA1FC8" w:rsidRDefault="00EA1FC8" w:rsidP="00EA1FC8">
      <w:pPr>
        <w:spacing w:after="0" w:line="480" w:lineRule="auto"/>
        <w:rPr>
          <w:rFonts w:asciiTheme="majorBidi" w:hAnsiTheme="majorBidi" w:cstheme="majorBidi"/>
          <w:sz w:val="24"/>
          <w:szCs w:val="24"/>
        </w:rPr>
      </w:pPr>
    </w:p>
    <w:p w:rsidR="00EA1FC8" w:rsidRPr="00C55927" w:rsidRDefault="00EA1FC8" w:rsidP="00EA1FC8">
      <w:pPr>
        <w:spacing w:after="0" w:line="480" w:lineRule="auto"/>
        <w:rPr>
          <w:rFonts w:asciiTheme="majorBidi" w:hAnsiTheme="majorBidi" w:cstheme="majorBidi"/>
          <w:sz w:val="24"/>
          <w:szCs w:val="24"/>
        </w:rPr>
      </w:pPr>
    </w:p>
    <w:p w:rsidR="00EA1FC8" w:rsidRDefault="00EA1FC8" w:rsidP="00E109B5">
      <w:pPr>
        <w:pStyle w:val="ListParagraph"/>
        <w:numPr>
          <w:ilvl w:val="0"/>
          <w:numId w:val="53"/>
        </w:numPr>
        <w:spacing w:after="0" w:line="480" w:lineRule="auto"/>
        <w:rPr>
          <w:rFonts w:asciiTheme="majorBidi" w:hAnsiTheme="majorBidi" w:cstheme="majorBidi"/>
          <w:sz w:val="24"/>
          <w:szCs w:val="24"/>
        </w:rPr>
      </w:pPr>
      <w:r>
        <w:rPr>
          <w:rFonts w:asciiTheme="majorBidi" w:hAnsiTheme="majorBidi" w:cstheme="majorBidi"/>
          <w:sz w:val="24"/>
          <w:szCs w:val="24"/>
        </w:rPr>
        <w:t>Pemberian perlakuan sesuai dosis tersebut:</w:t>
      </w:r>
    </w:p>
    <w:p w:rsidR="00EA1FC8" w:rsidRPr="00BF762D" w:rsidRDefault="00EA1FC8" w:rsidP="00EA1FC8">
      <w:pPr>
        <w:pStyle w:val="ListParagraph"/>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85376" behindDoc="1" locked="0" layoutInCell="1" allowOverlap="1">
            <wp:simplePos x="0" y="0"/>
            <wp:positionH relativeFrom="column">
              <wp:posOffset>2873468</wp:posOffset>
            </wp:positionH>
            <wp:positionV relativeFrom="paragraph">
              <wp:posOffset>172113</wp:posOffset>
            </wp:positionV>
            <wp:extent cx="2027526" cy="2024009"/>
            <wp:effectExtent l="19050" t="0" r="0" b="0"/>
            <wp:wrapNone/>
            <wp:docPr id="17" name="Picture 4" descr="D:\foto penelitian\2014-09-29 07.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 penelitian\2014-09-29 07.40.15.jpg"/>
                    <pic:cNvPicPr>
                      <a:picLocks noChangeAspect="1" noChangeArrowheads="1"/>
                    </pic:cNvPicPr>
                  </pic:nvPicPr>
                  <pic:blipFill>
                    <a:blip r:embed="rId27" cstate="print"/>
                    <a:srcRect/>
                    <a:stretch>
                      <a:fillRect/>
                    </a:stretch>
                  </pic:blipFill>
                  <pic:spPr bwMode="auto">
                    <a:xfrm>
                      <a:off x="0" y="0"/>
                      <a:ext cx="2030066" cy="2026545"/>
                    </a:xfrm>
                    <a:prstGeom prst="rect">
                      <a:avLst/>
                    </a:prstGeom>
                    <a:noFill/>
                    <a:ln w="9525">
                      <a:noFill/>
                      <a:miter lim="800000"/>
                      <a:headEnd/>
                      <a:tailEnd/>
                    </a:ln>
                  </pic:spPr>
                </pic:pic>
              </a:graphicData>
            </a:graphic>
          </wp:anchor>
        </w:drawing>
      </w:r>
      <w:r w:rsidRPr="00BF762D">
        <w:rPr>
          <w:rFonts w:ascii="Times New Roman" w:hAnsi="Times New Roman" w:cs="Times New Roman"/>
          <w:sz w:val="24"/>
          <w:szCs w:val="24"/>
        </w:rPr>
        <w:t>Ayam broiler yang di beri perlakuan menggunkan larutan temulawak</w:t>
      </w:r>
    </w:p>
    <w:p w:rsidR="00EA1FC8" w:rsidRDefault="00EA1FC8" w:rsidP="00EA1FC8">
      <w:pPr>
        <w:pStyle w:val="ListParagraph"/>
        <w:ind w:left="786" w:hanging="77"/>
        <w:jc w:val="both"/>
        <w:rPr>
          <w:rFonts w:ascii="Times New Roman" w:hAnsi="Times New Roman" w:cs="Times New Roman"/>
          <w:sz w:val="24"/>
          <w:szCs w:val="24"/>
        </w:rPr>
      </w:pPr>
      <w:r>
        <w:rPr>
          <w:rFonts w:ascii="Times New Roman" w:hAnsi="Times New Roman" w:cs="Times New Roman"/>
          <w:sz w:val="24"/>
          <w:szCs w:val="24"/>
        </w:rPr>
        <w:t>A1 : 0,5 ml larutan temulawak</w:t>
      </w:r>
    </w:p>
    <w:p w:rsidR="00EA1FC8" w:rsidRDefault="00EA1FC8" w:rsidP="00EA1FC8">
      <w:pPr>
        <w:pStyle w:val="ListParagraph"/>
        <w:ind w:left="786" w:hanging="77"/>
        <w:jc w:val="both"/>
        <w:rPr>
          <w:rFonts w:ascii="Times New Roman" w:hAnsi="Times New Roman" w:cs="Times New Roman"/>
          <w:sz w:val="24"/>
          <w:szCs w:val="24"/>
        </w:rPr>
      </w:pPr>
      <w:r>
        <w:rPr>
          <w:rFonts w:ascii="Times New Roman" w:hAnsi="Times New Roman" w:cs="Times New Roman"/>
          <w:sz w:val="24"/>
          <w:szCs w:val="24"/>
        </w:rPr>
        <w:t>A2 : 1 ml larutan temulawak</w:t>
      </w:r>
    </w:p>
    <w:p w:rsidR="00EA1FC8" w:rsidRDefault="00EA1FC8" w:rsidP="00EA1FC8">
      <w:pPr>
        <w:pStyle w:val="ListParagraph"/>
        <w:ind w:left="786" w:hanging="77"/>
        <w:jc w:val="both"/>
        <w:rPr>
          <w:rFonts w:ascii="Times New Roman" w:hAnsi="Times New Roman" w:cs="Times New Roman"/>
          <w:sz w:val="24"/>
          <w:szCs w:val="24"/>
        </w:rPr>
      </w:pPr>
      <w:r>
        <w:rPr>
          <w:rFonts w:ascii="Times New Roman" w:hAnsi="Times New Roman" w:cs="Times New Roman"/>
          <w:sz w:val="24"/>
          <w:szCs w:val="24"/>
        </w:rPr>
        <w:t>A3 : 1,5 ml larutan temulawak</w:t>
      </w:r>
    </w:p>
    <w:p w:rsidR="00EA1FC8" w:rsidRDefault="00EA1FC8" w:rsidP="00EA1FC8">
      <w:pPr>
        <w:pStyle w:val="ListParagraph"/>
        <w:ind w:left="786" w:hanging="77"/>
        <w:jc w:val="both"/>
        <w:rPr>
          <w:rFonts w:ascii="Times New Roman" w:hAnsi="Times New Roman" w:cs="Times New Roman"/>
          <w:sz w:val="24"/>
          <w:szCs w:val="24"/>
        </w:rPr>
      </w:pPr>
      <w:r>
        <w:rPr>
          <w:rFonts w:ascii="Times New Roman" w:hAnsi="Times New Roman" w:cs="Times New Roman"/>
          <w:sz w:val="24"/>
          <w:szCs w:val="24"/>
        </w:rPr>
        <w:t>A4 : 2 ml larutan temulawak</w:t>
      </w:r>
    </w:p>
    <w:p w:rsidR="00EA1FC8" w:rsidRDefault="00EA1FC8" w:rsidP="00EA1FC8">
      <w:pPr>
        <w:pStyle w:val="ListParagraph"/>
        <w:ind w:left="786" w:hanging="77"/>
        <w:jc w:val="both"/>
        <w:rPr>
          <w:rFonts w:ascii="Times New Roman" w:hAnsi="Times New Roman" w:cs="Times New Roman"/>
          <w:sz w:val="24"/>
          <w:szCs w:val="24"/>
        </w:rPr>
      </w:pPr>
    </w:p>
    <w:p w:rsidR="00EA1FC8" w:rsidRPr="00BF762D" w:rsidRDefault="00EA1FC8" w:rsidP="00EA1FC8">
      <w:pPr>
        <w:pStyle w:val="ListParagraph"/>
        <w:jc w:val="both"/>
        <w:rPr>
          <w:rFonts w:ascii="Times New Roman" w:hAnsi="Times New Roman" w:cs="Times New Roman"/>
          <w:sz w:val="24"/>
          <w:szCs w:val="24"/>
        </w:rPr>
      </w:pPr>
      <w:r w:rsidRPr="00BF762D">
        <w:rPr>
          <w:rFonts w:ascii="Times New Roman" w:hAnsi="Times New Roman" w:cs="Times New Roman"/>
          <w:sz w:val="24"/>
          <w:szCs w:val="24"/>
        </w:rPr>
        <w:t>Ayam broiler yang diberi perlakuan menggunkan antibiotik kimia (Vita Chicks)</w:t>
      </w:r>
    </w:p>
    <w:p w:rsidR="00EA1FC8" w:rsidRPr="00985BF1" w:rsidRDefault="00EA1FC8" w:rsidP="00EA1FC8">
      <w:pPr>
        <w:pStyle w:val="ListParagraph"/>
        <w:ind w:left="786" w:hanging="77"/>
        <w:jc w:val="both"/>
        <w:rPr>
          <w:rFonts w:ascii="Times New Roman" w:hAnsi="Times New Roman" w:cs="Times New Roman"/>
          <w:sz w:val="24"/>
          <w:szCs w:val="24"/>
        </w:rPr>
      </w:pPr>
      <w:r>
        <w:rPr>
          <w:rFonts w:ascii="Times New Roman" w:hAnsi="Times New Roman" w:cs="Times New Roman"/>
          <w:sz w:val="24"/>
          <w:szCs w:val="24"/>
        </w:rPr>
        <w:t>B1 : 0,5 ml antibiotik kimia (Vita Chicks)</w:t>
      </w:r>
    </w:p>
    <w:p w:rsidR="00EA1FC8" w:rsidRPr="00985BF1" w:rsidRDefault="00EA1FC8" w:rsidP="00EA1FC8">
      <w:pPr>
        <w:pStyle w:val="ListParagraph"/>
        <w:ind w:left="786" w:hanging="77"/>
        <w:jc w:val="both"/>
        <w:rPr>
          <w:rFonts w:ascii="Times New Roman" w:hAnsi="Times New Roman" w:cs="Times New Roman"/>
          <w:sz w:val="24"/>
          <w:szCs w:val="24"/>
        </w:rPr>
      </w:pPr>
      <w:r>
        <w:rPr>
          <w:rFonts w:ascii="Times New Roman" w:hAnsi="Times New Roman" w:cs="Times New Roman"/>
          <w:sz w:val="24"/>
          <w:szCs w:val="24"/>
        </w:rPr>
        <w:t>B2 : 1 ml antibiotik kimia (Vita Chicks)</w:t>
      </w:r>
    </w:p>
    <w:p w:rsidR="00EA1FC8" w:rsidRDefault="00EA1FC8" w:rsidP="00EA1FC8">
      <w:pPr>
        <w:pStyle w:val="ListParagraph"/>
        <w:ind w:left="786" w:hanging="77"/>
        <w:jc w:val="both"/>
        <w:rPr>
          <w:rFonts w:ascii="Times New Roman" w:hAnsi="Times New Roman" w:cs="Times New Roman"/>
          <w:sz w:val="24"/>
          <w:szCs w:val="24"/>
        </w:rPr>
      </w:pPr>
      <w:r>
        <w:rPr>
          <w:rFonts w:ascii="Times New Roman" w:hAnsi="Times New Roman" w:cs="Times New Roman"/>
          <w:sz w:val="24"/>
          <w:szCs w:val="24"/>
        </w:rPr>
        <w:t>B3 : 1,5 ml antibiotik kimia (Vita Chicks)</w:t>
      </w:r>
    </w:p>
    <w:p w:rsidR="00EA1FC8" w:rsidRDefault="00EA1FC8" w:rsidP="00EA1FC8">
      <w:pPr>
        <w:pStyle w:val="ListParagraph"/>
        <w:ind w:left="786" w:hanging="7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sz w:val="24"/>
          <w:szCs w:val="24"/>
        </w:rPr>
        <w:t>B4</w:t>
      </w:r>
      <w:r w:rsidRPr="00985BF1">
        <w:rPr>
          <w:rFonts w:ascii="Times New Roman" w:hAnsi="Times New Roman" w:cs="Times New Roman"/>
          <w:sz w:val="24"/>
          <w:szCs w:val="24"/>
        </w:rPr>
        <w:t>: 2 ml antibiotik kimia (Vita Chicks)</w:t>
      </w:r>
      <w:r w:rsidRPr="007B3EE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A1FC8" w:rsidRPr="00B961C9" w:rsidRDefault="00EA1FC8" w:rsidP="00EA1FC8">
      <w:pPr>
        <w:pStyle w:val="ListParagraph"/>
        <w:ind w:left="786" w:hanging="77"/>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86400" behindDoc="1" locked="0" layoutInCell="1" allowOverlap="1">
            <wp:simplePos x="0" y="0"/>
            <wp:positionH relativeFrom="column">
              <wp:posOffset>396875</wp:posOffset>
            </wp:positionH>
            <wp:positionV relativeFrom="paragraph">
              <wp:posOffset>137160</wp:posOffset>
            </wp:positionV>
            <wp:extent cx="1609725" cy="1828800"/>
            <wp:effectExtent l="19050" t="0" r="9525" b="0"/>
            <wp:wrapNone/>
            <wp:docPr id="19" name="Picture 5" descr="D:\foto penelitian\2014-10-07 08.5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 penelitian\2014-10-07 08.56.51.jpg"/>
                    <pic:cNvPicPr>
                      <a:picLocks noChangeAspect="1" noChangeArrowheads="1"/>
                    </pic:cNvPicPr>
                  </pic:nvPicPr>
                  <pic:blipFill>
                    <a:blip r:embed="rId28" cstate="print"/>
                    <a:srcRect/>
                    <a:stretch>
                      <a:fillRect/>
                    </a:stretch>
                  </pic:blipFill>
                  <pic:spPr bwMode="auto">
                    <a:xfrm>
                      <a:off x="0" y="0"/>
                      <a:ext cx="1609725" cy="1828800"/>
                    </a:xfrm>
                    <a:prstGeom prst="rect">
                      <a:avLst/>
                    </a:prstGeom>
                    <a:noFill/>
                    <a:ln w="9525">
                      <a:noFill/>
                      <a:miter lim="800000"/>
                      <a:headEnd/>
                      <a:tailEnd/>
                    </a:ln>
                  </pic:spPr>
                </pic:pic>
              </a:graphicData>
            </a:graphic>
          </wp:anchor>
        </w:drawing>
      </w:r>
    </w:p>
    <w:p w:rsidR="00EA1FC8" w:rsidRPr="00B961C9" w:rsidRDefault="00EA1FC8" w:rsidP="00E109B5">
      <w:pPr>
        <w:pStyle w:val="ListParagraph"/>
        <w:numPr>
          <w:ilvl w:val="0"/>
          <w:numId w:val="53"/>
        </w:numPr>
        <w:spacing w:after="0" w:line="360" w:lineRule="auto"/>
        <w:ind w:left="3686" w:hanging="284"/>
        <w:rPr>
          <w:rFonts w:asciiTheme="majorBidi" w:hAnsiTheme="majorBidi" w:cstheme="majorBidi"/>
          <w:sz w:val="24"/>
          <w:szCs w:val="24"/>
        </w:rPr>
      </w:pPr>
      <w:r>
        <w:rPr>
          <w:rFonts w:asciiTheme="majorBidi" w:hAnsiTheme="majorBidi" w:cstheme="majorBidi"/>
          <w:sz w:val="24"/>
          <w:szCs w:val="24"/>
        </w:rPr>
        <w:t>Ambil sampel darah ayam broiler menggunakan spuit 3 cc</w:t>
      </w:r>
    </w:p>
    <w:p w:rsidR="00EA1FC8" w:rsidRDefault="00EA1FC8" w:rsidP="00E109B5">
      <w:pPr>
        <w:pStyle w:val="ListParagraph"/>
        <w:numPr>
          <w:ilvl w:val="0"/>
          <w:numId w:val="53"/>
        </w:numPr>
        <w:spacing w:after="0" w:line="480" w:lineRule="auto"/>
        <w:ind w:left="3686" w:hanging="284"/>
        <w:rPr>
          <w:rFonts w:asciiTheme="majorBidi" w:hAnsiTheme="majorBidi" w:cstheme="majorBidi"/>
          <w:sz w:val="24"/>
          <w:szCs w:val="24"/>
        </w:rPr>
      </w:pPr>
      <w:r>
        <w:rPr>
          <w:rFonts w:asciiTheme="majorBidi" w:hAnsiTheme="majorBidi" w:cstheme="majorBidi"/>
          <w:sz w:val="24"/>
          <w:szCs w:val="24"/>
        </w:rPr>
        <w:t>Masukkan sampel darah ke dalam tabung EDTA 3ml, segera bawa ke laboratorium untuk dihitunh jumlah leukosit.</w:t>
      </w:r>
    </w:p>
    <w:p w:rsidR="00EA1FC8" w:rsidRPr="00B961C9" w:rsidRDefault="00EA1FC8" w:rsidP="00EA1FC8">
      <w:pPr>
        <w:pStyle w:val="ListParagraph"/>
        <w:autoSpaceDE w:val="0"/>
        <w:autoSpaceDN w:val="0"/>
        <w:adjustRightInd w:val="0"/>
        <w:spacing w:after="0" w:line="480" w:lineRule="auto"/>
        <w:jc w:val="both"/>
        <w:rPr>
          <w:rFonts w:ascii="Times New Roman" w:hAnsi="Times New Roman" w:cs="Times New Roman"/>
          <w:color w:val="000000"/>
          <w:sz w:val="24"/>
          <w:szCs w:val="24"/>
        </w:rPr>
      </w:pPr>
    </w:p>
    <w:p w:rsidR="00EA1FC8" w:rsidRPr="00B961C9" w:rsidRDefault="00EA1FC8" w:rsidP="00E109B5">
      <w:pPr>
        <w:pStyle w:val="ListParagraph"/>
        <w:numPr>
          <w:ilvl w:val="0"/>
          <w:numId w:val="53"/>
        </w:numPr>
        <w:autoSpaceDE w:val="0"/>
        <w:autoSpaceDN w:val="0"/>
        <w:adjustRightInd w:val="0"/>
        <w:spacing w:after="0" w:line="480" w:lineRule="auto"/>
        <w:jc w:val="both"/>
        <w:rPr>
          <w:rFonts w:ascii="Times New Roman" w:hAnsi="Times New Roman" w:cs="Times New Roman"/>
          <w:color w:val="000000"/>
          <w:sz w:val="24"/>
          <w:szCs w:val="24"/>
        </w:rPr>
      </w:pPr>
      <w:r w:rsidRPr="00154EE7">
        <w:rPr>
          <w:rFonts w:ascii="Times New Roman" w:hAnsi="Times New Roman" w:cs="Times New Roman"/>
          <w:color w:val="000000"/>
          <w:sz w:val="24"/>
          <w:szCs w:val="24"/>
        </w:rPr>
        <w:t>Untuk menghitung leukosit, darah diencerkan dalam pipa le</w:t>
      </w:r>
      <w:r>
        <w:rPr>
          <w:rFonts w:ascii="Times New Roman" w:hAnsi="Times New Roman" w:cs="Times New Roman"/>
          <w:color w:val="000000"/>
          <w:sz w:val="24"/>
          <w:szCs w:val="24"/>
        </w:rPr>
        <w:t>u</w:t>
      </w:r>
      <w:r w:rsidRPr="00154EE7">
        <w:rPr>
          <w:rFonts w:ascii="Times New Roman" w:hAnsi="Times New Roman" w:cs="Times New Roman"/>
          <w:color w:val="000000"/>
          <w:sz w:val="24"/>
          <w:szCs w:val="24"/>
        </w:rPr>
        <w:t xml:space="preserve">kosit lalu dimasukkan ke dalam kamar hitung. Pengencer yang digunakan adalah larutan Turk. Langkah-langkah pemeriksaan yang diterapkan adalah: </w:t>
      </w:r>
    </w:p>
    <w:p w:rsidR="00EA1FC8" w:rsidRPr="00B961C9" w:rsidRDefault="00EA1FC8" w:rsidP="00E109B5">
      <w:pPr>
        <w:pStyle w:val="ListParagraph"/>
        <w:numPr>
          <w:ilvl w:val="0"/>
          <w:numId w:val="53"/>
        </w:numPr>
        <w:tabs>
          <w:tab w:val="left" w:pos="4111"/>
        </w:tabs>
        <w:autoSpaceDE w:val="0"/>
        <w:autoSpaceDN w:val="0"/>
        <w:adjustRightInd w:val="0"/>
        <w:spacing w:after="0" w:line="480" w:lineRule="auto"/>
        <w:ind w:left="4111" w:hanging="425"/>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w:drawing>
          <wp:anchor distT="0" distB="0" distL="114300" distR="114300" simplePos="0" relativeHeight="251687424" behindDoc="1" locked="0" layoutInCell="1" allowOverlap="1">
            <wp:simplePos x="0" y="0"/>
            <wp:positionH relativeFrom="column">
              <wp:posOffset>2955661</wp:posOffset>
            </wp:positionH>
            <wp:positionV relativeFrom="paragraph">
              <wp:posOffset>542604</wp:posOffset>
            </wp:positionV>
            <wp:extent cx="1768653" cy="1327804"/>
            <wp:effectExtent l="19050" t="0" r="2997" b="0"/>
            <wp:wrapNone/>
            <wp:docPr id="20" name="Picture 2" descr="D:\foto penelitian\20141013_10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 penelitian\20141013_105642.jpg"/>
                    <pic:cNvPicPr>
                      <a:picLocks noChangeAspect="1" noChangeArrowheads="1"/>
                    </pic:cNvPicPr>
                  </pic:nvPicPr>
                  <pic:blipFill>
                    <a:blip r:embed="rId29" cstate="print"/>
                    <a:srcRect/>
                    <a:stretch>
                      <a:fillRect/>
                    </a:stretch>
                  </pic:blipFill>
                  <pic:spPr bwMode="auto">
                    <a:xfrm>
                      <a:off x="0" y="0"/>
                      <a:ext cx="1768653" cy="1327804"/>
                    </a:xfrm>
                    <a:prstGeom prst="rect">
                      <a:avLst/>
                    </a:prstGeom>
                    <a:noFill/>
                    <a:ln w="9525">
                      <a:noFill/>
                      <a:miter lim="800000"/>
                      <a:headEnd/>
                      <a:tailEnd/>
                    </a:ln>
                  </pic:spPr>
                </pic:pic>
              </a:graphicData>
            </a:graphic>
          </wp:anchor>
        </w:drawing>
      </w:r>
      <w:r w:rsidRPr="00154EE7">
        <w:rPr>
          <w:rFonts w:ascii="Times New Roman" w:hAnsi="Times New Roman" w:cs="Times New Roman"/>
          <w:color w:val="000000"/>
          <w:sz w:val="24"/>
          <w:szCs w:val="24"/>
        </w:rPr>
        <w:t>Hisap darah kapiler, darah EDTA sampai tanda 0,5</w:t>
      </w:r>
    </w:p>
    <w:p w:rsidR="00EA1FC8" w:rsidRDefault="00EA1FC8" w:rsidP="00E109B5">
      <w:pPr>
        <w:pStyle w:val="ListParagraph"/>
        <w:numPr>
          <w:ilvl w:val="0"/>
          <w:numId w:val="53"/>
        </w:numPr>
        <w:tabs>
          <w:tab w:val="left" w:pos="426"/>
        </w:tabs>
        <w:autoSpaceDE w:val="0"/>
        <w:autoSpaceDN w:val="0"/>
        <w:adjustRightInd w:val="0"/>
        <w:spacing w:after="0" w:line="480" w:lineRule="auto"/>
        <w:ind w:hanging="720"/>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w:drawing>
          <wp:anchor distT="0" distB="0" distL="114300" distR="114300" simplePos="0" relativeHeight="251688448" behindDoc="1" locked="0" layoutInCell="1" allowOverlap="1">
            <wp:simplePos x="0" y="0"/>
            <wp:positionH relativeFrom="column">
              <wp:posOffset>397396</wp:posOffset>
            </wp:positionH>
            <wp:positionV relativeFrom="paragraph">
              <wp:posOffset>190885</wp:posOffset>
            </wp:positionV>
            <wp:extent cx="1183026" cy="1578813"/>
            <wp:effectExtent l="19050" t="0" r="0" b="0"/>
            <wp:wrapNone/>
            <wp:docPr id="21" name="Picture 3" descr="D:\foto penelitian\20141013_105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 penelitian\20141013_105657.jpg"/>
                    <pic:cNvPicPr>
                      <a:picLocks noChangeAspect="1" noChangeArrowheads="1"/>
                    </pic:cNvPicPr>
                  </pic:nvPicPr>
                  <pic:blipFill>
                    <a:blip r:embed="rId30" cstate="print"/>
                    <a:srcRect/>
                    <a:stretch>
                      <a:fillRect/>
                    </a:stretch>
                  </pic:blipFill>
                  <pic:spPr bwMode="auto">
                    <a:xfrm>
                      <a:off x="0" y="0"/>
                      <a:ext cx="1186491" cy="1583437"/>
                    </a:xfrm>
                    <a:prstGeom prst="rect">
                      <a:avLst/>
                    </a:prstGeom>
                    <a:noFill/>
                    <a:ln w="9525">
                      <a:noFill/>
                      <a:miter lim="800000"/>
                      <a:headEnd/>
                      <a:tailEnd/>
                    </a:ln>
                  </pic:spPr>
                </pic:pic>
              </a:graphicData>
            </a:graphic>
          </wp:anchor>
        </w:drawing>
      </w:r>
      <w:r>
        <w:rPr>
          <w:rFonts w:ascii="Times New Roman" w:hAnsi="Times New Roman" w:cs="Times New Roman"/>
          <w:color w:val="000000"/>
          <w:sz w:val="24"/>
          <w:szCs w:val="24"/>
        </w:rPr>
        <w:t xml:space="preserve"> </w:t>
      </w:r>
      <w:r w:rsidRPr="00054A44">
        <w:rPr>
          <w:rFonts w:ascii="Times New Roman" w:hAnsi="Times New Roman" w:cs="Times New Roman"/>
          <w:color w:val="000000"/>
          <w:sz w:val="24"/>
          <w:szCs w:val="24"/>
        </w:rPr>
        <w:t xml:space="preserve">Hapus kelebihan darah di ujung pipet </w:t>
      </w:r>
    </w:p>
    <w:p w:rsidR="00EA1FC8" w:rsidRPr="00B961C9" w:rsidRDefault="00EA1FC8" w:rsidP="00EA1FC8">
      <w:pPr>
        <w:pStyle w:val="ListParagraph"/>
        <w:rPr>
          <w:rFonts w:ascii="Times New Roman" w:hAnsi="Times New Roman" w:cs="Times New Roman"/>
          <w:color w:val="000000"/>
          <w:sz w:val="24"/>
          <w:szCs w:val="24"/>
        </w:rPr>
      </w:pPr>
    </w:p>
    <w:p w:rsidR="00EA1FC8" w:rsidRPr="00B961C9" w:rsidRDefault="00EA1FC8" w:rsidP="00EA1FC8">
      <w:pPr>
        <w:autoSpaceDE w:val="0"/>
        <w:autoSpaceDN w:val="0"/>
        <w:adjustRightInd w:val="0"/>
        <w:spacing w:after="0" w:line="480" w:lineRule="auto"/>
        <w:jc w:val="both"/>
        <w:rPr>
          <w:rFonts w:ascii="Times New Roman" w:hAnsi="Times New Roman" w:cs="Times New Roman"/>
          <w:color w:val="000000"/>
          <w:sz w:val="24"/>
          <w:szCs w:val="24"/>
        </w:rPr>
      </w:pPr>
    </w:p>
    <w:p w:rsidR="00EA1FC8" w:rsidRPr="00F82BE8" w:rsidRDefault="00EA1FC8" w:rsidP="00E109B5">
      <w:pPr>
        <w:pStyle w:val="ListParagraph"/>
        <w:numPr>
          <w:ilvl w:val="0"/>
          <w:numId w:val="53"/>
        </w:numPr>
        <w:tabs>
          <w:tab w:val="left" w:pos="426"/>
        </w:tabs>
        <w:autoSpaceDE w:val="0"/>
        <w:autoSpaceDN w:val="0"/>
        <w:adjustRightInd w:val="0"/>
        <w:spacing w:after="0" w:line="480" w:lineRule="auto"/>
        <w:ind w:left="426" w:hanging="426"/>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w:lastRenderedPageBreak/>
        <w:drawing>
          <wp:anchor distT="0" distB="0" distL="114300" distR="114300" simplePos="0" relativeHeight="251689472" behindDoc="1" locked="0" layoutInCell="1" allowOverlap="1">
            <wp:simplePos x="0" y="0"/>
            <wp:positionH relativeFrom="column">
              <wp:posOffset>2904290</wp:posOffset>
            </wp:positionH>
            <wp:positionV relativeFrom="paragraph">
              <wp:posOffset>532908</wp:posOffset>
            </wp:positionV>
            <wp:extent cx="2127614" cy="1160979"/>
            <wp:effectExtent l="19050" t="0" r="5986" b="0"/>
            <wp:wrapNone/>
            <wp:docPr id="22" name="Picture 4" descr="D:\foto penelitian\20141013_10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 penelitian\20141013_105726.jpg"/>
                    <pic:cNvPicPr>
                      <a:picLocks noChangeAspect="1" noChangeArrowheads="1"/>
                    </pic:cNvPicPr>
                  </pic:nvPicPr>
                  <pic:blipFill>
                    <a:blip r:embed="rId31" cstate="print"/>
                    <a:srcRect/>
                    <a:stretch>
                      <a:fillRect/>
                    </a:stretch>
                  </pic:blipFill>
                  <pic:spPr bwMode="auto">
                    <a:xfrm>
                      <a:off x="0" y="0"/>
                      <a:ext cx="2132808" cy="1163813"/>
                    </a:xfrm>
                    <a:prstGeom prst="rect">
                      <a:avLst/>
                    </a:prstGeom>
                    <a:noFill/>
                    <a:ln w="9525">
                      <a:noFill/>
                      <a:miter lim="800000"/>
                      <a:headEnd/>
                      <a:tailEnd/>
                    </a:ln>
                  </pic:spPr>
                </pic:pic>
              </a:graphicData>
            </a:graphic>
          </wp:anchor>
        </w:drawing>
      </w:r>
      <w:r>
        <w:rPr>
          <w:rFonts w:ascii="Times New Roman" w:hAnsi="Times New Roman" w:cs="Times New Roman"/>
          <w:color w:val="000000"/>
          <w:sz w:val="24"/>
          <w:szCs w:val="24"/>
        </w:rPr>
        <w:t xml:space="preserve"> </w:t>
      </w:r>
      <w:r w:rsidRPr="00054A44">
        <w:rPr>
          <w:rFonts w:ascii="Times New Roman" w:hAnsi="Times New Roman" w:cs="Times New Roman"/>
          <w:color w:val="000000"/>
          <w:sz w:val="24"/>
          <w:szCs w:val="24"/>
        </w:rPr>
        <w:t>Masukkan ujung pipet ke dalam larutan Turk dengan sudut 45</w:t>
      </w:r>
      <w:r w:rsidRPr="001D5479">
        <w:rPr>
          <w:rFonts w:ascii="Times New Roman" w:hAnsi="Times New Roman" w:cs="Times New Roman"/>
          <w:color w:val="000000"/>
          <w:sz w:val="24"/>
          <w:szCs w:val="24"/>
          <w:vertAlign w:val="superscript"/>
        </w:rPr>
        <w:t>o</w:t>
      </w:r>
      <w:r w:rsidRPr="00054A44">
        <w:rPr>
          <w:rFonts w:ascii="Times New Roman" w:hAnsi="Times New Roman" w:cs="Times New Roman"/>
          <w:color w:val="000000"/>
          <w:sz w:val="24"/>
          <w:szCs w:val="24"/>
        </w:rPr>
        <w:t>, tahan agar tetap di tanda 0,5. Isap larutan Turk hingga mencapai tanda 11. Jangan sampai ada gelembung udara</w:t>
      </w:r>
      <w:r>
        <w:rPr>
          <w:rFonts w:ascii="Times New Roman" w:hAnsi="Times New Roman" w:cs="Times New Roman"/>
          <w:color w:val="000000"/>
          <w:sz w:val="24"/>
          <w:szCs w:val="24"/>
        </w:rPr>
        <w:t>.</w:t>
      </w:r>
    </w:p>
    <w:p w:rsidR="00EA1FC8" w:rsidRDefault="00EA1FC8" w:rsidP="00E109B5">
      <w:pPr>
        <w:pStyle w:val="ListParagraph"/>
        <w:numPr>
          <w:ilvl w:val="0"/>
          <w:numId w:val="53"/>
        </w:numPr>
        <w:tabs>
          <w:tab w:val="left" w:pos="426"/>
        </w:tabs>
        <w:autoSpaceDE w:val="0"/>
        <w:autoSpaceDN w:val="0"/>
        <w:adjustRightInd w:val="0"/>
        <w:spacing w:after="0" w:line="480" w:lineRule="auto"/>
        <w:ind w:hanging="720"/>
        <w:jc w:val="both"/>
        <w:rPr>
          <w:rFonts w:ascii="Times New Roman" w:hAnsi="Times New Roman" w:cs="Times New Roman"/>
          <w:color w:val="000000"/>
          <w:sz w:val="24"/>
          <w:szCs w:val="24"/>
        </w:rPr>
      </w:pPr>
      <w:r w:rsidRPr="00054A44">
        <w:rPr>
          <w:rFonts w:ascii="Times New Roman" w:hAnsi="Times New Roman" w:cs="Times New Roman"/>
          <w:color w:val="000000"/>
          <w:sz w:val="24"/>
          <w:szCs w:val="24"/>
        </w:rPr>
        <w:t xml:space="preserve">Tutup ujung pipet dengan ujung jari </w:t>
      </w:r>
    </w:p>
    <w:p w:rsidR="00EA1FC8" w:rsidRPr="00F82BE8" w:rsidRDefault="00EA1FC8" w:rsidP="00EA1FC8">
      <w:pPr>
        <w:autoSpaceDE w:val="0"/>
        <w:autoSpaceDN w:val="0"/>
        <w:adjustRightInd w:val="0"/>
        <w:spacing w:after="0" w:line="480" w:lineRule="auto"/>
        <w:ind w:firstLine="426"/>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w:drawing>
          <wp:anchor distT="0" distB="0" distL="114300" distR="114300" simplePos="0" relativeHeight="251690496" behindDoc="0" locked="0" layoutInCell="1" allowOverlap="1">
            <wp:simplePos x="0" y="0"/>
            <wp:positionH relativeFrom="column">
              <wp:posOffset>459041</wp:posOffset>
            </wp:positionH>
            <wp:positionV relativeFrom="paragraph">
              <wp:posOffset>291807</wp:posOffset>
            </wp:positionV>
            <wp:extent cx="1830298" cy="1068513"/>
            <wp:effectExtent l="19050" t="0" r="0" b="0"/>
            <wp:wrapNone/>
            <wp:docPr id="23" name="Picture 5" descr="D:\foto penelitian\20141013_10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 penelitian\20141013_105800.jpg"/>
                    <pic:cNvPicPr>
                      <a:picLocks noChangeAspect="1" noChangeArrowheads="1"/>
                    </pic:cNvPicPr>
                  </pic:nvPicPr>
                  <pic:blipFill>
                    <a:blip r:embed="rId32" cstate="print"/>
                    <a:srcRect/>
                    <a:stretch>
                      <a:fillRect/>
                    </a:stretch>
                  </pic:blipFill>
                  <pic:spPr bwMode="auto">
                    <a:xfrm>
                      <a:off x="0" y="0"/>
                      <a:ext cx="1830298" cy="1068513"/>
                    </a:xfrm>
                    <a:prstGeom prst="rect">
                      <a:avLst/>
                    </a:prstGeom>
                    <a:noFill/>
                    <a:ln w="9525">
                      <a:noFill/>
                      <a:miter lim="800000"/>
                      <a:headEnd/>
                      <a:tailEnd/>
                    </a:ln>
                  </pic:spPr>
                </pic:pic>
              </a:graphicData>
            </a:graphic>
          </wp:anchor>
        </w:drawing>
      </w:r>
      <w:r>
        <w:rPr>
          <w:rFonts w:ascii="Times New Roman" w:hAnsi="Times New Roman" w:cs="Times New Roman"/>
          <w:color w:val="000000"/>
          <w:sz w:val="24"/>
          <w:szCs w:val="24"/>
        </w:rPr>
        <w:t>lalu lepaskan karet penghisap.</w:t>
      </w:r>
    </w:p>
    <w:p w:rsidR="00EA1FC8" w:rsidRPr="00F82BE8" w:rsidRDefault="00EA1FC8" w:rsidP="00E109B5">
      <w:pPr>
        <w:pStyle w:val="ListParagraph"/>
        <w:numPr>
          <w:ilvl w:val="0"/>
          <w:numId w:val="53"/>
        </w:numPr>
        <w:autoSpaceDE w:val="0"/>
        <w:autoSpaceDN w:val="0"/>
        <w:adjustRightInd w:val="0"/>
        <w:spacing w:after="0" w:line="480" w:lineRule="auto"/>
        <w:ind w:firstLine="3249"/>
        <w:jc w:val="both"/>
        <w:rPr>
          <w:rFonts w:ascii="Times New Roman" w:hAnsi="Times New Roman" w:cs="Times New Roman"/>
          <w:color w:val="000000"/>
          <w:sz w:val="24"/>
          <w:szCs w:val="24"/>
        </w:rPr>
      </w:pPr>
      <w:r w:rsidRPr="00054A44">
        <w:rPr>
          <w:rFonts w:ascii="Times New Roman" w:hAnsi="Times New Roman" w:cs="Times New Roman"/>
          <w:color w:val="000000"/>
          <w:sz w:val="24"/>
          <w:szCs w:val="24"/>
        </w:rPr>
        <w:t>Kocok selama 15-30 detik</w:t>
      </w:r>
    </w:p>
    <w:p w:rsidR="00EA1FC8" w:rsidRPr="00054A44" w:rsidRDefault="00EA1FC8" w:rsidP="00E109B5">
      <w:pPr>
        <w:pStyle w:val="ListParagraph"/>
        <w:numPr>
          <w:ilvl w:val="0"/>
          <w:numId w:val="53"/>
        </w:numPr>
        <w:autoSpaceDE w:val="0"/>
        <w:autoSpaceDN w:val="0"/>
        <w:adjustRightInd w:val="0"/>
        <w:spacing w:after="0" w:line="480" w:lineRule="auto"/>
        <w:ind w:left="4395" w:hanging="426"/>
        <w:jc w:val="both"/>
        <w:rPr>
          <w:rFonts w:ascii="Times New Roman" w:hAnsi="Times New Roman" w:cs="Times New Roman"/>
          <w:color w:val="000000"/>
          <w:sz w:val="24"/>
          <w:szCs w:val="24"/>
        </w:rPr>
      </w:pPr>
      <w:r w:rsidRPr="00054A44">
        <w:rPr>
          <w:rFonts w:ascii="Times New Roman" w:hAnsi="Times New Roman" w:cs="Times New Roman"/>
          <w:color w:val="000000"/>
          <w:sz w:val="24"/>
          <w:szCs w:val="24"/>
        </w:rPr>
        <w:t xml:space="preserve">Letakkan kamar hitung dengan penutup terpasang secara horisontal di atas </w:t>
      </w:r>
      <w:r>
        <w:rPr>
          <w:rFonts w:ascii="Times New Roman" w:hAnsi="Times New Roman" w:cs="Times New Roman"/>
          <w:color w:val="000000"/>
          <w:sz w:val="24"/>
          <w:szCs w:val="24"/>
        </w:rPr>
        <w:t xml:space="preserve">  </w:t>
      </w:r>
      <w:r w:rsidRPr="00054A44">
        <w:rPr>
          <w:rFonts w:ascii="Times New Roman" w:hAnsi="Times New Roman" w:cs="Times New Roman"/>
          <w:color w:val="000000"/>
          <w:sz w:val="24"/>
          <w:szCs w:val="24"/>
        </w:rPr>
        <w:t xml:space="preserve">meja </w:t>
      </w:r>
    </w:p>
    <w:p w:rsidR="00EA1FC8" w:rsidRPr="00F82BE8" w:rsidRDefault="00EA1FC8" w:rsidP="00E109B5">
      <w:pPr>
        <w:pStyle w:val="ListParagraph"/>
        <w:numPr>
          <w:ilvl w:val="0"/>
          <w:numId w:val="53"/>
        </w:numPr>
        <w:tabs>
          <w:tab w:val="left" w:pos="426"/>
        </w:tabs>
        <w:autoSpaceDE w:val="0"/>
        <w:autoSpaceDN w:val="0"/>
        <w:adjustRightInd w:val="0"/>
        <w:spacing w:after="0" w:line="480" w:lineRule="auto"/>
        <w:ind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Kocok pipet selama 3 menit, </w:t>
      </w:r>
      <w:r w:rsidRPr="00F82BE8">
        <w:rPr>
          <w:rFonts w:ascii="Times New Roman" w:hAnsi="Times New Roman" w:cs="Times New Roman"/>
          <w:color w:val="000000"/>
          <w:sz w:val="24"/>
          <w:szCs w:val="24"/>
        </w:rPr>
        <w:t xml:space="preserve">jaga agar cairan tak terbuang dari pipet </w:t>
      </w:r>
    </w:p>
    <w:p w:rsidR="00EA1FC8" w:rsidRPr="00054A44" w:rsidRDefault="00EA1FC8" w:rsidP="00E109B5">
      <w:pPr>
        <w:pStyle w:val="ListParagraph"/>
        <w:numPr>
          <w:ilvl w:val="0"/>
          <w:numId w:val="53"/>
        </w:numPr>
        <w:autoSpaceDE w:val="0"/>
        <w:autoSpaceDN w:val="0"/>
        <w:adjustRightInd w:val="0"/>
        <w:spacing w:after="0" w:line="480" w:lineRule="auto"/>
        <w:ind w:left="426" w:hanging="426"/>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w:drawing>
          <wp:anchor distT="0" distB="0" distL="114300" distR="114300" simplePos="0" relativeHeight="251691520" behindDoc="1" locked="0" layoutInCell="1" allowOverlap="1">
            <wp:simplePos x="0" y="0"/>
            <wp:positionH relativeFrom="column">
              <wp:posOffset>1024119</wp:posOffset>
            </wp:positionH>
            <wp:positionV relativeFrom="paragraph">
              <wp:posOffset>921613</wp:posOffset>
            </wp:positionV>
            <wp:extent cx="1758380" cy="1047964"/>
            <wp:effectExtent l="19050" t="0" r="0" b="0"/>
            <wp:wrapNone/>
            <wp:docPr id="24" name="Picture 6" descr="D:\foto penelitian\20141013_10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 penelitian\20141013_105846.jpg"/>
                    <pic:cNvPicPr>
                      <a:picLocks noChangeAspect="1" noChangeArrowheads="1"/>
                    </pic:cNvPicPr>
                  </pic:nvPicPr>
                  <pic:blipFill>
                    <a:blip r:embed="rId33" cstate="print"/>
                    <a:srcRect/>
                    <a:stretch>
                      <a:fillRect/>
                    </a:stretch>
                  </pic:blipFill>
                  <pic:spPr bwMode="auto">
                    <a:xfrm>
                      <a:off x="0" y="0"/>
                      <a:ext cx="1758380" cy="1047964"/>
                    </a:xfrm>
                    <a:prstGeom prst="rect">
                      <a:avLst/>
                    </a:prstGeom>
                    <a:noFill/>
                    <a:ln w="9525">
                      <a:noFill/>
                      <a:miter lim="800000"/>
                      <a:headEnd/>
                      <a:tailEnd/>
                    </a:ln>
                  </pic:spPr>
                </pic:pic>
              </a:graphicData>
            </a:graphic>
          </wp:anchor>
        </w:drawing>
      </w:r>
      <w:r>
        <w:rPr>
          <w:rFonts w:ascii="Times New Roman" w:hAnsi="Times New Roman" w:cs="Times New Roman"/>
          <w:color w:val="000000"/>
          <w:sz w:val="24"/>
          <w:szCs w:val="24"/>
        </w:rPr>
        <w:t xml:space="preserve"> </w:t>
      </w:r>
      <w:r w:rsidRPr="00054A44">
        <w:rPr>
          <w:rFonts w:ascii="Times New Roman" w:hAnsi="Times New Roman" w:cs="Times New Roman"/>
          <w:color w:val="000000"/>
          <w:sz w:val="24"/>
          <w:szCs w:val="24"/>
        </w:rPr>
        <w:t xml:space="preserve">Buang semua cairan di batang kapiler (3-4 tetes) dan cepat sentuhkan </w:t>
      </w:r>
      <w:r>
        <w:rPr>
          <w:rFonts w:ascii="Times New Roman" w:hAnsi="Times New Roman" w:cs="Times New Roman"/>
          <w:color w:val="000000"/>
          <w:sz w:val="24"/>
          <w:szCs w:val="24"/>
        </w:rPr>
        <w:t> </w:t>
      </w:r>
      <w:r w:rsidRPr="00054A44">
        <w:rPr>
          <w:rFonts w:ascii="Times New Roman" w:hAnsi="Times New Roman" w:cs="Times New Roman"/>
          <w:color w:val="000000"/>
          <w:sz w:val="24"/>
          <w:szCs w:val="24"/>
        </w:rPr>
        <w:t xml:space="preserve">ujung pipet ke kamar hitung dengan menyinggung pinggir kaca penutup </w:t>
      </w:r>
      <w:r>
        <w:rPr>
          <w:rFonts w:ascii="Times New Roman" w:hAnsi="Times New Roman" w:cs="Times New Roman"/>
          <w:color w:val="000000"/>
          <w:sz w:val="24"/>
          <w:szCs w:val="24"/>
        </w:rPr>
        <w:t xml:space="preserve">  </w:t>
      </w:r>
      <w:r w:rsidRPr="00054A44">
        <w:rPr>
          <w:rFonts w:ascii="Times New Roman" w:hAnsi="Times New Roman" w:cs="Times New Roman"/>
          <w:color w:val="000000"/>
          <w:sz w:val="24"/>
          <w:szCs w:val="24"/>
        </w:rPr>
        <w:t>dengan sudut 30</w:t>
      </w:r>
      <w:r w:rsidRPr="001D5479">
        <w:rPr>
          <w:rFonts w:ascii="Times New Roman" w:hAnsi="Times New Roman" w:cs="Times New Roman"/>
          <w:color w:val="000000"/>
          <w:sz w:val="24"/>
          <w:szCs w:val="24"/>
          <w:vertAlign w:val="superscript"/>
        </w:rPr>
        <w:t>o</w:t>
      </w:r>
      <w:r w:rsidRPr="00054A44">
        <w:rPr>
          <w:rFonts w:ascii="Times New Roman" w:hAnsi="Times New Roman" w:cs="Times New Roman"/>
          <w:color w:val="000000"/>
          <w:sz w:val="24"/>
          <w:szCs w:val="24"/>
        </w:rPr>
        <w:t xml:space="preserve">. Biarkan kamar hitung terisi cairan dengan daya </w:t>
      </w:r>
      <w:r>
        <w:rPr>
          <w:rFonts w:ascii="Times New Roman" w:hAnsi="Times New Roman" w:cs="Times New Roman"/>
          <w:color w:val="000000"/>
          <w:sz w:val="24"/>
          <w:szCs w:val="24"/>
        </w:rPr>
        <w:t> </w:t>
      </w:r>
      <w:r w:rsidRPr="00054A44">
        <w:rPr>
          <w:rFonts w:ascii="Times New Roman" w:hAnsi="Times New Roman" w:cs="Times New Roman"/>
          <w:color w:val="000000"/>
          <w:sz w:val="24"/>
          <w:szCs w:val="24"/>
        </w:rPr>
        <w:t xml:space="preserve">kapilaritas </w:t>
      </w:r>
      <w:r>
        <w:rPr>
          <w:rFonts w:ascii="Times New Roman" w:hAnsi="Times New Roman" w:cs="Times New Roman"/>
          <w:color w:val="000000"/>
          <w:sz w:val="24"/>
          <w:szCs w:val="24"/>
        </w:rPr>
        <w:t>.</w:t>
      </w:r>
    </w:p>
    <w:p w:rsidR="00EA1FC8" w:rsidRDefault="00EA1FC8" w:rsidP="00E109B5">
      <w:pPr>
        <w:pStyle w:val="ListParagraph"/>
        <w:numPr>
          <w:ilvl w:val="0"/>
          <w:numId w:val="53"/>
        </w:numPr>
        <w:autoSpaceDE w:val="0"/>
        <w:autoSpaceDN w:val="0"/>
        <w:adjustRightInd w:val="0"/>
        <w:spacing w:after="0" w:line="360" w:lineRule="auto"/>
        <w:ind w:left="5103" w:hanging="425"/>
        <w:jc w:val="both"/>
        <w:rPr>
          <w:rFonts w:ascii="Times New Roman" w:hAnsi="Times New Roman" w:cs="Times New Roman"/>
          <w:color w:val="000000"/>
          <w:sz w:val="24"/>
          <w:szCs w:val="24"/>
        </w:rPr>
      </w:pPr>
      <w:r w:rsidRPr="00054A44">
        <w:rPr>
          <w:rFonts w:ascii="Times New Roman" w:hAnsi="Times New Roman" w:cs="Times New Roman"/>
          <w:color w:val="000000"/>
          <w:sz w:val="24"/>
          <w:szCs w:val="24"/>
        </w:rPr>
        <w:t>Biarkan 2-3 menit supaya leukosit mengendap</w:t>
      </w:r>
      <w:r>
        <w:rPr>
          <w:rFonts w:ascii="Times New Roman" w:hAnsi="Times New Roman" w:cs="Times New Roman"/>
          <w:color w:val="000000"/>
          <w:sz w:val="24"/>
          <w:szCs w:val="24"/>
        </w:rPr>
        <w:t>.</w:t>
      </w:r>
    </w:p>
    <w:p w:rsidR="00EA1FC8" w:rsidRDefault="00EA1FC8" w:rsidP="00EA1FC8">
      <w:pPr>
        <w:autoSpaceDE w:val="0"/>
        <w:autoSpaceDN w:val="0"/>
        <w:adjustRightInd w:val="0"/>
        <w:spacing w:after="0" w:line="360" w:lineRule="auto"/>
        <w:jc w:val="both"/>
        <w:rPr>
          <w:rFonts w:ascii="Times New Roman" w:hAnsi="Times New Roman" w:cs="Times New Roman"/>
          <w:color w:val="000000"/>
          <w:sz w:val="24"/>
          <w:szCs w:val="24"/>
        </w:rPr>
      </w:pPr>
    </w:p>
    <w:p w:rsidR="00EA1FC8" w:rsidRPr="00F82BE8" w:rsidRDefault="00EA1FC8" w:rsidP="00EA1FC8">
      <w:pPr>
        <w:autoSpaceDE w:val="0"/>
        <w:autoSpaceDN w:val="0"/>
        <w:adjustRightInd w:val="0"/>
        <w:spacing w:after="0" w:line="360" w:lineRule="auto"/>
        <w:jc w:val="both"/>
        <w:rPr>
          <w:rFonts w:ascii="Times New Roman" w:hAnsi="Times New Roman" w:cs="Times New Roman"/>
          <w:color w:val="000000"/>
          <w:sz w:val="24"/>
          <w:szCs w:val="24"/>
        </w:rPr>
      </w:pPr>
      <w:r w:rsidRPr="00F82BE8">
        <w:rPr>
          <w:rFonts w:ascii="Times New Roman" w:hAnsi="Times New Roman" w:cs="Times New Roman"/>
          <w:color w:val="000000"/>
          <w:sz w:val="24"/>
          <w:szCs w:val="24"/>
        </w:rPr>
        <w:t xml:space="preserve"> </w:t>
      </w:r>
    </w:p>
    <w:p w:rsidR="00EA1FC8" w:rsidRDefault="00EA1FC8" w:rsidP="00E109B5">
      <w:pPr>
        <w:pStyle w:val="ListParagraph"/>
        <w:numPr>
          <w:ilvl w:val="0"/>
          <w:numId w:val="53"/>
        </w:numPr>
        <w:tabs>
          <w:tab w:val="left" w:pos="426"/>
        </w:tabs>
        <w:autoSpaceDE w:val="0"/>
        <w:autoSpaceDN w:val="0"/>
        <w:adjustRightInd w:val="0"/>
        <w:spacing w:after="0" w:line="360" w:lineRule="auto"/>
        <w:ind w:hanging="720"/>
        <w:jc w:val="both"/>
        <w:rPr>
          <w:rFonts w:ascii="Times New Roman" w:hAnsi="Times New Roman" w:cs="Times New Roman"/>
          <w:color w:val="000000"/>
          <w:sz w:val="24"/>
          <w:szCs w:val="24"/>
        </w:rPr>
      </w:pPr>
      <w:r w:rsidRPr="00154EE7">
        <w:rPr>
          <w:rFonts w:ascii="Times New Roman" w:hAnsi="Times New Roman" w:cs="Times New Roman"/>
          <w:color w:val="000000"/>
          <w:sz w:val="24"/>
          <w:szCs w:val="24"/>
        </w:rPr>
        <w:t xml:space="preserve">Gunakan lensa obyektif mikroskop dengan pembesaran 10 kali, </w:t>
      </w:r>
    </w:p>
    <w:p w:rsidR="00EA1FC8" w:rsidRPr="00154EE7" w:rsidRDefault="00EA1FC8" w:rsidP="00EA1FC8">
      <w:pPr>
        <w:pStyle w:val="ListParagraph"/>
        <w:autoSpaceDE w:val="0"/>
        <w:autoSpaceDN w:val="0"/>
        <w:adjustRightInd w:val="0"/>
        <w:spacing w:after="0" w:line="360" w:lineRule="auto"/>
        <w:ind w:left="0"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54EE7">
        <w:rPr>
          <w:rFonts w:ascii="Times New Roman" w:hAnsi="Times New Roman" w:cs="Times New Roman"/>
          <w:color w:val="000000"/>
          <w:sz w:val="24"/>
          <w:szCs w:val="24"/>
        </w:rPr>
        <w:t xml:space="preserve">fokus dirahkan ke garis-garis bagi. </w:t>
      </w:r>
    </w:p>
    <w:p w:rsidR="00EA1FC8" w:rsidRPr="00354EF5" w:rsidRDefault="00EA1FC8" w:rsidP="00E109B5">
      <w:pPr>
        <w:pStyle w:val="ListParagraph"/>
        <w:numPr>
          <w:ilvl w:val="0"/>
          <w:numId w:val="53"/>
        </w:numPr>
        <w:autoSpaceDE w:val="0"/>
        <w:autoSpaceDN w:val="0"/>
        <w:adjustRightInd w:val="0"/>
        <w:spacing w:after="0" w:line="480" w:lineRule="auto"/>
        <w:ind w:left="4678" w:hanging="425"/>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w:drawing>
          <wp:anchor distT="0" distB="0" distL="114300" distR="114300" simplePos="0" relativeHeight="251693568" behindDoc="1" locked="0" layoutInCell="1" allowOverlap="1">
            <wp:simplePos x="0" y="0"/>
            <wp:positionH relativeFrom="column">
              <wp:posOffset>1383665</wp:posOffset>
            </wp:positionH>
            <wp:positionV relativeFrom="paragraph">
              <wp:posOffset>882650</wp:posOffset>
            </wp:positionV>
            <wp:extent cx="1519555" cy="1438275"/>
            <wp:effectExtent l="19050" t="0" r="4445" b="0"/>
            <wp:wrapNone/>
            <wp:docPr id="25" name="Picture 1" descr="C:\Users\SUGI GOLO-GOLO\Documents\hitu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GOLO-GOLO\Documents\hitung.jpeg"/>
                    <pic:cNvPicPr>
                      <a:picLocks noChangeAspect="1" noChangeArrowheads="1"/>
                    </pic:cNvPicPr>
                  </pic:nvPicPr>
                  <pic:blipFill>
                    <a:blip r:embed="rId34"/>
                    <a:srcRect/>
                    <a:stretch>
                      <a:fillRect/>
                    </a:stretch>
                  </pic:blipFill>
                  <pic:spPr bwMode="auto">
                    <a:xfrm>
                      <a:off x="0" y="0"/>
                      <a:ext cx="1519555" cy="1438275"/>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4"/>
          <w:szCs w:val="24"/>
          <w:lang w:eastAsia="id-ID"/>
        </w:rPr>
        <w:drawing>
          <wp:anchor distT="0" distB="0" distL="114300" distR="114300" simplePos="0" relativeHeight="251692544" behindDoc="1" locked="0" layoutInCell="1" allowOverlap="1">
            <wp:simplePos x="0" y="0"/>
            <wp:positionH relativeFrom="column">
              <wp:posOffset>265573</wp:posOffset>
            </wp:positionH>
            <wp:positionV relativeFrom="paragraph">
              <wp:posOffset>90855</wp:posOffset>
            </wp:positionV>
            <wp:extent cx="1110615" cy="1478915"/>
            <wp:effectExtent l="19050" t="0" r="0" b="0"/>
            <wp:wrapNone/>
            <wp:docPr id="26" name="Picture 7" descr="D:\foto penelitian\20141013_11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 penelitian\20141013_115018.jpg"/>
                    <pic:cNvPicPr>
                      <a:picLocks noChangeAspect="1" noChangeArrowheads="1"/>
                    </pic:cNvPicPr>
                  </pic:nvPicPr>
                  <pic:blipFill>
                    <a:blip r:embed="rId35" cstate="print"/>
                    <a:srcRect/>
                    <a:stretch>
                      <a:fillRect/>
                    </a:stretch>
                  </pic:blipFill>
                  <pic:spPr bwMode="auto">
                    <a:xfrm>
                      <a:off x="0" y="0"/>
                      <a:ext cx="1110615" cy="1478915"/>
                    </a:xfrm>
                    <a:prstGeom prst="rect">
                      <a:avLst/>
                    </a:prstGeom>
                    <a:noFill/>
                    <a:ln w="9525">
                      <a:noFill/>
                      <a:miter lim="800000"/>
                      <a:headEnd/>
                      <a:tailEnd/>
                    </a:ln>
                  </pic:spPr>
                </pic:pic>
              </a:graphicData>
            </a:graphic>
          </wp:anchor>
        </w:drawing>
      </w:r>
      <w:r w:rsidRPr="00154EE7">
        <w:rPr>
          <w:rFonts w:ascii="Times New Roman" w:hAnsi="Times New Roman" w:cs="Times New Roman"/>
          <w:color w:val="000000"/>
          <w:sz w:val="24"/>
          <w:szCs w:val="24"/>
        </w:rPr>
        <w:t xml:space="preserve">  Hitunglah leukosit di empat bidang besar dari kiri atas ke kanan, ke </w:t>
      </w:r>
      <w:r>
        <w:rPr>
          <w:rFonts w:ascii="Times New Roman" w:hAnsi="Times New Roman" w:cs="Times New Roman"/>
          <w:color w:val="000000"/>
          <w:sz w:val="24"/>
          <w:szCs w:val="24"/>
        </w:rPr>
        <w:t> </w:t>
      </w:r>
      <w:r w:rsidRPr="00154EE7">
        <w:rPr>
          <w:rFonts w:ascii="Times New Roman" w:hAnsi="Times New Roman" w:cs="Times New Roman"/>
          <w:color w:val="000000"/>
          <w:sz w:val="24"/>
          <w:szCs w:val="24"/>
        </w:rPr>
        <w:t xml:space="preserve"> bawah lalu ke kiri, ke bawah lalu ke kiri dan seterusnya. Untuk sel-sel </w:t>
      </w:r>
      <w:r>
        <w:rPr>
          <w:rFonts w:ascii="Times New Roman" w:hAnsi="Times New Roman" w:cs="Times New Roman"/>
          <w:color w:val="000000"/>
          <w:sz w:val="24"/>
          <w:szCs w:val="24"/>
        </w:rPr>
        <w:t>   </w:t>
      </w:r>
      <w:r w:rsidRPr="00154EE7">
        <w:rPr>
          <w:rFonts w:ascii="Times New Roman" w:hAnsi="Times New Roman" w:cs="Times New Roman"/>
          <w:color w:val="000000"/>
          <w:sz w:val="24"/>
          <w:szCs w:val="24"/>
        </w:rPr>
        <w:t xml:space="preserve">pada </w:t>
      </w:r>
      <w:r w:rsidRPr="00154EE7">
        <w:rPr>
          <w:rFonts w:ascii="Times New Roman" w:hAnsi="Times New Roman" w:cs="Times New Roman"/>
          <w:color w:val="000000"/>
          <w:sz w:val="24"/>
          <w:szCs w:val="24"/>
        </w:rPr>
        <w:lastRenderedPageBreak/>
        <w:t xml:space="preserve">garis,  yang dihitung adalah pada garis kiri dan atas. </w:t>
      </w:r>
      <w:r w:rsidRPr="00354EF5">
        <w:rPr>
          <w:rFonts w:ascii="Times New Roman" w:hAnsi="Times New Roman" w:cs="Times New Roman"/>
          <w:noProof/>
          <w:color w:val="000000"/>
          <w:sz w:val="24"/>
          <w:szCs w:val="24"/>
          <w:lang w:eastAsia="id-ID"/>
        </w:rPr>
        <w:t xml:space="preserve">                               </w:t>
      </w:r>
    </w:p>
    <w:p w:rsidR="00EA1FC8" w:rsidRDefault="00EA1FC8" w:rsidP="00E109B5">
      <w:pPr>
        <w:pStyle w:val="ListParagraph"/>
        <w:numPr>
          <w:ilvl w:val="0"/>
          <w:numId w:val="53"/>
        </w:numPr>
        <w:spacing w:after="0" w:line="480" w:lineRule="auto"/>
        <w:rPr>
          <w:rFonts w:asciiTheme="majorBidi" w:hAnsiTheme="majorBidi" w:cstheme="majorBidi"/>
          <w:sz w:val="24"/>
          <w:szCs w:val="24"/>
        </w:rPr>
      </w:pPr>
      <w:r>
        <w:rPr>
          <w:rFonts w:ascii="Times New Roman" w:hAnsi="Times New Roman" w:cs="Times New Roman"/>
          <w:color w:val="000000"/>
          <w:sz w:val="24"/>
          <w:szCs w:val="24"/>
        </w:rPr>
        <w:t>  </w:t>
      </w:r>
      <w:r w:rsidRPr="00A34E4F">
        <w:rPr>
          <w:rFonts w:ascii="Times New Roman" w:hAnsi="Times New Roman" w:cs="Times New Roman"/>
          <w:color w:val="000000"/>
          <w:sz w:val="24"/>
          <w:szCs w:val="24"/>
        </w:rPr>
        <w:t>Jumlah le</w:t>
      </w:r>
      <w:r>
        <w:rPr>
          <w:rFonts w:ascii="Times New Roman" w:hAnsi="Times New Roman" w:cs="Times New Roman"/>
          <w:color w:val="000000"/>
          <w:sz w:val="24"/>
          <w:szCs w:val="24"/>
        </w:rPr>
        <w:t>u</w:t>
      </w:r>
      <w:r w:rsidRPr="00A34E4F">
        <w:rPr>
          <w:rFonts w:ascii="Times New Roman" w:hAnsi="Times New Roman" w:cs="Times New Roman"/>
          <w:color w:val="000000"/>
          <w:sz w:val="24"/>
          <w:szCs w:val="24"/>
        </w:rPr>
        <w:t>kosit per μL darah adalah: jumlah sel x 50</w:t>
      </w:r>
    </w:p>
    <w:p w:rsidR="00EA1FC8" w:rsidRDefault="00EA1FC8" w:rsidP="00EA1FC8">
      <w:pPr>
        <w:spacing w:line="480" w:lineRule="auto"/>
        <w:ind w:firstLine="360"/>
        <w:jc w:val="both"/>
        <w:rPr>
          <w:rFonts w:asciiTheme="majorBidi" w:hAnsiTheme="majorBidi" w:cstheme="majorBidi"/>
          <w:b/>
          <w:bCs/>
          <w:sz w:val="24"/>
          <w:szCs w:val="24"/>
        </w:rPr>
      </w:pPr>
      <w:r w:rsidRPr="00B12613">
        <w:rPr>
          <w:rFonts w:asciiTheme="majorBidi" w:hAnsiTheme="majorBidi" w:cstheme="majorBidi"/>
          <w:b/>
          <w:bCs/>
          <w:sz w:val="24"/>
          <w:szCs w:val="24"/>
        </w:rPr>
        <w:t>Tabel</w:t>
      </w:r>
      <w:r>
        <w:rPr>
          <w:rFonts w:asciiTheme="majorBidi" w:hAnsiTheme="majorBidi" w:cstheme="majorBidi"/>
          <w:b/>
          <w:bCs/>
          <w:sz w:val="24"/>
          <w:szCs w:val="24"/>
        </w:rPr>
        <w:t xml:space="preserve"> 1.</w:t>
      </w:r>
      <w:r w:rsidRPr="00B12613">
        <w:rPr>
          <w:rFonts w:asciiTheme="majorBidi" w:hAnsiTheme="majorBidi" w:cstheme="majorBidi"/>
          <w:b/>
          <w:bCs/>
          <w:sz w:val="24"/>
          <w:szCs w:val="24"/>
        </w:rPr>
        <w:t xml:space="preserve"> Pengamatan </w:t>
      </w:r>
      <w:r>
        <w:rPr>
          <w:rFonts w:asciiTheme="majorBidi" w:hAnsiTheme="majorBidi" w:cstheme="majorBidi"/>
          <w:b/>
          <w:bCs/>
          <w:sz w:val="24"/>
          <w:szCs w:val="24"/>
        </w:rPr>
        <w:t xml:space="preserve">Peningkatan jumlah leukosit pada ayam broiler </w:t>
      </w:r>
    </w:p>
    <w:tbl>
      <w:tblPr>
        <w:tblStyle w:val="LightShading1"/>
        <w:tblW w:w="0" w:type="auto"/>
        <w:tblInd w:w="534" w:type="dxa"/>
        <w:tblLook w:val="04A0"/>
      </w:tblPr>
      <w:tblGrid>
        <w:gridCol w:w="1351"/>
        <w:gridCol w:w="1008"/>
        <w:gridCol w:w="973"/>
        <w:gridCol w:w="1110"/>
        <w:gridCol w:w="1249"/>
        <w:gridCol w:w="1529"/>
      </w:tblGrid>
      <w:tr w:rsidR="00EA1FC8" w:rsidRPr="000A67E1" w:rsidTr="00462C41">
        <w:trPr>
          <w:cnfStyle w:val="100000000000"/>
          <w:trHeight w:val="458"/>
        </w:trPr>
        <w:tc>
          <w:tcPr>
            <w:cnfStyle w:val="001000000000"/>
            <w:tcW w:w="1351" w:type="dxa"/>
            <w:vMerge w:val="restart"/>
          </w:tcPr>
          <w:p w:rsidR="00EA1FC8" w:rsidRPr="007B0325" w:rsidRDefault="00EA1FC8" w:rsidP="00462C41">
            <w:pPr>
              <w:spacing w:line="480" w:lineRule="auto"/>
              <w:jc w:val="center"/>
              <w:rPr>
                <w:rFonts w:asciiTheme="majorBidi" w:hAnsiTheme="majorBidi" w:cstheme="majorBidi"/>
                <w:b w:val="0"/>
                <w:bCs w:val="0"/>
                <w:sz w:val="20"/>
                <w:szCs w:val="20"/>
              </w:rPr>
            </w:pPr>
            <w:r w:rsidRPr="007B0325">
              <w:rPr>
                <w:rFonts w:asciiTheme="majorBidi" w:hAnsiTheme="majorBidi" w:cstheme="majorBidi"/>
                <w:sz w:val="20"/>
                <w:szCs w:val="20"/>
              </w:rPr>
              <w:t>Perlakuan</w:t>
            </w:r>
          </w:p>
        </w:tc>
        <w:tc>
          <w:tcPr>
            <w:tcW w:w="3091" w:type="dxa"/>
            <w:gridSpan w:val="3"/>
          </w:tcPr>
          <w:p w:rsidR="00EA1FC8" w:rsidRPr="007B0325" w:rsidRDefault="00EA1FC8" w:rsidP="00462C41">
            <w:pPr>
              <w:spacing w:line="480" w:lineRule="auto"/>
              <w:jc w:val="center"/>
              <w:cnfStyle w:val="100000000000"/>
              <w:rPr>
                <w:rFonts w:asciiTheme="majorBidi" w:hAnsiTheme="majorBidi" w:cstheme="majorBidi"/>
                <w:b w:val="0"/>
                <w:bCs w:val="0"/>
                <w:sz w:val="20"/>
                <w:szCs w:val="20"/>
              </w:rPr>
            </w:pPr>
            <w:r w:rsidRPr="007B0325">
              <w:rPr>
                <w:rFonts w:asciiTheme="majorBidi" w:hAnsiTheme="majorBidi" w:cstheme="majorBidi"/>
                <w:sz w:val="20"/>
                <w:szCs w:val="20"/>
              </w:rPr>
              <w:t>Ulangan</w:t>
            </w:r>
          </w:p>
        </w:tc>
        <w:tc>
          <w:tcPr>
            <w:tcW w:w="1249" w:type="dxa"/>
          </w:tcPr>
          <w:p w:rsidR="00EA1FC8" w:rsidRPr="007B0325" w:rsidRDefault="00EA1FC8" w:rsidP="00462C41">
            <w:pPr>
              <w:spacing w:line="480" w:lineRule="auto"/>
              <w:jc w:val="center"/>
              <w:cnfStyle w:val="100000000000"/>
              <w:rPr>
                <w:rFonts w:asciiTheme="majorBidi" w:hAnsiTheme="majorBidi" w:cstheme="majorBidi"/>
                <w:b w:val="0"/>
                <w:bCs w:val="0"/>
                <w:sz w:val="20"/>
                <w:szCs w:val="20"/>
              </w:rPr>
            </w:pPr>
            <w:r w:rsidRPr="007B0325">
              <w:rPr>
                <w:rFonts w:asciiTheme="majorBidi" w:hAnsiTheme="majorBidi" w:cstheme="majorBidi"/>
                <w:sz w:val="20"/>
                <w:szCs w:val="20"/>
              </w:rPr>
              <w:t xml:space="preserve">Jumlah </w:t>
            </w:r>
          </w:p>
        </w:tc>
        <w:tc>
          <w:tcPr>
            <w:tcW w:w="1529" w:type="dxa"/>
          </w:tcPr>
          <w:p w:rsidR="00EA1FC8" w:rsidRPr="007B0325" w:rsidRDefault="00EA1FC8" w:rsidP="00462C41">
            <w:pPr>
              <w:spacing w:line="480" w:lineRule="auto"/>
              <w:jc w:val="center"/>
              <w:cnfStyle w:val="100000000000"/>
              <w:rPr>
                <w:rFonts w:asciiTheme="majorBidi" w:hAnsiTheme="majorBidi" w:cstheme="majorBidi"/>
                <w:b w:val="0"/>
                <w:bCs w:val="0"/>
                <w:sz w:val="20"/>
                <w:szCs w:val="20"/>
              </w:rPr>
            </w:pPr>
            <w:r w:rsidRPr="007B0325">
              <w:rPr>
                <w:rFonts w:asciiTheme="majorBidi" w:hAnsiTheme="majorBidi" w:cstheme="majorBidi"/>
                <w:sz w:val="20"/>
                <w:szCs w:val="20"/>
              </w:rPr>
              <w:t>Rata-Rata</w:t>
            </w:r>
          </w:p>
        </w:tc>
      </w:tr>
      <w:tr w:rsidR="00EA1FC8" w:rsidRPr="000A67E1" w:rsidTr="00462C41">
        <w:trPr>
          <w:cnfStyle w:val="000000100000"/>
          <w:trHeight w:val="122"/>
        </w:trPr>
        <w:tc>
          <w:tcPr>
            <w:cnfStyle w:val="001000000000"/>
            <w:tcW w:w="1351" w:type="dxa"/>
            <w:vMerge/>
          </w:tcPr>
          <w:p w:rsidR="00EA1FC8" w:rsidRPr="007B0325" w:rsidRDefault="00EA1FC8" w:rsidP="00462C41">
            <w:pPr>
              <w:spacing w:line="480" w:lineRule="auto"/>
              <w:jc w:val="both"/>
              <w:rPr>
                <w:rFonts w:asciiTheme="majorBidi" w:hAnsiTheme="majorBidi" w:cstheme="majorBidi"/>
                <w:sz w:val="20"/>
                <w:szCs w:val="20"/>
              </w:rPr>
            </w:pPr>
          </w:p>
        </w:tc>
        <w:tc>
          <w:tcPr>
            <w:tcW w:w="1008" w:type="dxa"/>
            <w:shd w:val="clear" w:color="auto" w:fill="auto"/>
          </w:tcPr>
          <w:p w:rsidR="00EA1FC8" w:rsidRPr="007B0325" w:rsidRDefault="00EA1FC8" w:rsidP="00462C41">
            <w:pPr>
              <w:spacing w:line="480" w:lineRule="auto"/>
              <w:jc w:val="center"/>
              <w:cnfStyle w:val="000000100000"/>
              <w:rPr>
                <w:rFonts w:asciiTheme="majorBidi" w:hAnsiTheme="majorBidi" w:cstheme="majorBidi"/>
                <w:sz w:val="20"/>
                <w:szCs w:val="20"/>
              </w:rPr>
            </w:pPr>
            <w:r w:rsidRPr="007B0325">
              <w:rPr>
                <w:rFonts w:asciiTheme="majorBidi" w:hAnsiTheme="majorBidi" w:cstheme="majorBidi"/>
                <w:sz w:val="20"/>
                <w:szCs w:val="20"/>
              </w:rPr>
              <w:t>1</w:t>
            </w:r>
          </w:p>
        </w:tc>
        <w:tc>
          <w:tcPr>
            <w:tcW w:w="973" w:type="dxa"/>
            <w:shd w:val="clear" w:color="auto" w:fill="auto"/>
          </w:tcPr>
          <w:p w:rsidR="00EA1FC8" w:rsidRPr="007B0325" w:rsidRDefault="00EA1FC8" w:rsidP="00462C41">
            <w:pPr>
              <w:spacing w:line="480" w:lineRule="auto"/>
              <w:jc w:val="center"/>
              <w:cnfStyle w:val="000000100000"/>
              <w:rPr>
                <w:rFonts w:asciiTheme="majorBidi" w:hAnsiTheme="majorBidi" w:cstheme="majorBidi"/>
                <w:sz w:val="20"/>
                <w:szCs w:val="20"/>
              </w:rPr>
            </w:pPr>
            <w:r w:rsidRPr="007B0325">
              <w:rPr>
                <w:rFonts w:asciiTheme="majorBidi" w:hAnsiTheme="majorBidi" w:cstheme="majorBidi"/>
                <w:sz w:val="20"/>
                <w:szCs w:val="20"/>
              </w:rPr>
              <w:t>2</w:t>
            </w:r>
          </w:p>
        </w:tc>
        <w:tc>
          <w:tcPr>
            <w:tcW w:w="1110" w:type="dxa"/>
            <w:shd w:val="clear" w:color="auto" w:fill="auto"/>
          </w:tcPr>
          <w:p w:rsidR="00EA1FC8" w:rsidRPr="007B0325" w:rsidRDefault="00EA1FC8" w:rsidP="00462C41">
            <w:pPr>
              <w:spacing w:line="480" w:lineRule="auto"/>
              <w:jc w:val="center"/>
              <w:cnfStyle w:val="000000100000"/>
              <w:rPr>
                <w:rFonts w:asciiTheme="majorBidi" w:hAnsiTheme="majorBidi" w:cstheme="majorBidi"/>
                <w:sz w:val="20"/>
                <w:szCs w:val="20"/>
              </w:rPr>
            </w:pPr>
            <w:r w:rsidRPr="007B0325">
              <w:rPr>
                <w:rFonts w:asciiTheme="majorBidi" w:hAnsiTheme="majorBidi" w:cstheme="majorBidi"/>
                <w:sz w:val="20"/>
                <w:szCs w:val="20"/>
              </w:rPr>
              <w:t>3</w:t>
            </w:r>
          </w:p>
        </w:tc>
        <w:tc>
          <w:tcPr>
            <w:tcW w:w="1249" w:type="dxa"/>
            <w:shd w:val="clear" w:color="auto" w:fill="auto"/>
          </w:tcPr>
          <w:p w:rsidR="00EA1FC8" w:rsidRPr="007B0325" w:rsidRDefault="00EA1FC8" w:rsidP="00462C41">
            <w:pPr>
              <w:spacing w:line="480" w:lineRule="auto"/>
              <w:jc w:val="both"/>
              <w:cnfStyle w:val="000000100000"/>
              <w:rPr>
                <w:rFonts w:asciiTheme="majorBidi" w:hAnsiTheme="majorBidi" w:cstheme="majorBidi"/>
                <w:sz w:val="20"/>
                <w:szCs w:val="20"/>
              </w:rPr>
            </w:pPr>
          </w:p>
        </w:tc>
        <w:tc>
          <w:tcPr>
            <w:tcW w:w="1529" w:type="dxa"/>
            <w:shd w:val="clear" w:color="auto" w:fill="auto"/>
          </w:tcPr>
          <w:p w:rsidR="00EA1FC8" w:rsidRPr="007B0325" w:rsidRDefault="00EA1FC8" w:rsidP="00462C41">
            <w:pPr>
              <w:spacing w:line="480" w:lineRule="auto"/>
              <w:jc w:val="both"/>
              <w:cnfStyle w:val="000000100000"/>
              <w:rPr>
                <w:rFonts w:asciiTheme="majorBidi" w:hAnsiTheme="majorBidi" w:cstheme="majorBidi"/>
                <w:sz w:val="20"/>
                <w:szCs w:val="20"/>
              </w:rPr>
            </w:pPr>
          </w:p>
        </w:tc>
      </w:tr>
      <w:tr w:rsidR="00EA1FC8" w:rsidRPr="000A67E1" w:rsidTr="00462C41">
        <w:trPr>
          <w:trHeight w:val="458"/>
        </w:trPr>
        <w:tc>
          <w:tcPr>
            <w:cnfStyle w:val="001000000000"/>
            <w:tcW w:w="1351" w:type="dxa"/>
          </w:tcPr>
          <w:p w:rsidR="00EA1FC8" w:rsidRPr="007B0325" w:rsidRDefault="00EA1FC8" w:rsidP="00462C41">
            <w:pPr>
              <w:spacing w:line="480" w:lineRule="auto"/>
              <w:jc w:val="center"/>
              <w:rPr>
                <w:rFonts w:asciiTheme="majorBidi" w:hAnsiTheme="majorBidi" w:cstheme="majorBidi"/>
                <w:sz w:val="20"/>
                <w:szCs w:val="20"/>
              </w:rPr>
            </w:pPr>
            <w:r w:rsidRPr="007B0325">
              <w:rPr>
                <w:rFonts w:asciiTheme="majorBidi" w:hAnsiTheme="majorBidi" w:cstheme="majorBidi"/>
                <w:sz w:val="20"/>
                <w:szCs w:val="20"/>
              </w:rPr>
              <w:t>X0</w:t>
            </w:r>
          </w:p>
        </w:tc>
        <w:tc>
          <w:tcPr>
            <w:tcW w:w="1008" w:type="dxa"/>
          </w:tcPr>
          <w:p w:rsidR="00EA1FC8" w:rsidRPr="007B0325" w:rsidRDefault="00EA1FC8" w:rsidP="00462C41">
            <w:pPr>
              <w:spacing w:line="480" w:lineRule="auto"/>
              <w:jc w:val="both"/>
              <w:cnfStyle w:val="000000000000"/>
              <w:rPr>
                <w:rFonts w:asciiTheme="majorBidi" w:hAnsiTheme="majorBidi" w:cstheme="majorBidi"/>
                <w:sz w:val="20"/>
                <w:szCs w:val="20"/>
              </w:rPr>
            </w:pPr>
          </w:p>
        </w:tc>
        <w:tc>
          <w:tcPr>
            <w:tcW w:w="973" w:type="dxa"/>
          </w:tcPr>
          <w:p w:rsidR="00EA1FC8" w:rsidRPr="007B0325" w:rsidRDefault="00EA1FC8" w:rsidP="00462C41">
            <w:pPr>
              <w:spacing w:line="480" w:lineRule="auto"/>
              <w:jc w:val="both"/>
              <w:cnfStyle w:val="000000000000"/>
              <w:rPr>
                <w:rFonts w:asciiTheme="majorBidi" w:hAnsiTheme="majorBidi" w:cstheme="majorBidi"/>
                <w:sz w:val="20"/>
                <w:szCs w:val="20"/>
              </w:rPr>
            </w:pPr>
          </w:p>
        </w:tc>
        <w:tc>
          <w:tcPr>
            <w:tcW w:w="1110" w:type="dxa"/>
          </w:tcPr>
          <w:p w:rsidR="00EA1FC8" w:rsidRPr="007B0325" w:rsidRDefault="00EA1FC8" w:rsidP="00462C41">
            <w:pPr>
              <w:spacing w:line="480" w:lineRule="auto"/>
              <w:jc w:val="both"/>
              <w:cnfStyle w:val="000000000000"/>
              <w:rPr>
                <w:rFonts w:asciiTheme="majorBidi" w:hAnsiTheme="majorBidi" w:cstheme="majorBidi"/>
                <w:sz w:val="20"/>
                <w:szCs w:val="20"/>
              </w:rPr>
            </w:pPr>
          </w:p>
        </w:tc>
        <w:tc>
          <w:tcPr>
            <w:tcW w:w="1249" w:type="dxa"/>
          </w:tcPr>
          <w:p w:rsidR="00EA1FC8" w:rsidRPr="007B0325" w:rsidRDefault="00EA1FC8" w:rsidP="00462C41">
            <w:pPr>
              <w:spacing w:line="480" w:lineRule="auto"/>
              <w:jc w:val="both"/>
              <w:cnfStyle w:val="000000000000"/>
              <w:rPr>
                <w:rFonts w:asciiTheme="majorBidi" w:hAnsiTheme="majorBidi" w:cstheme="majorBidi"/>
                <w:sz w:val="20"/>
                <w:szCs w:val="20"/>
              </w:rPr>
            </w:pPr>
          </w:p>
        </w:tc>
        <w:tc>
          <w:tcPr>
            <w:tcW w:w="1529" w:type="dxa"/>
          </w:tcPr>
          <w:p w:rsidR="00EA1FC8" w:rsidRPr="007B0325" w:rsidRDefault="00EA1FC8" w:rsidP="00462C41">
            <w:pPr>
              <w:spacing w:line="480" w:lineRule="auto"/>
              <w:jc w:val="both"/>
              <w:cnfStyle w:val="000000000000"/>
              <w:rPr>
                <w:rFonts w:asciiTheme="majorBidi" w:hAnsiTheme="majorBidi" w:cstheme="majorBidi"/>
                <w:sz w:val="20"/>
                <w:szCs w:val="20"/>
              </w:rPr>
            </w:pPr>
          </w:p>
        </w:tc>
      </w:tr>
      <w:tr w:rsidR="00EA1FC8" w:rsidRPr="000A67E1" w:rsidTr="00462C41">
        <w:trPr>
          <w:cnfStyle w:val="000000100000"/>
          <w:trHeight w:val="471"/>
        </w:trPr>
        <w:tc>
          <w:tcPr>
            <w:cnfStyle w:val="001000000000"/>
            <w:tcW w:w="1351" w:type="dxa"/>
            <w:shd w:val="clear" w:color="auto" w:fill="auto"/>
          </w:tcPr>
          <w:p w:rsidR="00EA1FC8" w:rsidRPr="007B0325" w:rsidRDefault="00EA1FC8" w:rsidP="00462C41">
            <w:pPr>
              <w:spacing w:line="480" w:lineRule="auto"/>
              <w:jc w:val="center"/>
              <w:rPr>
                <w:rFonts w:asciiTheme="majorBidi" w:hAnsiTheme="majorBidi" w:cstheme="majorBidi"/>
                <w:sz w:val="20"/>
                <w:szCs w:val="20"/>
              </w:rPr>
            </w:pPr>
            <w:r w:rsidRPr="007B0325">
              <w:rPr>
                <w:rFonts w:asciiTheme="majorBidi" w:hAnsiTheme="majorBidi" w:cstheme="majorBidi"/>
                <w:sz w:val="20"/>
                <w:szCs w:val="20"/>
              </w:rPr>
              <w:t>A1</w:t>
            </w:r>
          </w:p>
        </w:tc>
        <w:tc>
          <w:tcPr>
            <w:tcW w:w="1008" w:type="dxa"/>
            <w:shd w:val="clear" w:color="auto" w:fill="auto"/>
          </w:tcPr>
          <w:p w:rsidR="00EA1FC8" w:rsidRPr="007B0325" w:rsidRDefault="00EA1FC8" w:rsidP="00462C41">
            <w:pPr>
              <w:spacing w:line="480" w:lineRule="auto"/>
              <w:jc w:val="both"/>
              <w:cnfStyle w:val="000000100000"/>
              <w:rPr>
                <w:rFonts w:asciiTheme="majorBidi" w:hAnsiTheme="majorBidi" w:cstheme="majorBidi"/>
                <w:sz w:val="20"/>
                <w:szCs w:val="20"/>
              </w:rPr>
            </w:pPr>
          </w:p>
        </w:tc>
        <w:tc>
          <w:tcPr>
            <w:tcW w:w="973" w:type="dxa"/>
            <w:shd w:val="clear" w:color="auto" w:fill="auto"/>
          </w:tcPr>
          <w:p w:rsidR="00EA1FC8" w:rsidRPr="007B0325" w:rsidRDefault="00EA1FC8" w:rsidP="00462C41">
            <w:pPr>
              <w:spacing w:line="480" w:lineRule="auto"/>
              <w:jc w:val="both"/>
              <w:cnfStyle w:val="000000100000"/>
              <w:rPr>
                <w:rFonts w:asciiTheme="majorBidi" w:hAnsiTheme="majorBidi" w:cstheme="majorBidi"/>
                <w:sz w:val="20"/>
                <w:szCs w:val="20"/>
              </w:rPr>
            </w:pPr>
          </w:p>
        </w:tc>
        <w:tc>
          <w:tcPr>
            <w:tcW w:w="1110" w:type="dxa"/>
            <w:shd w:val="clear" w:color="auto" w:fill="auto"/>
          </w:tcPr>
          <w:p w:rsidR="00EA1FC8" w:rsidRPr="007B0325" w:rsidRDefault="00EA1FC8" w:rsidP="00462C41">
            <w:pPr>
              <w:spacing w:line="480" w:lineRule="auto"/>
              <w:jc w:val="both"/>
              <w:cnfStyle w:val="000000100000"/>
              <w:rPr>
                <w:rFonts w:asciiTheme="majorBidi" w:hAnsiTheme="majorBidi" w:cstheme="majorBidi"/>
                <w:sz w:val="20"/>
                <w:szCs w:val="20"/>
              </w:rPr>
            </w:pPr>
          </w:p>
        </w:tc>
        <w:tc>
          <w:tcPr>
            <w:tcW w:w="1249" w:type="dxa"/>
            <w:shd w:val="clear" w:color="auto" w:fill="auto"/>
          </w:tcPr>
          <w:p w:rsidR="00EA1FC8" w:rsidRPr="007B0325" w:rsidRDefault="00EA1FC8" w:rsidP="00462C41">
            <w:pPr>
              <w:spacing w:line="480" w:lineRule="auto"/>
              <w:jc w:val="both"/>
              <w:cnfStyle w:val="000000100000"/>
              <w:rPr>
                <w:rFonts w:asciiTheme="majorBidi" w:hAnsiTheme="majorBidi" w:cstheme="majorBidi"/>
                <w:sz w:val="20"/>
                <w:szCs w:val="20"/>
              </w:rPr>
            </w:pPr>
          </w:p>
        </w:tc>
        <w:tc>
          <w:tcPr>
            <w:tcW w:w="1529" w:type="dxa"/>
            <w:shd w:val="clear" w:color="auto" w:fill="auto"/>
          </w:tcPr>
          <w:p w:rsidR="00EA1FC8" w:rsidRPr="007B0325" w:rsidRDefault="00EA1FC8" w:rsidP="00462C41">
            <w:pPr>
              <w:spacing w:line="480" w:lineRule="auto"/>
              <w:jc w:val="both"/>
              <w:cnfStyle w:val="000000100000"/>
              <w:rPr>
                <w:rFonts w:asciiTheme="majorBidi" w:hAnsiTheme="majorBidi" w:cstheme="majorBidi"/>
                <w:sz w:val="20"/>
                <w:szCs w:val="20"/>
              </w:rPr>
            </w:pPr>
          </w:p>
        </w:tc>
      </w:tr>
      <w:tr w:rsidR="00EA1FC8" w:rsidRPr="000A67E1" w:rsidTr="00462C41">
        <w:trPr>
          <w:trHeight w:val="458"/>
        </w:trPr>
        <w:tc>
          <w:tcPr>
            <w:cnfStyle w:val="001000000000"/>
            <w:tcW w:w="1351" w:type="dxa"/>
            <w:shd w:val="clear" w:color="auto" w:fill="auto"/>
          </w:tcPr>
          <w:p w:rsidR="00EA1FC8" w:rsidRPr="007B0325" w:rsidRDefault="00EA1FC8" w:rsidP="00462C41">
            <w:pPr>
              <w:spacing w:line="480" w:lineRule="auto"/>
              <w:jc w:val="center"/>
              <w:rPr>
                <w:rFonts w:asciiTheme="majorBidi" w:hAnsiTheme="majorBidi" w:cstheme="majorBidi"/>
                <w:sz w:val="20"/>
                <w:szCs w:val="20"/>
              </w:rPr>
            </w:pPr>
            <w:r w:rsidRPr="007B0325">
              <w:rPr>
                <w:rFonts w:asciiTheme="majorBidi" w:hAnsiTheme="majorBidi" w:cstheme="majorBidi"/>
                <w:sz w:val="20"/>
                <w:szCs w:val="20"/>
              </w:rPr>
              <w:t>A2</w:t>
            </w:r>
          </w:p>
        </w:tc>
        <w:tc>
          <w:tcPr>
            <w:tcW w:w="1008" w:type="dxa"/>
            <w:shd w:val="clear" w:color="auto" w:fill="auto"/>
          </w:tcPr>
          <w:p w:rsidR="00EA1FC8" w:rsidRPr="007B0325" w:rsidRDefault="00EA1FC8" w:rsidP="00462C41">
            <w:pPr>
              <w:spacing w:line="480" w:lineRule="auto"/>
              <w:jc w:val="both"/>
              <w:cnfStyle w:val="000000000000"/>
              <w:rPr>
                <w:rFonts w:asciiTheme="majorBidi" w:hAnsiTheme="majorBidi" w:cstheme="majorBidi"/>
                <w:sz w:val="20"/>
                <w:szCs w:val="20"/>
              </w:rPr>
            </w:pPr>
          </w:p>
        </w:tc>
        <w:tc>
          <w:tcPr>
            <w:tcW w:w="973" w:type="dxa"/>
            <w:shd w:val="clear" w:color="auto" w:fill="auto"/>
          </w:tcPr>
          <w:p w:rsidR="00EA1FC8" w:rsidRPr="007B0325" w:rsidRDefault="00EA1FC8" w:rsidP="00462C41">
            <w:pPr>
              <w:spacing w:line="480" w:lineRule="auto"/>
              <w:jc w:val="both"/>
              <w:cnfStyle w:val="000000000000"/>
              <w:rPr>
                <w:rFonts w:asciiTheme="majorBidi" w:hAnsiTheme="majorBidi" w:cstheme="majorBidi"/>
                <w:sz w:val="20"/>
                <w:szCs w:val="20"/>
              </w:rPr>
            </w:pPr>
          </w:p>
        </w:tc>
        <w:tc>
          <w:tcPr>
            <w:tcW w:w="1110" w:type="dxa"/>
            <w:shd w:val="clear" w:color="auto" w:fill="auto"/>
          </w:tcPr>
          <w:p w:rsidR="00EA1FC8" w:rsidRPr="007B0325" w:rsidRDefault="00EA1FC8" w:rsidP="00462C41">
            <w:pPr>
              <w:spacing w:line="480" w:lineRule="auto"/>
              <w:jc w:val="both"/>
              <w:cnfStyle w:val="000000000000"/>
              <w:rPr>
                <w:rFonts w:asciiTheme="majorBidi" w:hAnsiTheme="majorBidi" w:cstheme="majorBidi"/>
                <w:sz w:val="20"/>
                <w:szCs w:val="20"/>
              </w:rPr>
            </w:pPr>
          </w:p>
        </w:tc>
        <w:tc>
          <w:tcPr>
            <w:tcW w:w="1249" w:type="dxa"/>
            <w:shd w:val="clear" w:color="auto" w:fill="auto"/>
          </w:tcPr>
          <w:p w:rsidR="00EA1FC8" w:rsidRPr="007B0325" w:rsidRDefault="00EA1FC8" w:rsidP="00462C41">
            <w:pPr>
              <w:spacing w:line="480" w:lineRule="auto"/>
              <w:jc w:val="both"/>
              <w:cnfStyle w:val="000000000000"/>
              <w:rPr>
                <w:rFonts w:asciiTheme="majorBidi" w:hAnsiTheme="majorBidi" w:cstheme="majorBidi"/>
                <w:sz w:val="20"/>
                <w:szCs w:val="20"/>
              </w:rPr>
            </w:pPr>
          </w:p>
        </w:tc>
        <w:tc>
          <w:tcPr>
            <w:tcW w:w="1529" w:type="dxa"/>
            <w:shd w:val="clear" w:color="auto" w:fill="auto"/>
          </w:tcPr>
          <w:p w:rsidR="00EA1FC8" w:rsidRPr="007B0325" w:rsidRDefault="00EA1FC8" w:rsidP="00462C41">
            <w:pPr>
              <w:spacing w:line="480" w:lineRule="auto"/>
              <w:jc w:val="both"/>
              <w:cnfStyle w:val="000000000000"/>
              <w:rPr>
                <w:rFonts w:asciiTheme="majorBidi" w:hAnsiTheme="majorBidi" w:cstheme="majorBidi"/>
                <w:sz w:val="20"/>
                <w:szCs w:val="20"/>
              </w:rPr>
            </w:pPr>
          </w:p>
        </w:tc>
      </w:tr>
      <w:tr w:rsidR="00EA1FC8" w:rsidRPr="000A67E1" w:rsidTr="00462C41">
        <w:trPr>
          <w:cnfStyle w:val="000000100000"/>
          <w:trHeight w:val="458"/>
        </w:trPr>
        <w:tc>
          <w:tcPr>
            <w:cnfStyle w:val="001000000000"/>
            <w:tcW w:w="1351" w:type="dxa"/>
            <w:shd w:val="clear" w:color="auto" w:fill="auto"/>
          </w:tcPr>
          <w:p w:rsidR="00EA1FC8" w:rsidRPr="007B0325" w:rsidRDefault="00EA1FC8" w:rsidP="00462C41">
            <w:pPr>
              <w:spacing w:line="480" w:lineRule="auto"/>
              <w:jc w:val="center"/>
              <w:rPr>
                <w:rFonts w:asciiTheme="majorBidi" w:hAnsiTheme="majorBidi" w:cstheme="majorBidi"/>
                <w:sz w:val="20"/>
                <w:szCs w:val="20"/>
              </w:rPr>
            </w:pPr>
            <w:r w:rsidRPr="007B0325">
              <w:rPr>
                <w:rFonts w:asciiTheme="majorBidi" w:hAnsiTheme="majorBidi" w:cstheme="majorBidi"/>
                <w:sz w:val="20"/>
                <w:szCs w:val="20"/>
              </w:rPr>
              <w:t>A3</w:t>
            </w:r>
          </w:p>
        </w:tc>
        <w:tc>
          <w:tcPr>
            <w:tcW w:w="1008" w:type="dxa"/>
            <w:shd w:val="clear" w:color="auto" w:fill="auto"/>
          </w:tcPr>
          <w:p w:rsidR="00EA1FC8" w:rsidRPr="007B0325" w:rsidRDefault="00EA1FC8" w:rsidP="00462C41">
            <w:pPr>
              <w:spacing w:line="480" w:lineRule="auto"/>
              <w:jc w:val="both"/>
              <w:cnfStyle w:val="000000100000"/>
              <w:rPr>
                <w:rFonts w:asciiTheme="majorBidi" w:hAnsiTheme="majorBidi" w:cstheme="majorBidi"/>
                <w:sz w:val="20"/>
                <w:szCs w:val="20"/>
              </w:rPr>
            </w:pPr>
          </w:p>
        </w:tc>
        <w:tc>
          <w:tcPr>
            <w:tcW w:w="973" w:type="dxa"/>
            <w:shd w:val="clear" w:color="auto" w:fill="auto"/>
          </w:tcPr>
          <w:p w:rsidR="00EA1FC8" w:rsidRPr="007B0325" w:rsidRDefault="00EA1FC8" w:rsidP="00462C41">
            <w:pPr>
              <w:spacing w:line="480" w:lineRule="auto"/>
              <w:jc w:val="both"/>
              <w:cnfStyle w:val="000000100000"/>
              <w:rPr>
                <w:rFonts w:asciiTheme="majorBidi" w:hAnsiTheme="majorBidi" w:cstheme="majorBidi"/>
                <w:sz w:val="20"/>
                <w:szCs w:val="20"/>
              </w:rPr>
            </w:pPr>
          </w:p>
        </w:tc>
        <w:tc>
          <w:tcPr>
            <w:tcW w:w="1110" w:type="dxa"/>
            <w:shd w:val="clear" w:color="auto" w:fill="auto"/>
          </w:tcPr>
          <w:p w:rsidR="00EA1FC8" w:rsidRPr="007B0325" w:rsidRDefault="00EA1FC8" w:rsidP="00462C41">
            <w:pPr>
              <w:spacing w:line="480" w:lineRule="auto"/>
              <w:jc w:val="both"/>
              <w:cnfStyle w:val="000000100000"/>
              <w:rPr>
                <w:rFonts w:asciiTheme="majorBidi" w:hAnsiTheme="majorBidi" w:cstheme="majorBidi"/>
                <w:sz w:val="20"/>
                <w:szCs w:val="20"/>
              </w:rPr>
            </w:pPr>
          </w:p>
        </w:tc>
        <w:tc>
          <w:tcPr>
            <w:tcW w:w="1249" w:type="dxa"/>
            <w:shd w:val="clear" w:color="auto" w:fill="auto"/>
          </w:tcPr>
          <w:p w:rsidR="00EA1FC8" w:rsidRPr="007B0325" w:rsidRDefault="00EA1FC8" w:rsidP="00462C41">
            <w:pPr>
              <w:spacing w:line="480" w:lineRule="auto"/>
              <w:jc w:val="both"/>
              <w:cnfStyle w:val="000000100000"/>
              <w:rPr>
                <w:rFonts w:asciiTheme="majorBidi" w:hAnsiTheme="majorBidi" w:cstheme="majorBidi"/>
                <w:sz w:val="20"/>
                <w:szCs w:val="20"/>
              </w:rPr>
            </w:pPr>
          </w:p>
        </w:tc>
        <w:tc>
          <w:tcPr>
            <w:tcW w:w="1529" w:type="dxa"/>
            <w:shd w:val="clear" w:color="auto" w:fill="auto"/>
          </w:tcPr>
          <w:p w:rsidR="00EA1FC8" w:rsidRPr="007B0325" w:rsidRDefault="00EA1FC8" w:rsidP="00462C41">
            <w:pPr>
              <w:spacing w:line="480" w:lineRule="auto"/>
              <w:jc w:val="both"/>
              <w:cnfStyle w:val="000000100000"/>
              <w:rPr>
                <w:rFonts w:asciiTheme="majorBidi" w:hAnsiTheme="majorBidi" w:cstheme="majorBidi"/>
                <w:sz w:val="20"/>
                <w:szCs w:val="20"/>
              </w:rPr>
            </w:pPr>
          </w:p>
        </w:tc>
      </w:tr>
      <w:tr w:rsidR="00EA1FC8" w:rsidRPr="000A67E1" w:rsidTr="00462C41">
        <w:trPr>
          <w:trHeight w:val="471"/>
        </w:trPr>
        <w:tc>
          <w:tcPr>
            <w:cnfStyle w:val="001000000000"/>
            <w:tcW w:w="1351" w:type="dxa"/>
            <w:shd w:val="clear" w:color="auto" w:fill="auto"/>
          </w:tcPr>
          <w:p w:rsidR="00EA1FC8" w:rsidRPr="007B0325" w:rsidRDefault="00EA1FC8" w:rsidP="00462C41">
            <w:pPr>
              <w:spacing w:line="480" w:lineRule="auto"/>
              <w:jc w:val="center"/>
              <w:rPr>
                <w:rFonts w:asciiTheme="majorBidi" w:hAnsiTheme="majorBidi" w:cstheme="majorBidi"/>
                <w:sz w:val="20"/>
                <w:szCs w:val="20"/>
              </w:rPr>
            </w:pPr>
            <w:r w:rsidRPr="007B0325">
              <w:rPr>
                <w:rFonts w:asciiTheme="majorBidi" w:hAnsiTheme="majorBidi" w:cstheme="majorBidi"/>
                <w:sz w:val="20"/>
                <w:szCs w:val="20"/>
              </w:rPr>
              <w:t>A4</w:t>
            </w:r>
          </w:p>
        </w:tc>
        <w:tc>
          <w:tcPr>
            <w:tcW w:w="1008" w:type="dxa"/>
            <w:shd w:val="clear" w:color="auto" w:fill="auto"/>
          </w:tcPr>
          <w:p w:rsidR="00EA1FC8" w:rsidRPr="007B0325" w:rsidRDefault="00EA1FC8" w:rsidP="00462C41">
            <w:pPr>
              <w:spacing w:line="480" w:lineRule="auto"/>
              <w:jc w:val="both"/>
              <w:cnfStyle w:val="000000000000"/>
              <w:rPr>
                <w:rFonts w:asciiTheme="majorBidi" w:hAnsiTheme="majorBidi" w:cstheme="majorBidi"/>
                <w:sz w:val="20"/>
                <w:szCs w:val="20"/>
              </w:rPr>
            </w:pPr>
          </w:p>
        </w:tc>
        <w:tc>
          <w:tcPr>
            <w:tcW w:w="973" w:type="dxa"/>
            <w:shd w:val="clear" w:color="auto" w:fill="auto"/>
          </w:tcPr>
          <w:p w:rsidR="00EA1FC8" w:rsidRPr="007B0325" w:rsidRDefault="00EA1FC8" w:rsidP="00462C41">
            <w:pPr>
              <w:spacing w:line="480" w:lineRule="auto"/>
              <w:jc w:val="both"/>
              <w:cnfStyle w:val="000000000000"/>
              <w:rPr>
                <w:rFonts w:asciiTheme="majorBidi" w:hAnsiTheme="majorBidi" w:cstheme="majorBidi"/>
                <w:sz w:val="20"/>
                <w:szCs w:val="20"/>
              </w:rPr>
            </w:pPr>
          </w:p>
        </w:tc>
        <w:tc>
          <w:tcPr>
            <w:tcW w:w="1110" w:type="dxa"/>
            <w:shd w:val="clear" w:color="auto" w:fill="auto"/>
          </w:tcPr>
          <w:p w:rsidR="00EA1FC8" w:rsidRPr="007B0325" w:rsidRDefault="00EA1FC8" w:rsidP="00462C41">
            <w:pPr>
              <w:spacing w:line="480" w:lineRule="auto"/>
              <w:jc w:val="both"/>
              <w:cnfStyle w:val="000000000000"/>
              <w:rPr>
                <w:rFonts w:asciiTheme="majorBidi" w:hAnsiTheme="majorBidi" w:cstheme="majorBidi"/>
                <w:sz w:val="20"/>
                <w:szCs w:val="20"/>
              </w:rPr>
            </w:pPr>
          </w:p>
        </w:tc>
        <w:tc>
          <w:tcPr>
            <w:tcW w:w="1249" w:type="dxa"/>
            <w:shd w:val="clear" w:color="auto" w:fill="auto"/>
          </w:tcPr>
          <w:p w:rsidR="00EA1FC8" w:rsidRPr="007B0325" w:rsidRDefault="00EA1FC8" w:rsidP="00462C41">
            <w:pPr>
              <w:spacing w:line="480" w:lineRule="auto"/>
              <w:jc w:val="both"/>
              <w:cnfStyle w:val="000000000000"/>
              <w:rPr>
                <w:rFonts w:asciiTheme="majorBidi" w:hAnsiTheme="majorBidi" w:cstheme="majorBidi"/>
                <w:sz w:val="20"/>
                <w:szCs w:val="20"/>
              </w:rPr>
            </w:pPr>
          </w:p>
        </w:tc>
        <w:tc>
          <w:tcPr>
            <w:tcW w:w="1529" w:type="dxa"/>
            <w:shd w:val="clear" w:color="auto" w:fill="auto"/>
          </w:tcPr>
          <w:p w:rsidR="00EA1FC8" w:rsidRPr="007B0325" w:rsidRDefault="00EA1FC8" w:rsidP="00462C41">
            <w:pPr>
              <w:spacing w:line="480" w:lineRule="auto"/>
              <w:jc w:val="both"/>
              <w:cnfStyle w:val="000000000000"/>
              <w:rPr>
                <w:rFonts w:asciiTheme="majorBidi" w:hAnsiTheme="majorBidi" w:cstheme="majorBidi"/>
                <w:sz w:val="20"/>
                <w:szCs w:val="20"/>
              </w:rPr>
            </w:pPr>
          </w:p>
        </w:tc>
      </w:tr>
      <w:tr w:rsidR="00EA1FC8" w:rsidRPr="000A67E1" w:rsidTr="00462C41">
        <w:trPr>
          <w:cnfStyle w:val="000000100000"/>
          <w:trHeight w:val="458"/>
        </w:trPr>
        <w:tc>
          <w:tcPr>
            <w:cnfStyle w:val="001000000000"/>
            <w:tcW w:w="1351" w:type="dxa"/>
            <w:shd w:val="clear" w:color="auto" w:fill="auto"/>
          </w:tcPr>
          <w:p w:rsidR="00EA1FC8" w:rsidRPr="007B0325" w:rsidRDefault="00EA1FC8" w:rsidP="00462C41">
            <w:pPr>
              <w:spacing w:line="480" w:lineRule="auto"/>
              <w:jc w:val="center"/>
              <w:rPr>
                <w:rFonts w:asciiTheme="majorBidi" w:hAnsiTheme="majorBidi" w:cstheme="majorBidi"/>
                <w:sz w:val="20"/>
                <w:szCs w:val="20"/>
              </w:rPr>
            </w:pPr>
            <w:r w:rsidRPr="007B0325">
              <w:rPr>
                <w:rFonts w:asciiTheme="majorBidi" w:hAnsiTheme="majorBidi" w:cstheme="majorBidi"/>
                <w:sz w:val="20"/>
                <w:szCs w:val="20"/>
              </w:rPr>
              <w:t>Jumlah</w:t>
            </w:r>
          </w:p>
        </w:tc>
        <w:tc>
          <w:tcPr>
            <w:tcW w:w="1008" w:type="dxa"/>
            <w:shd w:val="clear" w:color="auto" w:fill="auto"/>
          </w:tcPr>
          <w:p w:rsidR="00EA1FC8" w:rsidRPr="007B0325" w:rsidRDefault="00EA1FC8" w:rsidP="00462C41">
            <w:pPr>
              <w:spacing w:line="480" w:lineRule="auto"/>
              <w:jc w:val="both"/>
              <w:cnfStyle w:val="000000100000"/>
              <w:rPr>
                <w:rFonts w:asciiTheme="majorBidi" w:hAnsiTheme="majorBidi" w:cstheme="majorBidi"/>
                <w:sz w:val="20"/>
                <w:szCs w:val="20"/>
              </w:rPr>
            </w:pPr>
          </w:p>
        </w:tc>
        <w:tc>
          <w:tcPr>
            <w:tcW w:w="973" w:type="dxa"/>
            <w:shd w:val="clear" w:color="auto" w:fill="auto"/>
          </w:tcPr>
          <w:p w:rsidR="00EA1FC8" w:rsidRPr="007B0325" w:rsidRDefault="00EA1FC8" w:rsidP="00462C41">
            <w:pPr>
              <w:spacing w:line="480" w:lineRule="auto"/>
              <w:jc w:val="both"/>
              <w:cnfStyle w:val="000000100000"/>
              <w:rPr>
                <w:rFonts w:asciiTheme="majorBidi" w:hAnsiTheme="majorBidi" w:cstheme="majorBidi"/>
                <w:sz w:val="20"/>
                <w:szCs w:val="20"/>
              </w:rPr>
            </w:pPr>
          </w:p>
        </w:tc>
        <w:tc>
          <w:tcPr>
            <w:tcW w:w="1110" w:type="dxa"/>
            <w:shd w:val="clear" w:color="auto" w:fill="auto"/>
          </w:tcPr>
          <w:p w:rsidR="00EA1FC8" w:rsidRPr="007B0325" w:rsidRDefault="00EA1FC8" w:rsidP="00462C41">
            <w:pPr>
              <w:spacing w:line="480" w:lineRule="auto"/>
              <w:jc w:val="both"/>
              <w:cnfStyle w:val="000000100000"/>
              <w:rPr>
                <w:rFonts w:asciiTheme="majorBidi" w:hAnsiTheme="majorBidi" w:cstheme="majorBidi"/>
                <w:sz w:val="20"/>
                <w:szCs w:val="20"/>
              </w:rPr>
            </w:pPr>
          </w:p>
        </w:tc>
        <w:tc>
          <w:tcPr>
            <w:tcW w:w="1249" w:type="dxa"/>
            <w:shd w:val="clear" w:color="auto" w:fill="auto"/>
          </w:tcPr>
          <w:p w:rsidR="00EA1FC8" w:rsidRPr="007B0325" w:rsidRDefault="00EA1FC8" w:rsidP="00462C41">
            <w:pPr>
              <w:spacing w:line="480" w:lineRule="auto"/>
              <w:jc w:val="both"/>
              <w:cnfStyle w:val="000000100000"/>
              <w:rPr>
                <w:rFonts w:asciiTheme="majorBidi" w:hAnsiTheme="majorBidi" w:cstheme="majorBidi"/>
                <w:sz w:val="20"/>
                <w:szCs w:val="20"/>
              </w:rPr>
            </w:pPr>
          </w:p>
        </w:tc>
        <w:tc>
          <w:tcPr>
            <w:tcW w:w="1529" w:type="dxa"/>
            <w:shd w:val="clear" w:color="auto" w:fill="auto"/>
          </w:tcPr>
          <w:p w:rsidR="00EA1FC8" w:rsidRPr="007B0325" w:rsidRDefault="00EA1FC8" w:rsidP="00462C41">
            <w:pPr>
              <w:spacing w:line="480" w:lineRule="auto"/>
              <w:jc w:val="both"/>
              <w:cnfStyle w:val="000000100000"/>
              <w:rPr>
                <w:rFonts w:asciiTheme="majorBidi" w:hAnsiTheme="majorBidi" w:cstheme="majorBidi"/>
                <w:sz w:val="20"/>
                <w:szCs w:val="20"/>
              </w:rPr>
            </w:pPr>
          </w:p>
        </w:tc>
      </w:tr>
      <w:tr w:rsidR="00EA1FC8" w:rsidRPr="000A67E1" w:rsidTr="00462C41">
        <w:trPr>
          <w:trHeight w:val="80"/>
        </w:trPr>
        <w:tc>
          <w:tcPr>
            <w:cnfStyle w:val="001000000000"/>
            <w:tcW w:w="1351" w:type="dxa"/>
          </w:tcPr>
          <w:p w:rsidR="00EA1FC8" w:rsidRPr="007B0325" w:rsidRDefault="00EA1FC8" w:rsidP="00462C41">
            <w:pPr>
              <w:spacing w:line="480" w:lineRule="auto"/>
              <w:jc w:val="center"/>
              <w:rPr>
                <w:rFonts w:asciiTheme="majorBidi" w:hAnsiTheme="majorBidi" w:cstheme="majorBidi"/>
                <w:sz w:val="20"/>
                <w:szCs w:val="20"/>
              </w:rPr>
            </w:pPr>
            <w:r w:rsidRPr="007B0325">
              <w:rPr>
                <w:rFonts w:asciiTheme="majorBidi" w:hAnsiTheme="majorBidi" w:cstheme="majorBidi"/>
                <w:sz w:val="20"/>
                <w:szCs w:val="20"/>
              </w:rPr>
              <w:t>Rata-rata</w:t>
            </w:r>
          </w:p>
        </w:tc>
        <w:tc>
          <w:tcPr>
            <w:tcW w:w="1008" w:type="dxa"/>
          </w:tcPr>
          <w:p w:rsidR="00EA1FC8" w:rsidRPr="007B0325" w:rsidRDefault="00EA1FC8" w:rsidP="00462C41">
            <w:pPr>
              <w:spacing w:line="480" w:lineRule="auto"/>
              <w:jc w:val="both"/>
              <w:cnfStyle w:val="000000000000"/>
              <w:rPr>
                <w:rFonts w:asciiTheme="majorBidi" w:hAnsiTheme="majorBidi" w:cstheme="majorBidi"/>
                <w:sz w:val="20"/>
                <w:szCs w:val="20"/>
              </w:rPr>
            </w:pPr>
          </w:p>
        </w:tc>
        <w:tc>
          <w:tcPr>
            <w:tcW w:w="973" w:type="dxa"/>
          </w:tcPr>
          <w:p w:rsidR="00EA1FC8" w:rsidRPr="007B0325" w:rsidRDefault="00EA1FC8" w:rsidP="00462C41">
            <w:pPr>
              <w:spacing w:line="480" w:lineRule="auto"/>
              <w:jc w:val="both"/>
              <w:cnfStyle w:val="000000000000"/>
              <w:rPr>
                <w:rFonts w:asciiTheme="majorBidi" w:hAnsiTheme="majorBidi" w:cstheme="majorBidi"/>
                <w:sz w:val="20"/>
                <w:szCs w:val="20"/>
              </w:rPr>
            </w:pPr>
          </w:p>
        </w:tc>
        <w:tc>
          <w:tcPr>
            <w:tcW w:w="1110" w:type="dxa"/>
          </w:tcPr>
          <w:p w:rsidR="00EA1FC8" w:rsidRPr="007B0325" w:rsidRDefault="00EA1FC8" w:rsidP="00462C41">
            <w:pPr>
              <w:spacing w:line="480" w:lineRule="auto"/>
              <w:jc w:val="both"/>
              <w:cnfStyle w:val="000000000000"/>
              <w:rPr>
                <w:rFonts w:asciiTheme="majorBidi" w:hAnsiTheme="majorBidi" w:cstheme="majorBidi"/>
                <w:sz w:val="20"/>
                <w:szCs w:val="20"/>
              </w:rPr>
            </w:pPr>
          </w:p>
        </w:tc>
        <w:tc>
          <w:tcPr>
            <w:tcW w:w="1249" w:type="dxa"/>
          </w:tcPr>
          <w:p w:rsidR="00EA1FC8" w:rsidRPr="007B0325" w:rsidRDefault="00EA1FC8" w:rsidP="00462C41">
            <w:pPr>
              <w:spacing w:line="480" w:lineRule="auto"/>
              <w:jc w:val="both"/>
              <w:cnfStyle w:val="000000000000"/>
              <w:rPr>
                <w:rFonts w:asciiTheme="majorBidi" w:hAnsiTheme="majorBidi" w:cstheme="majorBidi"/>
                <w:sz w:val="20"/>
                <w:szCs w:val="20"/>
              </w:rPr>
            </w:pPr>
          </w:p>
        </w:tc>
        <w:tc>
          <w:tcPr>
            <w:tcW w:w="1529" w:type="dxa"/>
          </w:tcPr>
          <w:p w:rsidR="00EA1FC8" w:rsidRPr="007B0325" w:rsidRDefault="00EA1FC8" w:rsidP="00462C41">
            <w:pPr>
              <w:spacing w:line="480" w:lineRule="auto"/>
              <w:jc w:val="both"/>
              <w:cnfStyle w:val="000000000000"/>
              <w:rPr>
                <w:rFonts w:asciiTheme="majorBidi" w:hAnsiTheme="majorBidi" w:cstheme="majorBidi"/>
                <w:sz w:val="20"/>
                <w:szCs w:val="20"/>
              </w:rPr>
            </w:pPr>
          </w:p>
        </w:tc>
      </w:tr>
    </w:tbl>
    <w:p w:rsidR="00EA1FC8" w:rsidRDefault="00EA1FC8" w:rsidP="00EA1FC8">
      <w:pPr>
        <w:jc w:val="both"/>
        <w:rPr>
          <w:rFonts w:asciiTheme="majorBidi" w:hAnsiTheme="majorBidi" w:cstheme="majorBidi"/>
          <w:sz w:val="24"/>
          <w:szCs w:val="24"/>
        </w:rPr>
      </w:pPr>
    </w:p>
    <w:p w:rsidR="00EA1FC8" w:rsidRPr="000A67E1" w:rsidRDefault="00EA1FC8" w:rsidP="00EA1FC8">
      <w:pPr>
        <w:jc w:val="both"/>
        <w:rPr>
          <w:rFonts w:asciiTheme="majorBidi" w:hAnsiTheme="majorBidi" w:cstheme="majorBidi"/>
          <w:sz w:val="24"/>
          <w:szCs w:val="24"/>
        </w:rPr>
      </w:pPr>
      <w:r w:rsidRPr="000A67E1">
        <w:rPr>
          <w:rFonts w:asciiTheme="majorBidi" w:hAnsiTheme="majorBidi" w:cstheme="majorBidi"/>
          <w:sz w:val="24"/>
          <w:szCs w:val="24"/>
        </w:rPr>
        <w:t>Pertanyaan:</w:t>
      </w:r>
    </w:p>
    <w:p w:rsidR="00EA1FC8" w:rsidRDefault="00EA1FC8" w:rsidP="00E109B5">
      <w:pPr>
        <w:pStyle w:val="ListParagraph"/>
        <w:numPr>
          <w:ilvl w:val="0"/>
          <w:numId w:val="54"/>
        </w:numPr>
        <w:spacing w:after="0" w:line="480" w:lineRule="auto"/>
        <w:ind w:left="284" w:hanging="284"/>
        <w:jc w:val="both"/>
        <w:rPr>
          <w:rFonts w:asciiTheme="majorBidi" w:hAnsiTheme="majorBidi" w:cstheme="majorBidi"/>
          <w:sz w:val="24"/>
          <w:szCs w:val="24"/>
        </w:rPr>
      </w:pPr>
      <w:r>
        <w:rPr>
          <w:rFonts w:asciiTheme="majorBidi" w:hAnsiTheme="majorBidi" w:cstheme="majorBidi"/>
          <w:sz w:val="24"/>
          <w:szCs w:val="24"/>
        </w:rPr>
        <w:t>Adak</w:t>
      </w:r>
      <w:r w:rsidRPr="000A67E1">
        <w:rPr>
          <w:rFonts w:asciiTheme="majorBidi" w:hAnsiTheme="majorBidi" w:cstheme="majorBidi"/>
          <w:sz w:val="24"/>
          <w:szCs w:val="24"/>
        </w:rPr>
        <w:t>ah p</w:t>
      </w:r>
      <w:r>
        <w:rPr>
          <w:rFonts w:asciiTheme="majorBidi" w:hAnsiTheme="majorBidi" w:cstheme="majorBidi"/>
          <w:sz w:val="24"/>
          <w:szCs w:val="24"/>
        </w:rPr>
        <w:t>erubahan jumlah leukosit pada ayam broiler setelah diberi larutan temulawak dan antibiotik kimia (vita chicks)?</w:t>
      </w:r>
    </w:p>
    <w:p w:rsidR="00EA1FC8" w:rsidRPr="00154EE7" w:rsidRDefault="00EA1FC8" w:rsidP="00E109B5">
      <w:pPr>
        <w:pStyle w:val="ListParagraph"/>
        <w:numPr>
          <w:ilvl w:val="0"/>
          <w:numId w:val="54"/>
        </w:numPr>
        <w:spacing w:after="0" w:line="480" w:lineRule="auto"/>
        <w:ind w:left="284" w:hanging="284"/>
        <w:jc w:val="both"/>
        <w:rPr>
          <w:rFonts w:asciiTheme="majorBidi" w:hAnsiTheme="majorBidi" w:cstheme="majorBidi"/>
          <w:sz w:val="24"/>
          <w:szCs w:val="24"/>
        </w:rPr>
      </w:pPr>
      <w:r>
        <w:rPr>
          <w:rFonts w:asciiTheme="majorBidi" w:hAnsiTheme="majorBidi" w:cstheme="majorBidi"/>
          <w:sz w:val="24"/>
          <w:szCs w:val="24"/>
        </w:rPr>
        <w:t>Jelaskan, hasil dari peningkatan jumlah leukosit ayam broiler yang diberi lautan temulawak dan antibiotik kimia?</w:t>
      </w:r>
    </w:p>
    <w:p w:rsidR="00EA1FC8" w:rsidRDefault="00EA1FC8" w:rsidP="00E109B5">
      <w:pPr>
        <w:pStyle w:val="ListParagraph"/>
        <w:numPr>
          <w:ilvl w:val="0"/>
          <w:numId w:val="54"/>
        </w:numPr>
        <w:spacing w:after="0" w:line="480" w:lineRule="auto"/>
        <w:ind w:left="284" w:hanging="284"/>
        <w:jc w:val="both"/>
        <w:rPr>
          <w:rFonts w:asciiTheme="majorBidi" w:hAnsiTheme="majorBidi" w:cstheme="majorBidi"/>
          <w:sz w:val="24"/>
          <w:szCs w:val="24"/>
        </w:rPr>
      </w:pPr>
      <w:r>
        <w:rPr>
          <w:rFonts w:asciiTheme="majorBidi" w:hAnsiTheme="majorBidi" w:cstheme="majorBidi"/>
          <w:sz w:val="24"/>
          <w:szCs w:val="24"/>
        </w:rPr>
        <w:t xml:space="preserve">Pada </w:t>
      </w:r>
      <w:r w:rsidRPr="00B61ED5">
        <w:rPr>
          <w:rFonts w:asciiTheme="majorBidi" w:hAnsiTheme="majorBidi" w:cstheme="majorBidi"/>
          <w:sz w:val="24"/>
          <w:szCs w:val="24"/>
        </w:rPr>
        <w:t>Pe</w:t>
      </w:r>
      <w:r>
        <w:rPr>
          <w:rFonts w:asciiTheme="majorBidi" w:hAnsiTheme="majorBidi" w:cstheme="majorBidi"/>
          <w:sz w:val="24"/>
          <w:szCs w:val="24"/>
        </w:rPr>
        <w:t>rlakuan berapa yang memberikan peningkatan tertinggi</w:t>
      </w:r>
      <w:r w:rsidRPr="00B61ED5">
        <w:rPr>
          <w:rFonts w:asciiTheme="majorBidi" w:hAnsiTheme="majorBidi" w:cstheme="majorBidi"/>
          <w:sz w:val="24"/>
          <w:szCs w:val="24"/>
        </w:rPr>
        <w:t>?</w:t>
      </w:r>
    </w:p>
    <w:p w:rsidR="00EA1FC8" w:rsidRDefault="00EA1FC8" w:rsidP="00E109B5">
      <w:pPr>
        <w:pStyle w:val="ListParagraph"/>
        <w:numPr>
          <w:ilvl w:val="0"/>
          <w:numId w:val="54"/>
        </w:numPr>
        <w:spacing w:after="0" w:line="480" w:lineRule="auto"/>
        <w:ind w:left="284" w:hanging="284"/>
        <w:jc w:val="both"/>
        <w:rPr>
          <w:rFonts w:asciiTheme="majorBidi" w:hAnsiTheme="majorBidi" w:cstheme="majorBidi"/>
          <w:sz w:val="24"/>
          <w:szCs w:val="24"/>
        </w:rPr>
      </w:pPr>
      <w:r w:rsidRPr="00B61ED5">
        <w:rPr>
          <w:rFonts w:asciiTheme="majorBidi" w:hAnsiTheme="majorBidi" w:cstheme="majorBidi"/>
          <w:sz w:val="24"/>
          <w:szCs w:val="24"/>
        </w:rPr>
        <w:t>T</w:t>
      </w:r>
      <w:r>
        <w:rPr>
          <w:rFonts w:asciiTheme="majorBidi" w:hAnsiTheme="majorBidi" w:cstheme="majorBidi"/>
          <w:sz w:val="24"/>
          <w:szCs w:val="24"/>
        </w:rPr>
        <w:t>uliskan dengan bahasamu sendiri mengenai sistem pertahanan tubuh</w:t>
      </w:r>
      <w:r w:rsidRPr="00B61ED5">
        <w:rPr>
          <w:rFonts w:asciiTheme="majorBidi" w:hAnsiTheme="majorBidi" w:cstheme="majorBidi"/>
          <w:sz w:val="24"/>
          <w:szCs w:val="24"/>
        </w:rPr>
        <w:t>!</w:t>
      </w:r>
    </w:p>
    <w:p w:rsidR="00EA1FC8" w:rsidRPr="00453925" w:rsidRDefault="00EA1FC8" w:rsidP="00E109B5">
      <w:pPr>
        <w:pStyle w:val="ListParagraph"/>
        <w:numPr>
          <w:ilvl w:val="0"/>
          <w:numId w:val="54"/>
        </w:numPr>
        <w:spacing w:after="0" w:line="480" w:lineRule="auto"/>
        <w:ind w:left="284" w:hanging="284"/>
        <w:jc w:val="both"/>
        <w:rPr>
          <w:rFonts w:asciiTheme="majorBidi" w:hAnsiTheme="majorBidi" w:cstheme="majorBidi"/>
          <w:sz w:val="24"/>
          <w:szCs w:val="24"/>
        </w:rPr>
      </w:pPr>
      <w:r>
        <w:rPr>
          <w:rFonts w:asciiTheme="majorBidi" w:hAnsiTheme="majorBidi" w:cstheme="majorBidi"/>
          <w:sz w:val="24"/>
          <w:szCs w:val="24"/>
        </w:rPr>
        <w:t xml:space="preserve">Buatlah kesimpulan </w:t>
      </w:r>
      <w:r w:rsidRPr="00B61ED5">
        <w:rPr>
          <w:rFonts w:asciiTheme="majorBidi" w:hAnsiTheme="majorBidi" w:cstheme="majorBidi"/>
          <w:sz w:val="24"/>
          <w:szCs w:val="24"/>
        </w:rPr>
        <w:t>dalam kegiatan ini</w:t>
      </w:r>
      <w:r>
        <w:rPr>
          <w:rFonts w:asciiTheme="majorBidi" w:hAnsiTheme="majorBidi" w:cstheme="majorBidi"/>
          <w:sz w:val="24"/>
          <w:szCs w:val="24"/>
        </w:rPr>
        <w:t>?</w:t>
      </w:r>
    </w:p>
    <w:p w:rsidR="00EA1FC8" w:rsidRDefault="00EA1FC8" w:rsidP="00EA1FC8">
      <w:pPr>
        <w:jc w:val="center"/>
        <w:rPr>
          <w:rFonts w:asciiTheme="majorBidi" w:hAnsiTheme="majorBidi" w:cstheme="majorBidi"/>
          <w:b/>
          <w:bCs/>
          <w:i/>
          <w:iCs/>
          <w:sz w:val="24"/>
          <w:szCs w:val="24"/>
        </w:rPr>
      </w:pPr>
      <w:r w:rsidRPr="007A4FF4">
        <w:rPr>
          <w:rFonts w:asciiTheme="majorBidi" w:hAnsiTheme="majorBidi" w:cstheme="majorBidi"/>
          <w:i/>
          <w:iCs/>
          <w:sz w:val="24"/>
          <w:szCs w:val="24"/>
        </w:rPr>
        <w:t xml:space="preserve"># </w:t>
      </w:r>
      <w:r w:rsidRPr="007A4FF4">
        <w:rPr>
          <w:rFonts w:asciiTheme="majorBidi" w:hAnsiTheme="majorBidi" w:cstheme="majorBidi"/>
          <w:b/>
          <w:bCs/>
          <w:i/>
          <w:iCs/>
          <w:sz w:val="24"/>
          <w:szCs w:val="24"/>
        </w:rPr>
        <w:t>SELAMAT BEKERJA#</w:t>
      </w:r>
    </w:p>
    <w:p w:rsidR="00EA1FC8" w:rsidRDefault="00EA1FC8" w:rsidP="00EA1FC8">
      <w:pPr>
        <w:jc w:val="center"/>
        <w:rPr>
          <w:rFonts w:asciiTheme="majorBidi" w:hAnsiTheme="majorBidi" w:cstheme="majorBidi"/>
          <w:b/>
          <w:bCs/>
          <w:i/>
          <w:iCs/>
          <w:sz w:val="24"/>
          <w:szCs w:val="24"/>
        </w:rPr>
      </w:pPr>
    </w:p>
    <w:p w:rsidR="00EA1FC8" w:rsidRPr="007A4FF4" w:rsidRDefault="00EA1FC8" w:rsidP="00EA1FC8">
      <w:pPr>
        <w:rPr>
          <w:rFonts w:asciiTheme="majorBidi" w:hAnsiTheme="majorBidi" w:cstheme="majorBidi"/>
          <w:b/>
          <w:bCs/>
          <w:i/>
          <w:iCs/>
          <w:sz w:val="24"/>
          <w:szCs w:val="24"/>
        </w:rPr>
      </w:pPr>
    </w:p>
    <w:p w:rsidR="00EA1FC8" w:rsidRDefault="00EA1FC8" w:rsidP="00EA1FC8">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Tugas Mandiri</w:t>
      </w:r>
    </w:p>
    <w:tbl>
      <w:tblPr>
        <w:tblStyle w:val="TableGrid"/>
        <w:tblW w:w="0" w:type="auto"/>
        <w:jc w:val="center"/>
        <w:tblInd w:w="-98" w:type="dxa"/>
        <w:tblLook w:val="04A0"/>
      </w:tblPr>
      <w:tblGrid>
        <w:gridCol w:w="490"/>
        <w:gridCol w:w="70"/>
        <w:gridCol w:w="443"/>
        <w:gridCol w:w="10"/>
        <w:gridCol w:w="17"/>
        <w:gridCol w:w="452"/>
        <w:gridCol w:w="33"/>
        <w:gridCol w:w="534"/>
        <w:gridCol w:w="592"/>
        <w:gridCol w:w="518"/>
        <w:gridCol w:w="16"/>
        <w:gridCol w:w="33"/>
        <w:gridCol w:w="533"/>
        <w:gridCol w:w="34"/>
        <w:gridCol w:w="15"/>
        <w:gridCol w:w="16"/>
        <w:gridCol w:w="536"/>
        <w:gridCol w:w="14"/>
        <w:gridCol w:w="38"/>
        <w:gridCol w:w="11"/>
        <w:gridCol w:w="16"/>
        <w:gridCol w:w="488"/>
        <w:gridCol w:w="13"/>
        <w:gridCol w:w="33"/>
        <w:gridCol w:w="6"/>
        <w:gridCol w:w="10"/>
        <w:gridCol w:w="505"/>
        <w:gridCol w:w="52"/>
        <w:gridCol w:w="567"/>
        <w:gridCol w:w="430"/>
        <w:gridCol w:w="498"/>
        <w:gridCol w:w="52"/>
        <w:gridCol w:w="406"/>
      </w:tblGrid>
      <w:tr w:rsidR="00EA1FC8" w:rsidTr="00462C41">
        <w:trPr>
          <w:gridBefore w:val="1"/>
          <w:gridAfter w:val="6"/>
          <w:wBefore w:w="490" w:type="dxa"/>
          <w:wAfter w:w="2005" w:type="dxa"/>
          <w:jc w:val="center"/>
        </w:trPr>
        <w:tc>
          <w:tcPr>
            <w:tcW w:w="513" w:type="dxa"/>
            <w:gridSpan w:val="2"/>
          </w:tcPr>
          <w:p w:rsidR="00EA1FC8" w:rsidRPr="00A82CD7" w:rsidRDefault="00EA1FC8" w:rsidP="00462C41">
            <w:pPr>
              <w:spacing w:line="360" w:lineRule="auto"/>
              <w:jc w:val="both"/>
              <w:rPr>
                <w:rFonts w:ascii="Times New Roman" w:hAnsi="Times New Roman" w:cs="Times New Roman"/>
                <w:b/>
              </w:rPr>
            </w:pPr>
            <w:r w:rsidRPr="00A82CD7">
              <w:rPr>
                <w:rFonts w:ascii="Times New Roman" w:hAnsi="Times New Roman" w:cs="Times New Roman"/>
                <w:b/>
              </w:rPr>
              <w:t>1</w:t>
            </w:r>
          </w:p>
        </w:tc>
        <w:tc>
          <w:tcPr>
            <w:tcW w:w="479" w:type="dxa"/>
            <w:gridSpan w:val="3"/>
          </w:tcPr>
          <w:p w:rsidR="00EA1FC8" w:rsidRDefault="00EA1FC8" w:rsidP="00462C41">
            <w:pPr>
              <w:spacing w:line="360" w:lineRule="auto"/>
              <w:jc w:val="both"/>
              <w:rPr>
                <w:rFonts w:ascii="Times New Roman" w:hAnsi="Times New Roman" w:cs="Times New Roman"/>
                <w:b/>
                <w:sz w:val="24"/>
                <w:szCs w:val="24"/>
              </w:rPr>
            </w:pPr>
          </w:p>
        </w:tc>
        <w:tc>
          <w:tcPr>
            <w:tcW w:w="567" w:type="dxa"/>
            <w:gridSpan w:val="2"/>
          </w:tcPr>
          <w:p w:rsidR="00EA1FC8" w:rsidRDefault="00EA1FC8" w:rsidP="00462C41">
            <w:pPr>
              <w:spacing w:line="360" w:lineRule="auto"/>
              <w:jc w:val="both"/>
              <w:rPr>
                <w:rFonts w:ascii="Times New Roman" w:hAnsi="Times New Roman" w:cs="Times New Roman"/>
                <w:b/>
                <w:sz w:val="24"/>
                <w:szCs w:val="24"/>
              </w:rPr>
            </w:pPr>
          </w:p>
        </w:tc>
        <w:tc>
          <w:tcPr>
            <w:tcW w:w="592" w:type="dxa"/>
            <w:tcBorders>
              <w:right w:val="single" w:sz="4" w:space="0" w:color="auto"/>
            </w:tcBorders>
            <w:shd w:val="clear" w:color="auto" w:fill="BFBFBF" w:themeFill="background1" w:themeFillShade="BF"/>
          </w:tcPr>
          <w:p w:rsidR="00EA1FC8" w:rsidRPr="00A82CD7" w:rsidRDefault="00EA1FC8" w:rsidP="00462C41">
            <w:pPr>
              <w:spacing w:line="360" w:lineRule="auto"/>
              <w:jc w:val="both"/>
              <w:rPr>
                <w:rFonts w:ascii="Times New Roman" w:hAnsi="Times New Roman" w:cs="Times New Roman"/>
                <w:b/>
              </w:rPr>
            </w:pPr>
            <w:r w:rsidRPr="00A82CD7">
              <w:rPr>
                <w:rFonts w:ascii="Times New Roman" w:hAnsi="Times New Roman" w:cs="Times New Roman"/>
                <w:b/>
              </w:rPr>
              <w:t>1</w:t>
            </w:r>
          </w:p>
        </w:tc>
        <w:tc>
          <w:tcPr>
            <w:tcW w:w="567" w:type="dxa"/>
            <w:gridSpan w:val="3"/>
            <w:tcBorders>
              <w:left w:val="single" w:sz="4" w:space="0" w:color="auto"/>
            </w:tcBorders>
          </w:tcPr>
          <w:p w:rsidR="00EA1FC8" w:rsidRDefault="00EA1FC8" w:rsidP="00462C41">
            <w:pPr>
              <w:spacing w:line="360" w:lineRule="auto"/>
              <w:jc w:val="both"/>
              <w:rPr>
                <w:rFonts w:ascii="Times New Roman" w:hAnsi="Times New Roman" w:cs="Times New Roman"/>
                <w:b/>
                <w:sz w:val="24"/>
                <w:szCs w:val="24"/>
              </w:rPr>
            </w:pPr>
          </w:p>
        </w:tc>
        <w:tc>
          <w:tcPr>
            <w:tcW w:w="567" w:type="dxa"/>
            <w:gridSpan w:val="2"/>
          </w:tcPr>
          <w:p w:rsidR="00EA1FC8" w:rsidRDefault="00EA1FC8" w:rsidP="00462C41">
            <w:pPr>
              <w:spacing w:line="360" w:lineRule="auto"/>
              <w:jc w:val="both"/>
              <w:rPr>
                <w:rFonts w:ascii="Times New Roman" w:hAnsi="Times New Roman" w:cs="Times New Roman"/>
                <w:b/>
                <w:sz w:val="24"/>
                <w:szCs w:val="24"/>
              </w:rPr>
            </w:pPr>
          </w:p>
        </w:tc>
        <w:tc>
          <w:tcPr>
            <w:tcW w:w="567" w:type="dxa"/>
            <w:gridSpan w:val="3"/>
          </w:tcPr>
          <w:p w:rsidR="00EA1FC8" w:rsidRDefault="00EA1FC8" w:rsidP="00462C41">
            <w:pPr>
              <w:spacing w:line="360" w:lineRule="auto"/>
              <w:jc w:val="both"/>
              <w:rPr>
                <w:rFonts w:ascii="Times New Roman" w:hAnsi="Times New Roman" w:cs="Times New Roman"/>
                <w:b/>
                <w:sz w:val="24"/>
                <w:szCs w:val="24"/>
              </w:rPr>
            </w:pPr>
          </w:p>
        </w:tc>
        <w:tc>
          <w:tcPr>
            <w:tcW w:w="567" w:type="dxa"/>
            <w:gridSpan w:val="5"/>
          </w:tcPr>
          <w:p w:rsidR="00EA1FC8" w:rsidRDefault="00EA1FC8" w:rsidP="00462C41">
            <w:pPr>
              <w:spacing w:line="360" w:lineRule="auto"/>
              <w:jc w:val="both"/>
              <w:rPr>
                <w:rFonts w:ascii="Times New Roman" w:hAnsi="Times New Roman" w:cs="Times New Roman"/>
                <w:b/>
                <w:sz w:val="24"/>
                <w:szCs w:val="24"/>
              </w:rPr>
            </w:pPr>
          </w:p>
        </w:tc>
        <w:tc>
          <w:tcPr>
            <w:tcW w:w="567" w:type="dxa"/>
            <w:gridSpan w:val="5"/>
          </w:tcPr>
          <w:p w:rsidR="00EA1FC8" w:rsidRDefault="00EA1FC8" w:rsidP="00462C41">
            <w:pPr>
              <w:spacing w:line="360" w:lineRule="auto"/>
              <w:jc w:val="both"/>
              <w:rPr>
                <w:rFonts w:ascii="Times New Roman" w:hAnsi="Times New Roman" w:cs="Times New Roman"/>
                <w:b/>
                <w:sz w:val="24"/>
                <w:szCs w:val="24"/>
              </w:rPr>
            </w:pPr>
          </w:p>
        </w:tc>
      </w:tr>
      <w:tr w:rsidR="00EA1FC8" w:rsidTr="00462C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8"/>
          <w:gridAfter w:val="24"/>
          <w:wBefore w:w="2049" w:type="dxa"/>
          <w:wAfter w:w="4840" w:type="dxa"/>
          <w:trHeight w:val="551"/>
          <w:jc w:val="center"/>
        </w:trPr>
        <w:tc>
          <w:tcPr>
            <w:tcW w:w="592" w:type="dxa"/>
            <w:shd w:val="clear" w:color="auto" w:fill="BFBFBF" w:themeFill="background1" w:themeFillShade="BF"/>
          </w:tcPr>
          <w:p w:rsidR="00EA1FC8" w:rsidRDefault="00EA1FC8" w:rsidP="00462C41">
            <w:pPr>
              <w:spacing w:line="360" w:lineRule="auto"/>
              <w:jc w:val="both"/>
              <w:rPr>
                <w:rFonts w:ascii="Times New Roman" w:hAnsi="Times New Roman" w:cs="Times New Roman"/>
                <w:b/>
                <w:sz w:val="24"/>
                <w:szCs w:val="24"/>
              </w:rPr>
            </w:pPr>
          </w:p>
        </w:tc>
      </w:tr>
      <w:tr w:rsidR="00EA1FC8" w:rsidTr="00462C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5"/>
          <w:gridAfter w:val="10"/>
          <w:wBefore w:w="1030" w:type="dxa"/>
          <w:wAfter w:w="2559" w:type="dxa"/>
          <w:trHeight w:val="566"/>
          <w:jc w:val="center"/>
        </w:trPr>
        <w:tc>
          <w:tcPr>
            <w:tcW w:w="485" w:type="dxa"/>
            <w:gridSpan w:val="2"/>
            <w:shd w:val="clear" w:color="auto" w:fill="auto"/>
          </w:tcPr>
          <w:p w:rsidR="00EA1FC8" w:rsidRPr="00A82CD7" w:rsidRDefault="00EA1FC8" w:rsidP="00462C41">
            <w:pPr>
              <w:spacing w:line="360" w:lineRule="auto"/>
              <w:jc w:val="both"/>
              <w:rPr>
                <w:rFonts w:ascii="Times New Roman" w:hAnsi="Times New Roman" w:cs="Times New Roman"/>
                <w:b/>
              </w:rPr>
            </w:pPr>
            <w:r w:rsidRPr="00A82CD7">
              <w:rPr>
                <w:rFonts w:ascii="Times New Roman" w:hAnsi="Times New Roman" w:cs="Times New Roman"/>
                <w:b/>
              </w:rPr>
              <w:t>2</w:t>
            </w:r>
          </w:p>
        </w:tc>
        <w:tc>
          <w:tcPr>
            <w:tcW w:w="534" w:type="dxa"/>
            <w:shd w:val="clear" w:color="auto" w:fill="auto"/>
          </w:tcPr>
          <w:p w:rsidR="00EA1FC8" w:rsidRPr="00A82CD7" w:rsidRDefault="00EA1FC8" w:rsidP="00462C41">
            <w:pPr>
              <w:spacing w:line="360" w:lineRule="auto"/>
              <w:jc w:val="both"/>
              <w:rPr>
                <w:rFonts w:ascii="Times New Roman" w:hAnsi="Times New Roman" w:cs="Times New Roman"/>
                <w:b/>
              </w:rPr>
            </w:pPr>
            <w:r w:rsidRPr="00A82CD7">
              <w:rPr>
                <w:rFonts w:ascii="Times New Roman" w:hAnsi="Times New Roman" w:cs="Times New Roman"/>
                <w:b/>
              </w:rPr>
              <w:t>3</w:t>
            </w:r>
          </w:p>
        </w:tc>
        <w:tc>
          <w:tcPr>
            <w:tcW w:w="592" w:type="dxa"/>
            <w:shd w:val="clear" w:color="auto" w:fill="BFBFBF" w:themeFill="background1" w:themeFillShade="BF"/>
          </w:tcPr>
          <w:p w:rsidR="00EA1FC8" w:rsidRDefault="00EA1FC8" w:rsidP="00462C41">
            <w:pPr>
              <w:spacing w:line="360" w:lineRule="auto"/>
              <w:jc w:val="both"/>
              <w:rPr>
                <w:rFonts w:ascii="Times New Roman" w:hAnsi="Times New Roman" w:cs="Times New Roman"/>
                <w:b/>
                <w:sz w:val="24"/>
                <w:szCs w:val="24"/>
              </w:rPr>
            </w:pPr>
          </w:p>
        </w:tc>
        <w:tc>
          <w:tcPr>
            <w:tcW w:w="534" w:type="dxa"/>
            <w:gridSpan w:val="2"/>
            <w:shd w:val="clear" w:color="auto" w:fill="auto"/>
          </w:tcPr>
          <w:p w:rsidR="00EA1FC8" w:rsidRPr="00A82CD7" w:rsidRDefault="00EA1FC8" w:rsidP="00462C41">
            <w:pPr>
              <w:rPr>
                <w:rFonts w:ascii="Times New Roman" w:hAnsi="Times New Roman" w:cs="Times New Roman"/>
                <w:b/>
              </w:rPr>
            </w:pPr>
            <w:r w:rsidRPr="00A82CD7">
              <w:rPr>
                <w:rFonts w:ascii="Times New Roman" w:hAnsi="Times New Roman" w:cs="Times New Roman"/>
                <w:b/>
              </w:rPr>
              <w:t>4</w:t>
            </w:r>
          </w:p>
        </w:tc>
        <w:tc>
          <w:tcPr>
            <w:tcW w:w="615" w:type="dxa"/>
            <w:gridSpan w:val="4"/>
            <w:shd w:val="clear" w:color="auto" w:fill="auto"/>
          </w:tcPr>
          <w:p w:rsidR="00EA1FC8" w:rsidRDefault="00EA1FC8" w:rsidP="00462C41">
            <w:pPr>
              <w:rPr>
                <w:rFonts w:ascii="Times New Roman" w:hAnsi="Times New Roman" w:cs="Times New Roman"/>
                <w:b/>
                <w:sz w:val="24"/>
                <w:szCs w:val="24"/>
              </w:rPr>
            </w:pPr>
          </w:p>
        </w:tc>
        <w:tc>
          <w:tcPr>
            <w:tcW w:w="566" w:type="dxa"/>
            <w:gridSpan w:val="3"/>
            <w:shd w:val="clear" w:color="auto" w:fill="auto"/>
          </w:tcPr>
          <w:p w:rsidR="00EA1FC8" w:rsidRDefault="00EA1FC8" w:rsidP="00462C41">
            <w:pPr>
              <w:rPr>
                <w:rFonts w:ascii="Times New Roman" w:hAnsi="Times New Roman" w:cs="Times New Roman"/>
                <w:b/>
                <w:sz w:val="24"/>
                <w:szCs w:val="24"/>
              </w:rPr>
            </w:pPr>
          </w:p>
        </w:tc>
        <w:tc>
          <w:tcPr>
            <w:tcW w:w="566" w:type="dxa"/>
            <w:gridSpan w:val="5"/>
            <w:shd w:val="clear" w:color="auto" w:fill="auto"/>
          </w:tcPr>
          <w:p w:rsidR="00EA1FC8" w:rsidRDefault="00EA1FC8" w:rsidP="00462C41">
            <w:pPr>
              <w:rPr>
                <w:rFonts w:ascii="Times New Roman" w:hAnsi="Times New Roman" w:cs="Times New Roman"/>
                <w:b/>
                <w:sz w:val="24"/>
                <w:szCs w:val="24"/>
              </w:rPr>
            </w:pPr>
          </w:p>
        </w:tc>
      </w:tr>
      <w:tr w:rsidR="00EA1FC8" w:rsidTr="00462C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5"/>
          <w:gridAfter w:val="22"/>
          <w:wBefore w:w="1030" w:type="dxa"/>
          <w:wAfter w:w="4306" w:type="dxa"/>
          <w:trHeight w:val="534"/>
          <w:jc w:val="center"/>
        </w:trPr>
        <w:tc>
          <w:tcPr>
            <w:tcW w:w="485" w:type="dxa"/>
            <w:gridSpan w:val="2"/>
            <w:shd w:val="clear" w:color="auto" w:fill="auto"/>
          </w:tcPr>
          <w:p w:rsidR="00EA1FC8" w:rsidRDefault="00EA1FC8" w:rsidP="00462C41">
            <w:pPr>
              <w:spacing w:line="360" w:lineRule="auto"/>
              <w:jc w:val="both"/>
              <w:rPr>
                <w:rFonts w:ascii="Times New Roman" w:hAnsi="Times New Roman" w:cs="Times New Roman"/>
                <w:b/>
                <w:sz w:val="24"/>
                <w:szCs w:val="24"/>
              </w:rPr>
            </w:pPr>
          </w:p>
        </w:tc>
        <w:tc>
          <w:tcPr>
            <w:tcW w:w="534" w:type="dxa"/>
            <w:shd w:val="clear" w:color="auto" w:fill="auto"/>
          </w:tcPr>
          <w:p w:rsidR="00EA1FC8" w:rsidRDefault="00EA1FC8" w:rsidP="00462C41">
            <w:pPr>
              <w:spacing w:line="360" w:lineRule="auto"/>
              <w:jc w:val="both"/>
              <w:rPr>
                <w:rFonts w:ascii="Times New Roman" w:hAnsi="Times New Roman" w:cs="Times New Roman"/>
                <w:b/>
                <w:sz w:val="24"/>
                <w:szCs w:val="24"/>
              </w:rPr>
            </w:pPr>
          </w:p>
        </w:tc>
        <w:tc>
          <w:tcPr>
            <w:tcW w:w="592" w:type="dxa"/>
            <w:shd w:val="clear" w:color="auto" w:fill="BFBFBF" w:themeFill="background1" w:themeFillShade="BF"/>
          </w:tcPr>
          <w:p w:rsidR="00EA1FC8" w:rsidRDefault="00EA1FC8" w:rsidP="00462C41">
            <w:pPr>
              <w:spacing w:line="360" w:lineRule="auto"/>
              <w:jc w:val="both"/>
              <w:rPr>
                <w:rFonts w:ascii="Times New Roman" w:hAnsi="Times New Roman" w:cs="Times New Roman"/>
                <w:b/>
                <w:sz w:val="24"/>
                <w:szCs w:val="24"/>
              </w:rPr>
            </w:pPr>
          </w:p>
        </w:tc>
        <w:tc>
          <w:tcPr>
            <w:tcW w:w="534" w:type="dxa"/>
            <w:gridSpan w:val="2"/>
            <w:shd w:val="clear" w:color="auto" w:fill="auto"/>
          </w:tcPr>
          <w:p w:rsidR="00EA1FC8" w:rsidRDefault="00EA1FC8" w:rsidP="00462C41">
            <w:pPr>
              <w:rPr>
                <w:rFonts w:ascii="Times New Roman" w:hAnsi="Times New Roman" w:cs="Times New Roman"/>
                <w:b/>
                <w:sz w:val="24"/>
                <w:szCs w:val="24"/>
              </w:rPr>
            </w:pPr>
          </w:p>
        </w:tc>
      </w:tr>
      <w:tr w:rsidR="00EA1FC8" w:rsidTr="00462C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2"/>
          <w:wAfter w:w="458" w:type="dxa"/>
          <w:trHeight w:val="550"/>
          <w:jc w:val="center"/>
        </w:trPr>
        <w:tc>
          <w:tcPr>
            <w:tcW w:w="560" w:type="dxa"/>
            <w:gridSpan w:val="2"/>
            <w:shd w:val="clear" w:color="auto" w:fill="auto"/>
          </w:tcPr>
          <w:p w:rsidR="00EA1FC8" w:rsidRPr="00A82CD7" w:rsidRDefault="00EA1FC8" w:rsidP="00462C41">
            <w:pPr>
              <w:spacing w:line="360" w:lineRule="auto"/>
              <w:jc w:val="both"/>
              <w:rPr>
                <w:rFonts w:ascii="Times New Roman" w:hAnsi="Times New Roman" w:cs="Times New Roman"/>
                <w:b/>
              </w:rPr>
            </w:pPr>
            <w:r w:rsidRPr="00A82CD7">
              <w:rPr>
                <w:rFonts w:ascii="Times New Roman" w:hAnsi="Times New Roman" w:cs="Times New Roman"/>
                <w:b/>
              </w:rPr>
              <w:t>3</w:t>
            </w:r>
          </w:p>
        </w:tc>
        <w:tc>
          <w:tcPr>
            <w:tcW w:w="453" w:type="dxa"/>
            <w:gridSpan w:val="2"/>
            <w:shd w:val="clear" w:color="auto" w:fill="auto"/>
          </w:tcPr>
          <w:p w:rsidR="00EA1FC8" w:rsidRDefault="00EA1FC8" w:rsidP="00462C41">
            <w:pPr>
              <w:spacing w:line="360" w:lineRule="auto"/>
              <w:jc w:val="both"/>
              <w:rPr>
                <w:rFonts w:ascii="Times New Roman" w:hAnsi="Times New Roman" w:cs="Times New Roman"/>
                <w:b/>
                <w:sz w:val="24"/>
                <w:szCs w:val="24"/>
              </w:rPr>
            </w:pPr>
          </w:p>
        </w:tc>
        <w:tc>
          <w:tcPr>
            <w:tcW w:w="502" w:type="dxa"/>
            <w:gridSpan w:val="3"/>
            <w:tcBorders>
              <w:top w:val="nil"/>
              <w:bottom w:val="single" w:sz="4" w:space="0" w:color="auto"/>
            </w:tcBorders>
            <w:shd w:val="clear" w:color="auto" w:fill="auto"/>
          </w:tcPr>
          <w:p w:rsidR="00EA1FC8" w:rsidRDefault="00EA1FC8" w:rsidP="00462C41">
            <w:pPr>
              <w:spacing w:line="360" w:lineRule="auto"/>
              <w:jc w:val="both"/>
              <w:rPr>
                <w:rFonts w:ascii="Times New Roman" w:hAnsi="Times New Roman" w:cs="Times New Roman"/>
                <w:b/>
                <w:sz w:val="24"/>
                <w:szCs w:val="24"/>
              </w:rPr>
            </w:pPr>
          </w:p>
        </w:tc>
        <w:tc>
          <w:tcPr>
            <w:tcW w:w="534" w:type="dxa"/>
            <w:tcBorders>
              <w:top w:val="nil"/>
              <w:bottom w:val="single" w:sz="4" w:space="0" w:color="auto"/>
            </w:tcBorders>
            <w:shd w:val="clear" w:color="auto" w:fill="auto"/>
          </w:tcPr>
          <w:p w:rsidR="00EA1FC8" w:rsidRDefault="00EA1FC8" w:rsidP="00462C41">
            <w:pPr>
              <w:spacing w:line="360" w:lineRule="auto"/>
              <w:jc w:val="both"/>
              <w:rPr>
                <w:rFonts w:ascii="Times New Roman" w:hAnsi="Times New Roman" w:cs="Times New Roman"/>
                <w:b/>
                <w:sz w:val="24"/>
                <w:szCs w:val="24"/>
              </w:rPr>
            </w:pPr>
          </w:p>
        </w:tc>
        <w:tc>
          <w:tcPr>
            <w:tcW w:w="592" w:type="dxa"/>
            <w:tcBorders>
              <w:bottom w:val="single" w:sz="4" w:space="0" w:color="auto"/>
            </w:tcBorders>
            <w:shd w:val="clear" w:color="auto" w:fill="BFBFBF" w:themeFill="background1" w:themeFillShade="BF"/>
          </w:tcPr>
          <w:p w:rsidR="00EA1FC8" w:rsidRDefault="00EA1FC8" w:rsidP="00462C41">
            <w:pPr>
              <w:spacing w:line="360" w:lineRule="auto"/>
              <w:jc w:val="both"/>
              <w:rPr>
                <w:rFonts w:ascii="Times New Roman" w:hAnsi="Times New Roman" w:cs="Times New Roman"/>
                <w:b/>
                <w:sz w:val="24"/>
                <w:szCs w:val="24"/>
              </w:rPr>
            </w:pPr>
          </w:p>
        </w:tc>
        <w:tc>
          <w:tcPr>
            <w:tcW w:w="534" w:type="dxa"/>
            <w:gridSpan w:val="2"/>
            <w:shd w:val="clear" w:color="auto" w:fill="auto"/>
          </w:tcPr>
          <w:p w:rsidR="00EA1FC8" w:rsidRDefault="00EA1FC8" w:rsidP="00462C41">
            <w:pPr>
              <w:rPr>
                <w:rFonts w:ascii="Times New Roman" w:hAnsi="Times New Roman" w:cs="Times New Roman"/>
                <w:b/>
                <w:sz w:val="24"/>
                <w:szCs w:val="24"/>
              </w:rPr>
            </w:pPr>
          </w:p>
        </w:tc>
        <w:tc>
          <w:tcPr>
            <w:tcW w:w="631" w:type="dxa"/>
            <w:gridSpan w:val="5"/>
            <w:shd w:val="clear" w:color="auto" w:fill="auto"/>
          </w:tcPr>
          <w:p w:rsidR="00EA1FC8" w:rsidRDefault="00EA1FC8" w:rsidP="00462C41">
            <w:pPr>
              <w:rPr>
                <w:rFonts w:ascii="Times New Roman" w:hAnsi="Times New Roman" w:cs="Times New Roman"/>
                <w:b/>
                <w:sz w:val="24"/>
                <w:szCs w:val="24"/>
              </w:rPr>
            </w:pPr>
          </w:p>
        </w:tc>
        <w:tc>
          <w:tcPr>
            <w:tcW w:w="599" w:type="dxa"/>
            <w:gridSpan w:val="4"/>
            <w:shd w:val="clear" w:color="auto" w:fill="auto"/>
          </w:tcPr>
          <w:p w:rsidR="00EA1FC8" w:rsidRDefault="00EA1FC8" w:rsidP="00462C41">
            <w:pPr>
              <w:rPr>
                <w:rFonts w:ascii="Times New Roman" w:hAnsi="Times New Roman" w:cs="Times New Roman"/>
                <w:b/>
                <w:sz w:val="24"/>
                <w:szCs w:val="24"/>
              </w:rPr>
            </w:pPr>
          </w:p>
        </w:tc>
        <w:tc>
          <w:tcPr>
            <w:tcW w:w="550" w:type="dxa"/>
            <w:gridSpan w:val="4"/>
            <w:shd w:val="clear" w:color="auto" w:fill="auto"/>
          </w:tcPr>
          <w:p w:rsidR="00EA1FC8" w:rsidRDefault="00EA1FC8" w:rsidP="00462C41">
            <w:pPr>
              <w:rPr>
                <w:rFonts w:ascii="Times New Roman" w:hAnsi="Times New Roman" w:cs="Times New Roman"/>
                <w:b/>
                <w:sz w:val="24"/>
                <w:szCs w:val="24"/>
              </w:rPr>
            </w:pPr>
          </w:p>
        </w:tc>
        <w:tc>
          <w:tcPr>
            <w:tcW w:w="573" w:type="dxa"/>
            <w:gridSpan w:val="4"/>
            <w:shd w:val="clear" w:color="auto" w:fill="auto"/>
          </w:tcPr>
          <w:p w:rsidR="00EA1FC8" w:rsidRDefault="00EA1FC8" w:rsidP="00462C41">
            <w:pPr>
              <w:rPr>
                <w:rFonts w:ascii="Times New Roman" w:hAnsi="Times New Roman" w:cs="Times New Roman"/>
                <w:b/>
                <w:sz w:val="24"/>
                <w:szCs w:val="24"/>
              </w:rPr>
            </w:pPr>
          </w:p>
        </w:tc>
        <w:tc>
          <w:tcPr>
            <w:tcW w:w="567" w:type="dxa"/>
            <w:shd w:val="clear" w:color="auto" w:fill="auto"/>
          </w:tcPr>
          <w:p w:rsidR="00EA1FC8" w:rsidRDefault="00EA1FC8" w:rsidP="00462C41">
            <w:pPr>
              <w:rPr>
                <w:rFonts w:ascii="Times New Roman" w:hAnsi="Times New Roman" w:cs="Times New Roman"/>
                <w:b/>
                <w:sz w:val="24"/>
                <w:szCs w:val="24"/>
              </w:rPr>
            </w:pPr>
          </w:p>
        </w:tc>
        <w:tc>
          <w:tcPr>
            <w:tcW w:w="430" w:type="dxa"/>
            <w:shd w:val="clear" w:color="auto" w:fill="auto"/>
          </w:tcPr>
          <w:p w:rsidR="00EA1FC8" w:rsidRDefault="00EA1FC8" w:rsidP="00462C41">
            <w:pPr>
              <w:rPr>
                <w:rFonts w:ascii="Times New Roman" w:hAnsi="Times New Roman" w:cs="Times New Roman"/>
                <w:b/>
                <w:sz w:val="24"/>
                <w:szCs w:val="24"/>
              </w:rPr>
            </w:pPr>
          </w:p>
        </w:tc>
        <w:tc>
          <w:tcPr>
            <w:tcW w:w="498" w:type="dxa"/>
            <w:shd w:val="clear" w:color="auto" w:fill="auto"/>
          </w:tcPr>
          <w:p w:rsidR="00EA1FC8" w:rsidRDefault="00EA1FC8" w:rsidP="00462C41">
            <w:pPr>
              <w:rPr>
                <w:rFonts w:ascii="Times New Roman" w:hAnsi="Times New Roman" w:cs="Times New Roman"/>
                <w:b/>
                <w:sz w:val="24"/>
                <w:szCs w:val="24"/>
              </w:rPr>
            </w:pPr>
          </w:p>
        </w:tc>
      </w:tr>
      <w:tr w:rsidR="00EA1FC8" w:rsidTr="00462C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4"/>
          <w:gridAfter w:val="4"/>
          <w:wBefore w:w="1013" w:type="dxa"/>
          <w:wAfter w:w="1386" w:type="dxa"/>
          <w:trHeight w:val="535"/>
          <w:jc w:val="center"/>
        </w:trPr>
        <w:tc>
          <w:tcPr>
            <w:tcW w:w="502" w:type="dxa"/>
            <w:gridSpan w:val="3"/>
            <w:shd w:val="clear" w:color="auto" w:fill="auto"/>
          </w:tcPr>
          <w:p w:rsidR="00EA1FC8" w:rsidRDefault="00EA1FC8" w:rsidP="00462C41">
            <w:pPr>
              <w:spacing w:line="360" w:lineRule="auto"/>
              <w:jc w:val="both"/>
              <w:rPr>
                <w:rFonts w:ascii="Times New Roman" w:hAnsi="Times New Roman" w:cs="Times New Roman"/>
                <w:b/>
                <w:sz w:val="24"/>
                <w:szCs w:val="24"/>
              </w:rPr>
            </w:pPr>
          </w:p>
        </w:tc>
        <w:tc>
          <w:tcPr>
            <w:tcW w:w="534" w:type="dxa"/>
            <w:shd w:val="clear" w:color="auto" w:fill="auto"/>
          </w:tcPr>
          <w:p w:rsidR="00EA1FC8" w:rsidRDefault="00EA1FC8" w:rsidP="00462C41">
            <w:pPr>
              <w:spacing w:line="360" w:lineRule="auto"/>
              <w:jc w:val="both"/>
              <w:rPr>
                <w:rFonts w:ascii="Times New Roman" w:hAnsi="Times New Roman" w:cs="Times New Roman"/>
                <w:b/>
                <w:sz w:val="24"/>
                <w:szCs w:val="24"/>
              </w:rPr>
            </w:pPr>
          </w:p>
        </w:tc>
        <w:tc>
          <w:tcPr>
            <w:tcW w:w="592" w:type="dxa"/>
            <w:shd w:val="clear" w:color="auto" w:fill="BFBFBF" w:themeFill="background1" w:themeFillShade="BF"/>
          </w:tcPr>
          <w:p w:rsidR="00EA1FC8" w:rsidRDefault="00EA1FC8" w:rsidP="00462C41">
            <w:pPr>
              <w:spacing w:line="360" w:lineRule="auto"/>
              <w:jc w:val="both"/>
              <w:rPr>
                <w:rFonts w:ascii="Times New Roman" w:hAnsi="Times New Roman" w:cs="Times New Roman"/>
                <w:b/>
                <w:sz w:val="24"/>
                <w:szCs w:val="24"/>
              </w:rPr>
            </w:pPr>
          </w:p>
        </w:tc>
        <w:tc>
          <w:tcPr>
            <w:tcW w:w="2887" w:type="dxa"/>
            <w:gridSpan w:val="19"/>
            <w:tcBorders>
              <w:top w:val="nil"/>
              <w:bottom w:val="nil"/>
            </w:tcBorders>
            <w:shd w:val="clear" w:color="auto" w:fill="auto"/>
          </w:tcPr>
          <w:p w:rsidR="00EA1FC8" w:rsidRDefault="00EA1FC8" w:rsidP="00462C41">
            <w:pPr>
              <w:rPr>
                <w:rFonts w:ascii="Times New Roman" w:hAnsi="Times New Roman" w:cs="Times New Roman"/>
                <w:b/>
                <w:sz w:val="24"/>
                <w:szCs w:val="24"/>
              </w:rPr>
            </w:pPr>
          </w:p>
        </w:tc>
        <w:tc>
          <w:tcPr>
            <w:tcW w:w="567" w:type="dxa"/>
            <w:tcBorders>
              <w:top w:val="nil"/>
              <w:bottom w:val="nil"/>
            </w:tcBorders>
            <w:shd w:val="clear" w:color="auto" w:fill="auto"/>
          </w:tcPr>
          <w:p w:rsidR="00EA1FC8" w:rsidRPr="00A82CD7" w:rsidRDefault="00EA1FC8" w:rsidP="00462C41">
            <w:pPr>
              <w:rPr>
                <w:rFonts w:ascii="Times New Roman" w:hAnsi="Times New Roman" w:cs="Times New Roman"/>
                <w:b/>
              </w:rPr>
            </w:pPr>
            <w:r w:rsidRPr="00A82CD7">
              <w:rPr>
                <w:rFonts w:ascii="Times New Roman" w:hAnsi="Times New Roman" w:cs="Times New Roman"/>
                <w:b/>
              </w:rPr>
              <w:t>5</w:t>
            </w:r>
          </w:p>
        </w:tc>
      </w:tr>
      <w:tr w:rsidR="00EA1FC8" w:rsidTr="00462C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4"/>
          <w:wBefore w:w="1013" w:type="dxa"/>
          <w:trHeight w:val="534"/>
          <w:jc w:val="center"/>
        </w:trPr>
        <w:tc>
          <w:tcPr>
            <w:tcW w:w="502" w:type="dxa"/>
            <w:gridSpan w:val="3"/>
            <w:shd w:val="clear" w:color="auto" w:fill="auto"/>
          </w:tcPr>
          <w:p w:rsidR="00EA1FC8" w:rsidRDefault="00EA1FC8" w:rsidP="00462C41">
            <w:pPr>
              <w:spacing w:line="360" w:lineRule="auto"/>
              <w:jc w:val="both"/>
              <w:rPr>
                <w:rFonts w:ascii="Times New Roman" w:hAnsi="Times New Roman" w:cs="Times New Roman"/>
                <w:b/>
                <w:sz w:val="24"/>
                <w:szCs w:val="24"/>
              </w:rPr>
            </w:pPr>
          </w:p>
        </w:tc>
        <w:tc>
          <w:tcPr>
            <w:tcW w:w="534" w:type="dxa"/>
            <w:shd w:val="clear" w:color="auto" w:fill="auto"/>
          </w:tcPr>
          <w:p w:rsidR="00EA1FC8" w:rsidRPr="00A82CD7" w:rsidRDefault="00EA1FC8" w:rsidP="00462C41">
            <w:pPr>
              <w:spacing w:line="360" w:lineRule="auto"/>
              <w:jc w:val="both"/>
              <w:rPr>
                <w:rFonts w:ascii="Times New Roman" w:hAnsi="Times New Roman" w:cs="Times New Roman"/>
                <w:b/>
              </w:rPr>
            </w:pPr>
            <w:r w:rsidRPr="00A82CD7">
              <w:rPr>
                <w:rFonts w:ascii="Times New Roman" w:hAnsi="Times New Roman" w:cs="Times New Roman"/>
                <w:b/>
              </w:rPr>
              <w:t>4</w:t>
            </w:r>
          </w:p>
        </w:tc>
        <w:tc>
          <w:tcPr>
            <w:tcW w:w="592" w:type="dxa"/>
            <w:shd w:val="clear" w:color="auto" w:fill="BFBFBF" w:themeFill="background1" w:themeFillShade="BF"/>
          </w:tcPr>
          <w:p w:rsidR="00EA1FC8" w:rsidRDefault="00EA1FC8" w:rsidP="00462C41">
            <w:pPr>
              <w:spacing w:line="360" w:lineRule="auto"/>
              <w:jc w:val="both"/>
              <w:rPr>
                <w:rFonts w:ascii="Times New Roman" w:hAnsi="Times New Roman" w:cs="Times New Roman"/>
                <w:b/>
                <w:sz w:val="24"/>
                <w:szCs w:val="24"/>
              </w:rPr>
            </w:pPr>
          </w:p>
        </w:tc>
        <w:tc>
          <w:tcPr>
            <w:tcW w:w="518" w:type="dxa"/>
            <w:shd w:val="clear" w:color="auto" w:fill="auto"/>
          </w:tcPr>
          <w:p w:rsidR="00EA1FC8" w:rsidRDefault="00EA1FC8" w:rsidP="00462C41">
            <w:pPr>
              <w:rPr>
                <w:rFonts w:ascii="Times New Roman" w:hAnsi="Times New Roman" w:cs="Times New Roman"/>
                <w:b/>
                <w:sz w:val="24"/>
                <w:szCs w:val="24"/>
              </w:rPr>
            </w:pPr>
          </w:p>
        </w:tc>
        <w:tc>
          <w:tcPr>
            <w:tcW w:w="631" w:type="dxa"/>
            <w:gridSpan w:val="5"/>
            <w:shd w:val="clear" w:color="auto" w:fill="auto"/>
          </w:tcPr>
          <w:p w:rsidR="00EA1FC8" w:rsidRDefault="00EA1FC8" w:rsidP="00462C41">
            <w:pPr>
              <w:rPr>
                <w:rFonts w:ascii="Times New Roman" w:hAnsi="Times New Roman" w:cs="Times New Roman"/>
                <w:b/>
                <w:sz w:val="24"/>
                <w:szCs w:val="24"/>
              </w:rPr>
            </w:pPr>
          </w:p>
        </w:tc>
        <w:tc>
          <w:tcPr>
            <w:tcW w:w="631" w:type="dxa"/>
            <w:gridSpan w:val="6"/>
            <w:shd w:val="clear" w:color="auto" w:fill="auto"/>
          </w:tcPr>
          <w:p w:rsidR="00EA1FC8" w:rsidRDefault="00EA1FC8" w:rsidP="00462C41">
            <w:pPr>
              <w:rPr>
                <w:rFonts w:ascii="Times New Roman" w:hAnsi="Times New Roman" w:cs="Times New Roman"/>
                <w:b/>
                <w:sz w:val="24"/>
                <w:szCs w:val="24"/>
              </w:rPr>
            </w:pPr>
          </w:p>
        </w:tc>
        <w:tc>
          <w:tcPr>
            <w:tcW w:w="550" w:type="dxa"/>
            <w:gridSpan w:val="5"/>
            <w:shd w:val="clear" w:color="auto" w:fill="auto"/>
          </w:tcPr>
          <w:p w:rsidR="00EA1FC8" w:rsidRDefault="00EA1FC8" w:rsidP="00462C41">
            <w:pPr>
              <w:rPr>
                <w:rFonts w:ascii="Times New Roman" w:hAnsi="Times New Roman" w:cs="Times New Roman"/>
                <w:b/>
                <w:sz w:val="24"/>
                <w:szCs w:val="24"/>
              </w:rPr>
            </w:pPr>
          </w:p>
        </w:tc>
        <w:tc>
          <w:tcPr>
            <w:tcW w:w="557" w:type="dxa"/>
            <w:gridSpan w:val="2"/>
            <w:shd w:val="clear" w:color="auto" w:fill="auto"/>
          </w:tcPr>
          <w:p w:rsidR="00EA1FC8" w:rsidRDefault="00EA1FC8" w:rsidP="00462C41">
            <w:pPr>
              <w:rPr>
                <w:rFonts w:ascii="Times New Roman" w:hAnsi="Times New Roman" w:cs="Times New Roman"/>
                <w:b/>
                <w:sz w:val="24"/>
                <w:szCs w:val="24"/>
              </w:rPr>
            </w:pPr>
          </w:p>
        </w:tc>
        <w:tc>
          <w:tcPr>
            <w:tcW w:w="567" w:type="dxa"/>
            <w:shd w:val="clear" w:color="auto" w:fill="auto"/>
          </w:tcPr>
          <w:p w:rsidR="00EA1FC8" w:rsidRDefault="00EA1FC8" w:rsidP="00462C41">
            <w:pPr>
              <w:rPr>
                <w:rFonts w:ascii="Times New Roman" w:hAnsi="Times New Roman" w:cs="Times New Roman"/>
                <w:b/>
                <w:sz w:val="24"/>
                <w:szCs w:val="24"/>
              </w:rPr>
            </w:pPr>
          </w:p>
        </w:tc>
        <w:tc>
          <w:tcPr>
            <w:tcW w:w="430" w:type="dxa"/>
            <w:shd w:val="clear" w:color="auto" w:fill="auto"/>
          </w:tcPr>
          <w:p w:rsidR="00EA1FC8" w:rsidRDefault="00EA1FC8" w:rsidP="00462C41">
            <w:pPr>
              <w:rPr>
                <w:rFonts w:ascii="Times New Roman" w:hAnsi="Times New Roman" w:cs="Times New Roman"/>
                <w:b/>
                <w:sz w:val="24"/>
                <w:szCs w:val="24"/>
              </w:rPr>
            </w:pPr>
          </w:p>
        </w:tc>
        <w:tc>
          <w:tcPr>
            <w:tcW w:w="550" w:type="dxa"/>
            <w:gridSpan w:val="2"/>
            <w:shd w:val="clear" w:color="auto" w:fill="auto"/>
          </w:tcPr>
          <w:p w:rsidR="00EA1FC8" w:rsidRDefault="00EA1FC8" w:rsidP="00462C41">
            <w:pPr>
              <w:rPr>
                <w:rFonts w:ascii="Times New Roman" w:hAnsi="Times New Roman" w:cs="Times New Roman"/>
                <w:b/>
                <w:sz w:val="24"/>
                <w:szCs w:val="24"/>
              </w:rPr>
            </w:pPr>
          </w:p>
        </w:tc>
        <w:tc>
          <w:tcPr>
            <w:tcW w:w="406" w:type="dxa"/>
            <w:shd w:val="clear" w:color="auto" w:fill="auto"/>
          </w:tcPr>
          <w:p w:rsidR="00EA1FC8" w:rsidRDefault="00EA1FC8" w:rsidP="00462C41">
            <w:pPr>
              <w:rPr>
                <w:rFonts w:ascii="Times New Roman" w:hAnsi="Times New Roman" w:cs="Times New Roman"/>
                <w:b/>
                <w:sz w:val="24"/>
                <w:szCs w:val="24"/>
              </w:rPr>
            </w:pPr>
          </w:p>
        </w:tc>
      </w:tr>
      <w:tr w:rsidR="00EA1FC8" w:rsidTr="00462C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4"/>
          <w:gridAfter w:val="4"/>
          <w:wBefore w:w="1013" w:type="dxa"/>
          <w:wAfter w:w="1386" w:type="dxa"/>
          <w:trHeight w:val="550"/>
          <w:jc w:val="center"/>
        </w:trPr>
        <w:tc>
          <w:tcPr>
            <w:tcW w:w="502" w:type="dxa"/>
            <w:gridSpan w:val="3"/>
            <w:shd w:val="clear" w:color="auto" w:fill="auto"/>
          </w:tcPr>
          <w:p w:rsidR="00EA1FC8" w:rsidRDefault="00EA1FC8" w:rsidP="00462C41">
            <w:pPr>
              <w:spacing w:line="360" w:lineRule="auto"/>
              <w:jc w:val="both"/>
              <w:rPr>
                <w:rFonts w:ascii="Times New Roman" w:hAnsi="Times New Roman" w:cs="Times New Roman"/>
                <w:b/>
                <w:sz w:val="24"/>
                <w:szCs w:val="24"/>
              </w:rPr>
            </w:pPr>
          </w:p>
        </w:tc>
        <w:tc>
          <w:tcPr>
            <w:tcW w:w="534" w:type="dxa"/>
            <w:shd w:val="clear" w:color="auto" w:fill="auto"/>
          </w:tcPr>
          <w:p w:rsidR="00EA1FC8" w:rsidRDefault="00EA1FC8" w:rsidP="00462C41">
            <w:pPr>
              <w:spacing w:line="360" w:lineRule="auto"/>
              <w:jc w:val="both"/>
              <w:rPr>
                <w:rFonts w:ascii="Times New Roman" w:hAnsi="Times New Roman" w:cs="Times New Roman"/>
                <w:b/>
                <w:sz w:val="24"/>
                <w:szCs w:val="24"/>
              </w:rPr>
            </w:pPr>
          </w:p>
        </w:tc>
        <w:tc>
          <w:tcPr>
            <w:tcW w:w="592" w:type="dxa"/>
            <w:shd w:val="clear" w:color="auto" w:fill="BFBFBF" w:themeFill="background1" w:themeFillShade="BF"/>
          </w:tcPr>
          <w:p w:rsidR="00EA1FC8" w:rsidRDefault="00EA1FC8" w:rsidP="00462C41">
            <w:pPr>
              <w:spacing w:line="360" w:lineRule="auto"/>
              <w:jc w:val="both"/>
              <w:rPr>
                <w:rFonts w:ascii="Times New Roman" w:hAnsi="Times New Roman" w:cs="Times New Roman"/>
                <w:b/>
                <w:sz w:val="24"/>
                <w:szCs w:val="24"/>
              </w:rPr>
            </w:pPr>
          </w:p>
        </w:tc>
        <w:tc>
          <w:tcPr>
            <w:tcW w:w="2887" w:type="dxa"/>
            <w:gridSpan w:val="19"/>
            <w:tcBorders>
              <w:top w:val="nil"/>
              <w:bottom w:val="nil"/>
            </w:tcBorders>
            <w:shd w:val="clear" w:color="auto" w:fill="auto"/>
          </w:tcPr>
          <w:p w:rsidR="00EA1FC8" w:rsidRDefault="00EA1FC8" w:rsidP="00462C41">
            <w:pPr>
              <w:rPr>
                <w:rFonts w:ascii="Times New Roman" w:hAnsi="Times New Roman" w:cs="Times New Roman"/>
                <w:b/>
                <w:sz w:val="24"/>
                <w:szCs w:val="24"/>
              </w:rPr>
            </w:pPr>
          </w:p>
        </w:tc>
        <w:tc>
          <w:tcPr>
            <w:tcW w:w="567" w:type="dxa"/>
            <w:shd w:val="clear" w:color="auto" w:fill="auto"/>
          </w:tcPr>
          <w:p w:rsidR="00EA1FC8" w:rsidRDefault="00EA1FC8" w:rsidP="00462C41">
            <w:pPr>
              <w:rPr>
                <w:rFonts w:ascii="Times New Roman" w:hAnsi="Times New Roman" w:cs="Times New Roman"/>
                <w:b/>
                <w:sz w:val="24"/>
                <w:szCs w:val="24"/>
              </w:rPr>
            </w:pPr>
          </w:p>
        </w:tc>
      </w:tr>
      <w:tr w:rsidR="00EA1FC8" w:rsidTr="00462C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4"/>
          <w:gridAfter w:val="24"/>
          <w:wBefore w:w="1013" w:type="dxa"/>
          <w:wAfter w:w="4840" w:type="dxa"/>
          <w:trHeight w:val="518"/>
          <w:jc w:val="center"/>
        </w:trPr>
        <w:tc>
          <w:tcPr>
            <w:tcW w:w="502" w:type="dxa"/>
            <w:gridSpan w:val="3"/>
            <w:shd w:val="clear" w:color="auto" w:fill="auto"/>
          </w:tcPr>
          <w:p w:rsidR="00EA1FC8" w:rsidRDefault="00EA1FC8" w:rsidP="00462C41">
            <w:pPr>
              <w:spacing w:line="360" w:lineRule="auto"/>
              <w:jc w:val="both"/>
              <w:rPr>
                <w:rFonts w:ascii="Times New Roman" w:hAnsi="Times New Roman" w:cs="Times New Roman"/>
                <w:b/>
                <w:sz w:val="24"/>
                <w:szCs w:val="24"/>
              </w:rPr>
            </w:pPr>
          </w:p>
        </w:tc>
        <w:tc>
          <w:tcPr>
            <w:tcW w:w="534" w:type="dxa"/>
            <w:shd w:val="clear" w:color="auto" w:fill="auto"/>
          </w:tcPr>
          <w:p w:rsidR="00EA1FC8" w:rsidRDefault="00EA1FC8" w:rsidP="00462C41">
            <w:pPr>
              <w:spacing w:line="360" w:lineRule="auto"/>
              <w:jc w:val="both"/>
              <w:rPr>
                <w:rFonts w:ascii="Times New Roman" w:hAnsi="Times New Roman" w:cs="Times New Roman"/>
                <w:b/>
                <w:sz w:val="24"/>
                <w:szCs w:val="24"/>
              </w:rPr>
            </w:pPr>
          </w:p>
        </w:tc>
        <w:tc>
          <w:tcPr>
            <w:tcW w:w="592" w:type="dxa"/>
            <w:shd w:val="clear" w:color="auto" w:fill="BFBFBF" w:themeFill="background1" w:themeFillShade="BF"/>
          </w:tcPr>
          <w:p w:rsidR="00EA1FC8" w:rsidRDefault="00EA1FC8" w:rsidP="00462C41">
            <w:pPr>
              <w:spacing w:line="360" w:lineRule="auto"/>
              <w:jc w:val="both"/>
              <w:rPr>
                <w:rFonts w:ascii="Times New Roman" w:hAnsi="Times New Roman" w:cs="Times New Roman"/>
                <w:b/>
                <w:sz w:val="24"/>
                <w:szCs w:val="24"/>
              </w:rPr>
            </w:pPr>
          </w:p>
        </w:tc>
      </w:tr>
      <w:tr w:rsidR="00EA1FC8" w:rsidTr="00462C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4"/>
          <w:gridAfter w:val="24"/>
          <w:wBefore w:w="1013" w:type="dxa"/>
          <w:wAfter w:w="4840" w:type="dxa"/>
          <w:trHeight w:val="502"/>
          <w:jc w:val="center"/>
        </w:trPr>
        <w:tc>
          <w:tcPr>
            <w:tcW w:w="502" w:type="dxa"/>
            <w:gridSpan w:val="3"/>
            <w:shd w:val="clear" w:color="auto" w:fill="auto"/>
          </w:tcPr>
          <w:p w:rsidR="00EA1FC8" w:rsidRDefault="00EA1FC8" w:rsidP="00462C41">
            <w:pPr>
              <w:spacing w:line="360" w:lineRule="auto"/>
              <w:jc w:val="both"/>
              <w:rPr>
                <w:rFonts w:ascii="Times New Roman" w:hAnsi="Times New Roman" w:cs="Times New Roman"/>
                <w:b/>
                <w:sz w:val="24"/>
                <w:szCs w:val="24"/>
              </w:rPr>
            </w:pPr>
          </w:p>
        </w:tc>
        <w:tc>
          <w:tcPr>
            <w:tcW w:w="534" w:type="dxa"/>
            <w:shd w:val="clear" w:color="auto" w:fill="auto"/>
          </w:tcPr>
          <w:p w:rsidR="00EA1FC8" w:rsidRDefault="00EA1FC8" w:rsidP="00462C41">
            <w:pPr>
              <w:spacing w:line="360" w:lineRule="auto"/>
              <w:jc w:val="both"/>
              <w:rPr>
                <w:rFonts w:ascii="Times New Roman" w:hAnsi="Times New Roman" w:cs="Times New Roman"/>
                <w:b/>
                <w:sz w:val="24"/>
                <w:szCs w:val="24"/>
              </w:rPr>
            </w:pPr>
          </w:p>
        </w:tc>
        <w:tc>
          <w:tcPr>
            <w:tcW w:w="592" w:type="dxa"/>
            <w:shd w:val="clear" w:color="auto" w:fill="BFBFBF" w:themeFill="background1" w:themeFillShade="BF"/>
          </w:tcPr>
          <w:p w:rsidR="00EA1FC8" w:rsidRDefault="00EA1FC8" w:rsidP="00462C41">
            <w:pPr>
              <w:spacing w:line="360" w:lineRule="auto"/>
              <w:jc w:val="both"/>
              <w:rPr>
                <w:rFonts w:ascii="Times New Roman" w:hAnsi="Times New Roman" w:cs="Times New Roman"/>
                <w:b/>
                <w:sz w:val="24"/>
                <w:szCs w:val="24"/>
              </w:rPr>
            </w:pPr>
          </w:p>
        </w:tc>
      </w:tr>
      <w:tr w:rsidR="00EA1FC8" w:rsidTr="00462C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4"/>
          <w:gridAfter w:val="4"/>
          <w:wBefore w:w="1013" w:type="dxa"/>
          <w:wAfter w:w="1386" w:type="dxa"/>
          <w:trHeight w:val="210"/>
          <w:jc w:val="center"/>
        </w:trPr>
        <w:tc>
          <w:tcPr>
            <w:tcW w:w="502" w:type="dxa"/>
            <w:gridSpan w:val="3"/>
            <w:shd w:val="clear" w:color="auto" w:fill="auto"/>
          </w:tcPr>
          <w:p w:rsidR="00EA1FC8" w:rsidRPr="00B15DFC" w:rsidRDefault="00EA1FC8" w:rsidP="00462C41">
            <w:pPr>
              <w:spacing w:line="360" w:lineRule="auto"/>
              <w:jc w:val="both"/>
              <w:rPr>
                <w:rFonts w:ascii="Times New Roman" w:hAnsi="Times New Roman" w:cs="Times New Roman"/>
                <w:b/>
              </w:rPr>
            </w:pPr>
            <w:r w:rsidRPr="00B15DFC">
              <w:rPr>
                <w:rFonts w:ascii="Times New Roman" w:hAnsi="Times New Roman" w:cs="Times New Roman"/>
                <w:b/>
              </w:rPr>
              <w:t>5</w:t>
            </w:r>
          </w:p>
        </w:tc>
        <w:tc>
          <w:tcPr>
            <w:tcW w:w="534" w:type="dxa"/>
            <w:shd w:val="clear" w:color="auto" w:fill="auto"/>
          </w:tcPr>
          <w:p w:rsidR="00EA1FC8" w:rsidRDefault="00EA1FC8" w:rsidP="00462C41">
            <w:pPr>
              <w:spacing w:line="360" w:lineRule="auto"/>
              <w:jc w:val="both"/>
              <w:rPr>
                <w:rFonts w:ascii="Times New Roman" w:hAnsi="Times New Roman" w:cs="Times New Roman"/>
                <w:b/>
                <w:sz w:val="24"/>
                <w:szCs w:val="24"/>
              </w:rPr>
            </w:pPr>
          </w:p>
        </w:tc>
        <w:tc>
          <w:tcPr>
            <w:tcW w:w="592" w:type="dxa"/>
            <w:shd w:val="clear" w:color="auto" w:fill="BFBFBF" w:themeFill="background1" w:themeFillShade="BF"/>
          </w:tcPr>
          <w:p w:rsidR="00EA1FC8" w:rsidRDefault="00EA1FC8" w:rsidP="00462C41">
            <w:pPr>
              <w:spacing w:line="360" w:lineRule="auto"/>
              <w:jc w:val="both"/>
              <w:rPr>
                <w:rFonts w:ascii="Times New Roman" w:hAnsi="Times New Roman" w:cs="Times New Roman"/>
                <w:b/>
                <w:sz w:val="24"/>
                <w:szCs w:val="24"/>
              </w:rPr>
            </w:pPr>
          </w:p>
        </w:tc>
        <w:tc>
          <w:tcPr>
            <w:tcW w:w="534" w:type="dxa"/>
            <w:gridSpan w:val="2"/>
            <w:shd w:val="clear" w:color="auto" w:fill="auto"/>
          </w:tcPr>
          <w:p w:rsidR="00EA1FC8" w:rsidRDefault="00EA1FC8" w:rsidP="00462C41">
            <w:pPr>
              <w:rPr>
                <w:rFonts w:ascii="Times New Roman" w:hAnsi="Times New Roman" w:cs="Times New Roman"/>
                <w:b/>
                <w:sz w:val="24"/>
                <w:szCs w:val="24"/>
              </w:rPr>
            </w:pPr>
          </w:p>
        </w:tc>
        <w:tc>
          <w:tcPr>
            <w:tcW w:w="566" w:type="dxa"/>
            <w:gridSpan w:val="2"/>
            <w:shd w:val="clear" w:color="auto" w:fill="auto"/>
          </w:tcPr>
          <w:p w:rsidR="00EA1FC8" w:rsidRDefault="00EA1FC8" w:rsidP="00462C41">
            <w:pPr>
              <w:rPr>
                <w:rFonts w:ascii="Times New Roman" w:hAnsi="Times New Roman" w:cs="Times New Roman"/>
                <w:b/>
                <w:sz w:val="24"/>
                <w:szCs w:val="24"/>
              </w:rPr>
            </w:pPr>
          </w:p>
        </w:tc>
        <w:tc>
          <w:tcPr>
            <w:tcW w:w="653" w:type="dxa"/>
            <w:gridSpan w:val="6"/>
            <w:shd w:val="clear" w:color="auto" w:fill="auto"/>
          </w:tcPr>
          <w:p w:rsidR="00EA1FC8" w:rsidRDefault="00EA1FC8" w:rsidP="00462C41">
            <w:pPr>
              <w:rPr>
                <w:rFonts w:ascii="Times New Roman" w:hAnsi="Times New Roman" w:cs="Times New Roman"/>
                <w:b/>
                <w:sz w:val="24"/>
                <w:szCs w:val="24"/>
              </w:rPr>
            </w:pPr>
          </w:p>
        </w:tc>
        <w:tc>
          <w:tcPr>
            <w:tcW w:w="567" w:type="dxa"/>
            <w:gridSpan w:val="6"/>
            <w:shd w:val="clear" w:color="auto" w:fill="auto"/>
          </w:tcPr>
          <w:p w:rsidR="00EA1FC8" w:rsidRDefault="00EA1FC8" w:rsidP="00462C41">
            <w:pPr>
              <w:rPr>
                <w:rFonts w:ascii="Times New Roman" w:hAnsi="Times New Roman" w:cs="Times New Roman"/>
                <w:b/>
                <w:sz w:val="24"/>
                <w:szCs w:val="24"/>
              </w:rPr>
            </w:pPr>
          </w:p>
        </w:tc>
        <w:tc>
          <w:tcPr>
            <w:tcW w:w="567" w:type="dxa"/>
            <w:gridSpan w:val="3"/>
            <w:shd w:val="clear" w:color="auto" w:fill="auto"/>
          </w:tcPr>
          <w:p w:rsidR="00EA1FC8" w:rsidRDefault="00EA1FC8" w:rsidP="00462C41">
            <w:pPr>
              <w:rPr>
                <w:rFonts w:ascii="Times New Roman" w:hAnsi="Times New Roman" w:cs="Times New Roman"/>
                <w:b/>
                <w:sz w:val="24"/>
                <w:szCs w:val="24"/>
              </w:rPr>
            </w:pPr>
          </w:p>
        </w:tc>
        <w:tc>
          <w:tcPr>
            <w:tcW w:w="567" w:type="dxa"/>
            <w:shd w:val="clear" w:color="auto" w:fill="auto"/>
          </w:tcPr>
          <w:p w:rsidR="00EA1FC8" w:rsidRDefault="00EA1FC8" w:rsidP="00462C41">
            <w:pPr>
              <w:rPr>
                <w:rFonts w:ascii="Times New Roman" w:hAnsi="Times New Roman" w:cs="Times New Roman"/>
                <w:b/>
                <w:sz w:val="24"/>
                <w:szCs w:val="24"/>
              </w:rPr>
            </w:pPr>
          </w:p>
        </w:tc>
      </w:tr>
    </w:tbl>
    <w:p w:rsidR="00EA1FC8" w:rsidRDefault="00EA1FC8" w:rsidP="00EA1FC8">
      <w:pPr>
        <w:spacing w:line="360" w:lineRule="auto"/>
        <w:jc w:val="both"/>
        <w:rPr>
          <w:rFonts w:ascii="Times New Roman" w:hAnsi="Times New Roman" w:cs="Times New Roman"/>
          <w:b/>
          <w:sz w:val="24"/>
          <w:szCs w:val="24"/>
        </w:rPr>
      </w:pPr>
    </w:p>
    <w:p w:rsidR="00EA1FC8" w:rsidRPr="006B64CB" w:rsidRDefault="00EA1FC8" w:rsidP="00EA1FC8">
      <w:pPr>
        <w:spacing w:after="0" w:line="360" w:lineRule="auto"/>
        <w:jc w:val="both"/>
        <w:rPr>
          <w:rFonts w:ascii="Times New Roman" w:hAnsi="Times New Roman" w:cs="Times New Roman"/>
          <w:sz w:val="24"/>
          <w:szCs w:val="24"/>
        </w:rPr>
      </w:pPr>
      <w:r w:rsidRPr="006B64CB">
        <w:rPr>
          <w:rFonts w:ascii="Times New Roman" w:hAnsi="Times New Roman" w:cs="Times New Roman"/>
          <w:sz w:val="24"/>
          <w:szCs w:val="24"/>
        </w:rPr>
        <w:t>Mendatar</w:t>
      </w:r>
    </w:p>
    <w:p w:rsidR="00EA1FC8" w:rsidRPr="006B64CB" w:rsidRDefault="00EA1FC8" w:rsidP="00E109B5">
      <w:pPr>
        <w:pStyle w:val="ListParagraph"/>
        <w:numPr>
          <w:ilvl w:val="0"/>
          <w:numId w:val="55"/>
        </w:numPr>
        <w:spacing w:line="360" w:lineRule="auto"/>
        <w:jc w:val="both"/>
        <w:rPr>
          <w:rFonts w:ascii="Times New Roman" w:hAnsi="Times New Roman" w:cs="Times New Roman"/>
          <w:sz w:val="24"/>
          <w:szCs w:val="24"/>
        </w:rPr>
      </w:pPr>
      <w:r w:rsidRPr="006B64CB">
        <w:rPr>
          <w:rFonts w:ascii="Times New Roman" w:hAnsi="Times New Roman" w:cs="Times New Roman"/>
          <w:sz w:val="24"/>
          <w:szCs w:val="24"/>
        </w:rPr>
        <w:t>Sel fagositik yang bertugas untuk menyerang parasit yang berukuran besar</w:t>
      </w:r>
    </w:p>
    <w:p w:rsidR="00EA1FC8" w:rsidRPr="006B64CB" w:rsidRDefault="00EA1FC8" w:rsidP="00E109B5">
      <w:pPr>
        <w:pStyle w:val="ListParagraph"/>
        <w:numPr>
          <w:ilvl w:val="0"/>
          <w:numId w:val="55"/>
        </w:numPr>
        <w:spacing w:line="360" w:lineRule="auto"/>
        <w:jc w:val="both"/>
        <w:rPr>
          <w:rFonts w:ascii="Times New Roman" w:hAnsi="Times New Roman" w:cs="Times New Roman"/>
          <w:sz w:val="24"/>
          <w:szCs w:val="24"/>
        </w:rPr>
      </w:pPr>
      <w:r w:rsidRPr="006B64CB">
        <w:rPr>
          <w:rFonts w:ascii="Times New Roman" w:hAnsi="Times New Roman" w:cs="Times New Roman"/>
          <w:sz w:val="24"/>
          <w:szCs w:val="24"/>
        </w:rPr>
        <w:t>Sustansi kimia yang mampu merangsang sistem pertahanan tubuh untuk menimbulkan respon spesifik</w:t>
      </w:r>
    </w:p>
    <w:p w:rsidR="00EA1FC8" w:rsidRPr="006B64CB" w:rsidRDefault="00EA1FC8" w:rsidP="00E109B5">
      <w:pPr>
        <w:pStyle w:val="ListParagraph"/>
        <w:numPr>
          <w:ilvl w:val="0"/>
          <w:numId w:val="55"/>
        </w:numPr>
        <w:spacing w:line="360" w:lineRule="auto"/>
        <w:jc w:val="both"/>
        <w:rPr>
          <w:rFonts w:ascii="Times New Roman" w:hAnsi="Times New Roman" w:cs="Times New Roman"/>
          <w:sz w:val="24"/>
          <w:szCs w:val="24"/>
        </w:rPr>
      </w:pPr>
      <w:r w:rsidRPr="006B64CB">
        <w:rPr>
          <w:rFonts w:ascii="Times New Roman" w:hAnsi="Times New Roman" w:cs="Times New Roman"/>
          <w:sz w:val="24"/>
          <w:szCs w:val="24"/>
        </w:rPr>
        <w:t>Sel dalam kekebalan internal yang menyerang sel parasit dengan cara mengeluarkan senyawa penghancur</w:t>
      </w:r>
    </w:p>
    <w:p w:rsidR="00EA1FC8" w:rsidRPr="006B64CB" w:rsidRDefault="00EA1FC8" w:rsidP="00E109B5">
      <w:pPr>
        <w:pStyle w:val="ListParagraph"/>
        <w:numPr>
          <w:ilvl w:val="0"/>
          <w:numId w:val="55"/>
        </w:numPr>
        <w:spacing w:line="360" w:lineRule="auto"/>
        <w:jc w:val="both"/>
        <w:rPr>
          <w:rFonts w:ascii="Times New Roman" w:hAnsi="Times New Roman" w:cs="Times New Roman"/>
          <w:sz w:val="24"/>
          <w:szCs w:val="24"/>
        </w:rPr>
      </w:pPr>
      <w:r w:rsidRPr="006B64CB">
        <w:rPr>
          <w:rFonts w:ascii="Times New Roman" w:hAnsi="Times New Roman" w:cs="Times New Roman"/>
          <w:sz w:val="24"/>
          <w:szCs w:val="24"/>
        </w:rPr>
        <w:t xml:space="preserve">Kemampuan untuk bereaksi dengan limfosit yang teraktivasi dan antibodi yang dilepaskan oleh reaksi kekebalan </w:t>
      </w:r>
    </w:p>
    <w:p w:rsidR="00EA1FC8" w:rsidRPr="006B64CB" w:rsidRDefault="00EA1FC8" w:rsidP="00E109B5">
      <w:pPr>
        <w:pStyle w:val="ListParagraph"/>
        <w:numPr>
          <w:ilvl w:val="0"/>
          <w:numId w:val="55"/>
        </w:numPr>
        <w:spacing w:after="0" w:line="360" w:lineRule="auto"/>
        <w:jc w:val="both"/>
        <w:rPr>
          <w:rFonts w:ascii="Times New Roman" w:hAnsi="Times New Roman" w:cs="Times New Roman"/>
          <w:sz w:val="24"/>
          <w:szCs w:val="24"/>
        </w:rPr>
      </w:pPr>
      <w:r w:rsidRPr="006B64CB">
        <w:rPr>
          <w:rFonts w:ascii="Times New Roman" w:hAnsi="Times New Roman" w:cs="Times New Roman"/>
          <w:sz w:val="24"/>
          <w:szCs w:val="24"/>
        </w:rPr>
        <w:t xml:space="preserve">Salah datu kekebalan yang diperantarai sel, yang secara aktif sel-selnya melawan bakteri dan virus yang ada dalam tubuh yang terinfeksi </w:t>
      </w:r>
    </w:p>
    <w:p w:rsidR="00EA1FC8" w:rsidRPr="006B64CB" w:rsidRDefault="00EA1FC8" w:rsidP="00EA1FC8">
      <w:pPr>
        <w:spacing w:after="0" w:line="360" w:lineRule="auto"/>
        <w:jc w:val="both"/>
        <w:rPr>
          <w:rFonts w:ascii="Times New Roman" w:hAnsi="Times New Roman" w:cs="Times New Roman"/>
          <w:sz w:val="24"/>
          <w:szCs w:val="24"/>
        </w:rPr>
      </w:pPr>
      <w:r w:rsidRPr="006B64CB">
        <w:rPr>
          <w:rFonts w:ascii="Times New Roman" w:hAnsi="Times New Roman" w:cs="Times New Roman"/>
          <w:sz w:val="24"/>
          <w:szCs w:val="24"/>
        </w:rPr>
        <w:t>Menurun</w:t>
      </w:r>
    </w:p>
    <w:p w:rsidR="00EA1FC8" w:rsidRPr="006B64CB" w:rsidRDefault="00EA1FC8" w:rsidP="00E109B5">
      <w:pPr>
        <w:pStyle w:val="ListParagraph"/>
        <w:numPr>
          <w:ilvl w:val="0"/>
          <w:numId w:val="56"/>
        </w:numPr>
        <w:spacing w:after="0" w:line="360" w:lineRule="auto"/>
        <w:jc w:val="both"/>
        <w:rPr>
          <w:rFonts w:ascii="Times New Roman" w:hAnsi="Times New Roman" w:cs="Times New Roman"/>
          <w:sz w:val="24"/>
          <w:szCs w:val="24"/>
        </w:rPr>
      </w:pPr>
      <w:r w:rsidRPr="006B64CB">
        <w:rPr>
          <w:rFonts w:ascii="Times New Roman" w:hAnsi="Times New Roman" w:cs="Times New Roman"/>
          <w:sz w:val="24"/>
          <w:szCs w:val="24"/>
        </w:rPr>
        <w:t>Salah satu protein anti mikroba yang penting untuk melindungi sel dari serangan virus</w:t>
      </w:r>
    </w:p>
    <w:p w:rsidR="00EA1FC8" w:rsidRPr="006B64CB" w:rsidRDefault="00EA1FC8" w:rsidP="00E109B5">
      <w:pPr>
        <w:pStyle w:val="ListParagraph"/>
        <w:numPr>
          <w:ilvl w:val="0"/>
          <w:numId w:val="56"/>
        </w:numPr>
        <w:spacing w:line="360" w:lineRule="auto"/>
        <w:jc w:val="both"/>
        <w:rPr>
          <w:rFonts w:ascii="Times New Roman" w:hAnsi="Times New Roman" w:cs="Times New Roman"/>
          <w:sz w:val="24"/>
          <w:szCs w:val="24"/>
        </w:rPr>
      </w:pPr>
      <w:r w:rsidRPr="006B64CB">
        <w:rPr>
          <w:rFonts w:ascii="Times New Roman" w:hAnsi="Times New Roman" w:cs="Times New Roman"/>
          <w:sz w:val="24"/>
          <w:szCs w:val="24"/>
        </w:rPr>
        <w:t xml:space="preserve">Protein yang dibentuk sebagai respon terhadap suatu antigen </w:t>
      </w:r>
    </w:p>
    <w:p w:rsidR="00EA1FC8" w:rsidRPr="006B64CB" w:rsidRDefault="00EA1FC8" w:rsidP="00E109B5">
      <w:pPr>
        <w:pStyle w:val="ListParagraph"/>
        <w:numPr>
          <w:ilvl w:val="0"/>
          <w:numId w:val="56"/>
        </w:numPr>
        <w:spacing w:line="360" w:lineRule="auto"/>
        <w:jc w:val="both"/>
        <w:rPr>
          <w:rFonts w:ascii="Times New Roman" w:hAnsi="Times New Roman" w:cs="Times New Roman"/>
          <w:sz w:val="24"/>
          <w:szCs w:val="24"/>
        </w:rPr>
      </w:pPr>
      <w:r w:rsidRPr="006B64CB">
        <w:rPr>
          <w:rFonts w:ascii="Times New Roman" w:hAnsi="Times New Roman" w:cs="Times New Roman"/>
          <w:sz w:val="24"/>
          <w:szCs w:val="24"/>
        </w:rPr>
        <w:lastRenderedPageBreak/>
        <w:t>Sel yang bersifat fagositik jika bertemu dengan materi penginfeksi di dalam jaringan</w:t>
      </w:r>
    </w:p>
    <w:p w:rsidR="00EA1FC8" w:rsidRPr="006B64CB" w:rsidRDefault="00EA1FC8" w:rsidP="00E109B5">
      <w:pPr>
        <w:pStyle w:val="ListParagraph"/>
        <w:numPr>
          <w:ilvl w:val="0"/>
          <w:numId w:val="56"/>
        </w:numPr>
        <w:spacing w:line="360" w:lineRule="auto"/>
        <w:jc w:val="both"/>
        <w:rPr>
          <w:rFonts w:ascii="Times New Roman" w:hAnsi="Times New Roman" w:cs="Times New Roman"/>
          <w:sz w:val="24"/>
          <w:szCs w:val="24"/>
        </w:rPr>
      </w:pPr>
      <w:r w:rsidRPr="006B64CB">
        <w:rPr>
          <w:rFonts w:ascii="Times New Roman" w:hAnsi="Times New Roman" w:cs="Times New Roman"/>
          <w:sz w:val="24"/>
          <w:szCs w:val="24"/>
        </w:rPr>
        <w:t>Salah satu jenis imunoglobin yang dapat menetralisir virus dan menghalangi penempelan bakteri pada sel epitelium</w:t>
      </w:r>
    </w:p>
    <w:p w:rsidR="00EA1FC8" w:rsidRPr="006B64CB" w:rsidRDefault="00EA1FC8" w:rsidP="00E109B5">
      <w:pPr>
        <w:pStyle w:val="ListParagraph"/>
        <w:numPr>
          <w:ilvl w:val="0"/>
          <w:numId w:val="56"/>
        </w:numPr>
        <w:spacing w:line="360" w:lineRule="auto"/>
        <w:jc w:val="both"/>
        <w:rPr>
          <w:rFonts w:ascii="Times New Roman" w:hAnsi="Times New Roman" w:cs="Times New Roman"/>
          <w:sz w:val="24"/>
          <w:szCs w:val="24"/>
        </w:rPr>
      </w:pPr>
      <w:r w:rsidRPr="006B64CB">
        <w:rPr>
          <w:rFonts w:ascii="Times New Roman" w:hAnsi="Times New Roman" w:cs="Times New Roman"/>
          <w:sz w:val="24"/>
          <w:szCs w:val="24"/>
        </w:rPr>
        <w:t>Virus yang menghambat kerja sel T helper sehingga menekan kekebalan.</w:t>
      </w:r>
    </w:p>
    <w:p w:rsidR="00EA1FC8" w:rsidRPr="00693C40" w:rsidRDefault="00EA1FC8" w:rsidP="00EA1FC8">
      <w:pPr>
        <w:pStyle w:val="ListParagraph"/>
        <w:rPr>
          <w:rFonts w:asciiTheme="majorBidi" w:hAnsiTheme="majorBidi" w:cstheme="majorBidi"/>
          <w:i/>
          <w:iCs/>
          <w:sz w:val="20"/>
          <w:szCs w:val="20"/>
        </w:rPr>
      </w:pPr>
    </w:p>
    <w:p w:rsidR="00EA1FC8" w:rsidRPr="009D0468" w:rsidRDefault="00EA1FC8" w:rsidP="00EA1FC8">
      <w:pPr>
        <w:pStyle w:val="ListParagraph"/>
        <w:jc w:val="center"/>
        <w:rPr>
          <w:rFonts w:asciiTheme="majorBidi" w:hAnsiTheme="majorBidi" w:cstheme="majorBidi"/>
          <w:b/>
          <w:bCs/>
          <w:i/>
          <w:iCs/>
          <w:sz w:val="20"/>
          <w:szCs w:val="20"/>
        </w:rPr>
      </w:pPr>
      <w:r w:rsidRPr="00693C40">
        <w:rPr>
          <w:rFonts w:asciiTheme="majorBidi" w:hAnsiTheme="majorBidi" w:cstheme="majorBidi"/>
          <w:i/>
          <w:iCs/>
          <w:sz w:val="20"/>
          <w:szCs w:val="20"/>
        </w:rPr>
        <w:t xml:space="preserve"># </w:t>
      </w:r>
      <w:r w:rsidRPr="00693C40">
        <w:rPr>
          <w:rFonts w:asciiTheme="majorBidi" w:hAnsiTheme="majorBidi" w:cstheme="majorBidi"/>
          <w:b/>
          <w:bCs/>
          <w:i/>
          <w:iCs/>
          <w:sz w:val="20"/>
          <w:szCs w:val="20"/>
        </w:rPr>
        <w:t>SELAMAT BEKERJA#</w:t>
      </w: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Default="00EA1FC8" w:rsidP="00D0269F">
      <w:pPr>
        <w:rPr>
          <w:rFonts w:ascii="Times New Roman" w:hAnsi="Times New Roman" w:cs="Times New Roman"/>
          <w:b/>
          <w:sz w:val="24"/>
          <w:szCs w:val="24"/>
        </w:rPr>
      </w:pPr>
    </w:p>
    <w:p w:rsidR="00EA1FC8" w:rsidRPr="00513CCD" w:rsidRDefault="00EA1FC8" w:rsidP="00EA1FC8">
      <w:pPr>
        <w:rPr>
          <w:rFonts w:ascii="Times New Roman" w:hAnsi="Times New Roman" w:cs="Times New Roman"/>
          <w:b/>
          <w:sz w:val="24"/>
          <w:szCs w:val="24"/>
        </w:rPr>
      </w:pPr>
      <w:r w:rsidRPr="00513CCD">
        <w:rPr>
          <w:rFonts w:ascii="Times New Roman" w:hAnsi="Times New Roman" w:cs="Times New Roman"/>
          <w:b/>
          <w:sz w:val="24"/>
          <w:szCs w:val="24"/>
        </w:rPr>
        <w:lastRenderedPageBreak/>
        <w:t>Dokumentasi Penelitian</w:t>
      </w:r>
    </w:p>
    <w:p w:rsidR="00EA1FC8" w:rsidRDefault="00EA1FC8" w:rsidP="00EA1FC8">
      <w:r>
        <w:rPr>
          <w:noProof/>
          <w:lang w:eastAsia="id-ID"/>
        </w:rPr>
        <w:drawing>
          <wp:anchor distT="0" distB="0" distL="114300" distR="114300" simplePos="0" relativeHeight="251707904" behindDoc="0" locked="0" layoutInCell="1" allowOverlap="1">
            <wp:simplePos x="0" y="0"/>
            <wp:positionH relativeFrom="column">
              <wp:posOffset>10855</wp:posOffset>
            </wp:positionH>
            <wp:positionV relativeFrom="paragraph">
              <wp:posOffset>161578</wp:posOffset>
            </wp:positionV>
            <wp:extent cx="2499863" cy="1949569"/>
            <wp:effectExtent l="19050" t="0" r="0" b="0"/>
            <wp:wrapNone/>
            <wp:docPr id="27" name="Picture 19" descr="H:\DCIM\Camera\2014-09-09 17.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DCIM\Camera\2014-09-09 17.26.28.jpg"/>
                    <pic:cNvPicPr>
                      <a:picLocks noChangeAspect="1" noChangeArrowheads="1"/>
                    </pic:cNvPicPr>
                  </pic:nvPicPr>
                  <pic:blipFill>
                    <a:blip r:embed="rId36" cstate="print"/>
                    <a:srcRect/>
                    <a:stretch>
                      <a:fillRect/>
                    </a:stretch>
                  </pic:blipFill>
                  <pic:spPr bwMode="auto">
                    <a:xfrm>
                      <a:off x="0" y="0"/>
                      <a:ext cx="2499833" cy="1949546"/>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695616" behindDoc="0" locked="0" layoutInCell="1" allowOverlap="1">
            <wp:simplePos x="0" y="0"/>
            <wp:positionH relativeFrom="column">
              <wp:posOffset>2547020</wp:posOffset>
            </wp:positionH>
            <wp:positionV relativeFrom="paragraph">
              <wp:posOffset>161578</wp:posOffset>
            </wp:positionV>
            <wp:extent cx="2465357" cy="1949569"/>
            <wp:effectExtent l="19050" t="0" r="0" b="0"/>
            <wp:wrapNone/>
            <wp:docPr id="28" name="Picture 1" descr="D:\foto penelitian\2014-09-23 10.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penelitian\2014-09-23 10.44.33.jpg"/>
                    <pic:cNvPicPr>
                      <a:picLocks noChangeAspect="1" noChangeArrowheads="1"/>
                    </pic:cNvPicPr>
                  </pic:nvPicPr>
                  <pic:blipFill>
                    <a:blip r:embed="rId37" cstate="print"/>
                    <a:srcRect/>
                    <a:stretch>
                      <a:fillRect/>
                    </a:stretch>
                  </pic:blipFill>
                  <pic:spPr bwMode="auto">
                    <a:xfrm>
                      <a:off x="0" y="0"/>
                      <a:ext cx="2465357" cy="1949569"/>
                    </a:xfrm>
                    <a:prstGeom prst="rect">
                      <a:avLst/>
                    </a:prstGeom>
                    <a:noFill/>
                    <a:ln w="9525">
                      <a:noFill/>
                      <a:miter lim="800000"/>
                      <a:headEnd/>
                      <a:tailEnd/>
                    </a:ln>
                  </pic:spPr>
                </pic:pic>
              </a:graphicData>
            </a:graphic>
          </wp:anchor>
        </w:drawing>
      </w:r>
    </w:p>
    <w:p w:rsidR="00EA1FC8" w:rsidRDefault="00EA1FC8" w:rsidP="00EA1FC8"/>
    <w:p w:rsidR="00EA1FC8" w:rsidRDefault="00EA1FC8" w:rsidP="00EA1FC8"/>
    <w:p w:rsidR="00EA1FC8" w:rsidRDefault="00EA1FC8" w:rsidP="00EA1FC8"/>
    <w:p w:rsidR="00EA1FC8" w:rsidRDefault="00EA1FC8" w:rsidP="00EA1FC8"/>
    <w:p w:rsidR="00EA1FC8" w:rsidRDefault="00EA1FC8" w:rsidP="00EA1FC8"/>
    <w:p w:rsidR="00EA1FC8" w:rsidRDefault="00EA1FC8" w:rsidP="00EA1FC8"/>
    <w:p w:rsidR="00EA1FC8" w:rsidRPr="003B517F" w:rsidRDefault="00EA1FC8" w:rsidP="00E109B5">
      <w:pPr>
        <w:pStyle w:val="ListParagraph"/>
        <w:numPr>
          <w:ilvl w:val="0"/>
          <w:numId w:val="58"/>
        </w:numPr>
        <w:spacing w:line="276" w:lineRule="auto"/>
        <w:ind w:left="709" w:hanging="283"/>
        <w:rPr>
          <w:rFonts w:ascii="Times New Roman" w:hAnsi="Times New Roman" w:cs="Times New Roman"/>
        </w:rPr>
      </w:pPr>
      <w:r>
        <w:rPr>
          <w:rFonts w:ascii="Times New Roman" w:hAnsi="Times New Roman" w:cs="Times New Roman"/>
          <w:noProof/>
          <w:lang w:eastAsia="id-ID"/>
        </w:rPr>
        <w:drawing>
          <wp:anchor distT="0" distB="0" distL="114300" distR="114300" simplePos="0" relativeHeight="251697664" behindDoc="1" locked="0" layoutInCell="1" allowOverlap="1">
            <wp:simplePos x="0" y="0"/>
            <wp:positionH relativeFrom="column">
              <wp:posOffset>17145</wp:posOffset>
            </wp:positionH>
            <wp:positionV relativeFrom="paragraph">
              <wp:posOffset>282575</wp:posOffset>
            </wp:positionV>
            <wp:extent cx="2495550" cy="2095500"/>
            <wp:effectExtent l="19050" t="0" r="0" b="0"/>
            <wp:wrapNone/>
            <wp:docPr id="29" name="Picture 15" descr="D:\kumpulan foto\Camera\2014-06-24 08.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kumpulan foto\Camera\2014-06-24 08.53.50.jpg"/>
                    <pic:cNvPicPr>
                      <a:picLocks noChangeAspect="1" noChangeArrowheads="1"/>
                    </pic:cNvPicPr>
                  </pic:nvPicPr>
                  <pic:blipFill>
                    <a:blip r:embed="rId38" cstate="print"/>
                    <a:srcRect/>
                    <a:stretch>
                      <a:fillRect/>
                    </a:stretch>
                  </pic:blipFill>
                  <pic:spPr bwMode="auto">
                    <a:xfrm>
                      <a:off x="0" y="0"/>
                      <a:ext cx="2495550" cy="2095500"/>
                    </a:xfrm>
                    <a:prstGeom prst="rect">
                      <a:avLst/>
                    </a:prstGeom>
                    <a:noFill/>
                    <a:ln w="9525">
                      <a:noFill/>
                      <a:miter lim="800000"/>
                      <a:headEnd/>
                      <a:tailEnd/>
                    </a:ln>
                  </pic:spPr>
                </pic:pic>
              </a:graphicData>
            </a:graphic>
          </wp:anchor>
        </w:drawing>
      </w:r>
      <w:r w:rsidRPr="003B517F">
        <w:rPr>
          <w:rFonts w:ascii="Times New Roman" w:hAnsi="Times New Roman" w:cs="Times New Roman"/>
          <w:noProof/>
          <w:lang w:eastAsia="id-ID"/>
        </w:rPr>
        <w:drawing>
          <wp:anchor distT="0" distB="0" distL="114300" distR="114300" simplePos="0" relativeHeight="251696640" behindDoc="1" locked="0" layoutInCell="1" allowOverlap="1">
            <wp:simplePos x="0" y="0"/>
            <wp:positionH relativeFrom="column">
              <wp:posOffset>2550796</wp:posOffset>
            </wp:positionH>
            <wp:positionV relativeFrom="paragraph">
              <wp:posOffset>282575</wp:posOffset>
            </wp:positionV>
            <wp:extent cx="2457450" cy="2095500"/>
            <wp:effectExtent l="19050" t="0" r="0" b="0"/>
            <wp:wrapNone/>
            <wp:docPr id="30" name="Picture 17" descr="D:\kumpulan foto\Camera\2014-06-24 09.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kumpulan foto\Camera\2014-06-24 09.04.11.jpg"/>
                    <pic:cNvPicPr>
                      <a:picLocks noChangeAspect="1" noChangeArrowheads="1"/>
                    </pic:cNvPicPr>
                  </pic:nvPicPr>
                  <pic:blipFill>
                    <a:blip r:embed="rId39" cstate="print"/>
                    <a:srcRect/>
                    <a:stretch>
                      <a:fillRect/>
                    </a:stretch>
                  </pic:blipFill>
                  <pic:spPr bwMode="auto">
                    <a:xfrm>
                      <a:off x="0" y="0"/>
                      <a:ext cx="2457450" cy="2095500"/>
                    </a:xfrm>
                    <a:prstGeom prst="rect">
                      <a:avLst/>
                    </a:prstGeom>
                    <a:noFill/>
                    <a:ln w="9525">
                      <a:noFill/>
                      <a:miter lim="800000"/>
                      <a:headEnd/>
                      <a:tailEnd/>
                    </a:ln>
                  </pic:spPr>
                </pic:pic>
              </a:graphicData>
            </a:graphic>
          </wp:anchor>
        </w:drawing>
      </w:r>
      <w:r w:rsidRPr="003B517F">
        <w:rPr>
          <w:rFonts w:ascii="Times New Roman" w:hAnsi="Times New Roman" w:cs="Times New Roman"/>
          <w:b/>
          <w:sz w:val="24"/>
          <w:szCs w:val="24"/>
        </w:rPr>
        <w:t>Hewan coba (Ayam broiler)</w:t>
      </w:r>
      <w:r>
        <w:rPr>
          <w:rFonts w:ascii="Times New Roman" w:hAnsi="Times New Roman" w:cs="Times New Roman"/>
          <w:b/>
          <w:sz w:val="24"/>
          <w:szCs w:val="24"/>
        </w:rPr>
        <w:tab/>
      </w:r>
      <w:r>
        <w:rPr>
          <w:rFonts w:ascii="Times New Roman" w:hAnsi="Times New Roman" w:cs="Times New Roman"/>
          <w:b/>
          <w:sz w:val="24"/>
          <w:szCs w:val="24"/>
        </w:rPr>
        <w:tab/>
        <w:t>b. Antibitik kimia (Vita Chicks)</w:t>
      </w:r>
    </w:p>
    <w:p w:rsidR="00EA1FC8" w:rsidRDefault="00EA1FC8" w:rsidP="00EA1FC8"/>
    <w:p w:rsidR="00EA1FC8" w:rsidRDefault="00EA1FC8" w:rsidP="00EA1FC8"/>
    <w:p w:rsidR="00EA1FC8" w:rsidRDefault="00EA1FC8" w:rsidP="00EA1FC8"/>
    <w:p w:rsidR="00EA1FC8" w:rsidRDefault="00EA1FC8" w:rsidP="00EA1FC8"/>
    <w:p w:rsidR="00EA1FC8" w:rsidRDefault="00EA1FC8" w:rsidP="00EA1FC8"/>
    <w:p w:rsidR="00EA1FC8" w:rsidRDefault="00EA1FC8" w:rsidP="00EA1FC8"/>
    <w:p w:rsidR="00EA1FC8" w:rsidRDefault="00EA1FC8" w:rsidP="00EA1FC8"/>
    <w:p w:rsidR="00EA1FC8" w:rsidRPr="006D4F10" w:rsidRDefault="00EA1FC8" w:rsidP="00E109B5">
      <w:pPr>
        <w:pStyle w:val="ListParagraph"/>
        <w:numPr>
          <w:ilvl w:val="0"/>
          <w:numId w:val="59"/>
        </w:numPr>
        <w:spacing w:line="276" w:lineRule="auto"/>
        <w:ind w:left="709" w:hanging="283"/>
        <w:rPr>
          <w:rFonts w:ascii="Times New Roman" w:hAnsi="Times New Roman" w:cs="Times New Roman"/>
          <w:sz w:val="24"/>
          <w:szCs w:val="24"/>
        </w:rPr>
      </w:pPr>
      <w:r>
        <w:rPr>
          <w:rFonts w:ascii="Times New Roman" w:hAnsi="Times New Roman" w:cs="Times New Roman"/>
          <w:b/>
          <w:noProof/>
          <w:sz w:val="24"/>
          <w:szCs w:val="24"/>
          <w:lang w:eastAsia="id-ID"/>
        </w:rPr>
        <w:drawing>
          <wp:anchor distT="0" distB="0" distL="114300" distR="114300" simplePos="0" relativeHeight="251698688" behindDoc="1" locked="0" layoutInCell="1" allowOverlap="1">
            <wp:simplePos x="0" y="0"/>
            <wp:positionH relativeFrom="column">
              <wp:posOffset>136049</wp:posOffset>
            </wp:positionH>
            <wp:positionV relativeFrom="paragraph">
              <wp:posOffset>221095</wp:posOffset>
            </wp:positionV>
            <wp:extent cx="2202161" cy="2478163"/>
            <wp:effectExtent l="152400" t="0" r="140989" b="0"/>
            <wp:wrapNone/>
            <wp:docPr id="31" name="Picture 3" descr="D:\foto penelitian\2014-09-29 07.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 penelitian\2014-09-29 07.40.59.jpg"/>
                    <pic:cNvPicPr>
                      <a:picLocks noChangeAspect="1" noChangeArrowheads="1"/>
                    </pic:cNvPicPr>
                  </pic:nvPicPr>
                  <pic:blipFill>
                    <a:blip r:embed="rId40" cstate="print"/>
                    <a:srcRect/>
                    <a:stretch>
                      <a:fillRect/>
                    </a:stretch>
                  </pic:blipFill>
                  <pic:spPr bwMode="auto">
                    <a:xfrm rot="5400000">
                      <a:off x="0" y="0"/>
                      <a:ext cx="2207143" cy="2483770"/>
                    </a:xfrm>
                    <a:prstGeom prst="rect">
                      <a:avLst/>
                    </a:prstGeom>
                    <a:noFill/>
                    <a:ln w="9525">
                      <a:noFill/>
                      <a:miter lim="800000"/>
                      <a:headEnd/>
                      <a:tailEnd/>
                    </a:ln>
                  </pic:spPr>
                </pic:pic>
              </a:graphicData>
            </a:graphic>
          </wp:anchor>
        </w:drawing>
      </w:r>
      <w:r w:rsidRPr="006D4F10">
        <w:rPr>
          <w:rFonts w:ascii="Times New Roman" w:hAnsi="Times New Roman" w:cs="Times New Roman"/>
          <w:b/>
          <w:sz w:val="24"/>
          <w:szCs w:val="24"/>
        </w:rPr>
        <w:t>Rimpang temulawak</w:t>
      </w:r>
      <w:r w:rsidRPr="006D4F10">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D4F10">
        <w:rPr>
          <w:rFonts w:ascii="Times New Roman" w:hAnsi="Times New Roman" w:cs="Times New Roman"/>
          <w:b/>
          <w:sz w:val="24"/>
          <w:szCs w:val="24"/>
        </w:rPr>
        <w:t>d.</w:t>
      </w:r>
      <w:r>
        <w:rPr>
          <w:rFonts w:ascii="Times New Roman" w:hAnsi="Times New Roman" w:cs="Times New Roman"/>
          <w:sz w:val="24"/>
          <w:szCs w:val="24"/>
        </w:rPr>
        <w:t xml:space="preserve"> </w:t>
      </w:r>
      <w:r w:rsidRPr="006D4F10">
        <w:rPr>
          <w:rFonts w:ascii="Times New Roman" w:hAnsi="Times New Roman" w:cs="Times New Roman"/>
          <w:b/>
          <w:sz w:val="24"/>
          <w:szCs w:val="24"/>
        </w:rPr>
        <w:t>Larutan temulawak</w:t>
      </w:r>
    </w:p>
    <w:p w:rsidR="00EA1FC8" w:rsidRDefault="00EA1FC8" w:rsidP="00EA1FC8">
      <w:r>
        <w:rPr>
          <w:noProof/>
          <w:lang w:eastAsia="id-ID"/>
        </w:rPr>
        <w:drawing>
          <wp:anchor distT="0" distB="0" distL="114300" distR="114300" simplePos="0" relativeHeight="251699712" behindDoc="1" locked="0" layoutInCell="1" allowOverlap="1">
            <wp:simplePos x="0" y="0"/>
            <wp:positionH relativeFrom="column">
              <wp:posOffset>2547021</wp:posOffset>
            </wp:positionH>
            <wp:positionV relativeFrom="paragraph">
              <wp:posOffset>52945</wp:posOffset>
            </wp:positionV>
            <wp:extent cx="2458371" cy="2156603"/>
            <wp:effectExtent l="19050" t="0" r="0" b="0"/>
            <wp:wrapNone/>
            <wp:docPr id="32" name="Picture 2" descr="D:\foto penelitian\2014-09-29 07.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 penelitian\2014-09-29 07.38.48.jpg"/>
                    <pic:cNvPicPr>
                      <a:picLocks noChangeAspect="1" noChangeArrowheads="1"/>
                    </pic:cNvPicPr>
                  </pic:nvPicPr>
                  <pic:blipFill>
                    <a:blip r:embed="rId41" cstate="print"/>
                    <a:srcRect/>
                    <a:stretch>
                      <a:fillRect/>
                    </a:stretch>
                  </pic:blipFill>
                  <pic:spPr bwMode="auto">
                    <a:xfrm>
                      <a:off x="0" y="0"/>
                      <a:ext cx="2458372" cy="2156604"/>
                    </a:xfrm>
                    <a:prstGeom prst="rect">
                      <a:avLst/>
                    </a:prstGeom>
                    <a:noFill/>
                    <a:ln w="9525">
                      <a:noFill/>
                      <a:miter lim="800000"/>
                      <a:headEnd/>
                      <a:tailEnd/>
                    </a:ln>
                  </pic:spPr>
                </pic:pic>
              </a:graphicData>
            </a:graphic>
          </wp:anchor>
        </w:drawing>
      </w:r>
    </w:p>
    <w:p w:rsidR="00EA1FC8" w:rsidRDefault="00EA1FC8" w:rsidP="00EA1FC8"/>
    <w:p w:rsidR="00EA1FC8" w:rsidRDefault="00EA1FC8" w:rsidP="00EA1FC8"/>
    <w:p w:rsidR="00EA1FC8" w:rsidRDefault="00EA1FC8" w:rsidP="00EA1FC8"/>
    <w:p w:rsidR="00EA1FC8" w:rsidRDefault="00EA1FC8" w:rsidP="00EA1FC8"/>
    <w:p w:rsidR="00EA1FC8" w:rsidRDefault="00EA1FC8" w:rsidP="00EA1FC8"/>
    <w:p w:rsidR="00EA1FC8" w:rsidRDefault="00EA1FC8" w:rsidP="00EA1FC8"/>
    <w:p w:rsidR="00EA1FC8" w:rsidRDefault="00EA1FC8" w:rsidP="00EA1FC8"/>
    <w:p w:rsidR="00EA1FC8" w:rsidRPr="006D4F10" w:rsidRDefault="00EA1FC8" w:rsidP="00E109B5">
      <w:pPr>
        <w:pStyle w:val="ListParagraph"/>
        <w:numPr>
          <w:ilvl w:val="0"/>
          <w:numId w:val="59"/>
        </w:numPr>
        <w:spacing w:line="276" w:lineRule="auto"/>
        <w:ind w:left="709" w:hanging="283"/>
        <w:rPr>
          <w:rFonts w:ascii="Times New Roman" w:hAnsi="Times New Roman" w:cs="Times New Roman"/>
          <w:b/>
          <w:sz w:val="24"/>
          <w:szCs w:val="24"/>
        </w:rPr>
      </w:pPr>
      <w:r w:rsidRPr="006D4F10">
        <w:rPr>
          <w:rFonts w:ascii="Times New Roman" w:hAnsi="Times New Roman" w:cs="Times New Roman"/>
          <w:b/>
          <w:sz w:val="24"/>
          <w:szCs w:val="24"/>
        </w:rPr>
        <w:lastRenderedPageBreak/>
        <w:t>Dosis larutan temulawak</w:t>
      </w:r>
      <w:r>
        <w:tab/>
      </w:r>
      <w:r>
        <w:tab/>
      </w:r>
      <w:r w:rsidRPr="006D4F10">
        <w:rPr>
          <w:rFonts w:ascii="Times New Roman" w:hAnsi="Times New Roman" w:cs="Times New Roman"/>
          <w:b/>
          <w:sz w:val="24"/>
          <w:szCs w:val="24"/>
        </w:rPr>
        <w:t xml:space="preserve">e. Dosis antibiotik kimia </w:t>
      </w:r>
    </w:p>
    <w:p w:rsidR="00EA1FC8" w:rsidRDefault="00EA1FC8" w:rsidP="00EA1FC8">
      <w:r>
        <w:rPr>
          <w:noProof/>
          <w:lang w:eastAsia="id-ID"/>
        </w:rPr>
        <w:drawing>
          <wp:anchor distT="0" distB="0" distL="114300" distR="114300" simplePos="0" relativeHeight="251701760" behindDoc="0" locked="0" layoutInCell="1" allowOverlap="1">
            <wp:simplePos x="0" y="0"/>
            <wp:positionH relativeFrom="column">
              <wp:posOffset>2547021</wp:posOffset>
            </wp:positionH>
            <wp:positionV relativeFrom="paragraph">
              <wp:posOffset>24046</wp:posOffset>
            </wp:positionV>
            <wp:extent cx="2465357" cy="2236034"/>
            <wp:effectExtent l="19050" t="0" r="0" b="0"/>
            <wp:wrapNone/>
            <wp:docPr id="33" name="Picture 6" descr="D:\foto penelitian\2014-10-07 08.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 penelitian\2014-10-07 08.45.59.jpg"/>
                    <pic:cNvPicPr>
                      <a:picLocks noChangeAspect="1" noChangeArrowheads="1"/>
                    </pic:cNvPicPr>
                  </pic:nvPicPr>
                  <pic:blipFill>
                    <a:blip r:embed="rId42" cstate="print"/>
                    <a:srcRect/>
                    <a:stretch>
                      <a:fillRect/>
                    </a:stretch>
                  </pic:blipFill>
                  <pic:spPr bwMode="auto">
                    <a:xfrm>
                      <a:off x="0" y="0"/>
                      <a:ext cx="2472839" cy="2242820"/>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700736" behindDoc="0" locked="0" layoutInCell="1" allowOverlap="1">
            <wp:simplePos x="0" y="0"/>
            <wp:positionH relativeFrom="column">
              <wp:posOffset>10795</wp:posOffset>
            </wp:positionH>
            <wp:positionV relativeFrom="paragraph">
              <wp:posOffset>23495</wp:posOffset>
            </wp:positionV>
            <wp:extent cx="2499360" cy="2259965"/>
            <wp:effectExtent l="19050" t="0" r="0" b="0"/>
            <wp:wrapNone/>
            <wp:docPr id="34" name="Picture 5" descr="D:\foto penelitian\2014-09-29 17.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 penelitian\2014-09-29 17.21.52.jpg"/>
                    <pic:cNvPicPr>
                      <a:picLocks noChangeAspect="1" noChangeArrowheads="1"/>
                    </pic:cNvPicPr>
                  </pic:nvPicPr>
                  <pic:blipFill>
                    <a:blip r:embed="rId43" cstate="print"/>
                    <a:srcRect/>
                    <a:stretch>
                      <a:fillRect/>
                    </a:stretch>
                  </pic:blipFill>
                  <pic:spPr bwMode="auto">
                    <a:xfrm>
                      <a:off x="0" y="0"/>
                      <a:ext cx="2499360" cy="2259965"/>
                    </a:xfrm>
                    <a:prstGeom prst="rect">
                      <a:avLst/>
                    </a:prstGeom>
                    <a:noFill/>
                    <a:ln w="9525">
                      <a:noFill/>
                      <a:miter lim="800000"/>
                      <a:headEnd/>
                      <a:tailEnd/>
                    </a:ln>
                  </pic:spPr>
                </pic:pic>
              </a:graphicData>
            </a:graphic>
          </wp:anchor>
        </w:drawing>
      </w:r>
    </w:p>
    <w:p w:rsidR="00EA1FC8" w:rsidRDefault="00EA1FC8" w:rsidP="00EA1FC8">
      <w:pPr>
        <w:tabs>
          <w:tab w:val="left" w:pos="5950"/>
        </w:tabs>
      </w:pPr>
      <w:r>
        <w:tab/>
      </w:r>
    </w:p>
    <w:p w:rsidR="00EA1FC8" w:rsidRDefault="00EA1FC8" w:rsidP="00EA1FC8">
      <w:pPr>
        <w:tabs>
          <w:tab w:val="left" w:pos="5950"/>
        </w:tabs>
      </w:pPr>
    </w:p>
    <w:p w:rsidR="00EA1FC8" w:rsidRDefault="00EA1FC8" w:rsidP="00EA1FC8">
      <w:pPr>
        <w:tabs>
          <w:tab w:val="left" w:pos="5950"/>
        </w:tabs>
      </w:pPr>
    </w:p>
    <w:p w:rsidR="00EA1FC8" w:rsidRDefault="00EA1FC8" w:rsidP="00EA1FC8">
      <w:pPr>
        <w:tabs>
          <w:tab w:val="left" w:pos="5950"/>
        </w:tabs>
      </w:pPr>
    </w:p>
    <w:p w:rsidR="00EA1FC8" w:rsidRDefault="00EA1FC8" w:rsidP="00EA1FC8">
      <w:pPr>
        <w:tabs>
          <w:tab w:val="left" w:pos="5950"/>
        </w:tabs>
      </w:pPr>
    </w:p>
    <w:p w:rsidR="00EA1FC8" w:rsidRDefault="00EA1FC8" w:rsidP="00EA1FC8">
      <w:pPr>
        <w:tabs>
          <w:tab w:val="left" w:pos="5950"/>
        </w:tabs>
      </w:pPr>
    </w:p>
    <w:p w:rsidR="00EA1FC8" w:rsidRDefault="00EA1FC8" w:rsidP="00EA1FC8">
      <w:pPr>
        <w:tabs>
          <w:tab w:val="left" w:pos="5950"/>
        </w:tabs>
      </w:pPr>
    </w:p>
    <w:p w:rsidR="00EA1FC8" w:rsidRPr="004E4AE6" w:rsidRDefault="00EA1FC8" w:rsidP="00E109B5">
      <w:pPr>
        <w:pStyle w:val="ListParagraph"/>
        <w:numPr>
          <w:ilvl w:val="0"/>
          <w:numId w:val="60"/>
        </w:numPr>
        <w:tabs>
          <w:tab w:val="left" w:pos="851"/>
          <w:tab w:val="left" w:pos="5950"/>
        </w:tabs>
        <w:spacing w:line="276" w:lineRule="auto"/>
        <w:ind w:left="709" w:hanging="283"/>
        <w:rPr>
          <w:rFonts w:ascii="Times New Roman" w:hAnsi="Times New Roman" w:cs="Times New Roman"/>
        </w:rPr>
      </w:pPr>
      <w:r w:rsidRPr="004E4AE6">
        <w:rPr>
          <w:rFonts w:ascii="Times New Roman" w:hAnsi="Times New Roman" w:cs="Times New Roman"/>
          <w:b/>
          <w:sz w:val="24"/>
          <w:szCs w:val="24"/>
        </w:rPr>
        <w:t>Proses Pencekokan</w:t>
      </w:r>
      <w:r>
        <w:rPr>
          <w:rFonts w:ascii="Times New Roman" w:hAnsi="Times New Roman" w:cs="Times New Roman"/>
        </w:rPr>
        <w:t xml:space="preserve">                           g. </w:t>
      </w:r>
      <w:r w:rsidRPr="004E4AE6">
        <w:rPr>
          <w:rFonts w:ascii="Times New Roman" w:hAnsi="Times New Roman" w:cs="Times New Roman"/>
          <w:b/>
          <w:sz w:val="24"/>
          <w:szCs w:val="24"/>
        </w:rPr>
        <w:t>Proses pengambialn sampel darah</w:t>
      </w:r>
    </w:p>
    <w:p w:rsidR="00EA1FC8" w:rsidRDefault="00EA1FC8" w:rsidP="00EA1FC8">
      <w:pPr>
        <w:tabs>
          <w:tab w:val="left" w:pos="5950"/>
        </w:tabs>
      </w:pPr>
      <w:r>
        <w:rPr>
          <w:noProof/>
          <w:lang w:eastAsia="id-ID"/>
        </w:rPr>
        <w:drawing>
          <wp:anchor distT="0" distB="0" distL="114300" distR="114300" simplePos="0" relativeHeight="251704832" behindDoc="0" locked="0" layoutInCell="1" allowOverlap="1">
            <wp:simplePos x="0" y="0"/>
            <wp:positionH relativeFrom="column">
              <wp:posOffset>2650539</wp:posOffset>
            </wp:positionH>
            <wp:positionV relativeFrom="paragraph">
              <wp:posOffset>78153</wp:posOffset>
            </wp:positionV>
            <wp:extent cx="2361840" cy="2190930"/>
            <wp:effectExtent l="19050" t="0" r="360" b="0"/>
            <wp:wrapNone/>
            <wp:docPr id="35" name="Picture 20" descr="C:\Users\SUGI GOLO-GOLO\Documents\2014-09-11 10.5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UGI GOLO-GOLO\Documents\2014-09-11 10.58.52.jpg"/>
                    <pic:cNvPicPr>
                      <a:picLocks noChangeAspect="1" noChangeArrowheads="1"/>
                    </pic:cNvPicPr>
                  </pic:nvPicPr>
                  <pic:blipFill>
                    <a:blip r:embed="rId44" cstate="print"/>
                    <a:srcRect/>
                    <a:stretch>
                      <a:fillRect/>
                    </a:stretch>
                  </pic:blipFill>
                  <pic:spPr bwMode="auto">
                    <a:xfrm>
                      <a:off x="0" y="0"/>
                      <a:ext cx="2361646" cy="2190750"/>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702784" behindDoc="0" locked="0" layoutInCell="1" allowOverlap="1">
            <wp:simplePos x="0" y="0"/>
            <wp:positionH relativeFrom="column">
              <wp:posOffset>10855</wp:posOffset>
            </wp:positionH>
            <wp:positionV relativeFrom="paragraph">
              <wp:posOffset>78153</wp:posOffset>
            </wp:positionV>
            <wp:extent cx="2536166" cy="2190209"/>
            <wp:effectExtent l="19050" t="0" r="0" b="0"/>
            <wp:wrapNone/>
            <wp:docPr id="36" name="Picture 7" descr="D:\foto penelitian\2014-10-07 08.5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 penelitian\2014-10-07 08.56.51.jpg"/>
                    <pic:cNvPicPr>
                      <a:picLocks noChangeAspect="1" noChangeArrowheads="1"/>
                    </pic:cNvPicPr>
                  </pic:nvPicPr>
                  <pic:blipFill>
                    <a:blip r:embed="rId45" cstate="print"/>
                    <a:srcRect/>
                    <a:stretch>
                      <a:fillRect/>
                    </a:stretch>
                  </pic:blipFill>
                  <pic:spPr bwMode="auto">
                    <a:xfrm>
                      <a:off x="0" y="0"/>
                      <a:ext cx="2536792" cy="2190750"/>
                    </a:xfrm>
                    <a:prstGeom prst="rect">
                      <a:avLst/>
                    </a:prstGeom>
                    <a:noFill/>
                    <a:ln w="9525">
                      <a:noFill/>
                      <a:miter lim="800000"/>
                      <a:headEnd/>
                      <a:tailEnd/>
                    </a:ln>
                  </pic:spPr>
                </pic:pic>
              </a:graphicData>
            </a:graphic>
          </wp:anchor>
        </w:drawing>
      </w:r>
    </w:p>
    <w:p w:rsidR="00EA1FC8" w:rsidRDefault="00EA1FC8" w:rsidP="00EA1FC8">
      <w:pPr>
        <w:tabs>
          <w:tab w:val="left" w:pos="5950"/>
        </w:tabs>
      </w:pPr>
    </w:p>
    <w:p w:rsidR="00EA1FC8" w:rsidRDefault="00EA1FC8" w:rsidP="00EA1FC8"/>
    <w:p w:rsidR="00EA1FC8" w:rsidRDefault="00EA1FC8" w:rsidP="00EA1FC8"/>
    <w:p w:rsidR="00EA1FC8" w:rsidRDefault="00EA1FC8" w:rsidP="00EA1FC8"/>
    <w:p w:rsidR="00EA1FC8" w:rsidRDefault="00EA1FC8" w:rsidP="00EA1FC8"/>
    <w:p w:rsidR="00EA1FC8" w:rsidRDefault="00EA1FC8" w:rsidP="00EA1FC8"/>
    <w:p w:rsidR="00EA1FC8" w:rsidRDefault="00EA1FC8" w:rsidP="00EA1FC8"/>
    <w:p w:rsidR="00EA1FC8" w:rsidRDefault="00EA1FC8" w:rsidP="00E109B5">
      <w:pPr>
        <w:pStyle w:val="ListParagraph"/>
        <w:numPr>
          <w:ilvl w:val="0"/>
          <w:numId w:val="61"/>
        </w:numPr>
        <w:spacing w:line="276" w:lineRule="auto"/>
        <w:ind w:left="709" w:hanging="283"/>
        <w:rPr>
          <w:rFonts w:ascii="Times New Roman" w:hAnsi="Times New Roman" w:cs="Times New Roman"/>
          <w:b/>
          <w:sz w:val="24"/>
          <w:szCs w:val="24"/>
        </w:rPr>
      </w:pPr>
      <w:r w:rsidRPr="00995A7C">
        <w:rPr>
          <w:rFonts w:ascii="Times New Roman" w:hAnsi="Times New Roman" w:cs="Times New Roman"/>
          <w:b/>
          <w:sz w:val="24"/>
          <w:szCs w:val="24"/>
        </w:rPr>
        <w:t>Sampel darah dimasukkan</w:t>
      </w:r>
      <w:r>
        <w:rPr>
          <w:rFonts w:ascii="Times New Roman" w:hAnsi="Times New Roman" w:cs="Times New Roman"/>
          <w:b/>
          <w:sz w:val="24"/>
          <w:szCs w:val="24"/>
        </w:rPr>
        <w:tab/>
      </w:r>
      <w:r>
        <w:rPr>
          <w:rFonts w:ascii="Times New Roman" w:hAnsi="Times New Roman" w:cs="Times New Roman"/>
          <w:b/>
          <w:sz w:val="24"/>
          <w:szCs w:val="24"/>
        </w:rPr>
        <w:tab/>
        <w:t>i. Sampel darah di tabung EDTA</w:t>
      </w:r>
    </w:p>
    <w:p w:rsidR="00EA1FC8" w:rsidRDefault="00EA1FC8" w:rsidP="00EA1FC8">
      <w:pPr>
        <w:pStyle w:val="ListParagraph"/>
        <w:ind w:left="426"/>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705856" behindDoc="0" locked="0" layoutInCell="1" allowOverlap="1">
            <wp:simplePos x="0" y="0"/>
            <wp:positionH relativeFrom="column">
              <wp:posOffset>2650538</wp:posOffset>
            </wp:positionH>
            <wp:positionV relativeFrom="paragraph">
              <wp:posOffset>190248</wp:posOffset>
            </wp:positionV>
            <wp:extent cx="2412903" cy="2001329"/>
            <wp:effectExtent l="19050" t="0" r="6447" b="0"/>
            <wp:wrapNone/>
            <wp:docPr id="37" name="Picture 8" descr="D:\foto penelitian\2014-10-13 10.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 penelitian\2014-10-13 10.40.12.jpg"/>
                    <pic:cNvPicPr>
                      <a:picLocks noChangeAspect="1" noChangeArrowheads="1"/>
                    </pic:cNvPicPr>
                  </pic:nvPicPr>
                  <pic:blipFill>
                    <a:blip r:embed="rId46" cstate="print"/>
                    <a:srcRect/>
                    <a:stretch>
                      <a:fillRect/>
                    </a:stretch>
                  </pic:blipFill>
                  <pic:spPr bwMode="auto">
                    <a:xfrm>
                      <a:off x="0" y="0"/>
                      <a:ext cx="2407285" cy="1996669"/>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id-ID"/>
        </w:rPr>
        <w:drawing>
          <wp:anchor distT="0" distB="0" distL="114300" distR="114300" simplePos="0" relativeHeight="251703808" behindDoc="0" locked="0" layoutInCell="1" allowOverlap="1">
            <wp:simplePos x="0" y="0"/>
            <wp:positionH relativeFrom="column">
              <wp:posOffset>10855</wp:posOffset>
            </wp:positionH>
            <wp:positionV relativeFrom="paragraph">
              <wp:posOffset>190248</wp:posOffset>
            </wp:positionV>
            <wp:extent cx="2602725" cy="2001329"/>
            <wp:effectExtent l="19050" t="0" r="7125" b="0"/>
            <wp:wrapNone/>
            <wp:docPr id="38" name="Picture 10" descr="D:\foto penelitian\20141013_10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oto penelitian\20141013_105642.jpg"/>
                    <pic:cNvPicPr>
                      <a:picLocks noChangeAspect="1" noChangeArrowheads="1"/>
                    </pic:cNvPicPr>
                  </pic:nvPicPr>
                  <pic:blipFill>
                    <a:blip r:embed="rId47" cstate="print"/>
                    <a:srcRect/>
                    <a:stretch>
                      <a:fillRect/>
                    </a:stretch>
                  </pic:blipFill>
                  <pic:spPr bwMode="auto">
                    <a:xfrm>
                      <a:off x="0" y="0"/>
                      <a:ext cx="2595880" cy="1996065"/>
                    </a:xfrm>
                    <a:prstGeom prst="rect">
                      <a:avLst/>
                    </a:prstGeom>
                    <a:noFill/>
                    <a:ln w="9525">
                      <a:noFill/>
                      <a:miter lim="800000"/>
                      <a:headEnd/>
                      <a:tailEnd/>
                    </a:ln>
                  </pic:spPr>
                </pic:pic>
              </a:graphicData>
            </a:graphic>
          </wp:anchor>
        </w:drawing>
      </w:r>
      <w:r w:rsidRPr="00995A7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95A7C">
        <w:rPr>
          <w:rFonts w:ascii="Times New Roman" w:hAnsi="Times New Roman" w:cs="Times New Roman"/>
          <w:b/>
          <w:sz w:val="24"/>
          <w:szCs w:val="24"/>
        </w:rPr>
        <w:t>kedalam tabung EDTA 3ml</w:t>
      </w:r>
      <w:r>
        <w:rPr>
          <w:rFonts w:ascii="Times New Roman" w:hAnsi="Times New Roman" w:cs="Times New Roman"/>
          <w:b/>
          <w:sz w:val="24"/>
          <w:szCs w:val="24"/>
        </w:rPr>
        <w:tab/>
      </w:r>
      <w:r>
        <w:rPr>
          <w:rFonts w:ascii="Times New Roman" w:hAnsi="Times New Roman" w:cs="Times New Roman"/>
          <w:b/>
          <w:sz w:val="24"/>
          <w:szCs w:val="24"/>
        </w:rPr>
        <w:tab/>
        <w:t xml:space="preserve">   3 ml</w:t>
      </w:r>
    </w:p>
    <w:p w:rsidR="00EA1FC8" w:rsidRDefault="00EA1FC8" w:rsidP="00EA1FC8">
      <w:pPr>
        <w:pStyle w:val="ListParagraph"/>
        <w:ind w:left="426"/>
        <w:rPr>
          <w:rFonts w:ascii="Times New Roman" w:hAnsi="Times New Roman" w:cs="Times New Roman"/>
          <w:b/>
          <w:sz w:val="24"/>
          <w:szCs w:val="24"/>
        </w:rPr>
      </w:pPr>
    </w:p>
    <w:p w:rsidR="00EA1FC8" w:rsidRDefault="00EA1FC8" w:rsidP="00EA1FC8">
      <w:pPr>
        <w:pStyle w:val="ListParagraph"/>
        <w:ind w:left="426"/>
        <w:rPr>
          <w:rFonts w:ascii="Times New Roman" w:hAnsi="Times New Roman" w:cs="Times New Roman"/>
          <w:b/>
          <w:sz w:val="24"/>
          <w:szCs w:val="24"/>
        </w:rPr>
      </w:pPr>
    </w:p>
    <w:p w:rsidR="00EA1FC8" w:rsidRDefault="00EA1FC8" w:rsidP="00EA1FC8">
      <w:pPr>
        <w:pStyle w:val="ListParagraph"/>
        <w:ind w:left="426"/>
        <w:rPr>
          <w:rFonts w:ascii="Times New Roman" w:hAnsi="Times New Roman" w:cs="Times New Roman"/>
          <w:b/>
          <w:sz w:val="24"/>
          <w:szCs w:val="24"/>
        </w:rPr>
      </w:pPr>
    </w:p>
    <w:p w:rsidR="00EA1FC8" w:rsidRDefault="00EA1FC8" w:rsidP="00EA1FC8">
      <w:pPr>
        <w:pStyle w:val="ListParagraph"/>
        <w:ind w:left="426"/>
        <w:rPr>
          <w:rFonts w:ascii="Times New Roman" w:hAnsi="Times New Roman" w:cs="Times New Roman"/>
          <w:b/>
          <w:sz w:val="24"/>
          <w:szCs w:val="24"/>
        </w:rPr>
      </w:pPr>
    </w:p>
    <w:p w:rsidR="00EA1FC8" w:rsidRDefault="00EA1FC8" w:rsidP="00EA1FC8">
      <w:pPr>
        <w:pStyle w:val="ListParagraph"/>
        <w:ind w:left="426"/>
        <w:rPr>
          <w:rFonts w:ascii="Times New Roman" w:hAnsi="Times New Roman" w:cs="Times New Roman"/>
          <w:b/>
          <w:sz w:val="24"/>
          <w:szCs w:val="24"/>
        </w:rPr>
      </w:pPr>
    </w:p>
    <w:p w:rsidR="00EA1FC8" w:rsidRDefault="00EA1FC8" w:rsidP="00EA1FC8">
      <w:pPr>
        <w:pStyle w:val="ListParagraph"/>
        <w:ind w:left="426"/>
        <w:rPr>
          <w:rFonts w:ascii="Times New Roman" w:hAnsi="Times New Roman" w:cs="Times New Roman"/>
          <w:b/>
          <w:sz w:val="24"/>
          <w:szCs w:val="24"/>
        </w:rPr>
      </w:pPr>
    </w:p>
    <w:p w:rsidR="00EA1FC8" w:rsidRDefault="00EA1FC8" w:rsidP="00EA1FC8">
      <w:pPr>
        <w:pStyle w:val="ListParagraph"/>
        <w:ind w:left="426"/>
        <w:rPr>
          <w:rFonts w:ascii="Times New Roman" w:hAnsi="Times New Roman" w:cs="Times New Roman"/>
          <w:b/>
          <w:sz w:val="24"/>
          <w:szCs w:val="24"/>
        </w:rPr>
      </w:pPr>
    </w:p>
    <w:p w:rsidR="00EA1FC8" w:rsidRDefault="00EA1FC8" w:rsidP="00EA1FC8">
      <w:pPr>
        <w:pStyle w:val="ListParagraph"/>
        <w:ind w:left="426"/>
        <w:rPr>
          <w:rFonts w:ascii="Times New Roman" w:hAnsi="Times New Roman" w:cs="Times New Roman"/>
          <w:b/>
          <w:sz w:val="24"/>
          <w:szCs w:val="24"/>
        </w:rPr>
      </w:pPr>
    </w:p>
    <w:p w:rsidR="00EA1FC8" w:rsidRDefault="00EA1FC8" w:rsidP="00EA1FC8">
      <w:pPr>
        <w:pStyle w:val="ListParagraph"/>
        <w:ind w:left="426"/>
        <w:rPr>
          <w:rFonts w:ascii="Times New Roman" w:hAnsi="Times New Roman" w:cs="Times New Roman"/>
          <w:b/>
          <w:sz w:val="24"/>
          <w:szCs w:val="24"/>
        </w:rPr>
      </w:pPr>
    </w:p>
    <w:p w:rsidR="00EA1FC8" w:rsidRDefault="00EA1FC8" w:rsidP="00EA1FC8">
      <w:pPr>
        <w:spacing w:after="0" w:line="240" w:lineRule="auto"/>
        <w:rPr>
          <w:rFonts w:ascii="Times New Roman" w:hAnsi="Times New Roman" w:cs="Times New Roman"/>
          <w:b/>
          <w:sz w:val="24"/>
          <w:szCs w:val="24"/>
        </w:rPr>
      </w:pPr>
    </w:p>
    <w:p w:rsidR="00EA1FC8" w:rsidRDefault="00EA1FC8" w:rsidP="00EA1FC8">
      <w:pPr>
        <w:spacing w:after="0" w:line="240" w:lineRule="auto"/>
        <w:ind w:firstLine="426"/>
        <w:rPr>
          <w:rFonts w:ascii="Times New Roman" w:hAnsi="Times New Roman" w:cs="Times New Roman"/>
          <w:b/>
          <w:sz w:val="24"/>
          <w:szCs w:val="24"/>
        </w:rPr>
      </w:pPr>
      <w:r w:rsidRPr="00995A7C">
        <w:rPr>
          <w:rFonts w:ascii="Times New Roman" w:hAnsi="Times New Roman" w:cs="Times New Roman"/>
          <w:b/>
          <w:sz w:val="24"/>
          <w:szCs w:val="24"/>
        </w:rPr>
        <w:lastRenderedPageBreak/>
        <w:t>j.</w:t>
      </w:r>
      <w:r>
        <w:rPr>
          <w:rFonts w:ascii="Times New Roman" w:hAnsi="Times New Roman" w:cs="Times New Roman"/>
          <w:b/>
          <w:sz w:val="24"/>
          <w:szCs w:val="24"/>
        </w:rPr>
        <w:t xml:space="preserve"> Hisap darah EDTA sampai </w:t>
      </w:r>
      <w:r>
        <w:rPr>
          <w:rFonts w:ascii="Times New Roman" w:hAnsi="Times New Roman" w:cs="Times New Roman"/>
          <w:b/>
          <w:sz w:val="24"/>
          <w:szCs w:val="24"/>
        </w:rPr>
        <w:tab/>
      </w:r>
      <w:r>
        <w:rPr>
          <w:rFonts w:ascii="Times New Roman" w:hAnsi="Times New Roman" w:cs="Times New Roman"/>
          <w:b/>
          <w:sz w:val="24"/>
          <w:szCs w:val="24"/>
        </w:rPr>
        <w:tab/>
        <w:t>k. Larutan turk</w:t>
      </w:r>
    </w:p>
    <w:p w:rsidR="00EA1FC8" w:rsidRPr="00995A7C" w:rsidRDefault="00EA1FC8" w:rsidP="00EA1FC8">
      <w:pPr>
        <w:spacing w:after="0" w:line="240" w:lineRule="auto"/>
        <w:ind w:left="426"/>
        <w:rPr>
          <w:rFonts w:ascii="Times New Roman" w:hAnsi="Times New Roman" w:cs="Times New Roman"/>
          <w:b/>
          <w:sz w:val="24"/>
          <w:szCs w:val="24"/>
        </w:rPr>
      </w:pPr>
      <w:r>
        <w:rPr>
          <w:rFonts w:ascii="Times New Roman" w:hAnsi="Times New Roman" w:cs="Times New Roman"/>
          <w:b/>
          <w:sz w:val="24"/>
          <w:szCs w:val="24"/>
        </w:rPr>
        <w:t xml:space="preserve">   tanda 0,5</w:t>
      </w:r>
    </w:p>
    <w:p w:rsidR="00EA1FC8" w:rsidRDefault="00EA1FC8" w:rsidP="00EA1FC8">
      <w:pPr>
        <w:spacing w:after="0"/>
      </w:pPr>
      <w:r>
        <w:rPr>
          <w:noProof/>
          <w:lang w:eastAsia="id-ID"/>
        </w:rPr>
        <w:drawing>
          <wp:anchor distT="0" distB="0" distL="114300" distR="114300" simplePos="0" relativeHeight="251708928" behindDoc="0" locked="0" layoutInCell="1" allowOverlap="1">
            <wp:simplePos x="0" y="0"/>
            <wp:positionH relativeFrom="column">
              <wp:posOffset>2667791</wp:posOffset>
            </wp:positionH>
            <wp:positionV relativeFrom="paragraph">
              <wp:posOffset>24046</wp:posOffset>
            </wp:positionV>
            <wp:extent cx="2407884" cy="2117073"/>
            <wp:effectExtent l="19050" t="0" r="0" b="0"/>
            <wp:wrapNone/>
            <wp:docPr id="39" name="Picture 12" descr="D:\foto penelitian\20141013_10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oto penelitian\20141013_105800.jpg"/>
                    <pic:cNvPicPr>
                      <a:picLocks noChangeAspect="1" noChangeArrowheads="1"/>
                    </pic:cNvPicPr>
                  </pic:nvPicPr>
                  <pic:blipFill>
                    <a:blip r:embed="rId48" cstate="print"/>
                    <a:srcRect/>
                    <a:stretch>
                      <a:fillRect/>
                    </a:stretch>
                  </pic:blipFill>
                  <pic:spPr bwMode="auto">
                    <a:xfrm>
                      <a:off x="0" y="0"/>
                      <a:ext cx="2413599" cy="2122098"/>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706880" behindDoc="0" locked="0" layoutInCell="1" allowOverlap="1">
            <wp:simplePos x="0" y="0"/>
            <wp:positionH relativeFrom="column">
              <wp:posOffset>10795</wp:posOffset>
            </wp:positionH>
            <wp:positionV relativeFrom="paragraph">
              <wp:posOffset>23495</wp:posOffset>
            </wp:positionV>
            <wp:extent cx="2551430" cy="2121535"/>
            <wp:effectExtent l="19050" t="0" r="1270" b="0"/>
            <wp:wrapNone/>
            <wp:docPr id="40" name="Picture 11" descr="D:\foto penelitian\20141013_10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oto penelitian\20141013_105726.jpg"/>
                    <pic:cNvPicPr>
                      <a:picLocks noChangeAspect="1" noChangeArrowheads="1"/>
                    </pic:cNvPicPr>
                  </pic:nvPicPr>
                  <pic:blipFill>
                    <a:blip r:embed="rId49" cstate="print"/>
                    <a:srcRect/>
                    <a:stretch>
                      <a:fillRect/>
                    </a:stretch>
                  </pic:blipFill>
                  <pic:spPr bwMode="auto">
                    <a:xfrm>
                      <a:off x="0" y="0"/>
                      <a:ext cx="2551430" cy="2121535"/>
                    </a:xfrm>
                    <a:prstGeom prst="rect">
                      <a:avLst/>
                    </a:prstGeom>
                    <a:noFill/>
                    <a:ln w="9525">
                      <a:noFill/>
                      <a:miter lim="800000"/>
                      <a:headEnd/>
                      <a:tailEnd/>
                    </a:ln>
                  </pic:spPr>
                </pic:pic>
              </a:graphicData>
            </a:graphic>
          </wp:anchor>
        </w:drawing>
      </w:r>
    </w:p>
    <w:p w:rsidR="00EA1FC8" w:rsidRDefault="00EA1FC8" w:rsidP="00EA1FC8">
      <w:pPr>
        <w:rPr>
          <w:noProof/>
          <w:lang w:eastAsia="id-ID"/>
        </w:rPr>
      </w:pPr>
    </w:p>
    <w:p w:rsidR="00EA1FC8" w:rsidRDefault="00EA1FC8" w:rsidP="00EA1FC8">
      <w:pPr>
        <w:rPr>
          <w:noProof/>
          <w:lang w:eastAsia="id-ID"/>
        </w:rPr>
      </w:pPr>
    </w:p>
    <w:p w:rsidR="00EA1FC8" w:rsidRDefault="00EA1FC8" w:rsidP="00EA1FC8">
      <w:pPr>
        <w:rPr>
          <w:noProof/>
          <w:lang w:eastAsia="id-ID"/>
        </w:rPr>
      </w:pPr>
    </w:p>
    <w:p w:rsidR="00EA1FC8" w:rsidRDefault="00EA1FC8" w:rsidP="00EA1FC8">
      <w:pPr>
        <w:rPr>
          <w:noProof/>
          <w:lang w:eastAsia="id-ID"/>
        </w:rPr>
      </w:pPr>
    </w:p>
    <w:p w:rsidR="00EA1FC8" w:rsidRDefault="00EA1FC8" w:rsidP="00EA1FC8">
      <w:pPr>
        <w:rPr>
          <w:noProof/>
          <w:lang w:eastAsia="id-ID"/>
        </w:rPr>
      </w:pPr>
    </w:p>
    <w:p w:rsidR="00EA1FC8" w:rsidRDefault="00EA1FC8" w:rsidP="00EA1FC8">
      <w:pPr>
        <w:rPr>
          <w:noProof/>
          <w:lang w:eastAsia="id-ID"/>
        </w:rPr>
      </w:pPr>
    </w:p>
    <w:p w:rsidR="00EA1FC8" w:rsidRDefault="00EA1FC8" w:rsidP="00EA1FC8">
      <w:pPr>
        <w:rPr>
          <w:noProof/>
          <w:lang w:eastAsia="id-ID"/>
        </w:rPr>
      </w:pPr>
    </w:p>
    <w:p w:rsidR="00EA1FC8" w:rsidRDefault="00EA1FC8" w:rsidP="00EA1FC8">
      <w:pPr>
        <w:ind w:firstLine="284"/>
        <w:rPr>
          <w:rFonts w:ascii="Times New Roman" w:hAnsi="Times New Roman" w:cs="Times New Roman"/>
          <w:b/>
          <w:noProof/>
          <w:sz w:val="24"/>
          <w:szCs w:val="24"/>
          <w:lang w:eastAsia="id-ID"/>
        </w:rPr>
      </w:pPr>
      <w:r w:rsidRPr="00937FB5">
        <w:rPr>
          <w:rFonts w:ascii="Times New Roman" w:hAnsi="Times New Roman" w:cs="Times New Roman"/>
          <w:b/>
          <w:noProof/>
          <w:sz w:val="24"/>
          <w:szCs w:val="24"/>
          <w:lang w:eastAsia="id-ID"/>
        </w:rPr>
        <w:t xml:space="preserve">l. hisap larutan turk sampai </w:t>
      </w:r>
      <w:r>
        <w:rPr>
          <w:rFonts w:ascii="Times New Roman" w:hAnsi="Times New Roman" w:cs="Times New Roman"/>
          <w:b/>
          <w:noProof/>
          <w:sz w:val="24"/>
          <w:szCs w:val="24"/>
          <w:lang w:eastAsia="id-ID"/>
        </w:rPr>
        <w:t xml:space="preserve"> </w:t>
      </w:r>
      <w:r>
        <w:rPr>
          <w:rFonts w:ascii="Times New Roman" w:hAnsi="Times New Roman" w:cs="Times New Roman"/>
          <w:b/>
          <w:noProof/>
          <w:sz w:val="24"/>
          <w:szCs w:val="24"/>
          <w:lang w:eastAsia="id-ID"/>
        </w:rPr>
        <w:tab/>
      </w:r>
      <w:r>
        <w:rPr>
          <w:rFonts w:ascii="Times New Roman" w:hAnsi="Times New Roman" w:cs="Times New Roman"/>
          <w:b/>
          <w:noProof/>
          <w:sz w:val="24"/>
          <w:szCs w:val="24"/>
          <w:lang w:eastAsia="id-ID"/>
        </w:rPr>
        <w:tab/>
      </w:r>
      <w:r w:rsidRPr="00937FB5">
        <w:rPr>
          <w:rFonts w:ascii="Times New Roman" w:hAnsi="Times New Roman" w:cs="Times New Roman"/>
          <w:b/>
          <w:noProof/>
          <w:sz w:val="24"/>
          <w:szCs w:val="24"/>
          <w:lang w:eastAsia="id-ID"/>
        </w:rPr>
        <w:t>m. Kocok selama 15-30 detik</w:t>
      </w:r>
      <w:r>
        <w:rPr>
          <w:rFonts w:ascii="Times New Roman" w:hAnsi="Times New Roman" w:cs="Times New Roman"/>
          <w:b/>
          <w:noProof/>
          <w:sz w:val="24"/>
          <w:szCs w:val="24"/>
          <w:lang w:eastAsia="id-ID"/>
        </w:rPr>
        <w:t xml:space="preserve">              </w:t>
      </w:r>
    </w:p>
    <w:p w:rsidR="00EA1FC8" w:rsidRDefault="00EA1FC8" w:rsidP="00EA1FC8">
      <w:pPr>
        <w:ind w:firstLine="284"/>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drawing>
          <wp:anchor distT="0" distB="0" distL="114300" distR="114300" simplePos="0" relativeHeight="251709952" behindDoc="0" locked="0" layoutInCell="1" allowOverlap="1">
            <wp:simplePos x="0" y="0"/>
            <wp:positionH relativeFrom="column">
              <wp:posOffset>-6985</wp:posOffset>
            </wp:positionH>
            <wp:positionV relativeFrom="paragraph">
              <wp:posOffset>273685</wp:posOffset>
            </wp:positionV>
            <wp:extent cx="2672080" cy="2397760"/>
            <wp:effectExtent l="19050" t="0" r="0" b="0"/>
            <wp:wrapNone/>
            <wp:docPr id="41" name="Picture 13" descr="D:\foto penelitian\20141013_10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oto penelitian\20141013_105917.jpg"/>
                    <pic:cNvPicPr>
                      <a:picLocks noChangeAspect="1" noChangeArrowheads="1"/>
                    </pic:cNvPicPr>
                  </pic:nvPicPr>
                  <pic:blipFill>
                    <a:blip r:embed="rId50" cstate="print"/>
                    <a:srcRect/>
                    <a:stretch>
                      <a:fillRect/>
                    </a:stretch>
                  </pic:blipFill>
                  <pic:spPr bwMode="auto">
                    <a:xfrm>
                      <a:off x="0" y="0"/>
                      <a:ext cx="2672080" cy="239776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id-ID"/>
        </w:rPr>
        <w:drawing>
          <wp:anchor distT="0" distB="0" distL="114300" distR="114300" simplePos="0" relativeHeight="251710976" behindDoc="0" locked="0" layoutInCell="1" allowOverlap="1">
            <wp:simplePos x="0" y="0"/>
            <wp:positionH relativeFrom="column">
              <wp:posOffset>2771308</wp:posOffset>
            </wp:positionH>
            <wp:positionV relativeFrom="paragraph">
              <wp:posOffset>274164</wp:posOffset>
            </wp:positionV>
            <wp:extent cx="2310082" cy="2398144"/>
            <wp:effectExtent l="19050" t="0" r="0" b="0"/>
            <wp:wrapNone/>
            <wp:docPr id="42" name="Picture 9" descr="D:\foto penelitian\20141013_11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 penelitian\20141013_115018.jpg"/>
                    <pic:cNvPicPr>
                      <a:picLocks noChangeAspect="1" noChangeArrowheads="1"/>
                    </pic:cNvPicPr>
                  </pic:nvPicPr>
                  <pic:blipFill>
                    <a:blip r:embed="rId51" cstate="print"/>
                    <a:srcRect/>
                    <a:stretch>
                      <a:fillRect/>
                    </a:stretch>
                  </pic:blipFill>
                  <pic:spPr bwMode="auto">
                    <a:xfrm>
                      <a:off x="0" y="0"/>
                      <a:ext cx="2314272" cy="2402494"/>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id-ID"/>
        </w:rPr>
        <w:t xml:space="preserve">    </w:t>
      </w:r>
      <w:r w:rsidRPr="00937FB5">
        <w:rPr>
          <w:rFonts w:ascii="Times New Roman" w:hAnsi="Times New Roman" w:cs="Times New Roman"/>
          <w:b/>
          <w:noProof/>
          <w:sz w:val="24"/>
          <w:szCs w:val="24"/>
          <w:lang w:eastAsia="id-ID"/>
        </w:rPr>
        <w:t>angka</w:t>
      </w:r>
      <w:r>
        <w:rPr>
          <w:rFonts w:ascii="Times New Roman" w:hAnsi="Times New Roman" w:cs="Times New Roman"/>
          <w:b/>
          <w:noProof/>
          <w:sz w:val="24"/>
          <w:szCs w:val="24"/>
          <w:lang w:eastAsia="id-ID"/>
        </w:rPr>
        <w:t xml:space="preserve">  11  </w:t>
      </w:r>
    </w:p>
    <w:p w:rsidR="00EA1FC8" w:rsidRPr="00937FB5" w:rsidRDefault="00EA1FC8" w:rsidP="00EA1FC8">
      <w:pPr>
        <w:ind w:firstLine="284"/>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t xml:space="preserve"> </w:t>
      </w:r>
      <w:r w:rsidRPr="00937FB5">
        <w:rPr>
          <w:rFonts w:ascii="Times New Roman" w:hAnsi="Times New Roman" w:cs="Times New Roman"/>
          <w:b/>
          <w:noProof/>
          <w:sz w:val="24"/>
          <w:szCs w:val="24"/>
          <w:lang w:eastAsia="id-ID"/>
        </w:rPr>
        <w:tab/>
      </w:r>
    </w:p>
    <w:p w:rsidR="00EA1FC8" w:rsidRDefault="00EA1FC8" w:rsidP="00EA1FC8">
      <w:pPr>
        <w:rPr>
          <w:noProof/>
          <w:lang w:eastAsia="id-ID"/>
        </w:rPr>
      </w:pPr>
    </w:p>
    <w:p w:rsidR="00EA1FC8" w:rsidRDefault="00EA1FC8" w:rsidP="00EA1FC8">
      <w:pPr>
        <w:rPr>
          <w:noProof/>
          <w:lang w:eastAsia="id-ID"/>
        </w:rPr>
      </w:pPr>
    </w:p>
    <w:p w:rsidR="00EA1FC8" w:rsidRDefault="00EA1FC8" w:rsidP="00EA1FC8">
      <w:pPr>
        <w:rPr>
          <w:noProof/>
          <w:lang w:eastAsia="id-ID"/>
        </w:rPr>
      </w:pPr>
    </w:p>
    <w:p w:rsidR="00EA1FC8" w:rsidRDefault="00EA1FC8" w:rsidP="00EA1FC8">
      <w:pPr>
        <w:rPr>
          <w:noProof/>
          <w:lang w:eastAsia="id-ID"/>
        </w:rPr>
      </w:pPr>
    </w:p>
    <w:p w:rsidR="00EA1FC8" w:rsidRDefault="00EA1FC8" w:rsidP="00EA1FC8"/>
    <w:p w:rsidR="00EA1FC8" w:rsidRDefault="00EA1FC8" w:rsidP="00EA1FC8"/>
    <w:p w:rsidR="00EA1FC8" w:rsidRDefault="00EA1FC8" w:rsidP="00EA1FC8"/>
    <w:p w:rsidR="00EA1FC8" w:rsidRDefault="00EA1FC8" w:rsidP="00EA1FC8">
      <w:pPr>
        <w:ind w:firstLine="284"/>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712000" behindDoc="0" locked="0" layoutInCell="1" allowOverlap="1">
            <wp:simplePos x="0" y="0"/>
            <wp:positionH relativeFrom="column">
              <wp:posOffset>-3296</wp:posOffset>
            </wp:positionH>
            <wp:positionV relativeFrom="paragraph">
              <wp:posOffset>255663</wp:posOffset>
            </wp:positionV>
            <wp:extent cx="2385103" cy="1818492"/>
            <wp:effectExtent l="19050" t="0" r="0" b="0"/>
            <wp:wrapNone/>
            <wp:docPr id="43" name="Picture 21" descr="C:\Users\SUGI GOLO-GOLO\Documents\ds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UGI GOLO-GOLO\Documents\dsd.jpeg"/>
                    <pic:cNvPicPr>
                      <a:picLocks noChangeAspect="1" noChangeArrowheads="1"/>
                    </pic:cNvPicPr>
                  </pic:nvPicPr>
                  <pic:blipFill>
                    <a:blip r:embed="rId52"/>
                    <a:srcRect b="13204"/>
                    <a:stretch>
                      <a:fillRect/>
                    </a:stretch>
                  </pic:blipFill>
                  <pic:spPr bwMode="auto">
                    <a:xfrm>
                      <a:off x="0" y="0"/>
                      <a:ext cx="2391437" cy="1823322"/>
                    </a:xfrm>
                    <a:prstGeom prst="rect">
                      <a:avLst/>
                    </a:prstGeom>
                    <a:noFill/>
                    <a:ln w="9525">
                      <a:noFill/>
                      <a:miter lim="800000"/>
                      <a:headEnd/>
                      <a:tailEnd/>
                    </a:ln>
                  </pic:spPr>
                </pic:pic>
              </a:graphicData>
            </a:graphic>
          </wp:anchor>
        </w:drawing>
      </w:r>
      <w:r>
        <w:rPr>
          <w:rFonts w:ascii="Times New Roman" w:hAnsi="Times New Roman" w:cs="Times New Roman"/>
          <w:b/>
          <w:sz w:val="24"/>
          <w:szCs w:val="24"/>
        </w:rPr>
        <w:t>n. Bilik hitung</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937FB5">
        <w:rPr>
          <w:rFonts w:ascii="Times New Roman" w:hAnsi="Times New Roman" w:cs="Times New Roman"/>
          <w:b/>
          <w:sz w:val="24"/>
          <w:szCs w:val="24"/>
        </w:rPr>
        <w:t xml:space="preserve">o. Proses penghitung jumlah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937FB5">
        <w:rPr>
          <w:rFonts w:ascii="Times New Roman" w:hAnsi="Times New Roman" w:cs="Times New Roman"/>
          <w:b/>
          <w:sz w:val="24"/>
          <w:szCs w:val="24"/>
        </w:rPr>
        <w:t>leukosit</w:t>
      </w:r>
    </w:p>
    <w:p w:rsidR="00EA1FC8" w:rsidRDefault="00EA1FC8" w:rsidP="00EA1FC8">
      <w:pPr>
        <w:ind w:firstLine="284"/>
        <w:rPr>
          <w:rFonts w:ascii="Times New Roman" w:hAnsi="Times New Roman" w:cs="Times New Roman"/>
          <w:b/>
          <w:sz w:val="24"/>
          <w:szCs w:val="24"/>
        </w:rPr>
      </w:pPr>
    </w:p>
    <w:p w:rsidR="00EA1FC8" w:rsidRDefault="00EA1FC8" w:rsidP="00EA1FC8">
      <w:pPr>
        <w:ind w:firstLine="284"/>
        <w:rPr>
          <w:rFonts w:ascii="Times New Roman" w:hAnsi="Times New Roman" w:cs="Times New Roman"/>
          <w:b/>
          <w:sz w:val="24"/>
          <w:szCs w:val="24"/>
        </w:rPr>
      </w:pPr>
    </w:p>
    <w:p w:rsidR="00EA1FC8" w:rsidRDefault="00EA1FC8" w:rsidP="00EA1FC8">
      <w:pPr>
        <w:ind w:firstLine="284"/>
        <w:rPr>
          <w:rFonts w:ascii="Times New Roman" w:hAnsi="Times New Roman" w:cs="Times New Roman"/>
          <w:b/>
          <w:sz w:val="24"/>
          <w:szCs w:val="24"/>
        </w:rPr>
      </w:pPr>
    </w:p>
    <w:p w:rsidR="00EA1FC8" w:rsidRDefault="00EA1FC8" w:rsidP="00EA1FC8">
      <w:pPr>
        <w:ind w:firstLine="284"/>
        <w:rPr>
          <w:rFonts w:ascii="Times New Roman" w:hAnsi="Times New Roman" w:cs="Times New Roman"/>
          <w:b/>
          <w:sz w:val="24"/>
          <w:szCs w:val="24"/>
        </w:rPr>
      </w:pPr>
    </w:p>
    <w:p w:rsidR="00EA1FC8" w:rsidRDefault="00EA1FC8" w:rsidP="00EA1FC8">
      <w:pPr>
        <w:ind w:firstLine="284"/>
        <w:rPr>
          <w:rFonts w:ascii="Times New Roman" w:hAnsi="Times New Roman" w:cs="Times New Roman"/>
          <w:b/>
          <w:sz w:val="24"/>
          <w:szCs w:val="24"/>
        </w:rPr>
      </w:pPr>
    </w:p>
    <w:p w:rsidR="00EA1FC8" w:rsidRDefault="00EA1FC8" w:rsidP="00EA1FC8">
      <w:pPr>
        <w:ind w:firstLine="284"/>
        <w:rPr>
          <w:rFonts w:ascii="Times New Roman" w:hAnsi="Times New Roman" w:cs="Times New Roman"/>
          <w:b/>
          <w:sz w:val="24"/>
          <w:szCs w:val="24"/>
        </w:rPr>
      </w:pPr>
    </w:p>
    <w:p w:rsidR="00EA1FC8" w:rsidRPr="00937FB5" w:rsidRDefault="00EA1FC8" w:rsidP="00EA1FC8">
      <w:pPr>
        <w:ind w:firstLine="284"/>
        <w:rPr>
          <w:rFonts w:ascii="Times New Roman" w:hAnsi="Times New Roman" w:cs="Times New Roman"/>
          <w:b/>
          <w:sz w:val="24"/>
          <w:szCs w:val="24"/>
        </w:rPr>
      </w:pPr>
      <w:r>
        <w:rPr>
          <w:rFonts w:ascii="Times New Roman" w:hAnsi="Times New Roman" w:cs="Times New Roman"/>
          <w:b/>
          <w:sz w:val="24"/>
          <w:szCs w:val="24"/>
        </w:rPr>
        <w:t>p. Leukosit pada bilik hitung</w:t>
      </w:r>
    </w:p>
    <w:p w:rsidR="00EA1FC8" w:rsidRPr="00D0269F" w:rsidRDefault="00EA1FC8" w:rsidP="00D0269F">
      <w:pPr>
        <w:rPr>
          <w:rFonts w:ascii="Times New Roman" w:hAnsi="Times New Roman" w:cs="Times New Roman"/>
          <w:b/>
          <w:sz w:val="24"/>
          <w:szCs w:val="24"/>
        </w:rPr>
      </w:pPr>
    </w:p>
    <w:sectPr w:rsidR="00EA1FC8" w:rsidRPr="00D0269F" w:rsidSect="00D36BD4">
      <w:headerReference w:type="even" r:id="rId53"/>
      <w:headerReference w:type="default" r:id="rId54"/>
      <w:footerReference w:type="even" r:id="rId55"/>
      <w:footerReference w:type="default" r:id="rId56"/>
      <w:headerReference w:type="first" r:id="rId57"/>
      <w:footerReference w:type="first" r:id="rId58"/>
      <w:pgSz w:w="11906" w:h="16838" w:code="9"/>
      <w:pgMar w:top="1701" w:right="170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09B5" w:rsidRDefault="00E109B5" w:rsidP="00B4040D">
      <w:pPr>
        <w:spacing w:after="0" w:line="240" w:lineRule="auto"/>
      </w:pPr>
      <w:r>
        <w:separator/>
      </w:r>
    </w:p>
  </w:endnote>
  <w:endnote w:type="continuationSeparator" w:id="1">
    <w:p w:rsidR="00E109B5" w:rsidRDefault="00E109B5" w:rsidP="00B404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19F" w:csb1="00000000"/>
  </w:font>
  <w:font w:name="Curlz MT">
    <w:panose1 w:val="040404040507020202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EA9" w:rsidRDefault="00A72EA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558607"/>
      <w:docPartObj>
        <w:docPartGallery w:val="Page Numbers (Bottom of Page)"/>
        <w:docPartUnique/>
      </w:docPartObj>
    </w:sdtPr>
    <w:sdtContent>
      <w:p w:rsidR="00A72EA9" w:rsidRDefault="003F3B7C">
        <w:pPr>
          <w:pStyle w:val="Footer"/>
          <w:jc w:val="center"/>
        </w:pPr>
        <w:r w:rsidRPr="00681D73">
          <w:rPr>
            <w:color w:val="FFFFFF" w:themeColor="background1"/>
          </w:rPr>
          <w:fldChar w:fldCharType="begin"/>
        </w:r>
        <w:r w:rsidR="00A72EA9" w:rsidRPr="00681D73">
          <w:rPr>
            <w:color w:val="FFFFFF" w:themeColor="background1"/>
          </w:rPr>
          <w:instrText xml:space="preserve"> PAGE   \* MERGEFORMAT </w:instrText>
        </w:r>
        <w:r w:rsidRPr="00681D73">
          <w:rPr>
            <w:color w:val="FFFFFF" w:themeColor="background1"/>
          </w:rPr>
          <w:fldChar w:fldCharType="separate"/>
        </w:r>
        <w:r w:rsidR="00EA1FC8">
          <w:rPr>
            <w:noProof/>
            <w:color w:val="FFFFFF" w:themeColor="background1"/>
          </w:rPr>
          <w:t>91</w:t>
        </w:r>
        <w:r w:rsidRPr="00681D73">
          <w:rPr>
            <w:color w:val="FFFFFF" w:themeColor="background1"/>
          </w:rPr>
          <w:fldChar w:fldCharType="end"/>
        </w:r>
      </w:p>
    </w:sdtContent>
  </w:sdt>
  <w:p w:rsidR="00A72EA9" w:rsidRDefault="00A72EA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EA9" w:rsidRDefault="00A72E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09B5" w:rsidRDefault="00E109B5" w:rsidP="00B4040D">
      <w:pPr>
        <w:spacing w:after="0" w:line="240" w:lineRule="auto"/>
      </w:pPr>
      <w:r>
        <w:separator/>
      </w:r>
    </w:p>
  </w:footnote>
  <w:footnote w:type="continuationSeparator" w:id="1">
    <w:p w:rsidR="00E109B5" w:rsidRDefault="00E109B5" w:rsidP="00B404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EA9" w:rsidRDefault="00A72EA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0782"/>
      <w:docPartObj>
        <w:docPartGallery w:val="Page Numbers (Top of Page)"/>
        <w:docPartUnique/>
      </w:docPartObj>
    </w:sdtPr>
    <w:sdtContent>
      <w:p w:rsidR="00A72EA9" w:rsidRDefault="003F3B7C">
        <w:pPr>
          <w:pStyle w:val="Header"/>
          <w:jc w:val="right"/>
        </w:pPr>
        <w:fldSimple w:instr=" PAGE   \* MERGEFORMAT ">
          <w:r w:rsidR="00EA1FC8">
            <w:rPr>
              <w:noProof/>
            </w:rPr>
            <w:t>91</w:t>
          </w:r>
        </w:fldSimple>
      </w:p>
    </w:sdtContent>
  </w:sdt>
  <w:p w:rsidR="00A72EA9" w:rsidRDefault="00A72EA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EA9" w:rsidRDefault="00A72EA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62A22"/>
    <w:multiLevelType w:val="hybridMultilevel"/>
    <w:tmpl w:val="7728BDC0"/>
    <w:lvl w:ilvl="0" w:tplc="107A568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nsid w:val="00DF1AA8"/>
    <w:multiLevelType w:val="hybridMultilevel"/>
    <w:tmpl w:val="1C9CFA56"/>
    <w:lvl w:ilvl="0" w:tplc="51E2E418">
      <w:start w:val="1"/>
      <w:numFmt w:val="lowerLetter"/>
      <w:lvlText w:val="%1."/>
      <w:lvlJc w:val="left"/>
      <w:pPr>
        <w:ind w:left="1770" w:hanging="360"/>
      </w:pPr>
      <w:rPr>
        <w:rFonts w:hint="default"/>
      </w:rPr>
    </w:lvl>
    <w:lvl w:ilvl="1" w:tplc="04210019" w:tentative="1">
      <w:start w:val="1"/>
      <w:numFmt w:val="lowerLetter"/>
      <w:lvlText w:val="%2."/>
      <w:lvlJc w:val="left"/>
      <w:pPr>
        <w:ind w:left="2490" w:hanging="360"/>
      </w:pPr>
    </w:lvl>
    <w:lvl w:ilvl="2" w:tplc="0421001B" w:tentative="1">
      <w:start w:val="1"/>
      <w:numFmt w:val="lowerRoman"/>
      <w:lvlText w:val="%3."/>
      <w:lvlJc w:val="right"/>
      <w:pPr>
        <w:ind w:left="3210" w:hanging="180"/>
      </w:pPr>
    </w:lvl>
    <w:lvl w:ilvl="3" w:tplc="0421000F" w:tentative="1">
      <w:start w:val="1"/>
      <w:numFmt w:val="decimal"/>
      <w:lvlText w:val="%4."/>
      <w:lvlJc w:val="left"/>
      <w:pPr>
        <w:ind w:left="3930" w:hanging="360"/>
      </w:pPr>
    </w:lvl>
    <w:lvl w:ilvl="4" w:tplc="04210019" w:tentative="1">
      <w:start w:val="1"/>
      <w:numFmt w:val="lowerLetter"/>
      <w:lvlText w:val="%5."/>
      <w:lvlJc w:val="left"/>
      <w:pPr>
        <w:ind w:left="4650" w:hanging="360"/>
      </w:pPr>
    </w:lvl>
    <w:lvl w:ilvl="5" w:tplc="0421001B" w:tentative="1">
      <w:start w:val="1"/>
      <w:numFmt w:val="lowerRoman"/>
      <w:lvlText w:val="%6."/>
      <w:lvlJc w:val="right"/>
      <w:pPr>
        <w:ind w:left="5370" w:hanging="180"/>
      </w:pPr>
    </w:lvl>
    <w:lvl w:ilvl="6" w:tplc="0421000F" w:tentative="1">
      <w:start w:val="1"/>
      <w:numFmt w:val="decimal"/>
      <w:lvlText w:val="%7."/>
      <w:lvlJc w:val="left"/>
      <w:pPr>
        <w:ind w:left="6090" w:hanging="360"/>
      </w:pPr>
    </w:lvl>
    <w:lvl w:ilvl="7" w:tplc="04210019" w:tentative="1">
      <w:start w:val="1"/>
      <w:numFmt w:val="lowerLetter"/>
      <w:lvlText w:val="%8."/>
      <w:lvlJc w:val="left"/>
      <w:pPr>
        <w:ind w:left="6810" w:hanging="360"/>
      </w:pPr>
    </w:lvl>
    <w:lvl w:ilvl="8" w:tplc="0421001B" w:tentative="1">
      <w:start w:val="1"/>
      <w:numFmt w:val="lowerRoman"/>
      <w:lvlText w:val="%9."/>
      <w:lvlJc w:val="right"/>
      <w:pPr>
        <w:ind w:left="7530" w:hanging="180"/>
      </w:pPr>
    </w:lvl>
  </w:abstractNum>
  <w:abstractNum w:abstractNumId="2">
    <w:nsid w:val="01A42BC4"/>
    <w:multiLevelType w:val="hybridMultilevel"/>
    <w:tmpl w:val="83DAD036"/>
    <w:lvl w:ilvl="0" w:tplc="221E3B06">
      <w:start w:val="3"/>
      <w:numFmt w:val="lowerLetter"/>
      <w:lvlText w:val="%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32D1334"/>
    <w:multiLevelType w:val="hybridMultilevel"/>
    <w:tmpl w:val="030C4E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8F00B4E"/>
    <w:multiLevelType w:val="hybridMultilevel"/>
    <w:tmpl w:val="02A00736"/>
    <w:lvl w:ilvl="0" w:tplc="1D20CBA4">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9162F4F"/>
    <w:multiLevelType w:val="hybridMultilevel"/>
    <w:tmpl w:val="5AEEEC64"/>
    <w:lvl w:ilvl="0" w:tplc="779C176A">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9C45DF8"/>
    <w:multiLevelType w:val="hybridMultilevel"/>
    <w:tmpl w:val="7408B4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B804EBF"/>
    <w:multiLevelType w:val="hybridMultilevel"/>
    <w:tmpl w:val="63E245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E94667D"/>
    <w:multiLevelType w:val="hybridMultilevel"/>
    <w:tmpl w:val="A7B455FC"/>
    <w:lvl w:ilvl="0" w:tplc="F3A6C448">
      <w:start w:val="1"/>
      <w:numFmt w:val="bullet"/>
      <w:lvlText w:val="-"/>
      <w:lvlJc w:val="left"/>
      <w:pPr>
        <w:ind w:left="678" w:hanging="360"/>
      </w:pPr>
      <w:rPr>
        <w:rFonts w:ascii="Times New Roman" w:eastAsiaTheme="minorHAnsi" w:hAnsi="Times New Roman" w:cs="Times New Roman" w:hint="default"/>
      </w:rPr>
    </w:lvl>
    <w:lvl w:ilvl="1" w:tplc="04210003" w:tentative="1">
      <w:start w:val="1"/>
      <w:numFmt w:val="bullet"/>
      <w:lvlText w:val="o"/>
      <w:lvlJc w:val="left"/>
      <w:pPr>
        <w:ind w:left="1398" w:hanging="360"/>
      </w:pPr>
      <w:rPr>
        <w:rFonts w:ascii="Courier New" w:hAnsi="Courier New" w:cs="Courier New" w:hint="default"/>
      </w:rPr>
    </w:lvl>
    <w:lvl w:ilvl="2" w:tplc="04210005" w:tentative="1">
      <w:start w:val="1"/>
      <w:numFmt w:val="bullet"/>
      <w:lvlText w:val=""/>
      <w:lvlJc w:val="left"/>
      <w:pPr>
        <w:ind w:left="2118" w:hanging="360"/>
      </w:pPr>
      <w:rPr>
        <w:rFonts w:ascii="Wingdings" w:hAnsi="Wingdings" w:hint="default"/>
      </w:rPr>
    </w:lvl>
    <w:lvl w:ilvl="3" w:tplc="04210001" w:tentative="1">
      <w:start w:val="1"/>
      <w:numFmt w:val="bullet"/>
      <w:lvlText w:val=""/>
      <w:lvlJc w:val="left"/>
      <w:pPr>
        <w:ind w:left="2838" w:hanging="360"/>
      </w:pPr>
      <w:rPr>
        <w:rFonts w:ascii="Symbol" w:hAnsi="Symbol" w:hint="default"/>
      </w:rPr>
    </w:lvl>
    <w:lvl w:ilvl="4" w:tplc="04210003" w:tentative="1">
      <w:start w:val="1"/>
      <w:numFmt w:val="bullet"/>
      <w:lvlText w:val="o"/>
      <w:lvlJc w:val="left"/>
      <w:pPr>
        <w:ind w:left="3558" w:hanging="360"/>
      </w:pPr>
      <w:rPr>
        <w:rFonts w:ascii="Courier New" w:hAnsi="Courier New" w:cs="Courier New" w:hint="default"/>
      </w:rPr>
    </w:lvl>
    <w:lvl w:ilvl="5" w:tplc="04210005" w:tentative="1">
      <w:start w:val="1"/>
      <w:numFmt w:val="bullet"/>
      <w:lvlText w:val=""/>
      <w:lvlJc w:val="left"/>
      <w:pPr>
        <w:ind w:left="4278" w:hanging="360"/>
      </w:pPr>
      <w:rPr>
        <w:rFonts w:ascii="Wingdings" w:hAnsi="Wingdings" w:hint="default"/>
      </w:rPr>
    </w:lvl>
    <w:lvl w:ilvl="6" w:tplc="04210001" w:tentative="1">
      <w:start w:val="1"/>
      <w:numFmt w:val="bullet"/>
      <w:lvlText w:val=""/>
      <w:lvlJc w:val="left"/>
      <w:pPr>
        <w:ind w:left="4998" w:hanging="360"/>
      </w:pPr>
      <w:rPr>
        <w:rFonts w:ascii="Symbol" w:hAnsi="Symbol" w:hint="default"/>
      </w:rPr>
    </w:lvl>
    <w:lvl w:ilvl="7" w:tplc="04210003" w:tentative="1">
      <w:start w:val="1"/>
      <w:numFmt w:val="bullet"/>
      <w:lvlText w:val="o"/>
      <w:lvlJc w:val="left"/>
      <w:pPr>
        <w:ind w:left="5718" w:hanging="360"/>
      </w:pPr>
      <w:rPr>
        <w:rFonts w:ascii="Courier New" w:hAnsi="Courier New" w:cs="Courier New" w:hint="default"/>
      </w:rPr>
    </w:lvl>
    <w:lvl w:ilvl="8" w:tplc="04210005" w:tentative="1">
      <w:start w:val="1"/>
      <w:numFmt w:val="bullet"/>
      <w:lvlText w:val=""/>
      <w:lvlJc w:val="left"/>
      <w:pPr>
        <w:ind w:left="6438" w:hanging="360"/>
      </w:pPr>
      <w:rPr>
        <w:rFonts w:ascii="Wingdings" w:hAnsi="Wingdings" w:hint="default"/>
      </w:rPr>
    </w:lvl>
  </w:abstractNum>
  <w:abstractNum w:abstractNumId="9">
    <w:nsid w:val="0F027C2A"/>
    <w:multiLevelType w:val="hybridMultilevel"/>
    <w:tmpl w:val="8FA2D310"/>
    <w:lvl w:ilvl="0" w:tplc="A2ECD582">
      <w:start w:val="1"/>
      <w:numFmt w:val="lowerLetter"/>
      <w:lvlText w:val="%1."/>
      <w:lvlJc w:val="left"/>
      <w:pPr>
        <w:ind w:left="1070" w:hanging="360"/>
      </w:pPr>
      <w:rPr>
        <w:rFonts w:ascii="Times New Roman" w:eastAsia="Calibri" w:hAnsi="Times New Roman" w:cs="Times New Roman"/>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0">
    <w:nsid w:val="0F086222"/>
    <w:multiLevelType w:val="hybridMultilevel"/>
    <w:tmpl w:val="827A2220"/>
    <w:lvl w:ilvl="0" w:tplc="61AC62D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0F834817"/>
    <w:multiLevelType w:val="hybridMultilevel"/>
    <w:tmpl w:val="403A797E"/>
    <w:lvl w:ilvl="0" w:tplc="B0B210C2">
      <w:start w:val="250"/>
      <w:numFmt w:val="bullet"/>
      <w:lvlText w:val="-"/>
      <w:lvlJc w:val="left"/>
      <w:pPr>
        <w:ind w:left="1080" w:hanging="360"/>
      </w:pPr>
      <w:rPr>
        <w:rFonts w:ascii="Times New Roman" w:eastAsia="Calibr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2">
    <w:nsid w:val="111346E8"/>
    <w:multiLevelType w:val="hybridMultilevel"/>
    <w:tmpl w:val="7EE0DC36"/>
    <w:lvl w:ilvl="0" w:tplc="C66462F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3F5A9B"/>
    <w:multiLevelType w:val="hybridMultilevel"/>
    <w:tmpl w:val="DFB848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20F6F52"/>
    <w:multiLevelType w:val="hybridMultilevel"/>
    <w:tmpl w:val="26B678E8"/>
    <w:lvl w:ilvl="0" w:tplc="2292ABF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155924E0"/>
    <w:multiLevelType w:val="hybridMultilevel"/>
    <w:tmpl w:val="F17CBB36"/>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9075357"/>
    <w:multiLevelType w:val="hybridMultilevel"/>
    <w:tmpl w:val="22CE85A8"/>
    <w:lvl w:ilvl="0" w:tplc="F53241A4">
      <w:start w:val="1"/>
      <w:numFmt w:val="lowerLetter"/>
      <w:lvlText w:val="%1."/>
      <w:lvlJc w:val="left"/>
      <w:pPr>
        <w:ind w:left="1070" w:hanging="360"/>
      </w:pPr>
      <w:rPr>
        <w:rFonts w:ascii="Times New Roman" w:eastAsiaTheme="minorHAnsi" w:hAnsi="Times New Roman" w:cs="Times New Roman"/>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7">
    <w:nsid w:val="1BFF3D45"/>
    <w:multiLevelType w:val="hybridMultilevel"/>
    <w:tmpl w:val="7C30C5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E06E63"/>
    <w:multiLevelType w:val="hybridMultilevel"/>
    <w:tmpl w:val="19DA2858"/>
    <w:lvl w:ilvl="0" w:tplc="AE00A3E6">
      <w:start w:val="1"/>
      <w:numFmt w:val="decimal"/>
      <w:lvlText w:val="%1."/>
      <w:lvlJc w:val="left"/>
      <w:pPr>
        <w:ind w:left="72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F467B93"/>
    <w:multiLevelType w:val="hybridMultilevel"/>
    <w:tmpl w:val="3392B5FC"/>
    <w:lvl w:ilvl="0" w:tplc="2C9A5DF4">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0C847AC"/>
    <w:multiLevelType w:val="hybridMultilevel"/>
    <w:tmpl w:val="BF78D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AF01C3"/>
    <w:multiLevelType w:val="hybridMultilevel"/>
    <w:tmpl w:val="A98E5A3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38F4CDB"/>
    <w:multiLevelType w:val="hybridMultilevel"/>
    <w:tmpl w:val="D4881C5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476788C"/>
    <w:multiLevelType w:val="hybridMultilevel"/>
    <w:tmpl w:val="24E255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4AD330E"/>
    <w:multiLevelType w:val="hybridMultilevel"/>
    <w:tmpl w:val="0CE87CE6"/>
    <w:lvl w:ilvl="0" w:tplc="A3CA050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nsid w:val="2B517B84"/>
    <w:multiLevelType w:val="hybridMultilevel"/>
    <w:tmpl w:val="E29ABCE4"/>
    <w:lvl w:ilvl="0" w:tplc="C0CCF84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2F440F4D"/>
    <w:multiLevelType w:val="hybridMultilevel"/>
    <w:tmpl w:val="F3DCD2A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09216F9"/>
    <w:multiLevelType w:val="hybridMultilevel"/>
    <w:tmpl w:val="C66EF2AC"/>
    <w:lvl w:ilvl="0" w:tplc="804452F4">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8">
    <w:nsid w:val="30AF5667"/>
    <w:multiLevelType w:val="hybridMultilevel"/>
    <w:tmpl w:val="A11ADED8"/>
    <w:lvl w:ilvl="0" w:tplc="5FD4C7DA">
      <w:start w:val="1"/>
      <w:numFmt w:val="lowerLetter"/>
      <w:lvlText w:val="%1."/>
      <w:lvlJc w:val="left"/>
      <w:pPr>
        <w:ind w:left="1440" w:hanging="360"/>
      </w:pPr>
      <w:rPr>
        <w:rFonts w:hint="default"/>
        <w:b/>
        <w:sz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30DE71CD"/>
    <w:multiLevelType w:val="hybridMultilevel"/>
    <w:tmpl w:val="FABCB76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408641F"/>
    <w:multiLevelType w:val="hybridMultilevel"/>
    <w:tmpl w:val="713215EE"/>
    <w:lvl w:ilvl="0" w:tplc="F7B22D7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1">
    <w:nsid w:val="34BA7DF7"/>
    <w:multiLevelType w:val="hybridMultilevel"/>
    <w:tmpl w:val="135CF48E"/>
    <w:lvl w:ilvl="0" w:tplc="B218F69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4C538AA"/>
    <w:multiLevelType w:val="hybridMultilevel"/>
    <w:tmpl w:val="A1D63D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5A420F7"/>
    <w:multiLevelType w:val="multilevel"/>
    <w:tmpl w:val="6F5447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377D795D"/>
    <w:multiLevelType w:val="hybridMultilevel"/>
    <w:tmpl w:val="2558EB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A157E32"/>
    <w:multiLevelType w:val="hybridMultilevel"/>
    <w:tmpl w:val="406A866A"/>
    <w:lvl w:ilvl="0" w:tplc="491AEDBE">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6">
    <w:nsid w:val="3BC06D3F"/>
    <w:multiLevelType w:val="hybridMultilevel"/>
    <w:tmpl w:val="78BAEF48"/>
    <w:lvl w:ilvl="0" w:tplc="62805D1A">
      <w:start w:val="1"/>
      <w:numFmt w:val="low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D5D49C6"/>
    <w:multiLevelType w:val="hybridMultilevel"/>
    <w:tmpl w:val="04708A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FF31306"/>
    <w:multiLevelType w:val="hybridMultilevel"/>
    <w:tmpl w:val="9DCC41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2697B60"/>
    <w:multiLevelType w:val="hybridMultilevel"/>
    <w:tmpl w:val="ADC4E8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5D303C9"/>
    <w:multiLevelType w:val="hybridMultilevel"/>
    <w:tmpl w:val="C52485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7D2074B"/>
    <w:multiLevelType w:val="hybridMultilevel"/>
    <w:tmpl w:val="B358C9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94E03E7"/>
    <w:multiLevelType w:val="hybridMultilevel"/>
    <w:tmpl w:val="3B766C1C"/>
    <w:lvl w:ilvl="0" w:tplc="DBBEAE3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4D9937A2"/>
    <w:multiLevelType w:val="hybridMultilevel"/>
    <w:tmpl w:val="3AE866B2"/>
    <w:lvl w:ilvl="0" w:tplc="2F122CF6">
      <w:start w:val="3"/>
      <w:numFmt w:val="upperLetter"/>
      <w:lvlText w:val="%1."/>
      <w:lvlJc w:val="left"/>
      <w:pPr>
        <w:ind w:left="-360" w:hanging="360"/>
      </w:pPr>
      <w:rPr>
        <w:rFonts w:hint="default"/>
      </w:rPr>
    </w:lvl>
    <w:lvl w:ilvl="1" w:tplc="04210019" w:tentative="1">
      <w:start w:val="1"/>
      <w:numFmt w:val="lowerLetter"/>
      <w:lvlText w:val="%2."/>
      <w:lvlJc w:val="left"/>
      <w:pPr>
        <w:ind w:left="360" w:hanging="360"/>
      </w:pPr>
    </w:lvl>
    <w:lvl w:ilvl="2" w:tplc="0421001B" w:tentative="1">
      <w:start w:val="1"/>
      <w:numFmt w:val="lowerRoman"/>
      <w:lvlText w:val="%3."/>
      <w:lvlJc w:val="right"/>
      <w:pPr>
        <w:ind w:left="1080" w:hanging="180"/>
      </w:pPr>
    </w:lvl>
    <w:lvl w:ilvl="3" w:tplc="0421000F" w:tentative="1">
      <w:start w:val="1"/>
      <w:numFmt w:val="decimal"/>
      <w:lvlText w:val="%4."/>
      <w:lvlJc w:val="left"/>
      <w:pPr>
        <w:ind w:left="1800" w:hanging="360"/>
      </w:pPr>
    </w:lvl>
    <w:lvl w:ilvl="4" w:tplc="04210019" w:tentative="1">
      <w:start w:val="1"/>
      <w:numFmt w:val="lowerLetter"/>
      <w:lvlText w:val="%5."/>
      <w:lvlJc w:val="left"/>
      <w:pPr>
        <w:ind w:left="2520" w:hanging="360"/>
      </w:pPr>
    </w:lvl>
    <w:lvl w:ilvl="5" w:tplc="0421001B" w:tentative="1">
      <w:start w:val="1"/>
      <w:numFmt w:val="lowerRoman"/>
      <w:lvlText w:val="%6."/>
      <w:lvlJc w:val="right"/>
      <w:pPr>
        <w:ind w:left="3240" w:hanging="180"/>
      </w:pPr>
    </w:lvl>
    <w:lvl w:ilvl="6" w:tplc="0421000F" w:tentative="1">
      <w:start w:val="1"/>
      <w:numFmt w:val="decimal"/>
      <w:lvlText w:val="%7."/>
      <w:lvlJc w:val="left"/>
      <w:pPr>
        <w:ind w:left="3960" w:hanging="360"/>
      </w:pPr>
    </w:lvl>
    <w:lvl w:ilvl="7" w:tplc="04210019" w:tentative="1">
      <w:start w:val="1"/>
      <w:numFmt w:val="lowerLetter"/>
      <w:lvlText w:val="%8."/>
      <w:lvlJc w:val="left"/>
      <w:pPr>
        <w:ind w:left="4680" w:hanging="360"/>
      </w:pPr>
    </w:lvl>
    <w:lvl w:ilvl="8" w:tplc="0421001B" w:tentative="1">
      <w:start w:val="1"/>
      <w:numFmt w:val="lowerRoman"/>
      <w:lvlText w:val="%9."/>
      <w:lvlJc w:val="right"/>
      <w:pPr>
        <w:ind w:left="5400" w:hanging="180"/>
      </w:pPr>
    </w:lvl>
  </w:abstractNum>
  <w:abstractNum w:abstractNumId="44">
    <w:nsid w:val="4E821BAA"/>
    <w:multiLevelType w:val="hybridMultilevel"/>
    <w:tmpl w:val="E2F0D10A"/>
    <w:lvl w:ilvl="0" w:tplc="4FA60A2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5">
    <w:nsid w:val="55086269"/>
    <w:multiLevelType w:val="hybridMultilevel"/>
    <w:tmpl w:val="477CC69E"/>
    <w:lvl w:ilvl="0" w:tplc="31CA7216">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56856D50"/>
    <w:multiLevelType w:val="hybridMultilevel"/>
    <w:tmpl w:val="618A88D2"/>
    <w:lvl w:ilvl="0" w:tplc="5B460CAA">
      <w:start w:val="1"/>
      <w:numFmt w:val="decimal"/>
      <w:lvlText w:val="%1."/>
      <w:lvlJc w:val="left"/>
      <w:pPr>
        <w:ind w:left="1279" w:hanging="360"/>
      </w:pPr>
      <w:rPr>
        <w:rFonts w:asciiTheme="majorBidi" w:eastAsiaTheme="minorHAnsi" w:hAnsiTheme="majorBidi" w:cstheme="majorBidi"/>
      </w:rPr>
    </w:lvl>
    <w:lvl w:ilvl="1" w:tplc="04210019" w:tentative="1">
      <w:start w:val="1"/>
      <w:numFmt w:val="lowerLetter"/>
      <w:lvlText w:val="%2."/>
      <w:lvlJc w:val="left"/>
      <w:pPr>
        <w:ind w:left="1999" w:hanging="360"/>
      </w:pPr>
    </w:lvl>
    <w:lvl w:ilvl="2" w:tplc="0421001B" w:tentative="1">
      <w:start w:val="1"/>
      <w:numFmt w:val="lowerRoman"/>
      <w:lvlText w:val="%3."/>
      <w:lvlJc w:val="right"/>
      <w:pPr>
        <w:ind w:left="2719" w:hanging="180"/>
      </w:pPr>
    </w:lvl>
    <w:lvl w:ilvl="3" w:tplc="0421000F" w:tentative="1">
      <w:start w:val="1"/>
      <w:numFmt w:val="decimal"/>
      <w:lvlText w:val="%4."/>
      <w:lvlJc w:val="left"/>
      <w:pPr>
        <w:ind w:left="3439" w:hanging="360"/>
      </w:pPr>
    </w:lvl>
    <w:lvl w:ilvl="4" w:tplc="04210019" w:tentative="1">
      <w:start w:val="1"/>
      <w:numFmt w:val="lowerLetter"/>
      <w:lvlText w:val="%5."/>
      <w:lvlJc w:val="left"/>
      <w:pPr>
        <w:ind w:left="4159" w:hanging="360"/>
      </w:pPr>
    </w:lvl>
    <w:lvl w:ilvl="5" w:tplc="0421001B" w:tentative="1">
      <w:start w:val="1"/>
      <w:numFmt w:val="lowerRoman"/>
      <w:lvlText w:val="%6."/>
      <w:lvlJc w:val="right"/>
      <w:pPr>
        <w:ind w:left="4879" w:hanging="180"/>
      </w:pPr>
    </w:lvl>
    <w:lvl w:ilvl="6" w:tplc="0421000F" w:tentative="1">
      <w:start w:val="1"/>
      <w:numFmt w:val="decimal"/>
      <w:lvlText w:val="%7."/>
      <w:lvlJc w:val="left"/>
      <w:pPr>
        <w:ind w:left="5599" w:hanging="360"/>
      </w:pPr>
    </w:lvl>
    <w:lvl w:ilvl="7" w:tplc="04210019" w:tentative="1">
      <w:start w:val="1"/>
      <w:numFmt w:val="lowerLetter"/>
      <w:lvlText w:val="%8."/>
      <w:lvlJc w:val="left"/>
      <w:pPr>
        <w:ind w:left="6319" w:hanging="360"/>
      </w:pPr>
    </w:lvl>
    <w:lvl w:ilvl="8" w:tplc="0421001B" w:tentative="1">
      <w:start w:val="1"/>
      <w:numFmt w:val="lowerRoman"/>
      <w:lvlText w:val="%9."/>
      <w:lvlJc w:val="right"/>
      <w:pPr>
        <w:ind w:left="7039" w:hanging="180"/>
      </w:pPr>
    </w:lvl>
  </w:abstractNum>
  <w:abstractNum w:abstractNumId="47">
    <w:nsid w:val="58591838"/>
    <w:multiLevelType w:val="hybridMultilevel"/>
    <w:tmpl w:val="A20E76C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D7B765F"/>
    <w:multiLevelType w:val="hybridMultilevel"/>
    <w:tmpl w:val="23B2CC7A"/>
    <w:lvl w:ilvl="0" w:tplc="76C4D1F4">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D8A5362"/>
    <w:multiLevelType w:val="hybridMultilevel"/>
    <w:tmpl w:val="1ABC127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1E4222C"/>
    <w:multiLevelType w:val="hybridMultilevel"/>
    <w:tmpl w:val="5D04F8F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3A33EB5"/>
    <w:multiLevelType w:val="hybridMultilevel"/>
    <w:tmpl w:val="0D4A28D0"/>
    <w:lvl w:ilvl="0" w:tplc="F710EC72">
      <w:start w:val="6"/>
      <w:numFmt w:val="lowerLetter"/>
      <w:lvlText w:val="%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2">
    <w:nsid w:val="66192C73"/>
    <w:multiLevelType w:val="hybridMultilevel"/>
    <w:tmpl w:val="A85C4F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DA652AF"/>
    <w:multiLevelType w:val="hybridMultilevel"/>
    <w:tmpl w:val="3CECAA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6E7E2431"/>
    <w:multiLevelType w:val="hybridMultilevel"/>
    <w:tmpl w:val="3C32D460"/>
    <w:lvl w:ilvl="0" w:tplc="2E5CCC3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5">
    <w:nsid w:val="6EC12630"/>
    <w:multiLevelType w:val="hybridMultilevel"/>
    <w:tmpl w:val="3ACC04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F63756B"/>
    <w:multiLevelType w:val="hybridMultilevel"/>
    <w:tmpl w:val="BDD4E1AC"/>
    <w:lvl w:ilvl="0" w:tplc="2FE0FDBE">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7A9F0493"/>
    <w:multiLevelType w:val="hybridMultilevel"/>
    <w:tmpl w:val="CAEC5956"/>
    <w:lvl w:ilvl="0" w:tplc="C55E2196">
      <w:start w:val="8"/>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nsid w:val="7ACB209E"/>
    <w:multiLevelType w:val="hybridMultilevel"/>
    <w:tmpl w:val="A4EA48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7D630D7D"/>
    <w:multiLevelType w:val="hybridMultilevel"/>
    <w:tmpl w:val="B79686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7F622DE6"/>
    <w:multiLevelType w:val="hybridMultilevel"/>
    <w:tmpl w:val="4EFA56F2"/>
    <w:lvl w:ilvl="0" w:tplc="6878603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29"/>
  </w:num>
  <w:num w:numId="2">
    <w:abstractNumId w:val="20"/>
  </w:num>
  <w:num w:numId="3">
    <w:abstractNumId w:val="33"/>
  </w:num>
  <w:num w:numId="4">
    <w:abstractNumId w:val="40"/>
  </w:num>
  <w:num w:numId="5">
    <w:abstractNumId w:val="12"/>
  </w:num>
  <w:num w:numId="6">
    <w:abstractNumId w:val="48"/>
  </w:num>
  <w:num w:numId="7">
    <w:abstractNumId w:val="18"/>
  </w:num>
  <w:num w:numId="8">
    <w:abstractNumId w:val="14"/>
  </w:num>
  <w:num w:numId="9">
    <w:abstractNumId w:val="22"/>
  </w:num>
  <w:num w:numId="10">
    <w:abstractNumId w:val="60"/>
  </w:num>
  <w:num w:numId="11">
    <w:abstractNumId w:val="44"/>
  </w:num>
  <w:num w:numId="12">
    <w:abstractNumId w:val="10"/>
  </w:num>
  <w:num w:numId="13">
    <w:abstractNumId w:val="27"/>
  </w:num>
  <w:num w:numId="14">
    <w:abstractNumId w:val="31"/>
  </w:num>
  <w:num w:numId="15">
    <w:abstractNumId w:val="6"/>
  </w:num>
  <w:num w:numId="16">
    <w:abstractNumId w:val="38"/>
  </w:num>
  <w:num w:numId="17">
    <w:abstractNumId w:val="35"/>
  </w:num>
  <w:num w:numId="18">
    <w:abstractNumId w:val="24"/>
  </w:num>
  <w:num w:numId="19">
    <w:abstractNumId w:val="45"/>
  </w:num>
  <w:num w:numId="20">
    <w:abstractNumId w:val="9"/>
  </w:num>
  <w:num w:numId="21">
    <w:abstractNumId w:val="52"/>
  </w:num>
  <w:num w:numId="22">
    <w:abstractNumId w:val="50"/>
  </w:num>
  <w:num w:numId="23">
    <w:abstractNumId w:val="11"/>
  </w:num>
  <w:num w:numId="24">
    <w:abstractNumId w:val="43"/>
  </w:num>
  <w:num w:numId="25">
    <w:abstractNumId w:val="17"/>
  </w:num>
  <w:num w:numId="26">
    <w:abstractNumId w:val="34"/>
  </w:num>
  <w:num w:numId="27">
    <w:abstractNumId w:val="13"/>
  </w:num>
  <w:num w:numId="28">
    <w:abstractNumId w:val="59"/>
  </w:num>
  <w:num w:numId="29">
    <w:abstractNumId w:val="15"/>
  </w:num>
  <w:num w:numId="30">
    <w:abstractNumId w:val="30"/>
  </w:num>
  <w:num w:numId="31">
    <w:abstractNumId w:val="54"/>
  </w:num>
  <w:num w:numId="32">
    <w:abstractNumId w:val="5"/>
  </w:num>
  <w:num w:numId="33">
    <w:abstractNumId w:val="47"/>
  </w:num>
  <w:num w:numId="34">
    <w:abstractNumId w:val="36"/>
  </w:num>
  <w:num w:numId="35">
    <w:abstractNumId w:val="8"/>
  </w:num>
  <w:num w:numId="36">
    <w:abstractNumId w:val="7"/>
  </w:num>
  <w:num w:numId="37">
    <w:abstractNumId w:val="3"/>
  </w:num>
  <w:num w:numId="38">
    <w:abstractNumId w:val="56"/>
  </w:num>
  <w:num w:numId="39">
    <w:abstractNumId w:val="16"/>
  </w:num>
  <w:num w:numId="40">
    <w:abstractNumId w:val="32"/>
  </w:num>
  <w:num w:numId="41">
    <w:abstractNumId w:val="53"/>
  </w:num>
  <w:num w:numId="42">
    <w:abstractNumId w:val="41"/>
  </w:num>
  <w:num w:numId="43">
    <w:abstractNumId w:val="25"/>
  </w:num>
  <w:num w:numId="44">
    <w:abstractNumId w:val="1"/>
  </w:num>
  <w:num w:numId="45">
    <w:abstractNumId w:val="42"/>
  </w:num>
  <w:num w:numId="46">
    <w:abstractNumId w:val="55"/>
  </w:num>
  <w:num w:numId="47">
    <w:abstractNumId w:val="19"/>
  </w:num>
  <w:num w:numId="48">
    <w:abstractNumId w:val="58"/>
  </w:num>
  <w:num w:numId="49">
    <w:abstractNumId w:val="4"/>
  </w:num>
  <w:num w:numId="50">
    <w:abstractNumId w:val="49"/>
  </w:num>
  <w:num w:numId="51">
    <w:abstractNumId w:val="0"/>
  </w:num>
  <w:num w:numId="52">
    <w:abstractNumId w:val="26"/>
  </w:num>
  <w:num w:numId="53">
    <w:abstractNumId w:val="21"/>
  </w:num>
  <w:num w:numId="54">
    <w:abstractNumId w:val="46"/>
  </w:num>
  <w:num w:numId="55">
    <w:abstractNumId w:val="39"/>
  </w:num>
  <w:num w:numId="56">
    <w:abstractNumId w:val="37"/>
  </w:num>
  <w:num w:numId="57">
    <w:abstractNumId w:val="23"/>
  </w:num>
  <w:num w:numId="58">
    <w:abstractNumId w:val="28"/>
  </w:num>
  <w:num w:numId="59">
    <w:abstractNumId w:val="2"/>
  </w:num>
  <w:num w:numId="60">
    <w:abstractNumId w:val="51"/>
  </w:num>
  <w:num w:numId="61">
    <w:abstractNumId w:val="57"/>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defaultTabStop w:val="567"/>
  <w:drawingGridHorizontalSpacing w:val="110"/>
  <w:displayHorizontalDrawingGridEvery w:val="2"/>
  <w:characterSpacingControl w:val="doNotCompress"/>
  <w:footnotePr>
    <w:footnote w:id="0"/>
    <w:footnote w:id="1"/>
  </w:footnotePr>
  <w:endnotePr>
    <w:endnote w:id="0"/>
    <w:endnote w:id="1"/>
  </w:endnotePr>
  <w:compat/>
  <w:rsids>
    <w:rsidRoot w:val="00EB386F"/>
    <w:rsid w:val="00010B01"/>
    <w:rsid w:val="000115BB"/>
    <w:rsid w:val="000118CF"/>
    <w:rsid w:val="00016132"/>
    <w:rsid w:val="00023086"/>
    <w:rsid w:val="00027ECA"/>
    <w:rsid w:val="00033266"/>
    <w:rsid w:val="00035402"/>
    <w:rsid w:val="00036FFF"/>
    <w:rsid w:val="00043CB7"/>
    <w:rsid w:val="00044D55"/>
    <w:rsid w:val="00044FF9"/>
    <w:rsid w:val="0004509D"/>
    <w:rsid w:val="00046459"/>
    <w:rsid w:val="000465DA"/>
    <w:rsid w:val="000468FB"/>
    <w:rsid w:val="00046CD4"/>
    <w:rsid w:val="000540FB"/>
    <w:rsid w:val="00054A44"/>
    <w:rsid w:val="00056B22"/>
    <w:rsid w:val="000578CC"/>
    <w:rsid w:val="00071891"/>
    <w:rsid w:val="00072ABD"/>
    <w:rsid w:val="00094BD3"/>
    <w:rsid w:val="000A2DE5"/>
    <w:rsid w:val="000A65DD"/>
    <w:rsid w:val="000A7DE0"/>
    <w:rsid w:val="000B0633"/>
    <w:rsid w:val="000B0BE0"/>
    <w:rsid w:val="000B35C4"/>
    <w:rsid w:val="000E15DB"/>
    <w:rsid w:val="000F41E6"/>
    <w:rsid w:val="000F7254"/>
    <w:rsid w:val="0011263B"/>
    <w:rsid w:val="00112E1E"/>
    <w:rsid w:val="00130E03"/>
    <w:rsid w:val="0013706D"/>
    <w:rsid w:val="001373F7"/>
    <w:rsid w:val="00137B25"/>
    <w:rsid w:val="00145D0B"/>
    <w:rsid w:val="00153F7E"/>
    <w:rsid w:val="001614DA"/>
    <w:rsid w:val="00161A27"/>
    <w:rsid w:val="00166034"/>
    <w:rsid w:val="0019027F"/>
    <w:rsid w:val="001A26AA"/>
    <w:rsid w:val="001A4D99"/>
    <w:rsid w:val="001B50E2"/>
    <w:rsid w:val="001C008F"/>
    <w:rsid w:val="001D5479"/>
    <w:rsid w:val="001E0BE6"/>
    <w:rsid w:val="001E58A4"/>
    <w:rsid w:val="001E5C1B"/>
    <w:rsid w:val="001E66A4"/>
    <w:rsid w:val="001F2D57"/>
    <w:rsid w:val="001F4915"/>
    <w:rsid w:val="00206510"/>
    <w:rsid w:val="00211CC6"/>
    <w:rsid w:val="0021256F"/>
    <w:rsid w:val="002176A2"/>
    <w:rsid w:val="00240A49"/>
    <w:rsid w:val="00242F00"/>
    <w:rsid w:val="00246EEB"/>
    <w:rsid w:val="00251123"/>
    <w:rsid w:val="00256558"/>
    <w:rsid w:val="00263BE9"/>
    <w:rsid w:val="002645F3"/>
    <w:rsid w:val="00264D48"/>
    <w:rsid w:val="00265344"/>
    <w:rsid w:val="00271708"/>
    <w:rsid w:val="00283384"/>
    <w:rsid w:val="00286903"/>
    <w:rsid w:val="002971AA"/>
    <w:rsid w:val="002A167A"/>
    <w:rsid w:val="002A248A"/>
    <w:rsid w:val="002B5BDC"/>
    <w:rsid w:val="002D5BEA"/>
    <w:rsid w:val="002E5D17"/>
    <w:rsid w:val="002F7C94"/>
    <w:rsid w:val="00303DCC"/>
    <w:rsid w:val="00306090"/>
    <w:rsid w:val="00307244"/>
    <w:rsid w:val="00312106"/>
    <w:rsid w:val="00323540"/>
    <w:rsid w:val="00324FF3"/>
    <w:rsid w:val="0032547F"/>
    <w:rsid w:val="00327F87"/>
    <w:rsid w:val="00330F47"/>
    <w:rsid w:val="003571D4"/>
    <w:rsid w:val="00373A69"/>
    <w:rsid w:val="0037679F"/>
    <w:rsid w:val="003768B3"/>
    <w:rsid w:val="0038195A"/>
    <w:rsid w:val="003842C4"/>
    <w:rsid w:val="003847FA"/>
    <w:rsid w:val="003B3D95"/>
    <w:rsid w:val="003B5BAD"/>
    <w:rsid w:val="003C3100"/>
    <w:rsid w:val="003C516E"/>
    <w:rsid w:val="003D1E56"/>
    <w:rsid w:val="003E6365"/>
    <w:rsid w:val="003F3B7C"/>
    <w:rsid w:val="00400514"/>
    <w:rsid w:val="004010CD"/>
    <w:rsid w:val="00410B3B"/>
    <w:rsid w:val="00416700"/>
    <w:rsid w:val="00435BA1"/>
    <w:rsid w:val="0044463D"/>
    <w:rsid w:val="004664D3"/>
    <w:rsid w:val="00466D7A"/>
    <w:rsid w:val="00480B13"/>
    <w:rsid w:val="00484DF9"/>
    <w:rsid w:val="0049596D"/>
    <w:rsid w:val="00496B39"/>
    <w:rsid w:val="004A0F3D"/>
    <w:rsid w:val="004B1197"/>
    <w:rsid w:val="004C2E93"/>
    <w:rsid w:val="004D5B16"/>
    <w:rsid w:val="004E2767"/>
    <w:rsid w:val="004F485F"/>
    <w:rsid w:val="00501C12"/>
    <w:rsid w:val="00504635"/>
    <w:rsid w:val="005053A4"/>
    <w:rsid w:val="00510F2E"/>
    <w:rsid w:val="00511531"/>
    <w:rsid w:val="005121D8"/>
    <w:rsid w:val="00526A77"/>
    <w:rsid w:val="005312D9"/>
    <w:rsid w:val="005368DC"/>
    <w:rsid w:val="00536BC8"/>
    <w:rsid w:val="00543807"/>
    <w:rsid w:val="00545F2E"/>
    <w:rsid w:val="00581AD3"/>
    <w:rsid w:val="005A054B"/>
    <w:rsid w:val="005A3F8E"/>
    <w:rsid w:val="005C3053"/>
    <w:rsid w:val="005D466F"/>
    <w:rsid w:val="005E1094"/>
    <w:rsid w:val="005E3EAA"/>
    <w:rsid w:val="005E526E"/>
    <w:rsid w:val="005F106E"/>
    <w:rsid w:val="005F1EB9"/>
    <w:rsid w:val="006209F8"/>
    <w:rsid w:val="006268A8"/>
    <w:rsid w:val="00627189"/>
    <w:rsid w:val="00640091"/>
    <w:rsid w:val="00644BDE"/>
    <w:rsid w:val="00654CD9"/>
    <w:rsid w:val="00655A7D"/>
    <w:rsid w:val="006572F9"/>
    <w:rsid w:val="006577C7"/>
    <w:rsid w:val="00671D39"/>
    <w:rsid w:val="00673E6E"/>
    <w:rsid w:val="00681D73"/>
    <w:rsid w:val="006A060A"/>
    <w:rsid w:val="006A379C"/>
    <w:rsid w:val="006A4B93"/>
    <w:rsid w:val="006B1FA0"/>
    <w:rsid w:val="006B3373"/>
    <w:rsid w:val="006B45EA"/>
    <w:rsid w:val="006D1633"/>
    <w:rsid w:val="006F4216"/>
    <w:rsid w:val="006F7D07"/>
    <w:rsid w:val="00723308"/>
    <w:rsid w:val="00725018"/>
    <w:rsid w:val="00762C75"/>
    <w:rsid w:val="00771AC7"/>
    <w:rsid w:val="0079400D"/>
    <w:rsid w:val="007A2E89"/>
    <w:rsid w:val="007A666A"/>
    <w:rsid w:val="007B067B"/>
    <w:rsid w:val="007B2FA2"/>
    <w:rsid w:val="007C455F"/>
    <w:rsid w:val="007D5C08"/>
    <w:rsid w:val="007E0536"/>
    <w:rsid w:val="007E7648"/>
    <w:rsid w:val="007F3C62"/>
    <w:rsid w:val="00822861"/>
    <w:rsid w:val="0082447B"/>
    <w:rsid w:val="00844257"/>
    <w:rsid w:val="00845A4A"/>
    <w:rsid w:val="00867FC1"/>
    <w:rsid w:val="008854C9"/>
    <w:rsid w:val="00892135"/>
    <w:rsid w:val="008A7374"/>
    <w:rsid w:val="008B5684"/>
    <w:rsid w:val="008C6CAA"/>
    <w:rsid w:val="008D72CE"/>
    <w:rsid w:val="008E2BC4"/>
    <w:rsid w:val="008E7B7E"/>
    <w:rsid w:val="008F23B9"/>
    <w:rsid w:val="00903FF7"/>
    <w:rsid w:val="00912957"/>
    <w:rsid w:val="00920937"/>
    <w:rsid w:val="00934384"/>
    <w:rsid w:val="009456E8"/>
    <w:rsid w:val="0097273C"/>
    <w:rsid w:val="00973AD9"/>
    <w:rsid w:val="009870D2"/>
    <w:rsid w:val="009B2CA9"/>
    <w:rsid w:val="009C70E3"/>
    <w:rsid w:val="009D0D4C"/>
    <w:rsid w:val="009D5793"/>
    <w:rsid w:val="009D79CF"/>
    <w:rsid w:val="009E54FB"/>
    <w:rsid w:val="009E5717"/>
    <w:rsid w:val="009F4E07"/>
    <w:rsid w:val="009F5580"/>
    <w:rsid w:val="00A34E4F"/>
    <w:rsid w:val="00A3686D"/>
    <w:rsid w:val="00A43D48"/>
    <w:rsid w:val="00A45702"/>
    <w:rsid w:val="00A52158"/>
    <w:rsid w:val="00A5616B"/>
    <w:rsid w:val="00A7140C"/>
    <w:rsid w:val="00A72EA9"/>
    <w:rsid w:val="00A75466"/>
    <w:rsid w:val="00A80C72"/>
    <w:rsid w:val="00A87347"/>
    <w:rsid w:val="00A91BA6"/>
    <w:rsid w:val="00A9239B"/>
    <w:rsid w:val="00A96EBE"/>
    <w:rsid w:val="00AA1CBB"/>
    <w:rsid w:val="00AA4B69"/>
    <w:rsid w:val="00AC3B02"/>
    <w:rsid w:val="00AC3CD2"/>
    <w:rsid w:val="00AC4775"/>
    <w:rsid w:val="00AC6766"/>
    <w:rsid w:val="00AD030E"/>
    <w:rsid w:val="00AF3DD6"/>
    <w:rsid w:val="00AF5ED4"/>
    <w:rsid w:val="00B001C8"/>
    <w:rsid w:val="00B04325"/>
    <w:rsid w:val="00B16F44"/>
    <w:rsid w:val="00B17F7C"/>
    <w:rsid w:val="00B26ACF"/>
    <w:rsid w:val="00B30DCA"/>
    <w:rsid w:val="00B311D3"/>
    <w:rsid w:val="00B37B82"/>
    <w:rsid w:val="00B4040D"/>
    <w:rsid w:val="00B66490"/>
    <w:rsid w:val="00B810D6"/>
    <w:rsid w:val="00B824F1"/>
    <w:rsid w:val="00BA3FB0"/>
    <w:rsid w:val="00BA577B"/>
    <w:rsid w:val="00BA6BF1"/>
    <w:rsid w:val="00BB24A4"/>
    <w:rsid w:val="00BD4AFB"/>
    <w:rsid w:val="00BF7504"/>
    <w:rsid w:val="00C05079"/>
    <w:rsid w:val="00C10822"/>
    <w:rsid w:val="00C25F61"/>
    <w:rsid w:val="00C346A8"/>
    <w:rsid w:val="00C4083A"/>
    <w:rsid w:val="00C41DB3"/>
    <w:rsid w:val="00C63567"/>
    <w:rsid w:val="00C6569D"/>
    <w:rsid w:val="00C66BDA"/>
    <w:rsid w:val="00C72084"/>
    <w:rsid w:val="00C753FC"/>
    <w:rsid w:val="00C86066"/>
    <w:rsid w:val="00CB2E97"/>
    <w:rsid w:val="00CB6536"/>
    <w:rsid w:val="00CD2EF4"/>
    <w:rsid w:val="00CD35B8"/>
    <w:rsid w:val="00CE51BB"/>
    <w:rsid w:val="00CE61C1"/>
    <w:rsid w:val="00CE6EA4"/>
    <w:rsid w:val="00CF26F9"/>
    <w:rsid w:val="00D0269F"/>
    <w:rsid w:val="00D0556E"/>
    <w:rsid w:val="00D1018A"/>
    <w:rsid w:val="00D14B5A"/>
    <w:rsid w:val="00D1625A"/>
    <w:rsid w:val="00D21F19"/>
    <w:rsid w:val="00D36BD4"/>
    <w:rsid w:val="00D43DBC"/>
    <w:rsid w:val="00D50C5C"/>
    <w:rsid w:val="00D5799F"/>
    <w:rsid w:val="00D579B8"/>
    <w:rsid w:val="00D6099A"/>
    <w:rsid w:val="00D62755"/>
    <w:rsid w:val="00D83F4D"/>
    <w:rsid w:val="00D9608A"/>
    <w:rsid w:val="00DA2BE7"/>
    <w:rsid w:val="00DA38DF"/>
    <w:rsid w:val="00DB2F7D"/>
    <w:rsid w:val="00DB493D"/>
    <w:rsid w:val="00DB4FC9"/>
    <w:rsid w:val="00DB718C"/>
    <w:rsid w:val="00DD36EF"/>
    <w:rsid w:val="00DE34C0"/>
    <w:rsid w:val="00DE38E8"/>
    <w:rsid w:val="00DE5A00"/>
    <w:rsid w:val="00DF457E"/>
    <w:rsid w:val="00DF5422"/>
    <w:rsid w:val="00E07268"/>
    <w:rsid w:val="00E109B5"/>
    <w:rsid w:val="00E145DE"/>
    <w:rsid w:val="00E16727"/>
    <w:rsid w:val="00E16E70"/>
    <w:rsid w:val="00E17767"/>
    <w:rsid w:val="00E31ED6"/>
    <w:rsid w:val="00E33935"/>
    <w:rsid w:val="00E4226E"/>
    <w:rsid w:val="00E616CA"/>
    <w:rsid w:val="00E6376D"/>
    <w:rsid w:val="00E64902"/>
    <w:rsid w:val="00E70A99"/>
    <w:rsid w:val="00E71777"/>
    <w:rsid w:val="00E86C43"/>
    <w:rsid w:val="00E971E0"/>
    <w:rsid w:val="00EA1FC8"/>
    <w:rsid w:val="00EB158E"/>
    <w:rsid w:val="00EB386F"/>
    <w:rsid w:val="00EB592F"/>
    <w:rsid w:val="00EB602F"/>
    <w:rsid w:val="00EC72E8"/>
    <w:rsid w:val="00ED715C"/>
    <w:rsid w:val="00EE2A8F"/>
    <w:rsid w:val="00EE5CC1"/>
    <w:rsid w:val="00EE6754"/>
    <w:rsid w:val="00EE6A33"/>
    <w:rsid w:val="00EE7070"/>
    <w:rsid w:val="00EE766B"/>
    <w:rsid w:val="00EF001E"/>
    <w:rsid w:val="00EF3449"/>
    <w:rsid w:val="00EF7511"/>
    <w:rsid w:val="00EF7F71"/>
    <w:rsid w:val="00EF7FDC"/>
    <w:rsid w:val="00F30B1A"/>
    <w:rsid w:val="00F346E3"/>
    <w:rsid w:val="00F37B14"/>
    <w:rsid w:val="00F630B8"/>
    <w:rsid w:val="00F73C3E"/>
    <w:rsid w:val="00F76A07"/>
    <w:rsid w:val="00F82048"/>
    <w:rsid w:val="00F91BD5"/>
    <w:rsid w:val="00F9616F"/>
    <w:rsid w:val="00F975DE"/>
    <w:rsid w:val="00FE43EC"/>
    <w:rsid w:val="00FE5A8E"/>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rules v:ext="edit">
        <o:r id="V:Rule28" type="connector" idref="#_x0000_s1057"/>
        <o:r id="V:Rule29" type="connector" idref="#_x0000_s1075"/>
        <o:r id="V:Rule30" type="connector" idref="#_x0000_s1074"/>
        <o:r id="V:Rule31" type="connector" idref="#_x0000_s1048"/>
        <o:r id="V:Rule32" type="connector" idref="#_x0000_s1073"/>
        <o:r id="V:Rule33" type="connector" idref="#_x0000_s1050"/>
        <o:r id="V:Rule34" type="connector" idref="#_x0000_s1072"/>
        <o:r id="V:Rule35" type="connector" idref="#_x0000_s1044"/>
        <o:r id="V:Rule36" type="connector" idref="#_x0000_s1062"/>
        <o:r id="V:Rule37" type="connector" idref="#_x0000_s1070"/>
        <o:r id="V:Rule38" type="connector" idref="#_x0000_s1068"/>
        <o:r id="V:Rule39" type="connector" idref="#_x0000_s1051"/>
        <o:r id="V:Rule40" type="connector" idref="#_x0000_s1063"/>
        <o:r id="V:Rule41" type="connector" idref="#_x0000_s1069"/>
        <o:r id="V:Rule42" type="connector" idref="#_x0000_s1046"/>
        <o:r id="V:Rule43" type="connector" idref="#_x0000_s1071"/>
        <o:r id="V:Rule44" type="connector" idref="#_x0000_s1045"/>
        <o:r id="V:Rule45" type="connector" idref="#_x0000_s1076"/>
        <o:r id="V:Rule46" type="connector" idref="#_x0000_s1077"/>
        <o:r id="V:Rule47" type="connector" idref="#_x0000_s1067"/>
        <o:r id="V:Rule48" type="connector" idref="#_x0000_s1065"/>
        <o:r id="V:Rule49" type="connector" idref="#_x0000_s1066"/>
        <o:r id="V:Rule50" type="connector" idref="#_x0000_s1049"/>
        <o:r id="V:Rule51" type="connector" idref="#_x0000_s1034"/>
        <o:r id="V:Rule52" type="connector" idref="#_x0000_s1061"/>
        <o:r id="V:Rule53" type="connector" idref="#_x0000_s1047"/>
        <o:r id="V:Rule54" type="connector" idref="#_x0000_s10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86F"/>
    <w:rPr>
      <w:rFonts w:ascii="Calibri" w:eastAsia="Calibri" w:hAnsi="Calibri" w:cs="Arial"/>
    </w:rPr>
  </w:style>
  <w:style w:type="paragraph" w:styleId="Heading1">
    <w:name w:val="heading 1"/>
    <w:basedOn w:val="Normal"/>
    <w:next w:val="Normal"/>
    <w:link w:val="Heading1Char"/>
    <w:uiPriority w:val="9"/>
    <w:qFormat/>
    <w:rsid w:val="00EB386F"/>
    <w:pPr>
      <w:keepNext/>
      <w:keepLines/>
      <w:spacing w:before="480" w:after="0"/>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386F"/>
    <w:rPr>
      <w:rFonts w:ascii="Cambria" w:eastAsia="Times New Roman" w:hAnsi="Cambria" w:cs="Times New Roman"/>
      <w:b/>
      <w:bCs/>
      <w:color w:val="365F91"/>
      <w:sz w:val="28"/>
      <w:szCs w:val="28"/>
    </w:rPr>
  </w:style>
  <w:style w:type="paragraph" w:styleId="ListParagraph">
    <w:name w:val="List Paragraph"/>
    <w:basedOn w:val="Normal"/>
    <w:uiPriority w:val="34"/>
    <w:qFormat/>
    <w:rsid w:val="00EB386F"/>
    <w:pPr>
      <w:spacing w:line="240" w:lineRule="auto"/>
      <w:ind w:left="720" w:hanging="994"/>
      <w:contextualSpacing/>
    </w:pPr>
    <w:rPr>
      <w:lang w:val="en-US"/>
    </w:rPr>
  </w:style>
  <w:style w:type="paragraph" w:customStyle="1" w:styleId="Default">
    <w:name w:val="Default"/>
    <w:rsid w:val="00EB386F"/>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EB38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86F"/>
    <w:rPr>
      <w:rFonts w:ascii="Tahoma" w:eastAsia="Calibri" w:hAnsi="Tahoma" w:cs="Tahoma"/>
      <w:sz w:val="16"/>
      <w:szCs w:val="16"/>
    </w:rPr>
  </w:style>
  <w:style w:type="table" w:styleId="TableGrid">
    <w:name w:val="Table Grid"/>
    <w:basedOn w:val="TableNormal"/>
    <w:uiPriority w:val="59"/>
    <w:rsid w:val="00EB386F"/>
    <w:pPr>
      <w:spacing w:after="0" w:line="240" w:lineRule="auto"/>
    </w:pPr>
    <w:rPr>
      <w:rFonts w:ascii="Calibri" w:eastAsia="Calibri" w:hAnsi="Calibri" w:cs="Arial"/>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EB386F"/>
    <w:pPr>
      <w:tabs>
        <w:tab w:val="center" w:pos="4680"/>
        <w:tab w:val="right" w:pos="9360"/>
      </w:tabs>
    </w:pPr>
  </w:style>
  <w:style w:type="character" w:customStyle="1" w:styleId="HeaderChar">
    <w:name w:val="Header Char"/>
    <w:basedOn w:val="DefaultParagraphFont"/>
    <w:link w:val="Header"/>
    <w:uiPriority w:val="99"/>
    <w:rsid w:val="00EB386F"/>
    <w:rPr>
      <w:rFonts w:ascii="Calibri" w:eastAsia="Calibri" w:hAnsi="Calibri" w:cs="Arial"/>
    </w:rPr>
  </w:style>
  <w:style w:type="paragraph" w:styleId="Footer">
    <w:name w:val="footer"/>
    <w:basedOn w:val="Normal"/>
    <w:link w:val="FooterChar"/>
    <w:uiPriority w:val="99"/>
    <w:unhideWhenUsed/>
    <w:rsid w:val="00EB386F"/>
    <w:pPr>
      <w:tabs>
        <w:tab w:val="center" w:pos="4680"/>
        <w:tab w:val="right" w:pos="9360"/>
      </w:tabs>
    </w:pPr>
  </w:style>
  <w:style w:type="character" w:customStyle="1" w:styleId="FooterChar">
    <w:name w:val="Footer Char"/>
    <w:basedOn w:val="DefaultParagraphFont"/>
    <w:link w:val="Footer"/>
    <w:uiPriority w:val="99"/>
    <w:rsid w:val="00EB386F"/>
    <w:rPr>
      <w:rFonts w:ascii="Calibri" w:eastAsia="Calibri" w:hAnsi="Calibri" w:cs="Arial"/>
    </w:rPr>
  </w:style>
  <w:style w:type="character" w:styleId="Hyperlink">
    <w:name w:val="Hyperlink"/>
    <w:basedOn w:val="DefaultParagraphFont"/>
    <w:uiPriority w:val="99"/>
    <w:unhideWhenUsed/>
    <w:rsid w:val="00EB386F"/>
    <w:rPr>
      <w:color w:val="0000FF"/>
      <w:u w:val="single"/>
    </w:rPr>
  </w:style>
  <w:style w:type="paragraph" w:styleId="NoSpacing">
    <w:name w:val="No Spacing"/>
    <w:uiPriority w:val="1"/>
    <w:qFormat/>
    <w:rsid w:val="00EB386F"/>
    <w:pPr>
      <w:spacing w:after="0" w:line="240" w:lineRule="auto"/>
    </w:pPr>
  </w:style>
  <w:style w:type="table" w:customStyle="1" w:styleId="LightShading2">
    <w:name w:val="Light Shading2"/>
    <w:basedOn w:val="TableNormal"/>
    <w:uiPriority w:val="60"/>
    <w:rsid w:val="008A737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4">
    <w:name w:val="Light Shading4"/>
    <w:basedOn w:val="TableNormal"/>
    <w:uiPriority w:val="60"/>
    <w:rsid w:val="008A737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3">
    <w:name w:val="Light Shading3"/>
    <w:basedOn w:val="TableNormal"/>
    <w:uiPriority w:val="60"/>
    <w:rsid w:val="008A737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E16E70"/>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EndnoteText">
    <w:name w:val="endnote text"/>
    <w:basedOn w:val="Normal"/>
    <w:link w:val="EndnoteTextChar"/>
    <w:uiPriority w:val="99"/>
    <w:semiHidden/>
    <w:unhideWhenUsed/>
    <w:rsid w:val="00D0269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0269F"/>
    <w:rPr>
      <w:rFonts w:ascii="Calibri" w:eastAsia="Calibri" w:hAnsi="Calibri" w:cs="Arial"/>
      <w:sz w:val="20"/>
      <w:szCs w:val="20"/>
    </w:rPr>
  </w:style>
  <w:style w:type="character" w:styleId="EndnoteReference">
    <w:name w:val="endnote reference"/>
    <w:basedOn w:val="DefaultParagraphFont"/>
    <w:uiPriority w:val="99"/>
    <w:semiHidden/>
    <w:unhideWhenUsed/>
    <w:rsid w:val="00D0269F"/>
    <w:rPr>
      <w:vertAlign w:val="superscript"/>
    </w:rPr>
  </w:style>
  <w:style w:type="table" w:customStyle="1" w:styleId="LightShading1">
    <w:name w:val="Light Shading1"/>
    <w:basedOn w:val="TableNormal"/>
    <w:uiPriority w:val="60"/>
    <w:rsid w:val="00EA1FC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2050837477">
      <w:bodyDiv w:val="1"/>
      <w:marLeft w:val="0"/>
      <w:marRight w:val="0"/>
      <w:marTop w:val="0"/>
      <w:marBottom w:val="0"/>
      <w:divBdr>
        <w:top w:val="none" w:sz="0" w:space="0" w:color="auto"/>
        <w:left w:val="none" w:sz="0" w:space="0" w:color="auto"/>
        <w:bottom w:val="none" w:sz="0" w:space="0" w:color="auto"/>
        <w:right w:val="none" w:sz="0" w:space="0" w:color="auto"/>
      </w:divBdr>
      <w:divsChild>
        <w:div w:id="654796968">
          <w:marLeft w:val="979"/>
          <w:marRight w:val="0"/>
          <w:marTop w:val="120"/>
          <w:marBottom w:val="0"/>
          <w:divBdr>
            <w:top w:val="none" w:sz="0" w:space="0" w:color="auto"/>
            <w:left w:val="none" w:sz="0" w:space="0" w:color="auto"/>
            <w:bottom w:val="none" w:sz="0" w:space="0" w:color="auto"/>
            <w:right w:val="none" w:sz="0" w:space="0" w:color="auto"/>
          </w:divBdr>
        </w:div>
        <w:div w:id="169756874">
          <w:marLeft w:val="979"/>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chart" Target="charts/chart4.xm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hyperlink" Target="http://www.document"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hart" Target="charts/chart3.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chart" Target="charts/chart5.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www.Balitbang"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image" Target="media/image36.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Sheet1!$B$1</c:f>
              <c:strCache>
                <c:ptCount val="1"/>
                <c:pt idx="0">
                  <c:v>kontrol</c:v>
                </c:pt>
              </c:strCache>
            </c:strRef>
          </c:tx>
          <c:dPt>
            <c:idx val="0"/>
            <c:spPr>
              <a:solidFill>
                <a:schemeClr val="tx2">
                  <a:lumMod val="60000"/>
                  <a:lumOff val="40000"/>
                </a:schemeClr>
              </a:solidFill>
            </c:spPr>
          </c:dPt>
          <c:dPt>
            <c:idx val="1"/>
            <c:spPr>
              <a:solidFill>
                <a:schemeClr val="accent2">
                  <a:lumMod val="75000"/>
                </a:schemeClr>
              </a:solidFill>
            </c:spPr>
          </c:dPt>
          <c:dPt>
            <c:idx val="2"/>
            <c:spPr>
              <a:solidFill>
                <a:srgbClr val="FFFF00"/>
              </a:solidFill>
            </c:spPr>
          </c:dPt>
          <c:dPt>
            <c:idx val="3"/>
            <c:spPr>
              <a:solidFill>
                <a:srgbClr val="00B050"/>
              </a:solidFill>
            </c:spPr>
          </c:dPt>
          <c:dPt>
            <c:idx val="4"/>
            <c:spPr>
              <a:solidFill>
                <a:schemeClr val="tx1"/>
              </a:solidFill>
            </c:spPr>
          </c:dPt>
          <c:cat>
            <c:strRef>
              <c:f>Sheet1!$A$2:$A$6</c:f>
              <c:strCache>
                <c:ptCount val="5"/>
                <c:pt idx="0">
                  <c:v>X0</c:v>
                </c:pt>
                <c:pt idx="1">
                  <c:v>A1</c:v>
                </c:pt>
                <c:pt idx="2">
                  <c:v>A2</c:v>
                </c:pt>
                <c:pt idx="3">
                  <c:v>A3</c:v>
                </c:pt>
                <c:pt idx="4">
                  <c:v>A4</c:v>
                </c:pt>
              </c:strCache>
            </c:strRef>
          </c:cat>
          <c:val>
            <c:numRef>
              <c:f>Sheet1!$B$2:$B$6</c:f>
              <c:numCache>
                <c:formatCode>General</c:formatCode>
                <c:ptCount val="5"/>
                <c:pt idx="0">
                  <c:v>27050</c:v>
                </c:pt>
                <c:pt idx="1">
                  <c:v>24065.5</c:v>
                </c:pt>
                <c:pt idx="2">
                  <c:v>25833</c:v>
                </c:pt>
                <c:pt idx="3">
                  <c:v>30016.5</c:v>
                </c:pt>
                <c:pt idx="4">
                  <c:v>29150</c:v>
                </c:pt>
              </c:numCache>
            </c:numRef>
          </c:val>
        </c:ser>
        <c:ser>
          <c:idx val="1"/>
          <c:order val="1"/>
          <c:tx>
            <c:strRef>
              <c:f>Sheet1!$C$1</c:f>
              <c:strCache>
                <c:ptCount val="1"/>
                <c:pt idx="0">
                  <c:v>0,5 ml temulawak</c:v>
                </c:pt>
              </c:strCache>
            </c:strRef>
          </c:tx>
          <c:spPr>
            <a:solidFill>
              <a:schemeClr val="accent2"/>
            </a:solidFill>
          </c:spPr>
          <c:cat>
            <c:strRef>
              <c:f>Sheet1!$A$2:$A$6</c:f>
              <c:strCache>
                <c:ptCount val="5"/>
                <c:pt idx="0">
                  <c:v>X0</c:v>
                </c:pt>
                <c:pt idx="1">
                  <c:v>A1</c:v>
                </c:pt>
                <c:pt idx="2">
                  <c:v>A2</c:v>
                </c:pt>
                <c:pt idx="3">
                  <c:v>A3</c:v>
                </c:pt>
                <c:pt idx="4">
                  <c:v>A4</c:v>
                </c:pt>
              </c:strCache>
            </c:strRef>
          </c:cat>
          <c:val>
            <c:numRef>
              <c:f>Sheet1!$C$2:$C$6</c:f>
              <c:numCache>
                <c:formatCode>General</c:formatCode>
                <c:ptCount val="5"/>
              </c:numCache>
            </c:numRef>
          </c:val>
        </c:ser>
        <c:ser>
          <c:idx val="2"/>
          <c:order val="2"/>
          <c:tx>
            <c:strRef>
              <c:f>Sheet1!$D$1</c:f>
              <c:strCache>
                <c:ptCount val="1"/>
                <c:pt idx="0">
                  <c:v>1 ml temulawak</c:v>
                </c:pt>
              </c:strCache>
            </c:strRef>
          </c:tx>
          <c:spPr>
            <a:solidFill>
              <a:srgbClr val="FFFF00"/>
            </a:solidFill>
          </c:spPr>
          <c:cat>
            <c:strRef>
              <c:f>Sheet1!$A$2:$A$6</c:f>
              <c:strCache>
                <c:ptCount val="5"/>
                <c:pt idx="0">
                  <c:v>X0</c:v>
                </c:pt>
                <c:pt idx="1">
                  <c:v>A1</c:v>
                </c:pt>
                <c:pt idx="2">
                  <c:v>A2</c:v>
                </c:pt>
                <c:pt idx="3">
                  <c:v>A3</c:v>
                </c:pt>
                <c:pt idx="4">
                  <c:v>A4</c:v>
                </c:pt>
              </c:strCache>
            </c:strRef>
          </c:cat>
          <c:val>
            <c:numRef>
              <c:f>Sheet1!$D$2:$D$6</c:f>
              <c:numCache>
                <c:formatCode>General</c:formatCode>
                <c:ptCount val="5"/>
              </c:numCache>
            </c:numRef>
          </c:val>
        </c:ser>
        <c:ser>
          <c:idx val="3"/>
          <c:order val="3"/>
          <c:tx>
            <c:strRef>
              <c:f>Sheet1!$E$1</c:f>
              <c:strCache>
                <c:ptCount val="1"/>
                <c:pt idx="0">
                  <c:v>1,5 ml temulawak</c:v>
                </c:pt>
              </c:strCache>
            </c:strRef>
          </c:tx>
          <c:spPr>
            <a:solidFill>
              <a:srgbClr val="00B050"/>
            </a:solidFill>
          </c:spPr>
          <c:cat>
            <c:strRef>
              <c:f>Sheet1!$A$2:$A$6</c:f>
              <c:strCache>
                <c:ptCount val="5"/>
                <c:pt idx="0">
                  <c:v>X0</c:v>
                </c:pt>
                <c:pt idx="1">
                  <c:v>A1</c:v>
                </c:pt>
                <c:pt idx="2">
                  <c:v>A2</c:v>
                </c:pt>
                <c:pt idx="3">
                  <c:v>A3</c:v>
                </c:pt>
                <c:pt idx="4">
                  <c:v>A4</c:v>
                </c:pt>
              </c:strCache>
            </c:strRef>
          </c:cat>
          <c:val>
            <c:numRef>
              <c:f>Sheet1!$E$2:$E$6</c:f>
              <c:numCache>
                <c:formatCode>General</c:formatCode>
                <c:ptCount val="5"/>
              </c:numCache>
            </c:numRef>
          </c:val>
        </c:ser>
        <c:ser>
          <c:idx val="4"/>
          <c:order val="4"/>
          <c:tx>
            <c:strRef>
              <c:f>Sheet1!$F$1</c:f>
              <c:strCache>
                <c:ptCount val="1"/>
                <c:pt idx="0">
                  <c:v>2 ml temulawak</c:v>
                </c:pt>
              </c:strCache>
            </c:strRef>
          </c:tx>
          <c:spPr>
            <a:solidFill>
              <a:schemeClr val="tx1"/>
            </a:solidFill>
          </c:spPr>
          <c:cat>
            <c:strRef>
              <c:f>Sheet1!$A$2:$A$6</c:f>
              <c:strCache>
                <c:ptCount val="5"/>
                <c:pt idx="0">
                  <c:v>X0</c:v>
                </c:pt>
                <c:pt idx="1">
                  <c:v>A1</c:v>
                </c:pt>
                <c:pt idx="2">
                  <c:v>A2</c:v>
                </c:pt>
                <c:pt idx="3">
                  <c:v>A3</c:v>
                </c:pt>
                <c:pt idx="4">
                  <c:v>A4</c:v>
                </c:pt>
              </c:strCache>
            </c:strRef>
          </c:cat>
          <c:val>
            <c:numRef>
              <c:f>Sheet1!$F$2:$F$6</c:f>
              <c:numCache>
                <c:formatCode>General</c:formatCode>
                <c:ptCount val="5"/>
              </c:numCache>
            </c:numRef>
          </c:val>
        </c:ser>
        <c:gapWidth val="300"/>
        <c:axId val="130056576"/>
        <c:axId val="130058496"/>
      </c:barChart>
      <c:catAx>
        <c:axId val="130056576"/>
        <c:scaling>
          <c:orientation val="minMax"/>
        </c:scaling>
        <c:axPos val="b"/>
        <c:title>
          <c:tx>
            <c:rich>
              <a:bodyPr/>
              <a:lstStyle/>
              <a:p>
                <a:pPr>
                  <a:defRPr lang="en-US"/>
                </a:pPr>
                <a:r>
                  <a:rPr lang="en-US"/>
                  <a:t>Perlakuan</a:t>
                </a:r>
              </a:p>
            </c:rich>
          </c:tx>
        </c:title>
        <c:majorTickMark val="none"/>
        <c:tickLblPos val="nextTo"/>
        <c:txPr>
          <a:bodyPr/>
          <a:lstStyle/>
          <a:p>
            <a:pPr>
              <a:defRPr lang="id-ID" sz="800"/>
            </a:pPr>
            <a:endParaRPr lang="id-ID"/>
          </a:p>
        </c:txPr>
        <c:crossAx val="130058496"/>
        <c:crosses val="autoZero"/>
        <c:auto val="1"/>
        <c:lblAlgn val="ctr"/>
        <c:lblOffset val="100"/>
      </c:catAx>
      <c:valAx>
        <c:axId val="130058496"/>
        <c:scaling>
          <c:orientation val="minMax"/>
        </c:scaling>
        <c:axPos val="l"/>
        <c:majorGridlines/>
        <c:minorGridlines/>
        <c:title>
          <c:tx>
            <c:rich>
              <a:bodyPr/>
              <a:lstStyle/>
              <a:p>
                <a:pPr>
                  <a:defRPr lang="en-US"/>
                </a:pPr>
                <a:r>
                  <a:rPr lang="en-US"/>
                  <a:t>Jumlah Leukosit </a:t>
                </a:r>
                <a:r>
                  <a:rPr lang="en-US">
                    <a:latin typeface="Times New Roman"/>
                    <a:cs typeface="Times New Roman"/>
                  </a:rPr>
                  <a:t>µ/l</a:t>
                </a:r>
                <a:endParaRPr lang="en-US"/>
              </a:p>
            </c:rich>
          </c:tx>
          <c:layout>
            <c:manualLayout>
              <c:xMode val="edge"/>
              <c:yMode val="edge"/>
              <c:x val="0"/>
              <c:y val="8.8099061874691728E-2"/>
            </c:manualLayout>
          </c:layout>
        </c:title>
        <c:numFmt formatCode="General" sourceLinked="1"/>
        <c:tickLblPos val="nextTo"/>
        <c:txPr>
          <a:bodyPr/>
          <a:lstStyle/>
          <a:p>
            <a:pPr>
              <a:defRPr lang="id-ID" sz="800"/>
            </a:pPr>
            <a:endParaRPr lang="id-ID"/>
          </a:p>
        </c:txPr>
        <c:crossAx val="130056576"/>
        <c:crosses val="autoZero"/>
        <c:crossBetween val="between"/>
      </c:valAx>
    </c:plotArea>
    <c:legend>
      <c:legendPos val="r"/>
      <c:layout>
        <c:manualLayout>
          <c:xMode val="edge"/>
          <c:yMode val="edge"/>
          <c:x val="0.64530966356478692"/>
          <c:y val="4.2942018611309946E-2"/>
          <c:w val="0.2385374373657845"/>
          <c:h val="0.68795353551103211"/>
        </c:manualLayout>
      </c:layout>
      <c:txPr>
        <a:bodyPr/>
        <a:lstStyle/>
        <a:p>
          <a:pPr>
            <a:defRPr lang="id-ID" sz="800"/>
          </a:pPr>
          <a:endParaRPr lang="id-ID"/>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Sheet1!$B$1</c:f>
              <c:strCache>
                <c:ptCount val="1"/>
                <c:pt idx="0">
                  <c:v>kontrol</c:v>
                </c:pt>
              </c:strCache>
            </c:strRef>
          </c:tx>
          <c:dPt>
            <c:idx val="0"/>
            <c:spPr>
              <a:solidFill>
                <a:schemeClr val="tx2">
                  <a:lumMod val="60000"/>
                  <a:lumOff val="40000"/>
                </a:schemeClr>
              </a:solidFill>
            </c:spPr>
          </c:dPt>
          <c:dPt>
            <c:idx val="1"/>
            <c:spPr>
              <a:solidFill>
                <a:schemeClr val="accent2">
                  <a:lumMod val="75000"/>
                </a:schemeClr>
              </a:solidFill>
            </c:spPr>
          </c:dPt>
          <c:dPt>
            <c:idx val="2"/>
            <c:spPr>
              <a:solidFill>
                <a:srgbClr val="FFFF00"/>
              </a:solidFill>
            </c:spPr>
          </c:dPt>
          <c:dPt>
            <c:idx val="3"/>
            <c:spPr>
              <a:solidFill>
                <a:srgbClr val="00B050"/>
              </a:solidFill>
            </c:spPr>
          </c:dPt>
          <c:dPt>
            <c:idx val="4"/>
            <c:spPr>
              <a:solidFill>
                <a:schemeClr val="tx1"/>
              </a:solidFill>
            </c:spPr>
          </c:dPt>
          <c:cat>
            <c:strRef>
              <c:f>Sheet1!$A$2:$A$6</c:f>
              <c:strCache>
                <c:ptCount val="5"/>
                <c:pt idx="0">
                  <c:v>X0</c:v>
                </c:pt>
                <c:pt idx="1">
                  <c:v>B1</c:v>
                </c:pt>
                <c:pt idx="2">
                  <c:v>B2</c:v>
                </c:pt>
                <c:pt idx="3">
                  <c:v>B3</c:v>
                </c:pt>
                <c:pt idx="4">
                  <c:v>B4</c:v>
                </c:pt>
              </c:strCache>
            </c:strRef>
          </c:cat>
          <c:val>
            <c:numRef>
              <c:f>Sheet1!$B$2:$B$6</c:f>
              <c:numCache>
                <c:formatCode>General</c:formatCode>
                <c:ptCount val="5"/>
                <c:pt idx="0">
                  <c:v>27050</c:v>
                </c:pt>
                <c:pt idx="1">
                  <c:v>24866.5</c:v>
                </c:pt>
                <c:pt idx="2">
                  <c:v>25200</c:v>
                </c:pt>
                <c:pt idx="3">
                  <c:v>28150</c:v>
                </c:pt>
                <c:pt idx="4">
                  <c:v>28666.5</c:v>
                </c:pt>
              </c:numCache>
            </c:numRef>
          </c:val>
        </c:ser>
        <c:ser>
          <c:idx val="1"/>
          <c:order val="1"/>
          <c:tx>
            <c:strRef>
              <c:f>Sheet1!$C$1</c:f>
              <c:strCache>
                <c:ptCount val="1"/>
                <c:pt idx="0">
                  <c:v>0,5 ml Antibiotik Kimia (X)</c:v>
                </c:pt>
              </c:strCache>
            </c:strRef>
          </c:tx>
          <c:spPr>
            <a:solidFill>
              <a:schemeClr val="accent2"/>
            </a:solidFill>
          </c:spPr>
          <c:cat>
            <c:strRef>
              <c:f>Sheet1!$A$2:$A$6</c:f>
              <c:strCache>
                <c:ptCount val="5"/>
                <c:pt idx="0">
                  <c:v>X0</c:v>
                </c:pt>
                <c:pt idx="1">
                  <c:v>B1</c:v>
                </c:pt>
                <c:pt idx="2">
                  <c:v>B2</c:v>
                </c:pt>
                <c:pt idx="3">
                  <c:v>B3</c:v>
                </c:pt>
                <c:pt idx="4">
                  <c:v>B4</c:v>
                </c:pt>
              </c:strCache>
            </c:strRef>
          </c:cat>
          <c:val>
            <c:numRef>
              <c:f>Sheet1!$C$2:$C$6</c:f>
              <c:numCache>
                <c:formatCode>General</c:formatCode>
                <c:ptCount val="5"/>
              </c:numCache>
            </c:numRef>
          </c:val>
        </c:ser>
        <c:ser>
          <c:idx val="2"/>
          <c:order val="2"/>
          <c:tx>
            <c:strRef>
              <c:f>Sheet1!$D$1</c:f>
              <c:strCache>
                <c:ptCount val="1"/>
                <c:pt idx="0">
                  <c:v>1 ml Antibiotik Kimia (X)</c:v>
                </c:pt>
              </c:strCache>
            </c:strRef>
          </c:tx>
          <c:spPr>
            <a:solidFill>
              <a:srgbClr val="FFFF00"/>
            </a:solidFill>
          </c:spPr>
          <c:cat>
            <c:strRef>
              <c:f>Sheet1!$A$2:$A$6</c:f>
              <c:strCache>
                <c:ptCount val="5"/>
                <c:pt idx="0">
                  <c:v>X0</c:v>
                </c:pt>
                <c:pt idx="1">
                  <c:v>B1</c:v>
                </c:pt>
                <c:pt idx="2">
                  <c:v>B2</c:v>
                </c:pt>
                <c:pt idx="3">
                  <c:v>B3</c:v>
                </c:pt>
                <c:pt idx="4">
                  <c:v>B4</c:v>
                </c:pt>
              </c:strCache>
            </c:strRef>
          </c:cat>
          <c:val>
            <c:numRef>
              <c:f>Sheet1!$D$2:$D$6</c:f>
              <c:numCache>
                <c:formatCode>General</c:formatCode>
                <c:ptCount val="5"/>
              </c:numCache>
            </c:numRef>
          </c:val>
        </c:ser>
        <c:ser>
          <c:idx val="3"/>
          <c:order val="3"/>
          <c:tx>
            <c:strRef>
              <c:f>Sheet1!$E$1</c:f>
              <c:strCache>
                <c:ptCount val="1"/>
                <c:pt idx="0">
                  <c:v>1,5 ml Antibiotik Kimia (X)</c:v>
                </c:pt>
              </c:strCache>
            </c:strRef>
          </c:tx>
          <c:spPr>
            <a:solidFill>
              <a:srgbClr val="00B050"/>
            </a:solidFill>
          </c:spPr>
          <c:cat>
            <c:strRef>
              <c:f>Sheet1!$A$2:$A$6</c:f>
              <c:strCache>
                <c:ptCount val="5"/>
                <c:pt idx="0">
                  <c:v>X0</c:v>
                </c:pt>
                <c:pt idx="1">
                  <c:v>B1</c:v>
                </c:pt>
                <c:pt idx="2">
                  <c:v>B2</c:v>
                </c:pt>
                <c:pt idx="3">
                  <c:v>B3</c:v>
                </c:pt>
                <c:pt idx="4">
                  <c:v>B4</c:v>
                </c:pt>
              </c:strCache>
            </c:strRef>
          </c:cat>
          <c:val>
            <c:numRef>
              <c:f>Sheet1!$E$2:$E$6</c:f>
              <c:numCache>
                <c:formatCode>General</c:formatCode>
                <c:ptCount val="5"/>
              </c:numCache>
            </c:numRef>
          </c:val>
        </c:ser>
        <c:ser>
          <c:idx val="4"/>
          <c:order val="4"/>
          <c:tx>
            <c:strRef>
              <c:f>Sheet1!$F$1</c:f>
              <c:strCache>
                <c:ptCount val="1"/>
                <c:pt idx="0">
                  <c:v>2 ml Antibiotik Kimia (X)</c:v>
                </c:pt>
              </c:strCache>
            </c:strRef>
          </c:tx>
          <c:spPr>
            <a:solidFill>
              <a:schemeClr val="tx1"/>
            </a:solidFill>
          </c:spPr>
          <c:cat>
            <c:strRef>
              <c:f>Sheet1!$A$2:$A$6</c:f>
              <c:strCache>
                <c:ptCount val="5"/>
                <c:pt idx="0">
                  <c:v>X0</c:v>
                </c:pt>
                <c:pt idx="1">
                  <c:v>B1</c:v>
                </c:pt>
                <c:pt idx="2">
                  <c:v>B2</c:v>
                </c:pt>
                <c:pt idx="3">
                  <c:v>B3</c:v>
                </c:pt>
                <c:pt idx="4">
                  <c:v>B4</c:v>
                </c:pt>
              </c:strCache>
            </c:strRef>
          </c:cat>
          <c:val>
            <c:numRef>
              <c:f>Sheet1!$F$2:$F$6</c:f>
              <c:numCache>
                <c:formatCode>General</c:formatCode>
                <c:ptCount val="5"/>
              </c:numCache>
            </c:numRef>
          </c:val>
        </c:ser>
        <c:gapWidth val="300"/>
        <c:axId val="130087936"/>
        <c:axId val="131732608"/>
      </c:barChart>
      <c:catAx>
        <c:axId val="130087936"/>
        <c:scaling>
          <c:orientation val="minMax"/>
        </c:scaling>
        <c:axPos val="b"/>
        <c:title>
          <c:tx>
            <c:rich>
              <a:bodyPr/>
              <a:lstStyle/>
              <a:p>
                <a:pPr>
                  <a:defRPr lang="en-US"/>
                </a:pPr>
                <a:r>
                  <a:rPr lang="en-US"/>
                  <a:t>Perlakuan</a:t>
                </a:r>
              </a:p>
            </c:rich>
          </c:tx>
        </c:title>
        <c:majorTickMark val="none"/>
        <c:tickLblPos val="nextTo"/>
        <c:txPr>
          <a:bodyPr/>
          <a:lstStyle/>
          <a:p>
            <a:pPr>
              <a:defRPr lang="id-ID" sz="800"/>
            </a:pPr>
            <a:endParaRPr lang="id-ID"/>
          </a:p>
        </c:txPr>
        <c:crossAx val="131732608"/>
        <c:crosses val="autoZero"/>
        <c:auto val="1"/>
        <c:lblAlgn val="ctr"/>
        <c:lblOffset val="100"/>
      </c:catAx>
      <c:valAx>
        <c:axId val="131732608"/>
        <c:scaling>
          <c:orientation val="minMax"/>
        </c:scaling>
        <c:axPos val="l"/>
        <c:majorGridlines/>
        <c:minorGridlines/>
        <c:title>
          <c:tx>
            <c:rich>
              <a:bodyPr/>
              <a:lstStyle/>
              <a:p>
                <a:pPr>
                  <a:defRPr lang="en-US"/>
                </a:pPr>
                <a:r>
                  <a:rPr lang="en-US" sz="800" b="1" i="0" baseline="0">
                    <a:latin typeface="Times New Roman" pitchFamily="18" charset="0"/>
                    <a:cs typeface="Times New Roman" pitchFamily="18" charset="0"/>
                  </a:rPr>
                  <a:t>Jumlah Leukosit µ/l</a:t>
                </a:r>
              </a:p>
            </c:rich>
          </c:tx>
        </c:title>
        <c:numFmt formatCode="General" sourceLinked="1"/>
        <c:tickLblPos val="nextTo"/>
        <c:txPr>
          <a:bodyPr/>
          <a:lstStyle/>
          <a:p>
            <a:pPr>
              <a:defRPr lang="id-ID" sz="800"/>
            </a:pPr>
            <a:endParaRPr lang="id-ID"/>
          </a:p>
        </c:txPr>
        <c:crossAx val="130087936"/>
        <c:crosses val="autoZero"/>
        <c:crossBetween val="between"/>
      </c:valAx>
    </c:plotArea>
    <c:legend>
      <c:legendPos val="r"/>
      <c:layout>
        <c:manualLayout>
          <c:xMode val="edge"/>
          <c:yMode val="edge"/>
          <c:x val="0.68305255008591548"/>
          <c:y val="5.1908734180504693E-2"/>
          <c:w val="0.2526826542119498"/>
          <c:h val="0.88457888308515886"/>
        </c:manualLayout>
      </c:layout>
      <c:txPr>
        <a:bodyPr/>
        <a:lstStyle/>
        <a:p>
          <a:pPr>
            <a:defRPr lang="id-ID" sz="800"/>
          </a:pPr>
          <a:endParaRPr lang="id-ID"/>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Sheet1!$B$1</c:f>
              <c:strCache>
                <c:ptCount val="1"/>
                <c:pt idx="0">
                  <c:v>kontrol</c:v>
                </c:pt>
              </c:strCache>
            </c:strRef>
          </c:tx>
          <c:dPt>
            <c:idx val="0"/>
            <c:spPr>
              <a:solidFill>
                <a:schemeClr val="tx2">
                  <a:lumMod val="60000"/>
                  <a:lumOff val="40000"/>
                </a:schemeClr>
              </a:solidFill>
            </c:spPr>
          </c:dPt>
          <c:dPt>
            <c:idx val="1"/>
            <c:spPr>
              <a:solidFill>
                <a:schemeClr val="accent2">
                  <a:lumMod val="75000"/>
                </a:schemeClr>
              </a:solidFill>
            </c:spPr>
          </c:dPt>
          <c:dPt>
            <c:idx val="2"/>
            <c:spPr>
              <a:solidFill>
                <a:srgbClr val="FFFF00"/>
              </a:solidFill>
            </c:spPr>
          </c:dPt>
          <c:dPt>
            <c:idx val="3"/>
            <c:spPr>
              <a:solidFill>
                <a:srgbClr val="00B050"/>
              </a:solidFill>
            </c:spPr>
          </c:dPt>
          <c:dPt>
            <c:idx val="4"/>
            <c:spPr>
              <a:solidFill>
                <a:schemeClr val="tx1"/>
              </a:solidFill>
            </c:spPr>
          </c:dPt>
          <c:cat>
            <c:strRef>
              <c:f>Sheet1!$A$2:$A$6</c:f>
              <c:strCache>
                <c:ptCount val="5"/>
                <c:pt idx="0">
                  <c:v>X0</c:v>
                </c:pt>
                <c:pt idx="1">
                  <c:v>A1</c:v>
                </c:pt>
                <c:pt idx="2">
                  <c:v>A2</c:v>
                </c:pt>
                <c:pt idx="3">
                  <c:v>A3</c:v>
                </c:pt>
                <c:pt idx="4">
                  <c:v>A4</c:v>
                </c:pt>
              </c:strCache>
            </c:strRef>
          </c:cat>
          <c:val>
            <c:numRef>
              <c:f>Sheet1!$B$2:$B$6</c:f>
              <c:numCache>
                <c:formatCode>General</c:formatCode>
                <c:ptCount val="5"/>
                <c:pt idx="0">
                  <c:v>24516.5</c:v>
                </c:pt>
                <c:pt idx="1">
                  <c:v>24250</c:v>
                </c:pt>
                <c:pt idx="2">
                  <c:v>25250</c:v>
                </c:pt>
                <c:pt idx="3">
                  <c:v>29250</c:v>
                </c:pt>
                <c:pt idx="4">
                  <c:v>29150</c:v>
                </c:pt>
              </c:numCache>
            </c:numRef>
          </c:val>
        </c:ser>
        <c:ser>
          <c:idx val="1"/>
          <c:order val="1"/>
          <c:tx>
            <c:strRef>
              <c:f>Sheet1!$C$1</c:f>
              <c:strCache>
                <c:ptCount val="1"/>
                <c:pt idx="0">
                  <c:v>0,5 ml temulawak</c:v>
                </c:pt>
              </c:strCache>
            </c:strRef>
          </c:tx>
          <c:spPr>
            <a:solidFill>
              <a:schemeClr val="accent2"/>
            </a:solidFill>
          </c:spPr>
          <c:cat>
            <c:strRef>
              <c:f>Sheet1!$A$2:$A$6</c:f>
              <c:strCache>
                <c:ptCount val="5"/>
                <c:pt idx="0">
                  <c:v>X0</c:v>
                </c:pt>
                <c:pt idx="1">
                  <c:v>A1</c:v>
                </c:pt>
                <c:pt idx="2">
                  <c:v>A2</c:v>
                </c:pt>
                <c:pt idx="3">
                  <c:v>A3</c:v>
                </c:pt>
                <c:pt idx="4">
                  <c:v>A4</c:v>
                </c:pt>
              </c:strCache>
            </c:strRef>
          </c:cat>
          <c:val>
            <c:numRef>
              <c:f>Sheet1!$C$2:$C$6</c:f>
              <c:numCache>
                <c:formatCode>General</c:formatCode>
                <c:ptCount val="5"/>
              </c:numCache>
            </c:numRef>
          </c:val>
        </c:ser>
        <c:ser>
          <c:idx val="2"/>
          <c:order val="2"/>
          <c:tx>
            <c:strRef>
              <c:f>Sheet1!$D$1</c:f>
              <c:strCache>
                <c:ptCount val="1"/>
                <c:pt idx="0">
                  <c:v>1 ml temulawak</c:v>
                </c:pt>
              </c:strCache>
            </c:strRef>
          </c:tx>
          <c:spPr>
            <a:solidFill>
              <a:srgbClr val="FFFF00"/>
            </a:solidFill>
          </c:spPr>
          <c:cat>
            <c:strRef>
              <c:f>Sheet1!$A$2:$A$6</c:f>
              <c:strCache>
                <c:ptCount val="5"/>
                <c:pt idx="0">
                  <c:v>X0</c:v>
                </c:pt>
                <c:pt idx="1">
                  <c:v>A1</c:v>
                </c:pt>
                <c:pt idx="2">
                  <c:v>A2</c:v>
                </c:pt>
                <c:pt idx="3">
                  <c:v>A3</c:v>
                </c:pt>
                <c:pt idx="4">
                  <c:v>A4</c:v>
                </c:pt>
              </c:strCache>
            </c:strRef>
          </c:cat>
          <c:val>
            <c:numRef>
              <c:f>Sheet1!$D$2:$D$6</c:f>
              <c:numCache>
                <c:formatCode>General</c:formatCode>
                <c:ptCount val="5"/>
              </c:numCache>
            </c:numRef>
          </c:val>
        </c:ser>
        <c:ser>
          <c:idx val="3"/>
          <c:order val="3"/>
          <c:tx>
            <c:strRef>
              <c:f>Sheet1!$E$1</c:f>
              <c:strCache>
                <c:ptCount val="1"/>
                <c:pt idx="0">
                  <c:v>1,5 ml temulawak</c:v>
                </c:pt>
              </c:strCache>
            </c:strRef>
          </c:tx>
          <c:spPr>
            <a:solidFill>
              <a:srgbClr val="00B050"/>
            </a:solidFill>
          </c:spPr>
          <c:cat>
            <c:strRef>
              <c:f>Sheet1!$A$2:$A$6</c:f>
              <c:strCache>
                <c:ptCount val="5"/>
                <c:pt idx="0">
                  <c:v>X0</c:v>
                </c:pt>
                <c:pt idx="1">
                  <c:v>A1</c:v>
                </c:pt>
                <c:pt idx="2">
                  <c:v>A2</c:v>
                </c:pt>
                <c:pt idx="3">
                  <c:v>A3</c:v>
                </c:pt>
                <c:pt idx="4">
                  <c:v>A4</c:v>
                </c:pt>
              </c:strCache>
            </c:strRef>
          </c:cat>
          <c:val>
            <c:numRef>
              <c:f>Sheet1!$E$2:$E$6</c:f>
              <c:numCache>
                <c:formatCode>General</c:formatCode>
                <c:ptCount val="5"/>
              </c:numCache>
            </c:numRef>
          </c:val>
        </c:ser>
        <c:ser>
          <c:idx val="4"/>
          <c:order val="4"/>
          <c:tx>
            <c:strRef>
              <c:f>Sheet1!$F$1</c:f>
              <c:strCache>
                <c:ptCount val="1"/>
                <c:pt idx="0">
                  <c:v>2 ml temulawak</c:v>
                </c:pt>
              </c:strCache>
            </c:strRef>
          </c:tx>
          <c:spPr>
            <a:solidFill>
              <a:schemeClr val="tx1"/>
            </a:solidFill>
          </c:spPr>
          <c:cat>
            <c:strRef>
              <c:f>Sheet1!$A$2:$A$6</c:f>
              <c:strCache>
                <c:ptCount val="5"/>
                <c:pt idx="0">
                  <c:v>X0</c:v>
                </c:pt>
                <c:pt idx="1">
                  <c:v>A1</c:v>
                </c:pt>
                <c:pt idx="2">
                  <c:v>A2</c:v>
                </c:pt>
                <c:pt idx="3">
                  <c:v>A3</c:v>
                </c:pt>
                <c:pt idx="4">
                  <c:v>A4</c:v>
                </c:pt>
              </c:strCache>
            </c:strRef>
          </c:cat>
          <c:val>
            <c:numRef>
              <c:f>Sheet1!$F$2:$F$6</c:f>
              <c:numCache>
                <c:formatCode>General</c:formatCode>
                <c:ptCount val="5"/>
              </c:numCache>
            </c:numRef>
          </c:val>
        </c:ser>
        <c:gapWidth val="300"/>
        <c:axId val="129968000"/>
        <c:axId val="129990656"/>
      </c:barChart>
      <c:catAx>
        <c:axId val="129968000"/>
        <c:scaling>
          <c:orientation val="minMax"/>
        </c:scaling>
        <c:axPos val="b"/>
        <c:title>
          <c:tx>
            <c:rich>
              <a:bodyPr/>
              <a:lstStyle/>
              <a:p>
                <a:pPr>
                  <a:defRPr lang="id-ID" sz="1000">
                    <a:latin typeface="Times New Roman" pitchFamily="18" charset="0"/>
                    <a:cs typeface="Times New Roman" pitchFamily="18" charset="0"/>
                  </a:defRPr>
                </a:pPr>
                <a:r>
                  <a:rPr lang="en-US" sz="1000">
                    <a:latin typeface="Times New Roman" pitchFamily="18" charset="0"/>
                    <a:cs typeface="Times New Roman" pitchFamily="18" charset="0"/>
                  </a:rPr>
                  <a:t>Perlakuan</a:t>
                </a:r>
              </a:p>
            </c:rich>
          </c:tx>
        </c:title>
        <c:majorTickMark val="none"/>
        <c:tickLblPos val="nextTo"/>
        <c:txPr>
          <a:bodyPr/>
          <a:lstStyle/>
          <a:p>
            <a:pPr>
              <a:defRPr lang="id-ID"/>
            </a:pPr>
            <a:endParaRPr lang="id-ID"/>
          </a:p>
        </c:txPr>
        <c:crossAx val="129990656"/>
        <c:crosses val="autoZero"/>
        <c:auto val="1"/>
        <c:lblAlgn val="ctr"/>
        <c:lblOffset val="100"/>
      </c:catAx>
      <c:valAx>
        <c:axId val="129990656"/>
        <c:scaling>
          <c:orientation val="minMax"/>
        </c:scaling>
        <c:axPos val="l"/>
        <c:majorGridlines/>
        <c:minorGridlines/>
        <c:title>
          <c:tx>
            <c:rich>
              <a:bodyPr/>
              <a:lstStyle/>
              <a:p>
                <a:pPr algn="ctr" rtl="0">
                  <a:defRPr lang="id-ID"/>
                </a:pPr>
                <a:r>
                  <a:rPr lang="en-US" sz="1000" b="1">
                    <a:latin typeface="Times New Roman" pitchFamily="18" charset="0"/>
                    <a:cs typeface="Times New Roman" pitchFamily="18" charset="0"/>
                  </a:rPr>
                  <a:t>Jumlah Leukosit µ/l</a:t>
                </a:r>
              </a:p>
              <a:p>
                <a:pPr algn="ctr" rtl="0">
                  <a:defRPr lang="id-ID"/>
                </a:pPr>
                <a:endParaRPr lang="en-US"/>
              </a:p>
            </c:rich>
          </c:tx>
          <c:layout>
            <c:manualLayout>
              <c:xMode val="edge"/>
              <c:yMode val="edge"/>
              <c:x val="2.3310023310023308E-2"/>
              <c:y val="0.18313695163104621"/>
            </c:manualLayout>
          </c:layout>
        </c:title>
        <c:numFmt formatCode="General" sourceLinked="1"/>
        <c:tickLblPos val="nextTo"/>
        <c:txPr>
          <a:bodyPr/>
          <a:lstStyle/>
          <a:p>
            <a:pPr>
              <a:defRPr lang="id-ID"/>
            </a:pPr>
            <a:endParaRPr lang="id-ID"/>
          </a:p>
        </c:txPr>
        <c:crossAx val="129968000"/>
        <c:crosses val="autoZero"/>
        <c:crossBetween val="between"/>
      </c:valAx>
    </c:plotArea>
    <c:legend>
      <c:legendPos val="r"/>
      <c:layout>
        <c:manualLayout>
          <c:xMode val="edge"/>
          <c:yMode val="edge"/>
          <c:x val="0.6808113702768287"/>
          <c:y val="0.14246184504714768"/>
          <c:w val="0.27232457388609765"/>
          <c:h val="0.64562774572964476"/>
        </c:manualLayout>
      </c:layout>
      <c:txPr>
        <a:bodyPr/>
        <a:lstStyle/>
        <a:p>
          <a:pPr>
            <a:defRPr lang="id-ID"/>
          </a:pPr>
          <a:endParaRPr lang="id-ID"/>
        </a:p>
      </c:txPr>
    </c:legend>
    <c:plotVisOnly val="1"/>
  </c:chart>
  <c:txPr>
    <a:bodyPr/>
    <a:lstStyle/>
    <a:p>
      <a:pPr>
        <a:defRPr sz="800"/>
      </a:pPr>
      <a:endParaRPr lang="id-ID"/>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Sheet1!$B$1</c:f>
              <c:strCache>
                <c:ptCount val="1"/>
                <c:pt idx="0">
                  <c:v>kontrol</c:v>
                </c:pt>
              </c:strCache>
            </c:strRef>
          </c:tx>
          <c:dPt>
            <c:idx val="0"/>
            <c:spPr>
              <a:solidFill>
                <a:schemeClr val="tx2">
                  <a:lumMod val="60000"/>
                  <a:lumOff val="40000"/>
                </a:schemeClr>
              </a:solidFill>
            </c:spPr>
          </c:dPt>
          <c:dPt>
            <c:idx val="1"/>
            <c:spPr>
              <a:solidFill>
                <a:schemeClr val="accent2">
                  <a:lumMod val="75000"/>
                </a:schemeClr>
              </a:solidFill>
            </c:spPr>
          </c:dPt>
          <c:dPt>
            <c:idx val="2"/>
            <c:spPr>
              <a:solidFill>
                <a:srgbClr val="FFFF00"/>
              </a:solidFill>
            </c:spPr>
          </c:dPt>
          <c:dPt>
            <c:idx val="3"/>
            <c:spPr>
              <a:solidFill>
                <a:srgbClr val="00B050"/>
              </a:solidFill>
            </c:spPr>
          </c:dPt>
          <c:dPt>
            <c:idx val="4"/>
            <c:spPr>
              <a:solidFill>
                <a:schemeClr val="tx1"/>
              </a:solidFill>
            </c:spPr>
          </c:dPt>
          <c:cat>
            <c:strRef>
              <c:f>Sheet1!$A$2:$A$6</c:f>
              <c:strCache>
                <c:ptCount val="5"/>
                <c:pt idx="0">
                  <c:v>X0</c:v>
                </c:pt>
                <c:pt idx="1">
                  <c:v>B1</c:v>
                </c:pt>
                <c:pt idx="2">
                  <c:v>B2</c:v>
                </c:pt>
                <c:pt idx="3">
                  <c:v>B3</c:v>
                </c:pt>
                <c:pt idx="4">
                  <c:v>B4</c:v>
                </c:pt>
              </c:strCache>
            </c:strRef>
          </c:cat>
          <c:val>
            <c:numRef>
              <c:f>Sheet1!$B$2:$B$6</c:f>
              <c:numCache>
                <c:formatCode>General</c:formatCode>
                <c:ptCount val="5"/>
                <c:pt idx="0">
                  <c:v>24516.5</c:v>
                </c:pt>
                <c:pt idx="1">
                  <c:v>24250</c:v>
                </c:pt>
                <c:pt idx="2">
                  <c:v>25250</c:v>
                </c:pt>
                <c:pt idx="3">
                  <c:v>29250</c:v>
                </c:pt>
                <c:pt idx="4">
                  <c:v>28300</c:v>
                </c:pt>
              </c:numCache>
            </c:numRef>
          </c:val>
        </c:ser>
        <c:ser>
          <c:idx val="1"/>
          <c:order val="1"/>
          <c:tx>
            <c:strRef>
              <c:f>Sheet1!$C$1</c:f>
              <c:strCache>
                <c:ptCount val="1"/>
                <c:pt idx="0">
                  <c:v>0,5 ml Antibiotik                    Kimia (X)</c:v>
                </c:pt>
              </c:strCache>
            </c:strRef>
          </c:tx>
          <c:spPr>
            <a:solidFill>
              <a:schemeClr val="accent2"/>
            </a:solidFill>
          </c:spPr>
          <c:cat>
            <c:strRef>
              <c:f>Sheet1!$A$2:$A$6</c:f>
              <c:strCache>
                <c:ptCount val="5"/>
                <c:pt idx="0">
                  <c:v>X0</c:v>
                </c:pt>
                <c:pt idx="1">
                  <c:v>B1</c:v>
                </c:pt>
                <c:pt idx="2">
                  <c:v>B2</c:v>
                </c:pt>
                <c:pt idx="3">
                  <c:v>B3</c:v>
                </c:pt>
                <c:pt idx="4">
                  <c:v>B4</c:v>
                </c:pt>
              </c:strCache>
            </c:strRef>
          </c:cat>
          <c:val>
            <c:numRef>
              <c:f>Sheet1!$C$2:$C$6</c:f>
              <c:numCache>
                <c:formatCode>General</c:formatCode>
                <c:ptCount val="5"/>
              </c:numCache>
            </c:numRef>
          </c:val>
        </c:ser>
        <c:ser>
          <c:idx val="2"/>
          <c:order val="2"/>
          <c:tx>
            <c:strRef>
              <c:f>Sheet1!$D$1</c:f>
              <c:strCache>
                <c:ptCount val="1"/>
                <c:pt idx="0">
                  <c:v>1 ml Antibiotik                    Kimia (X)</c:v>
                </c:pt>
              </c:strCache>
            </c:strRef>
          </c:tx>
          <c:spPr>
            <a:solidFill>
              <a:srgbClr val="FFFF00"/>
            </a:solidFill>
          </c:spPr>
          <c:cat>
            <c:strRef>
              <c:f>Sheet1!$A$2:$A$6</c:f>
              <c:strCache>
                <c:ptCount val="5"/>
                <c:pt idx="0">
                  <c:v>X0</c:v>
                </c:pt>
                <c:pt idx="1">
                  <c:v>B1</c:v>
                </c:pt>
                <c:pt idx="2">
                  <c:v>B2</c:v>
                </c:pt>
                <c:pt idx="3">
                  <c:v>B3</c:v>
                </c:pt>
                <c:pt idx="4">
                  <c:v>B4</c:v>
                </c:pt>
              </c:strCache>
            </c:strRef>
          </c:cat>
          <c:val>
            <c:numRef>
              <c:f>Sheet1!$D$2:$D$6</c:f>
              <c:numCache>
                <c:formatCode>General</c:formatCode>
                <c:ptCount val="5"/>
              </c:numCache>
            </c:numRef>
          </c:val>
        </c:ser>
        <c:ser>
          <c:idx val="3"/>
          <c:order val="3"/>
          <c:tx>
            <c:strRef>
              <c:f>Sheet1!$E$1</c:f>
              <c:strCache>
                <c:ptCount val="1"/>
                <c:pt idx="0">
                  <c:v>1,5 ml Antibiotik                    Kimia (X)</c:v>
                </c:pt>
              </c:strCache>
            </c:strRef>
          </c:tx>
          <c:spPr>
            <a:solidFill>
              <a:srgbClr val="00B050"/>
            </a:solidFill>
          </c:spPr>
          <c:cat>
            <c:strRef>
              <c:f>Sheet1!$A$2:$A$6</c:f>
              <c:strCache>
                <c:ptCount val="5"/>
                <c:pt idx="0">
                  <c:v>X0</c:v>
                </c:pt>
                <c:pt idx="1">
                  <c:v>B1</c:v>
                </c:pt>
                <c:pt idx="2">
                  <c:v>B2</c:v>
                </c:pt>
                <c:pt idx="3">
                  <c:v>B3</c:v>
                </c:pt>
                <c:pt idx="4">
                  <c:v>B4</c:v>
                </c:pt>
              </c:strCache>
            </c:strRef>
          </c:cat>
          <c:val>
            <c:numRef>
              <c:f>Sheet1!$E$2:$E$6</c:f>
              <c:numCache>
                <c:formatCode>General</c:formatCode>
                <c:ptCount val="5"/>
              </c:numCache>
            </c:numRef>
          </c:val>
        </c:ser>
        <c:ser>
          <c:idx val="4"/>
          <c:order val="4"/>
          <c:tx>
            <c:strRef>
              <c:f>Sheet1!$F$1</c:f>
              <c:strCache>
                <c:ptCount val="1"/>
                <c:pt idx="0">
                  <c:v>2 ml vita chicks</c:v>
                </c:pt>
              </c:strCache>
            </c:strRef>
          </c:tx>
          <c:spPr>
            <a:solidFill>
              <a:schemeClr val="tx1"/>
            </a:solidFill>
          </c:spPr>
          <c:cat>
            <c:strRef>
              <c:f>Sheet1!$A$2:$A$6</c:f>
              <c:strCache>
                <c:ptCount val="5"/>
                <c:pt idx="0">
                  <c:v>X0</c:v>
                </c:pt>
                <c:pt idx="1">
                  <c:v>B1</c:v>
                </c:pt>
                <c:pt idx="2">
                  <c:v>B2</c:v>
                </c:pt>
                <c:pt idx="3">
                  <c:v>B3</c:v>
                </c:pt>
                <c:pt idx="4">
                  <c:v>B4</c:v>
                </c:pt>
              </c:strCache>
            </c:strRef>
          </c:cat>
          <c:val>
            <c:numRef>
              <c:f>Sheet1!$F$2:$F$6</c:f>
              <c:numCache>
                <c:formatCode>General</c:formatCode>
                <c:ptCount val="5"/>
              </c:numCache>
            </c:numRef>
          </c:val>
        </c:ser>
        <c:gapWidth val="300"/>
        <c:axId val="131834624"/>
        <c:axId val="131836544"/>
      </c:barChart>
      <c:catAx>
        <c:axId val="131834624"/>
        <c:scaling>
          <c:orientation val="minMax"/>
        </c:scaling>
        <c:axPos val="b"/>
        <c:title>
          <c:tx>
            <c:rich>
              <a:bodyPr/>
              <a:lstStyle/>
              <a:p>
                <a:pPr>
                  <a:defRPr lang="en-US"/>
                </a:pPr>
                <a:r>
                  <a:rPr lang="en-US"/>
                  <a:t>Perlakuan</a:t>
                </a:r>
              </a:p>
            </c:rich>
          </c:tx>
        </c:title>
        <c:majorTickMark val="none"/>
        <c:tickLblPos val="nextTo"/>
        <c:txPr>
          <a:bodyPr/>
          <a:lstStyle/>
          <a:p>
            <a:pPr>
              <a:defRPr lang="id-ID" sz="800"/>
            </a:pPr>
            <a:endParaRPr lang="id-ID"/>
          </a:p>
        </c:txPr>
        <c:crossAx val="131836544"/>
        <c:crosses val="autoZero"/>
        <c:auto val="1"/>
        <c:lblAlgn val="ctr"/>
        <c:lblOffset val="100"/>
      </c:catAx>
      <c:valAx>
        <c:axId val="131836544"/>
        <c:scaling>
          <c:orientation val="minMax"/>
        </c:scaling>
        <c:axPos val="l"/>
        <c:majorGridlines/>
        <c:minorGridlines/>
        <c:title>
          <c:tx>
            <c:rich>
              <a:bodyPr/>
              <a:lstStyle/>
              <a:p>
                <a:pPr>
                  <a:defRPr lang="en-US"/>
                </a:pPr>
                <a:r>
                  <a:rPr lang="en-US" sz="1000" b="1" i="0" baseline="0">
                    <a:latin typeface="Times New Roman" pitchFamily="18" charset="0"/>
                    <a:cs typeface="Times New Roman" pitchFamily="18" charset="0"/>
                  </a:rPr>
                  <a:t>Jumlah Leukosit µ/l</a:t>
                </a:r>
              </a:p>
            </c:rich>
          </c:tx>
        </c:title>
        <c:numFmt formatCode="General" sourceLinked="1"/>
        <c:tickLblPos val="nextTo"/>
        <c:txPr>
          <a:bodyPr/>
          <a:lstStyle/>
          <a:p>
            <a:pPr>
              <a:defRPr lang="id-ID" sz="800"/>
            </a:pPr>
            <a:endParaRPr lang="id-ID"/>
          </a:p>
        </c:txPr>
        <c:crossAx val="131834624"/>
        <c:crosses val="autoZero"/>
        <c:crossBetween val="between"/>
      </c:valAx>
    </c:plotArea>
    <c:legend>
      <c:legendPos val="r"/>
      <c:layout>
        <c:manualLayout>
          <c:xMode val="edge"/>
          <c:yMode val="edge"/>
          <c:x val="0.67277453221573624"/>
          <c:y val="0.14075289199961116"/>
          <c:w val="0.29802853272373231"/>
          <c:h val="0.79628835656070995"/>
        </c:manualLayout>
      </c:layout>
      <c:txPr>
        <a:bodyPr/>
        <a:lstStyle/>
        <a:p>
          <a:pPr>
            <a:defRPr lang="id-ID" sz="800"/>
          </a:pPr>
          <a:endParaRPr lang="id-ID"/>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Sheet1!$B$1</c:f>
              <c:strCache>
                <c:ptCount val="1"/>
                <c:pt idx="0">
                  <c:v>kontrol</c:v>
                </c:pt>
              </c:strCache>
            </c:strRef>
          </c:tx>
          <c:dPt>
            <c:idx val="0"/>
            <c:spPr>
              <a:solidFill>
                <a:schemeClr val="tx2">
                  <a:lumMod val="60000"/>
                  <a:lumOff val="40000"/>
                </a:schemeClr>
              </a:solidFill>
            </c:spPr>
          </c:dPt>
          <c:dPt>
            <c:idx val="1"/>
            <c:spPr>
              <a:solidFill>
                <a:schemeClr val="accent2">
                  <a:lumMod val="75000"/>
                </a:schemeClr>
              </a:solidFill>
            </c:spPr>
          </c:dPt>
          <c:dPt>
            <c:idx val="2"/>
            <c:spPr>
              <a:solidFill>
                <a:srgbClr val="FFFF00"/>
              </a:solidFill>
            </c:spPr>
          </c:dPt>
          <c:dPt>
            <c:idx val="3"/>
            <c:spPr>
              <a:solidFill>
                <a:srgbClr val="00B050"/>
              </a:solidFill>
            </c:spPr>
          </c:dPt>
          <c:dPt>
            <c:idx val="4"/>
            <c:spPr>
              <a:solidFill>
                <a:schemeClr val="tx1"/>
              </a:solidFill>
            </c:spPr>
          </c:dPt>
          <c:dPt>
            <c:idx val="5"/>
            <c:spPr>
              <a:solidFill>
                <a:schemeClr val="accent6">
                  <a:lumMod val="75000"/>
                </a:schemeClr>
              </a:solidFill>
            </c:spPr>
          </c:dPt>
          <c:dPt>
            <c:idx val="6"/>
            <c:spPr>
              <a:solidFill>
                <a:schemeClr val="tx2">
                  <a:lumMod val="40000"/>
                  <a:lumOff val="60000"/>
                </a:schemeClr>
              </a:solidFill>
            </c:spPr>
          </c:dPt>
          <c:dPt>
            <c:idx val="7"/>
            <c:spPr>
              <a:solidFill>
                <a:schemeClr val="accent2">
                  <a:lumMod val="60000"/>
                  <a:lumOff val="40000"/>
                </a:schemeClr>
              </a:solidFill>
            </c:spPr>
          </c:dPt>
          <c:dPt>
            <c:idx val="8"/>
            <c:spPr>
              <a:solidFill>
                <a:srgbClr val="7030A0"/>
              </a:solidFill>
            </c:spPr>
          </c:dPt>
          <c:cat>
            <c:strRef>
              <c:f>Sheet1!$A$2:$A$10</c:f>
              <c:strCache>
                <c:ptCount val="9"/>
                <c:pt idx="0">
                  <c:v>X0</c:v>
                </c:pt>
                <c:pt idx="1">
                  <c:v>A1</c:v>
                </c:pt>
                <c:pt idx="2">
                  <c:v>A2</c:v>
                </c:pt>
                <c:pt idx="3">
                  <c:v>A3</c:v>
                </c:pt>
                <c:pt idx="4">
                  <c:v>A4</c:v>
                </c:pt>
                <c:pt idx="5">
                  <c:v>B1</c:v>
                </c:pt>
                <c:pt idx="6">
                  <c:v>B2</c:v>
                </c:pt>
                <c:pt idx="7">
                  <c:v>B3</c:v>
                </c:pt>
                <c:pt idx="8">
                  <c:v>B4</c:v>
                </c:pt>
              </c:strCache>
            </c:strRef>
          </c:cat>
          <c:val>
            <c:numRef>
              <c:f>Sheet1!$B$2:$B$10</c:f>
              <c:numCache>
                <c:formatCode>General</c:formatCode>
                <c:ptCount val="9"/>
                <c:pt idx="0">
                  <c:v>460</c:v>
                </c:pt>
                <c:pt idx="1">
                  <c:v>563.32999999999947</c:v>
                </c:pt>
                <c:pt idx="2">
                  <c:v>550</c:v>
                </c:pt>
                <c:pt idx="3">
                  <c:v>500</c:v>
                </c:pt>
                <c:pt idx="4">
                  <c:v>470</c:v>
                </c:pt>
                <c:pt idx="5">
                  <c:v>460</c:v>
                </c:pt>
                <c:pt idx="6">
                  <c:v>523.32999999999947</c:v>
                </c:pt>
                <c:pt idx="7">
                  <c:v>500</c:v>
                </c:pt>
                <c:pt idx="8">
                  <c:v>520</c:v>
                </c:pt>
              </c:numCache>
            </c:numRef>
          </c:val>
        </c:ser>
        <c:ser>
          <c:idx val="1"/>
          <c:order val="1"/>
          <c:tx>
            <c:strRef>
              <c:f>Sheet1!$C$1</c:f>
              <c:strCache>
                <c:ptCount val="1"/>
                <c:pt idx="0">
                  <c:v>0,5 ml temulawak</c:v>
                </c:pt>
              </c:strCache>
            </c:strRef>
          </c:tx>
          <c:spPr>
            <a:solidFill>
              <a:schemeClr val="accent2"/>
            </a:solidFill>
          </c:spPr>
          <c:cat>
            <c:strRef>
              <c:f>Sheet1!$A$2:$A$10</c:f>
              <c:strCache>
                <c:ptCount val="9"/>
                <c:pt idx="0">
                  <c:v>X0</c:v>
                </c:pt>
                <c:pt idx="1">
                  <c:v>A1</c:v>
                </c:pt>
                <c:pt idx="2">
                  <c:v>A2</c:v>
                </c:pt>
                <c:pt idx="3">
                  <c:v>A3</c:v>
                </c:pt>
                <c:pt idx="4">
                  <c:v>A4</c:v>
                </c:pt>
                <c:pt idx="5">
                  <c:v>B1</c:v>
                </c:pt>
                <c:pt idx="6">
                  <c:v>B2</c:v>
                </c:pt>
                <c:pt idx="7">
                  <c:v>B3</c:v>
                </c:pt>
                <c:pt idx="8">
                  <c:v>B4</c:v>
                </c:pt>
              </c:strCache>
            </c:strRef>
          </c:cat>
          <c:val>
            <c:numRef>
              <c:f>Sheet1!$C$2:$C$10</c:f>
              <c:numCache>
                <c:formatCode>General</c:formatCode>
                <c:ptCount val="9"/>
              </c:numCache>
            </c:numRef>
          </c:val>
        </c:ser>
        <c:ser>
          <c:idx val="2"/>
          <c:order val="2"/>
          <c:tx>
            <c:strRef>
              <c:f>Sheet1!$D$1</c:f>
              <c:strCache>
                <c:ptCount val="1"/>
                <c:pt idx="0">
                  <c:v>1 ml temulawak</c:v>
                </c:pt>
              </c:strCache>
            </c:strRef>
          </c:tx>
          <c:spPr>
            <a:solidFill>
              <a:srgbClr val="FFFF00"/>
            </a:solidFill>
          </c:spPr>
          <c:cat>
            <c:strRef>
              <c:f>Sheet1!$A$2:$A$10</c:f>
              <c:strCache>
                <c:ptCount val="9"/>
                <c:pt idx="0">
                  <c:v>X0</c:v>
                </c:pt>
                <c:pt idx="1">
                  <c:v>A1</c:v>
                </c:pt>
                <c:pt idx="2">
                  <c:v>A2</c:v>
                </c:pt>
                <c:pt idx="3">
                  <c:v>A3</c:v>
                </c:pt>
                <c:pt idx="4">
                  <c:v>A4</c:v>
                </c:pt>
                <c:pt idx="5">
                  <c:v>B1</c:v>
                </c:pt>
                <c:pt idx="6">
                  <c:v>B2</c:v>
                </c:pt>
                <c:pt idx="7">
                  <c:v>B3</c:v>
                </c:pt>
                <c:pt idx="8">
                  <c:v>B4</c:v>
                </c:pt>
              </c:strCache>
            </c:strRef>
          </c:cat>
          <c:val>
            <c:numRef>
              <c:f>Sheet1!$D$2:$D$10</c:f>
              <c:numCache>
                <c:formatCode>General</c:formatCode>
                <c:ptCount val="9"/>
              </c:numCache>
            </c:numRef>
          </c:val>
        </c:ser>
        <c:ser>
          <c:idx val="3"/>
          <c:order val="3"/>
          <c:tx>
            <c:strRef>
              <c:f>Sheet1!$E$1</c:f>
              <c:strCache>
                <c:ptCount val="1"/>
                <c:pt idx="0">
                  <c:v>1,5 ml temulawak</c:v>
                </c:pt>
              </c:strCache>
            </c:strRef>
          </c:tx>
          <c:spPr>
            <a:solidFill>
              <a:srgbClr val="00B050"/>
            </a:solidFill>
          </c:spPr>
          <c:cat>
            <c:strRef>
              <c:f>Sheet1!$A$2:$A$10</c:f>
              <c:strCache>
                <c:ptCount val="9"/>
                <c:pt idx="0">
                  <c:v>X0</c:v>
                </c:pt>
                <c:pt idx="1">
                  <c:v>A1</c:v>
                </c:pt>
                <c:pt idx="2">
                  <c:v>A2</c:v>
                </c:pt>
                <c:pt idx="3">
                  <c:v>A3</c:v>
                </c:pt>
                <c:pt idx="4">
                  <c:v>A4</c:v>
                </c:pt>
                <c:pt idx="5">
                  <c:v>B1</c:v>
                </c:pt>
                <c:pt idx="6">
                  <c:v>B2</c:v>
                </c:pt>
                <c:pt idx="7">
                  <c:v>B3</c:v>
                </c:pt>
                <c:pt idx="8">
                  <c:v>B4</c:v>
                </c:pt>
              </c:strCache>
            </c:strRef>
          </c:cat>
          <c:val>
            <c:numRef>
              <c:f>Sheet1!$E$2:$E$10</c:f>
              <c:numCache>
                <c:formatCode>General</c:formatCode>
                <c:ptCount val="9"/>
              </c:numCache>
            </c:numRef>
          </c:val>
        </c:ser>
        <c:ser>
          <c:idx val="4"/>
          <c:order val="4"/>
          <c:tx>
            <c:strRef>
              <c:f>Sheet1!$F$1</c:f>
              <c:strCache>
                <c:ptCount val="1"/>
                <c:pt idx="0">
                  <c:v>2 ml temulawak</c:v>
                </c:pt>
              </c:strCache>
            </c:strRef>
          </c:tx>
          <c:spPr>
            <a:solidFill>
              <a:schemeClr val="tx1"/>
            </a:solidFill>
          </c:spPr>
          <c:cat>
            <c:strRef>
              <c:f>Sheet1!$A$2:$A$10</c:f>
              <c:strCache>
                <c:ptCount val="9"/>
                <c:pt idx="0">
                  <c:v>X0</c:v>
                </c:pt>
                <c:pt idx="1">
                  <c:v>A1</c:v>
                </c:pt>
                <c:pt idx="2">
                  <c:v>A2</c:v>
                </c:pt>
                <c:pt idx="3">
                  <c:v>A3</c:v>
                </c:pt>
                <c:pt idx="4">
                  <c:v>A4</c:v>
                </c:pt>
                <c:pt idx="5">
                  <c:v>B1</c:v>
                </c:pt>
                <c:pt idx="6">
                  <c:v>B2</c:v>
                </c:pt>
                <c:pt idx="7">
                  <c:v>B3</c:v>
                </c:pt>
                <c:pt idx="8">
                  <c:v>B4</c:v>
                </c:pt>
              </c:strCache>
            </c:strRef>
          </c:cat>
          <c:val>
            <c:numRef>
              <c:f>Sheet1!$F$2:$F$10</c:f>
              <c:numCache>
                <c:formatCode>General</c:formatCode>
                <c:ptCount val="9"/>
              </c:numCache>
            </c:numRef>
          </c:val>
        </c:ser>
        <c:ser>
          <c:idx val="5"/>
          <c:order val="5"/>
          <c:tx>
            <c:strRef>
              <c:f>Sheet1!$G$1</c:f>
              <c:strCache>
                <c:ptCount val="1"/>
                <c:pt idx="0">
                  <c:v>0,5 ml Antibiotik Kimia (X)</c:v>
                </c:pt>
              </c:strCache>
            </c:strRef>
          </c:tx>
          <c:cat>
            <c:strRef>
              <c:f>Sheet1!$A$2:$A$10</c:f>
              <c:strCache>
                <c:ptCount val="9"/>
                <c:pt idx="0">
                  <c:v>X0</c:v>
                </c:pt>
                <c:pt idx="1">
                  <c:v>A1</c:v>
                </c:pt>
                <c:pt idx="2">
                  <c:v>A2</c:v>
                </c:pt>
                <c:pt idx="3">
                  <c:v>A3</c:v>
                </c:pt>
                <c:pt idx="4">
                  <c:v>A4</c:v>
                </c:pt>
                <c:pt idx="5">
                  <c:v>B1</c:v>
                </c:pt>
                <c:pt idx="6">
                  <c:v>B2</c:v>
                </c:pt>
                <c:pt idx="7">
                  <c:v>B3</c:v>
                </c:pt>
                <c:pt idx="8">
                  <c:v>B4</c:v>
                </c:pt>
              </c:strCache>
            </c:strRef>
          </c:cat>
          <c:val>
            <c:numRef>
              <c:f>Sheet1!$G$2:$G$10</c:f>
              <c:numCache>
                <c:formatCode>General</c:formatCode>
                <c:ptCount val="9"/>
              </c:numCache>
            </c:numRef>
          </c:val>
        </c:ser>
        <c:ser>
          <c:idx val="6"/>
          <c:order val="6"/>
          <c:tx>
            <c:strRef>
              <c:f>Sheet1!$H$1</c:f>
              <c:strCache>
                <c:ptCount val="1"/>
                <c:pt idx="0">
                  <c:v>1 ml Antibiotik Kimia (X)</c:v>
                </c:pt>
              </c:strCache>
            </c:strRef>
          </c:tx>
          <c:cat>
            <c:strRef>
              <c:f>Sheet1!$A$2:$A$10</c:f>
              <c:strCache>
                <c:ptCount val="9"/>
                <c:pt idx="0">
                  <c:v>X0</c:v>
                </c:pt>
                <c:pt idx="1">
                  <c:v>A1</c:v>
                </c:pt>
                <c:pt idx="2">
                  <c:v>A2</c:v>
                </c:pt>
                <c:pt idx="3">
                  <c:v>A3</c:v>
                </c:pt>
                <c:pt idx="4">
                  <c:v>A4</c:v>
                </c:pt>
                <c:pt idx="5">
                  <c:v>B1</c:v>
                </c:pt>
                <c:pt idx="6">
                  <c:v>B2</c:v>
                </c:pt>
                <c:pt idx="7">
                  <c:v>B3</c:v>
                </c:pt>
                <c:pt idx="8">
                  <c:v>B4</c:v>
                </c:pt>
              </c:strCache>
            </c:strRef>
          </c:cat>
          <c:val>
            <c:numRef>
              <c:f>Sheet1!$H$2:$H$10</c:f>
              <c:numCache>
                <c:formatCode>General</c:formatCode>
                <c:ptCount val="9"/>
              </c:numCache>
            </c:numRef>
          </c:val>
        </c:ser>
        <c:ser>
          <c:idx val="7"/>
          <c:order val="7"/>
          <c:tx>
            <c:strRef>
              <c:f>Sheet1!$I$1</c:f>
              <c:strCache>
                <c:ptCount val="1"/>
                <c:pt idx="0">
                  <c:v>1,5 ml Antibiotik Kimia (X)</c:v>
                </c:pt>
              </c:strCache>
            </c:strRef>
          </c:tx>
          <c:cat>
            <c:strRef>
              <c:f>Sheet1!$A$2:$A$10</c:f>
              <c:strCache>
                <c:ptCount val="9"/>
                <c:pt idx="0">
                  <c:v>X0</c:v>
                </c:pt>
                <c:pt idx="1">
                  <c:v>A1</c:v>
                </c:pt>
                <c:pt idx="2">
                  <c:v>A2</c:v>
                </c:pt>
                <c:pt idx="3">
                  <c:v>A3</c:v>
                </c:pt>
                <c:pt idx="4">
                  <c:v>A4</c:v>
                </c:pt>
                <c:pt idx="5">
                  <c:v>B1</c:v>
                </c:pt>
                <c:pt idx="6">
                  <c:v>B2</c:v>
                </c:pt>
                <c:pt idx="7">
                  <c:v>B3</c:v>
                </c:pt>
                <c:pt idx="8">
                  <c:v>B4</c:v>
                </c:pt>
              </c:strCache>
            </c:strRef>
          </c:cat>
          <c:val>
            <c:numRef>
              <c:f>Sheet1!$I$2:$I$10</c:f>
              <c:numCache>
                <c:formatCode>General</c:formatCode>
                <c:ptCount val="9"/>
              </c:numCache>
            </c:numRef>
          </c:val>
        </c:ser>
        <c:ser>
          <c:idx val="8"/>
          <c:order val="8"/>
          <c:tx>
            <c:strRef>
              <c:f>Sheet1!$J$1</c:f>
              <c:strCache>
                <c:ptCount val="1"/>
                <c:pt idx="0">
                  <c:v>2 ml Antibiotik Kimia (X) </c:v>
                </c:pt>
              </c:strCache>
            </c:strRef>
          </c:tx>
          <c:spPr>
            <a:solidFill>
              <a:srgbClr val="7030A0"/>
            </a:solidFill>
          </c:spPr>
          <c:cat>
            <c:strRef>
              <c:f>Sheet1!$A$2:$A$10</c:f>
              <c:strCache>
                <c:ptCount val="9"/>
                <c:pt idx="0">
                  <c:v>X0</c:v>
                </c:pt>
                <c:pt idx="1">
                  <c:v>A1</c:v>
                </c:pt>
                <c:pt idx="2">
                  <c:v>A2</c:v>
                </c:pt>
                <c:pt idx="3">
                  <c:v>A3</c:v>
                </c:pt>
                <c:pt idx="4">
                  <c:v>A4</c:v>
                </c:pt>
                <c:pt idx="5">
                  <c:v>B1</c:v>
                </c:pt>
                <c:pt idx="6">
                  <c:v>B2</c:v>
                </c:pt>
                <c:pt idx="7">
                  <c:v>B3</c:v>
                </c:pt>
                <c:pt idx="8">
                  <c:v>B4</c:v>
                </c:pt>
              </c:strCache>
            </c:strRef>
          </c:cat>
          <c:val>
            <c:numRef>
              <c:f>Sheet1!$J$2:$J$10</c:f>
              <c:numCache>
                <c:formatCode>General</c:formatCode>
                <c:ptCount val="9"/>
              </c:numCache>
            </c:numRef>
          </c:val>
        </c:ser>
        <c:gapWidth val="300"/>
        <c:axId val="132034944"/>
        <c:axId val="132036864"/>
      </c:barChart>
      <c:catAx>
        <c:axId val="132034944"/>
        <c:scaling>
          <c:orientation val="minMax"/>
        </c:scaling>
        <c:axPos val="b"/>
        <c:title>
          <c:tx>
            <c:rich>
              <a:bodyPr/>
              <a:lstStyle/>
              <a:p>
                <a:pPr>
                  <a:defRPr lang="id-ID"/>
                </a:pPr>
                <a:r>
                  <a:rPr lang="id-ID" sz="1000">
                    <a:latin typeface="Times New Roman" pitchFamily="18" charset="0"/>
                    <a:cs typeface="Times New Roman" pitchFamily="18" charset="0"/>
                  </a:rPr>
                  <a:t>Perlakua</a:t>
                </a:r>
                <a:r>
                  <a:rPr lang="id-ID"/>
                  <a:t>n</a:t>
                </a:r>
              </a:p>
            </c:rich>
          </c:tx>
        </c:title>
        <c:majorTickMark val="none"/>
        <c:tickLblPos val="nextTo"/>
        <c:txPr>
          <a:bodyPr/>
          <a:lstStyle/>
          <a:p>
            <a:pPr>
              <a:defRPr lang="id-ID"/>
            </a:pPr>
            <a:endParaRPr lang="id-ID"/>
          </a:p>
        </c:txPr>
        <c:crossAx val="132036864"/>
        <c:crosses val="autoZero"/>
        <c:auto val="1"/>
        <c:lblAlgn val="ctr"/>
        <c:lblOffset val="100"/>
      </c:catAx>
      <c:valAx>
        <c:axId val="132036864"/>
        <c:scaling>
          <c:orientation val="minMax"/>
        </c:scaling>
        <c:axPos val="l"/>
        <c:majorGridlines/>
        <c:minorGridlines/>
        <c:title>
          <c:tx>
            <c:rich>
              <a:bodyPr/>
              <a:lstStyle/>
              <a:p>
                <a:pPr>
                  <a:defRPr lang="id-ID"/>
                </a:pPr>
                <a:r>
                  <a:rPr lang="id-ID">
                    <a:latin typeface="Times New Roman" pitchFamily="18" charset="0"/>
                    <a:cs typeface="Times New Roman" pitchFamily="18" charset="0"/>
                  </a:rPr>
                  <a:t>Berat Badan (gram)</a:t>
                </a:r>
              </a:p>
            </c:rich>
          </c:tx>
          <c:layout>
            <c:manualLayout>
              <c:xMode val="edge"/>
              <c:yMode val="edge"/>
              <c:x val="2.7718281466549081E-2"/>
              <c:y val="0.31983555344195158"/>
            </c:manualLayout>
          </c:layout>
        </c:title>
        <c:numFmt formatCode="General" sourceLinked="1"/>
        <c:tickLblPos val="nextTo"/>
        <c:txPr>
          <a:bodyPr/>
          <a:lstStyle/>
          <a:p>
            <a:pPr>
              <a:defRPr lang="id-ID"/>
            </a:pPr>
            <a:endParaRPr lang="id-ID"/>
          </a:p>
        </c:txPr>
        <c:crossAx val="132034944"/>
        <c:crosses val="autoZero"/>
        <c:crossBetween val="between"/>
      </c:valAx>
    </c:plotArea>
    <c:legend>
      <c:legendPos val="r"/>
      <c:txPr>
        <a:bodyPr/>
        <a:lstStyle/>
        <a:p>
          <a:pPr>
            <a:defRPr lang="id-ID"/>
          </a:pPr>
          <a:endParaRPr lang="id-ID"/>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Sheet1!$B$1</c:f>
              <c:strCache>
                <c:ptCount val="1"/>
                <c:pt idx="0">
                  <c:v>kontrol</c:v>
                </c:pt>
              </c:strCache>
            </c:strRef>
          </c:tx>
          <c:dPt>
            <c:idx val="0"/>
            <c:spPr>
              <a:solidFill>
                <a:schemeClr val="tx2">
                  <a:lumMod val="60000"/>
                  <a:lumOff val="40000"/>
                </a:schemeClr>
              </a:solidFill>
            </c:spPr>
          </c:dPt>
          <c:dPt>
            <c:idx val="1"/>
            <c:spPr>
              <a:solidFill>
                <a:schemeClr val="accent2">
                  <a:lumMod val="75000"/>
                </a:schemeClr>
              </a:solidFill>
            </c:spPr>
          </c:dPt>
          <c:dPt>
            <c:idx val="2"/>
            <c:spPr>
              <a:solidFill>
                <a:srgbClr val="FFFF00"/>
              </a:solidFill>
            </c:spPr>
          </c:dPt>
          <c:dPt>
            <c:idx val="3"/>
            <c:spPr>
              <a:solidFill>
                <a:srgbClr val="00B050"/>
              </a:solidFill>
            </c:spPr>
          </c:dPt>
          <c:dPt>
            <c:idx val="4"/>
            <c:spPr>
              <a:solidFill>
                <a:schemeClr val="tx1"/>
              </a:solidFill>
            </c:spPr>
          </c:dPt>
          <c:dPt>
            <c:idx val="5"/>
            <c:spPr>
              <a:solidFill>
                <a:schemeClr val="accent6"/>
              </a:solidFill>
            </c:spPr>
          </c:dPt>
          <c:dPt>
            <c:idx val="6"/>
            <c:spPr>
              <a:solidFill>
                <a:schemeClr val="tx2">
                  <a:lumMod val="40000"/>
                  <a:lumOff val="60000"/>
                </a:schemeClr>
              </a:solidFill>
            </c:spPr>
          </c:dPt>
          <c:dPt>
            <c:idx val="7"/>
            <c:spPr>
              <a:solidFill>
                <a:schemeClr val="accent2">
                  <a:lumMod val="60000"/>
                  <a:lumOff val="40000"/>
                </a:schemeClr>
              </a:solidFill>
            </c:spPr>
          </c:dPt>
          <c:dPt>
            <c:idx val="8"/>
            <c:spPr>
              <a:solidFill>
                <a:srgbClr val="7030A0"/>
              </a:solidFill>
            </c:spPr>
          </c:dPt>
          <c:cat>
            <c:strRef>
              <c:f>Sheet1!$A$2:$A$10</c:f>
              <c:strCache>
                <c:ptCount val="9"/>
                <c:pt idx="0">
                  <c:v>X0</c:v>
                </c:pt>
                <c:pt idx="1">
                  <c:v>A1</c:v>
                </c:pt>
                <c:pt idx="2">
                  <c:v>A2</c:v>
                </c:pt>
                <c:pt idx="3">
                  <c:v>A3</c:v>
                </c:pt>
                <c:pt idx="4">
                  <c:v>A4</c:v>
                </c:pt>
                <c:pt idx="5">
                  <c:v>B1</c:v>
                </c:pt>
                <c:pt idx="6">
                  <c:v>B2</c:v>
                </c:pt>
                <c:pt idx="7">
                  <c:v>B3</c:v>
                </c:pt>
                <c:pt idx="8">
                  <c:v>B4</c:v>
                </c:pt>
              </c:strCache>
            </c:strRef>
          </c:cat>
          <c:val>
            <c:numRef>
              <c:f>Sheet1!$B$2:$B$10</c:f>
              <c:numCache>
                <c:formatCode>General</c:formatCode>
                <c:ptCount val="9"/>
                <c:pt idx="0">
                  <c:v>1650</c:v>
                </c:pt>
                <c:pt idx="1">
                  <c:v>1733</c:v>
                </c:pt>
                <c:pt idx="2">
                  <c:v>1840</c:v>
                </c:pt>
                <c:pt idx="3">
                  <c:v>1966.6599999999999</c:v>
                </c:pt>
                <c:pt idx="4">
                  <c:v>1936.6599999999999</c:v>
                </c:pt>
                <c:pt idx="5">
                  <c:v>1633.33</c:v>
                </c:pt>
                <c:pt idx="6">
                  <c:v>1683.33</c:v>
                </c:pt>
                <c:pt idx="7">
                  <c:v>1750</c:v>
                </c:pt>
                <c:pt idx="8">
                  <c:v>1793.33</c:v>
                </c:pt>
              </c:numCache>
            </c:numRef>
          </c:val>
        </c:ser>
        <c:ser>
          <c:idx val="1"/>
          <c:order val="1"/>
          <c:tx>
            <c:strRef>
              <c:f>Sheet1!$C$1</c:f>
              <c:strCache>
                <c:ptCount val="1"/>
                <c:pt idx="0">
                  <c:v>0,5 ml temulawak</c:v>
                </c:pt>
              </c:strCache>
            </c:strRef>
          </c:tx>
          <c:spPr>
            <a:solidFill>
              <a:schemeClr val="accent2"/>
            </a:solidFill>
          </c:spPr>
          <c:cat>
            <c:strRef>
              <c:f>Sheet1!$A$2:$A$10</c:f>
              <c:strCache>
                <c:ptCount val="9"/>
                <c:pt idx="0">
                  <c:v>X0</c:v>
                </c:pt>
                <c:pt idx="1">
                  <c:v>A1</c:v>
                </c:pt>
                <c:pt idx="2">
                  <c:v>A2</c:v>
                </c:pt>
                <c:pt idx="3">
                  <c:v>A3</c:v>
                </c:pt>
                <c:pt idx="4">
                  <c:v>A4</c:v>
                </c:pt>
                <c:pt idx="5">
                  <c:v>B1</c:v>
                </c:pt>
                <c:pt idx="6">
                  <c:v>B2</c:v>
                </c:pt>
                <c:pt idx="7">
                  <c:v>B3</c:v>
                </c:pt>
                <c:pt idx="8">
                  <c:v>B4</c:v>
                </c:pt>
              </c:strCache>
            </c:strRef>
          </c:cat>
          <c:val>
            <c:numRef>
              <c:f>Sheet1!$C$2:$C$10</c:f>
              <c:numCache>
                <c:formatCode>General</c:formatCode>
                <c:ptCount val="9"/>
              </c:numCache>
            </c:numRef>
          </c:val>
        </c:ser>
        <c:ser>
          <c:idx val="2"/>
          <c:order val="2"/>
          <c:tx>
            <c:strRef>
              <c:f>Sheet1!$D$1</c:f>
              <c:strCache>
                <c:ptCount val="1"/>
                <c:pt idx="0">
                  <c:v>1 ml temulawak</c:v>
                </c:pt>
              </c:strCache>
            </c:strRef>
          </c:tx>
          <c:spPr>
            <a:solidFill>
              <a:srgbClr val="FFFF00"/>
            </a:solidFill>
          </c:spPr>
          <c:cat>
            <c:strRef>
              <c:f>Sheet1!$A$2:$A$10</c:f>
              <c:strCache>
                <c:ptCount val="9"/>
                <c:pt idx="0">
                  <c:v>X0</c:v>
                </c:pt>
                <c:pt idx="1">
                  <c:v>A1</c:v>
                </c:pt>
                <c:pt idx="2">
                  <c:v>A2</c:v>
                </c:pt>
                <c:pt idx="3">
                  <c:v>A3</c:v>
                </c:pt>
                <c:pt idx="4">
                  <c:v>A4</c:v>
                </c:pt>
                <c:pt idx="5">
                  <c:v>B1</c:v>
                </c:pt>
                <c:pt idx="6">
                  <c:v>B2</c:v>
                </c:pt>
                <c:pt idx="7">
                  <c:v>B3</c:v>
                </c:pt>
                <c:pt idx="8">
                  <c:v>B4</c:v>
                </c:pt>
              </c:strCache>
            </c:strRef>
          </c:cat>
          <c:val>
            <c:numRef>
              <c:f>Sheet1!$D$2:$D$10</c:f>
              <c:numCache>
                <c:formatCode>General</c:formatCode>
                <c:ptCount val="9"/>
              </c:numCache>
            </c:numRef>
          </c:val>
        </c:ser>
        <c:ser>
          <c:idx val="3"/>
          <c:order val="3"/>
          <c:tx>
            <c:strRef>
              <c:f>Sheet1!$E$1</c:f>
              <c:strCache>
                <c:ptCount val="1"/>
                <c:pt idx="0">
                  <c:v>1,5 ml temulawak</c:v>
                </c:pt>
              </c:strCache>
            </c:strRef>
          </c:tx>
          <c:spPr>
            <a:solidFill>
              <a:srgbClr val="00B050"/>
            </a:solidFill>
          </c:spPr>
          <c:cat>
            <c:strRef>
              <c:f>Sheet1!$A$2:$A$10</c:f>
              <c:strCache>
                <c:ptCount val="9"/>
                <c:pt idx="0">
                  <c:v>X0</c:v>
                </c:pt>
                <c:pt idx="1">
                  <c:v>A1</c:v>
                </c:pt>
                <c:pt idx="2">
                  <c:v>A2</c:v>
                </c:pt>
                <c:pt idx="3">
                  <c:v>A3</c:v>
                </c:pt>
                <c:pt idx="4">
                  <c:v>A4</c:v>
                </c:pt>
                <c:pt idx="5">
                  <c:v>B1</c:v>
                </c:pt>
                <c:pt idx="6">
                  <c:v>B2</c:v>
                </c:pt>
                <c:pt idx="7">
                  <c:v>B3</c:v>
                </c:pt>
                <c:pt idx="8">
                  <c:v>B4</c:v>
                </c:pt>
              </c:strCache>
            </c:strRef>
          </c:cat>
          <c:val>
            <c:numRef>
              <c:f>Sheet1!$E$2:$E$10</c:f>
              <c:numCache>
                <c:formatCode>General</c:formatCode>
                <c:ptCount val="9"/>
              </c:numCache>
            </c:numRef>
          </c:val>
        </c:ser>
        <c:ser>
          <c:idx val="4"/>
          <c:order val="4"/>
          <c:tx>
            <c:strRef>
              <c:f>Sheet1!$F$1</c:f>
              <c:strCache>
                <c:ptCount val="1"/>
                <c:pt idx="0">
                  <c:v>2 ml temulawak</c:v>
                </c:pt>
              </c:strCache>
            </c:strRef>
          </c:tx>
          <c:spPr>
            <a:solidFill>
              <a:schemeClr val="tx1"/>
            </a:solidFill>
          </c:spPr>
          <c:cat>
            <c:strRef>
              <c:f>Sheet1!$A$2:$A$10</c:f>
              <c:strCache>
                <c:ptCount val="9"/>
                <c:pt idx="0">
                  <c:v>X0</c:v>
                </c:pt>
                <c:pt idx="1">
                  <c:v>A1</c:v>
                </c:pt>
                <c:pt idx="2">
                  <c:v>A2</c:v>
                </c:pt>
                <c:pt idx="3">
                  <c:v>A3</c:v>
                </c:pt>
                <c:pt idx="4">
                  <c:v>A4</c:v>
                </c:pt>
                <c:pt idx="5">
                  <c:v>B1</c:v>
                </c:pt>
                <c:pt idx="6">
                  <c:v>B2</c:v>
                </c:pt>
                <c:pt idx="7">
                  <c:v>B3</c:v>
                </c:pt>
                <c:pt idx="8">
                  <c:v>B4</c:v>
                </c:pt>
              </c:strCache>
            </c:strRef>
          </c:cat>
          <c:val>
            <c:numRef>
              <c:f>Sheet1!$F$2:$F$10</c:f>
              <c:numCache>
                <c:formatCode>General</c:formatCode>
                <c:ptCount val="9"/>
              </c:numCache>
            </c:numRef>
          </c:val>
        </c:ser>
        <c:ser>
          <c:idx val="5"/>
          <c:order val="5"/>
          <c:tx>
            <c:strRef>
              <c:f>Sheet1!$G$1</c:f>
              <c:strCache>
                <c:ptCount val="1"/>
                <c:pt idx="0">
                  <c:v>0,5 ml Antibiotik Kimia (X)</c:v>
                </c:pt>
              </c:strCache>
            </c:strRef>
          </c:tx>
          <c:cat>
            <c:strRef>
              <c:f>Sheet1!$A$2:$A$10</c:f>
              <c:strCache>
                <c:ptCount val="9"/>
                <c:pt idx="0">
                  <c:v>X0</c:v>
                </c:pt>
                <c:pt idx="1">
                  <c:v>A1</c:v>
                </c:pt>
                <c:pt idx="2">
                  <c:v>A2</c:v>
                </c:pt>
                <c:pt idx="3">
                  <c:v>A3</c:v>
                </c:pt>
                <c:pt idx="4">
                  <c:v>A4</c:v>
                </c:pt>
                <c:pt idx="5">
                  <c:v>B1</c:v>
                </c:pt>
                <c:pt idx="6">
                  <c:v>B2</c:v>
                </c:pt>
                <c:pt idx="7">
                  <c:v>B3</c:v>
                </c:pt>
                <c:pt idx="8">
                  <c:v>B4</c:v>
                </c:pt>
              </c:strCache>
            </c:strRef>
          </c:cat>
          <c:val>
            <c:numRef>
              <c:f>Sheet1!$G$2:$G$10</c:f>
              <c:numCache>
                <c:formatCode>General</c:formatCode>
                <c:ptCount val="9"/>
              </c:numCache>
            </c:numRef>
          </c:val>
        </c:ser>
        <c:ser>
          <c:idx val="6"/>
          <c:order val="6"/>
          <c:tx>
            <c:strRef>
              <c:f>Sheet1!$H$1</c:f>
              <c:strCache>
                <c:ptCount val="1"/>
                <c:pt idx="0">
                  <c:v>1 ml Antibiotik Kimia (X)</c:v>
                </c:pt>
              </c:strCache>
            </c:strRef>
          </c:tx>
          <c:cat>
            <c:strRef>
              <c:f>Sheet1!$A$2:$A$10</c:f>
              <c:strCache>
                <c:ptCount val="9"/>
                <c:pt idx="0">
                  <c:v>X0</c:v>
                </c:pt>
                <c:pt idx="1">
                  <c:v>A1</c:v>
                </c:pt>
                <c:pt idx="2">
                  <c:v>A2</c:v>
                </c:pt>
                <c:pt idx="3">
                  <c:v>A3</c:v>
                </c:pt>
                <c:pt idx="4">
                  <c:v>A4</c:v>
                </c:pt>
                <c:pt idx="5">
                  <c:v>B1</c:v>
                </c:pt>
                <c:pt idx="6">
                  <c:v>B2</c:v>
                </c:pt>
                <c:pt idx="7">
                  <c:v>B3</c:v>
                </c:pt>
                <c:pt idx="8">
                  <c:v>B4</c:v>
                </c:pt>
              </c:strCache>
            </c:strRef>
          </c:cat>
          <c:val>
            <c:numRef>
              <c:f>Sheet1!$H$2:$H$10</c:f>
              <c:numCache>
                <c:formatCode>General</c:formatCode>
                <c:ptCount val="9"/>
              </c:numCache>
            </c:numRef>
          </c:val>
        </c:ser>
        <c:ser>
          <c:idx val="7"/>
          <c:order val="7"/>
          <c:tx>
            <c:strRef>
              <c:f>Sheet1!$I$1</c:f>
              <c:strCache>
                <c:ptCount val="1"/>
                <c:pt idx="0">
                  <c:v>1,5 ml Antibiotik Kimia (X)</c:v>
                </c:pt>
              </c:strCache>
            </c:strRef>
          </c:tx>
          <c:cat>
            <c:strRef>
              <c:f>Sheet1!$A$2:$A$10</c:f>
              <c:strCache>
                <c:ptCount val="9"/>
                <c:pt idx="0">
                  <c:v>X0</c:v>
                </c:pt>
                <c:pt idx="1">
                  <c:v>A1</c:v>
                </c:pt>
                <c:pt idx="2">
                  <c:v>A2</c:v>
                </c:pt>
                <c:pt idx="3">
                  <c:v>A3</c:v>
                </c:pt>
                <c:pt idx="4">
                  <c:v>A4</c:v>
                </c:pt>
                <c:pt idx="5">
                  <c:v>B1</c:v>
                </c:pt>
                <c:pt idx="6">
                  <c:v>B2</c:v>
                </c:pt>
                <c:pt idx="7">
                  <c:v>B3</c:v>
                </c:pt>
                <c:pt idx="8">
                  <c:v>B4</c:v>
                </c:pt>
              </c:strCache>
            </c:strRef>
          </c:cat>
          <c:val>
            <c:numRef>
              <c:f>Sheet1!$I$2:$I$10</c:f>
              <c:numCache>
                <c:formatCode>General</c:formatCode>
                <c:ptCount val="9"/>
              </c:numCache>
            </c:numRef>
          </c:val>
        </c:ser>
        <c:ser>
          <c:idx val="8"/>
          <c:order val="8"/>
          <c:tx>
            <c:strRef>
              <c:f>Sheet1!$J$1</c:f>
              <c:strCache>
                <c:ptCount val="1"/>
                <c:pt idx="0">
                  <c:v>2 ml Antibiotik Kimia (X)</c:v>
                </c:pt>
              </c:strCache>
            </c:strRef>
          </c:tx>
          <c:spPr>
            <a:solidFill>
              <a:srgbClr val="7030A0"/>
            </a:solidFill>
          </c:spPr>
          <c:cat>
            <c:strRef>
              <c:f>Sheet1!$A$2:$A$10</c:f>
              <c:strCache>
                <c:ptCount val="9"/>
                <c:pt idx="0">
                  <c:v>X0</c:v>
                </c:pt>
                <c:pt idx="1">
                  <c:v>A1</c:v>
                </c:pt>
                <c:pt idx="2">
                  <c:v>A2</c:v>
                </c:pt>
                <c:pt idx="3">
                  <c:v>A3</c:v>
                </c:pt>
                <c:pt idx="4">
                  <c:v>A4</c:v>
                </c:pt>
                <c:pt idx="5">
                  <c:v>B1</c:v>
                </c:pt>
                <c:pt idx="6">
                  <c:v>B2</c:v>
                </c:pt>
                <c:pt idx="7">
                  <c:v>B3</c:v>
                </c:pt>
                <c:pt idx="8">
                  <c:v>B4</c:v>
                </c:pt>
              </c:strCache>
            </c:strRef>
          </c:cat>
          <c:val>
            <c:numRef>
              <c:f>Sheet1!$J$2:$J$10</c:f>
              <c:numCache>
                <c:formatCode>General</c:formatCode>
                <c:ptCount val="9"/>
              </c:numCache>
            </c:numRef>
          </c:val>
        </c:ser>
        <c:gapWidth val="300"/>
        <c:axId val="132165632"/>
        <c:axId val="132167552"/>
      </c:barChart>
      <c:catAx>
        <c:axId val="132165632"/>
        <c:scaling>
          <c:orientation val="minMax"/>
        </c:scaling>
        <c:axPos val="b"/>
        <c:title>
          <c:tx>
            <c:rich>
              <a:bodyPr/>
              <a:lstStyle/>
              <a:p>
                <a:pPr>
                  <a:defRPr lang="id-ID"/>
                </a:pPr>
                <a:r>
                  <a:rPr lang="id-ID">
                    <a:latin typeface="Times New Roman" pitchFamily="18" charset="0"/>
                    <a:cs typeface="Times New Roman" pitchFamily="18" charset="0"/>
                  </a:rPr>
                  <a:t>Perlakuan</a:t>
                </a:r>
              </a:p>
            </c:rich>
          </c:tx>
        </c:title>
        <c:majorTickMark val="none"/>
        <c:tickLblPos val="nextTo"/>
        <c:txPr>
          <a:bodyPr/>
          <a:lstStyle/>
          <a:p>
            <a:pPr>
              <a:defRPr lang="id-ID"/>
            </a:pPr>
            <a:endParaRPr lang="id-ID"/>
          </a:p>
        </c:txPr>
        <c:crossAx val="132167552"/>
        <c:crosses val="autoZero"/>
        <c:auto val="1"/>
        <c:lblAlgn val="ctr"/>
        <c:lblOffset val="100"/>
      </c:catAx>
      <c:valAx>
        <c:axId val="132167552"/>
        <c:scaling>
          <c:orientation val="minMax"/>
        </c:scaling>
        <c:axPos val="l"/>
        <c:majorGridlines/>
        <c:minorGridlines/>
        <c:title>
          <c:tx>
            <c:rich>
              <a:bodyPr/>
              <a:lstStyle/>
              <a:p>
                <a:pPr>
                  <a:defRPr lang="id-ID"/>
                </a:pPr>
                <a:r>
                  <a:rPr lang="id-ID">
                    <a:latin typeface="Times New Roman" pitchFamily="18" charset="0"/>
                    <a:cs typeface="Times New Roman" pitchFamily="18" charset="0"/>
                  </a:rPr>
                  <a:t>Berat Badan (gram)</a:t>
                </a:r>
              </a:p>
            </c:rich>
          </c:tx>
          <c:layout>
            <c:manualLayout>
              <c:xMode val="edge"/>
              <c:yMode val="edge"/>
              <c:x val="2.7718281466549081E-2"/>
              <c:y val="0.20946443927977737"/>
            </c:manualLayout>
          </c:layout>
        </c:title>
        <c:numFmt formatCode="General" sourceLinked="1"/>
        <c:tickLblPos val="nextTo"/>
        <c:txPr>
          <a:bodyPr/>
          <a:lstStyle/>
          <a:p>
            <a:pPr>
              <a:defRPr lang="id-ID"/>
            </a:pPr>
            <a:endParaRPr lang="id-ID"/>
          </a:p>
        </c:txPr>
        <c:crossAx val="132165632"/>
        <c:crosses val="autoZero"/>
        <c:crossBetween val="between"/>
      </c:valAx>
    </c:plotArea>
    <c:legend>
      <c:legendPos val="r"/>
      <c:legendEntry>
        <c:idx val="5"/>
        <c:txPr>
          <a:bodyPr/>
          <a:lstStyle/>
          <a:p>
            <a:pPr>
              <a:defRPr lang="id-ID" sz="1000"/>
            </a:pPr>
            <a:endParaRPr lang="id-ID"/>
          </a:p>
        </c:txPr>
      </c:legendEntry>
      <c:txPr>
        <a:bodyPr/>
        <a:lstStyle/>
        <a:p>
          <a:pPr>
            <a:defRPr lang="id-ID"/>
          </a:pPr>
          <a:endParaRPr lang="id-ID"/>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72902-2D73-443E-BEF2-41066FE8A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92</Pages>
  <Words>14403</Words>
  <Characters>82099</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SUGI GOLO-GOLO</dc:creator>
  <cp:lastModifiedBy>Okta</cp:lastModifiedBy>
  <cp:revision>88</cp:revision>
  <cp:lastPrinted>2015-03-13T04:58:00Z</cp:lastPrinted>
  <dcterms:created xsi:type="dcterms:W3CDTF">2015-02-23T11:54:00Z</dcterms:created>
  <dcterms:modified xsi:type="dcterms:W3CDTF">2015-07-30T09:21:00Z</dcterms:modified>
</cp:coreProperties>
</file>