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EE" w:rsidRPr="00841BDE" w:rsidRDefault="00841BDE" w:rsidP="006C0922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sv-SE"/>
        </w:rPr>
        <w:t>B</w:t>
      </w:r>
      <w:r>
        <w:rPr>
          <w:b/>
          <w:bCs/>
          <w:sz w:val="28"/>
          <w:szCs w:val="28"/>
          <w:lang w:val="id-ID"/>
        </w:rPr>
        <w:t xml:space="preserve">AB  </w:t>
      </w:r>
      <w:r w:rsidR="006C0922" w:rsidRPr="00841BDE">
        <w:rPr>
          <w:b/>
          <w:bCs/>
          <w:sz w:val="28"/>
          <w:szCs w:val="28"/>
          <w:lang w:val="id-ID"/>
        </w:rPr>
        <w:t>I</w:t>
      </w:r>
    </w:p>
    <w:p w:rsidR="00C03BEE" w:rsidRPr="00F102F2" w:rsidRDefault="00C03BEE" w:rsidP="00162660">
      <w:pPr>
        <w:spacing w:line="480" w:lineRule="auto"/>
        <w:jc w:val="center"/>
        <w:rPr>
          <w:b/>
          <w:bCs/>
          <w:sz w:val="28"/>
          <w:szCs w:val="28"/>
          <w:lang w:val="sv-SE"/>
        </w:rPr>
      </w:pPr>
      <w:r w:rsidRPr="00F102F2">
        <w:rPr>
          <w:b/>
          <w:bCs/>
          <w:sz w:val="28"/>
          <w:szCs w:val="28"/>
          <w:lang w:val="sv-SE"/>
        </w:rPr>
        <w:t>PENDAHULUAN</w:t>
      </w:r>
    </w:p>
    <w:p w:rsidR="00C54455" w:rsidRDefault="00C54455" w:rsidP="00DA2B25">
      <w:pPr>
        <w:spacing w:line="480" w:lineRule="auto"/>
        <w:ind w:firstLine="720"/>
        <w:jc w:val="both"/>
        <w:rPr>
          <w:lang w:val="fi-FI"/>
        </w:rPr>
      </w:pPr>
    </w:p>
    <w:p w:rsidR="00C54455" w:rsidRPr="00C54455" w:rsidRDefault="00C54455" w:rsidP="00C54455">
      <w:pPr>
        <w:spacing w:line="480" w:lineRule="auto"/>
        <w:jc w:val="both"/>
        <w:rPr>
          <w:b/>
          <w:bCs/>
          <w:lang w:val="fi-FI"/>
        </w:rPr>
      </w:pPr>
      <w:r w:rsidRPr="00C54455">
        <w:rPr>
          <w:b/>
          <w:bCs/>
          <w:lang w:val="fi-FI"/>
        </w:rPr>
        <w:t>A. Latar Belakang Masalah</w:t>
      </w:r>
    </w:p>
    <w:p w:rsidR="00427F2B" w:rsidRDefault="009A11A3" w:rsidP="009C667F">
      <w:pPr>
        <w:spacing w:line="480" w:lineRule="auto"/>
        <w:ind w:firstLine="720"/>
        <w:jc w:val="both"/>
        <w:rPr>
          <w:lang w:val="id-ID"/>
        </w:rPr>
      </w:pPr>
      <w:r>
        <w:rPr>
          <w:lang w:val="fi-FI"/>
        </w:rPr>
        <w:t>Al-Qur’an</w:t>
      </w:r>
      <w:r w:rsidR="00427F2B">
        <w:rPr>
          <w:lang w:val="fi-FI"/>
        </w:rPr>
        <w:t xml:space="preserve"> </w:t>
      </w:r>
      <w:r w:rsidR="00D96A2B">
        <w:rPr>
          <w:lang w:val="id-ID"/>
        </w:rPr>
        <w:t>adalah tanda dan bukti kebesaran Allah SWT</w:t>
      </w:r>
      <w:r w:rsidR="00FD20F3">
        <w:rPr>
          <w:lang w:val="id-ID"/>
        </w:rPr>
        <w:t>.</w:t>
      </w:r>
      <w:r w:rsidR="00D96A2B">
        <w:rPr>
          <w:lang w:val="id-ID"/>
        </w:rPr>
        <w:t xml:space="preserve"> serta mu'jizat</w:t>
      </w:r>
      <w:r w:rsidR="00B43D3C">
        <w:rPr>
          <w:lang w:val="id-ID"/>
        </w:rPr>
        <w:t xml:space="preserve"> terbesar </w:t>
      </w:r>
      <w:r w:rsidR="003005AB">
        <w:rPr>
          <w:lang w:val="id-ID"/>
        </w:rPr>
        <w:t xml:space="preserve">yang </w:t>
      </w:r>
      <w:r w:rsidR="00B43D3C">
        <w:rPr>
          <w:lang w:val="id-ID"/>
        </w:rPr>
        <w:t>dimiliki oleh Rasulullah SAW</w:t>
      </w:r>
      <w:r w:rsidR="00FD20F3">
        <w:rPr>
          <w:lang w:val="id-ID"/>
        </w:rPr>
        <w:t>.</w:t>
      </w:r>
      <w:r w:rsidR="00B43D3C">
        <w:rPr>
          <w:lang w:val="id-ID"/>
        </w:rPr>
        <w:t>, dia merupakan kitab yang selalu terjaga dari segala macam bentuk perubahan, Allah SWT</w:t>
      </w:r>
      <w:r w:rsidR="00AE2AD6">
        <w:rPr>
          <w:lang w:val="id-ID"/>
        </w:rPr>
        <w:t>.</w:t>
      </w:r>
      <w:r w:rsidR="00B43D3C">
        <w:rPr>
          <w:lang w:val="id-ID"/>
        </w:rPr>
        <w:t xml:space="preserve"> Berfirman</w:t>
      </w:r>
      <w:r w:rsidR="00427F2B">
        <w:rPr>
          <w:lang w:val="id-ID"/>
        </w:rPr>
        <w:t xml:space="preserve"> </w:t>
      </w:r>
      <w:r w:rsidR="00B43D3C">
        <w:rPr>
          <w:lang w:val="id-ID"/>
        </w:rPr>
        <w:t xml:space="preserve">: </w:t>
      </w:r>
    </w:p>
    <w:p w:rsidR="00B43D3C" w:rsidRPr="006A7124" w:rsidRDefault="00B43D3C" w:rsidP="00420371">
      <w:pPr>
        <w:bidi/>
        <w:spacing w:line="480" w:lineRule="auto"/>
        <w:ind w:hanging="93"/>
        <w:rPr>
          <w:rFonts w:ascii="Sakkal Majalla" w:hAnsi="Sakkal Majalla" w:cs="Sakkal Majalla"/>
          <w:sz w:val="32"/>
          <w:szCs w:val="32"/>
        </w:rPr>
      </w:pPr>
      <w:r w:rsidRPr="006A7124">
        <w:rPr>
          <w:rFonts w:ascii="Sakkal Majalla" w:hAnsi="Sakkal Majalla" w:cs="Sakkal Majalla"/>
          <w:sz w:val="32"/>
          <w:szCs w:val="32"/>
          <w:lang w:val="fi-FI"/>
        </w:rPr>
        <w:t xml:space="preserve"> </w:t>
      </w:r>
      <w:r w:rsidRPr="006A7124">
        <w:rPr>
          <w:rFonts w:ascii="Sakkal Majalla" w:hAnsi="Sakkal Majalla" w:cs="Sakkal Majalla"/>
          <w:sz w:val="32"/>
          <w:szCs w:val="32"/>
          <w:rtl/>
        </w:rPr>
        <w:t xml:space="preserve">إِنَّا نَحۡنُ نَزَّلۡنَا ٱلذِّكۡرَ وَإِنَّا لَهُۥ لَحَٰفِظُونَ </w:t>
      </w:r>
    </w:p>
    <w:p w:rsidR="00B43D3C" w:rsidRDefault="00B43D3C" w:rsidP="00420371">
      <w:pPr>
        <w:spacing w:line="480" w:lineRule="auto"/>
        <w:ind w:left="709" w:firstLine="11"/>
        <w:jc w:val="both"/>
        <w:rPr>
          <w:rFonts w:asciiTheme="majorBidi" w:hAnsiTheme="majorBidi" w:cstheme="majorBidi"/>
          <w:lang w:val="id-ID"/>
        </w:rPr>
      </w:pPr>
    </w:p>
    <w:p w:rsidR="00B43D3C" w:rsidRPr="00503E24" w:rsidRDefault="00B47518" w:rsidP="00420371">
      <w:pPr>
        <w:spacing w:line="480" w:lineRule="auto"/>
        <w:ind w:firstLine="720"/>
        <w:jc w:val="both"/>
        <w:rPr>
          <w:lang w:val="id-ID"/>
        </w:rPr>
      </w:pPr>
      <w:r w:rsidRPr="00B47518">
        <w:rPr>
          <w:rFonts w:asciiTheme="majorBidi" w:hAnsiTheme="majorBidi" w:cstheme="majorBidi"/>
          <w:lang w:val="id-ID"/>
        </w:rPr>
        <w:t>“</w:t>
      </w:r>
      <w:r w:rsidR="00B43D3C" w:rsidRPr="00B43D3C">
        <w:rPr>
          <w:rFonts w:asciiTheme="majorBidi" w:hAnsiTheme="majorBidi" w:cstheme="majorBidi"/>
          <w:lang w:val="id-ID"/>
        </w:rPr>
        <w:t xml:space="preserve">Sesungguhnya Kami-lah yang menurunkan </w:t>
      </w:r>
      <w:r w:rsidR="009A11A3">
        <w:rPr>
          <w:rFonts w:asciiTheme="majorBidi" w:hAnsiTheme="majorBidi" w:cstheme="majorBidi"/>
          <w:lang w:val="id-ID"/>
        </w:rPr>
        <w:t>al-Qur’an</w:t>
      </w:r>
      <w:r w:rsidR="00B43D3C" w:rsidRPr="00B43D3C">
        <w:rPr>
          <w:rFonts w:asciiTheme="majorBidi" w:hAnsiTheme="majorBidi" w:cstheme="majorBidi"/>
          <w:lang w:val="id-ID"/>
        </w:rPr>
        <w:t>, dan sesungguhnya Kami benar-benar memeliharanya</w:t>
      </w:r>
      <w:r>
        <w:rPr>
          <w:rFonts w:asciiTheme="majorBidi" w:hAnsiTheme="majorBidi" w:cstheme="majorBidi"/>
          <w:lang w:val="id-ID"/>
        </w:rPr>
        <w:t>”</w:t>
      </w:r>
      <w:r w:rsidR="00503E24">
        <w:rPr>
          <w:rFonts w:asciiTheme="majorBidi" w:hAnsiTheme="majorBidi" w:cstheme="majorBidi"/>
          <w:lang w:val="id-ID"/>
        </w:rPr>
        <w:t>.</w:t>
      </w:r>
      <w:r w:rsidR="0091146D">
        <w:rPr>
          <w:lang w:val="id-ID"/>
        </w:rPr>
        <w:t xml:space="preserve"> (QS. al-Hijr : 9)</w:t>
      </w:r>
    </w:p>
    <w:p w:rsidR="00B43D3C" w:rsidRDefault="00B43D3C" w:rsidP="00420371">
      <w:pPr>
        <w:spacing w:line="480" w:lineRule="auto"/>
        <w:ind w:left="709" w:firstLine="11"/>
        <w:jc w:val="both"/>
        <w:rPr>
          <w:lang w:val="fi-FI"/>
        </w:rPr>
      </w:pPr>
    </w:p>
    <w:p w:rsidR="00B43D3C" w:rsidRDefault="009A11A3" w:rsidP="00FD20F3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Al-Qur’an</w:t>
      </w:r>
      <w:r w:rsidR="00B43D3C">
        <w:rPr>
          <w:lang w:val="id-ID"/>
        </w:rPr>
        <w:t xml:space="preserve"> juga menjelaskan segala sesuatu yang terkait di alam semesta ini, sepert</w:t>
      </w:r>
      <w:r w:rsidR="00B47518">
        <w:rPr>
          <w:lang w:val="id-ID"/>
        </w:rPr>
        <w:t>i yang disebutkan oleh Allah</w:t>
      </w:r>
      <w:r w:rsidR="00B43D3C">
        <w:rPr>
          <w:lang w:val="id-ID"/>
        </w:rPr>
        <w:t xml:space="preserve"> :</w:t>
      </w:r>
    </w:p>
    <w:p w:rsidR="00B43D3C" w:rsidRPr="006A7124" w:rsidRDefault="00B43D3C" w:rsidP="00420371">
      <w:pPr>
        <w:bidi/>
        <w:spacing w:line="480" w:lineRule="auto"/>
        <w:ind w:firstLine="49"/>
        <w:jc w:val="both"/>
        <w:rPr>
          <w:rFonts w:ascii="Sakkal Majalla" w:hAnsi="Sakkal Majalla" w:cs="Sakkal Majalla"/>
          <w:sz w:val="32"/>
          <w:szCs w:val="32"/>
        </w:rPr>
      </w:pPr>
      <w:r w:rsidRPr="006A7124">
        <w:rPr>
          <w:rFonts w:ascii="Sakkal Majalla" w:hAnsi="Sakkal Majalla" w:cs="Sakkal Majalla"/>
          <w:sz w:val="32"/>
          <w:szCs w:val="32"/>
          <w:rtl/>
        </w:rPr>
        <w:t xml:space="preserve">وَنَزَّلۡنَا عَلَيۡكَ ٱلۡكِتَٰبَ تِبۡيَٰنٗا لِّكُلِّ شَيۡءٖ وَهُدٗى وَرَحۡمَةٗ وَبُشۡرَىٰ لِلۡمُسۡلِمِينَ </w:t>
      </w:r>
    </w:p>
    <w:p w:rsidR="00B43D3C" w:rsidRPr="00B43D3C" w:rsidRDefault="00B47518" w:rsidP="00420371">
      <w:pPr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  <w:r w:rsidRPr="00B47518">
        <w:rPr>
          <w:rFonts w:asciiTheme="majorBidi" w:hAnsiTheme="majorBidi" w:cstheme="majorBidi"/>
          <w:lang w:val="id-ID"/>
        </w:rPr>
        <w:t>“</w:t>
      </w:r>
      <w:r w:rsidR="00B43D3C" w:rsidRPr="00B43D3C">
        <w:rPr>
          <w:rFonts w:asciiTheme="majorBidi" w:hAnsiTheme="majorBidi" w:cstheme="majorBidi"/>
          <w:lang w:val="id-ID"/>
        </w:rPr>
        <w:t xml:space="preserve">Dan Kami turunkan kepadamu </w:t>
      </w:r>
      <w:r w:rsidR="00B43D3C" w:rsidRPr="006E375F">
        <w:rPr>
          <w:rFonts w:asciiTheme="majorBidi" w:hAnsiTheme="majorBidi" w:cstheme="majorBidi"/>
          <w:i/>
          <w:iCs/>
          <w:lang w:val="id-ID"/>
        </w:rPr>
        <w:t>Al</w:t>
      </w:r>
      <w:r w:rsidR="00CD1662" w:rsidRPr="006E375F">
        <w:rPr>
          <w:rFonts w:asciiTheme="majorBidi" w:hAnsiTheme="majorBidi" w:cstheme="majorBidi"/>
          <w:i/>
          <w:iCs/>
          <w:lang w:val="id-ID"/>
        </w:rPr>
        <w:t>-</w:t>
      </w:r>
      <w:r w:rsidR="00B43D3C" w:rsidRPr="006E375F">
        <w:rPr>
          <w:rFonts w:asciiTheme="majorBidi" w:hAnsiTheme="majorBidi" w:cstheme="majorBidi"/>
          <w:i/>
          <w:iCs/>
          <w:lang w:val="id-ID"/>
        </w:rPr>
        <w:t>Kit</w:t>
      </w:r>
      <w:r w:rsidRPr="00B47518">
        <w:rPr>
          <w:i/>
          <w:iCs/>
          <w:lang w:val="id-ID"/>
        </w:rPr>
        <w:t>ā</w:t>
      </w:r>
      <w:r w:rsidR="00B43D3C" w:rsidRPr="006E375F">
        <w:rPr>
          <w:rFonts w:asciiTheme="majorBidi" w:hAnsiTheme="majorBidi" w:cstheme="majorBidi"/>
          <w:i/>
          <w:iCs/>
          <w:lang w:val="id-ID"/>
        </w:rPr>
        <w:t>b</w:t>
      </w:r>
      <w:r w:rsidR="00B43D3C" w:rsidRPr="00B43D3C">
        <w:rPr>
          <w:rFonts w:asciiTheme="majorBidi" w:hAnsiTheme="majorBidi" w:cstheme="majorBidi"/>
          <w:lang w:val="id-ID"/>
        </w:rPr>
        <w:t xml:space="preserve"> (</w:t>
      </w:r>
      <w:r w:rsidR="009A11A3">
        <w:rPr>
          <w:rFonts w:asciiTheme="majorBidi" w:hAnsiTheme="majorBidi" w:cstheme="majorBidi"/>
          <w:lang w:val="id-ID"/>
        </w:rPr>
        <w:t>al-Qur’an</w:t>
      </w:r>
      <w:r w:rsidR="00B43D3C" w:rsidRPr="00B43D3C">
        <w:rPr>
          <w:rFonts w:asciiTheme="majorBidi" w:hAnsiTheme="majorBidi" w:cstheme="majorBidi"/>
          <w:lang w:val="id-ID"/>
        </w:rPr>
        <w:t>) untuk menjelaskan segala sesuatu dan petunjuk serta rahmat dan kabar gembira bagi orang-orang yang berserah diri</w:t>
      </w:r>
      <w:r>
        <w:rPr>
          <w:rFonts w:asciiTheme="majorBidi" w:hAnsiTheme="majorBidi" w:cstheme="majorBidi"/>
          <w:lang w:val="id-ID"/>
        </w:rPr>
        <w:t>”</w:t>
      </w:r>
      <w:r w:rsidR="00503E24">
        <w:rPr>
          <w:rFonts w:asciiTheme="majorBidi" w:hAnsiTheme="majorBidi" w:cstheme="majorBidi"/>
          <w:lang w:val="id-ID"/>
        </w:rPr>
        <w:t>.</w:t>
      </w:r>
      <w:r w:rsidR="0091146D">
        <w:rPr>
          <w:rFonts w:asciiTheme="majorBidi" w:hAnsiTheme="majorBidi" w:cstheme="majorBidi"/>
          <w:lang w:val="id-ID"/>
        </w:rPr>
        <w:t xml:space="preserve"> (</w:t>
      </w:r>
      <w:r w:rsidR="0091146D">
        <w:rPr>
          <w:lang w:val="id-ID"/>
        </w:rPr>
        <w:t>QS. an-Nahl : 89</w:t>
      </w:r>
      <w:r w:rsidR="0091146D">
        <w:rPr>
          <w:rFonts w:asciiTheme="majorBidi" w:hAnsiTheme="majorBidi" w:cstheme="majorBidi"/>
          <w:lang w:val="id-ID"/>
        </w:rPr>
        <w:t>)</w:t>
      </w:r>
    </w:p>
    <w:p w:rsidR="00332145" w:rsidRDefault="00D70AF2" w:rsidP="00AE2AD6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Kemuliaan yang dimiliki </w:t>
      </w:r>
      <w:r w:rsidR="009A11A3">
        <w:rPr>
          <w:lang w:val="id-ID"/>
        </w:rPr>
        <w:t>al-Qur’an</w:t>
      </w:r>
      <w:r w:rsidR="004C483F">
        <w:rPr>
          <w:lang w:val="id-ID"/>
        </w:rPr>
        <w:t xml:space="preserve"> tersebut</w:t>
      </w:r>
      <w:r w:rsidR="000C4CD9">
        <w:rPr>
          <w:lang w:val="fi-FI"/>
        </w:rPr>
        <w:t xml:space="preserve"> </w:t>
      </w:r>
      <w:r>
        <w:rPr>
          <w:lang w:val="id-ID"/>
        </w:rPr>
        <w:t xml:space="preserve">menjadikannya </w:t>
      </w:r>
      <w:r w:rsidR="000C4CD9">
        <w:rPr>
          <w:lang w:val="fi-FI"/>
        </w:rPr>
        <w:t xml:space="preserve">sumber </w:t>
      </w:r>
      <w:r w:rsidR="00F32D35">
        <w:rPr>
          <w:lang w:val="id-ID"/>
        </w:rPr>
        <w:t xml:space="preserve">hukum </w:t>
      </w:r>
      <w:r w:rsidR="002B4850">
        <w:rPr>
          <w:lang w:val="id-ID"/>
        </w:rPr>
        <w:t>Islam</w:t>
      </w:r>
      <w:r w:rsidR="00F32D35">
        <w:rPr>
          <w:lang w:val="id-ID"/>
        </w:rPr>
        <w:t xml:space="preserve"> yang pertama</w:t>
      </w:r>
      <w:r w:rsidR="000C4CD9">
        <w:rPr>
          <w:lang w:val="fi-FI"/>
        </w:rPr>
        <w:t xml:space="preserve"> </w:t>
      </w:r>
      <w:r w:rsidR="00F32D35">
        <w:rPr>
          <w:lang w:val="id-ID"/>
        </w:rPr>
        <w:t xml:space="preserve">yang menjadi rujukan setiap kaum muslimin, </w:t>
      </w:r>
      <w:r w:rsidR="004C483F">
        <w:rPr>
          <w:lang w:val="id-ID"/>
        </w:rPr>
        <w:t>adapun</w:t>
      </w:r>
      <w:r>
        <w:rPr>
          <w:lang w:val="id-ID"/>
        </w:rPr>
        <w:t xml:space="preserve">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CD1662">
        <w:rPr>
          <w:lang w:val="id-ID"/>
        </w:rPr>
        <w:t xml:space="preserve"> </w:t>
      </w:r>
      <w:r w:rsidR="004C483F">
        <w:rPr>
          <w:lang w:val="id-ID"/>
        </w:rPr>
        <w:lastRenderedPageBreak/>
        <w:t xml:space="preserve">merupakan </w:t>
      </w:r>
      <w:r w:rsidR="00332145">
        <w:rPr>
          <w:lang w:val="id-ID"/>
        </w:rPr>
        <w:t xml:space="preserve">sumber hukum yang kedua setelah </w:t>
      </w:r>
      <w:r w:rsidR="009A11A3">
        <w:rPr>
          <w:lang w:val="id-ID"/>
        </w:rPr>
        <w:t>al-Qur’an</w:t>
      </w:r>
      <w:r w:rsidR="00332145">
        <w:rPr>
          <w:lang w:val="id-ID"/>
        </w:rPr>
        <w:t xml:space="preserve">, </w:t>
      </w:r>
      <w:r w:rsidR="00246CCA">
        <w:rPr>
          <w:lang w:val="id-ID"/>
        </w:rPr>
        <w:t>seperti yang di</w:t>
      </w:r>
      <w:r w:rsidR="000613C8">
        <w:rPr>
          <w:lang w:val="id-ID"/>
        </w:rPr>
        <w:t xml:space="preserve">firmankan oleh </w:t>
      </w:r>
      <w:r w:rsidR="00B47518">
        <w:rPr>
          <w:lang w:val="id-ID"/>
        </w:rPr>
        <w:t>Allah</w:t>
      </w:r>
      <w:r w:rsidR="00AE2AD6">
        <w:rPr>
          <w:lang w:val="id-ID"/>
        </w:rPr>
        <w:t xml:space="preserve"> SWT.</w:t>
      </w:r>
      <w:r w:rsidR="000613C8">
        <w:rPr>
          <w:lang w:val="id-ID"/>
        </w:rPr>
        <w:t xml:space="preserve"> </w:t>
      </w:r>
      <w:r w:rsidR="00332145">
        <w:rPr>
          <w:lang w:val="id-ID"/>
        </w:rPr>
        <w:t>:</w:t>
      </w:r>
    </w:p>
    <w:p w:rsidR="00332145" w:rsidRPr="006A7124" w:rsidRDefault="00332145" w:rsidP="00420371">
      <w:pPr>
        <w:bidi/>
        <w:spacing w:line="480" w:lineRule="auto"/>
        <w:ind w:firstLine="49"/>
        <w:jc w:val="both"/>
        <w:rPr>
          <w:rFonts w:ascii="Sakkal Majalla" w:hAnsi="Sakkal Majalla" w:cs="Sakkal Majalla"/>
          <w:sz w:val="32"/>
          <w:szCs w:val="32"/>
        </w:rPr>
      </w:pPr>
      <w:r w:rsidRPr="006A7124">
        <w:rPr>
          <w:rFonts w:ascii="Sakkal Majalla" w:hAnsi="Sakkal Majalla" w:cs="Sakkal Majalla"/>
          <w:sz w:val="32"/>
          <w:szCs w:val="32"/>
          <w:rtl/>
        </w:rPr>
        <w:t xml:space="preserve">يَٰٓأَيُّهَا ٱلَّذِينَ ءَامَنُوٓاْ أَطِيعُواْ ٱللَّهَ وَأَطِيعُواْ ٱلرَّسُولَ وَأُوْلِي ٱلۡأَمۡرِ مِنكُمۡۖ فَإِن تَنَٰزَعۡتُمۡ فِي شَيۡءٖ فَرُدُّوهُ إِلَى ٱللَّهِ وَٱلرَّسُولِ إِن كُنتُمۡ تُؤۡمِنُونَ بِٱللَّهِ وَٱلۡيَوۡمِ ٱلۡأٓخِرِۚ ذَٰلِكَ خَيۡرٞ وَأَحۡسَنُ تَأۡوِيلًا </w:t>
      </w:r>
    </w:p>
    <w:p w:rsidR="00332145" w:rsidRDefault="00332145" w:rsidP="00420371">
      <w:pPr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</w:p>
    <w:p w:rsidR="00332145" w:rsidRDefault="00B47518" w:rsidP="00420371">
      <w:pPr>
        <w:spacing w:line="480" w:lineRule="auto"/>
        <w:ind w:firstLine="720"/>
        <w:jc w:val="both"/>
        <w:rPr>
          <w:lang w:val="id-ID"/>
        </w:rPr>
      </w:pPr>
      <w:r w:rsidRPr="00B47518">
        <w:rPr>
          <w:rFonts w:asciiTheme="majorBidi" w:hAnsiTheme="majorBidi" w:cstheme="majorBidi"/>
          <w:lang w:val="id-ID"/>
        </w:rPr>
        <w:t>“</w:t>
      </w:r>
      <w:r w:rsidR="00332145" w:rsidRPr="00532CC4">
        <w:rPr>
          <w:rFonts w:asciiTheme="majorBidi" w:hAnsiTheme="majorBidi" w:cstheme="majorBidi"/>
          <w:lang w:val="id-ID"/>
        </w:rPr>
        <w:t xml:space="preserve">Hai orang-orang yang beriman, taatilah Allah dan taatilah Rasul (Nya), dan </w:t>
      </w:r>
      <w:r w:rsidR="00332145" w:rsidRPr="006E375F">
        <w:rPr>
          <w:rFonts w:asciiTheme="majorBidi" w:hAnsiTheme="majorBidi" w:cstheme="majorBidi"/>
          <w:i/>
          <w:iCs/>
          <w:lang w:val="id-ID"/>
        </w:rPr>
        <w:t>ulil amri</w:t>
      </w:r>
      <w:r w:rsidR="00332145" w:rsidRPr="00532CC4">
        <w:rPr>
          <w:rFonts w:asciiTheme="majorBidi" w:hAnsiTheme="majorBidi" w:cstheme="majorBidi"/>
          <w:lang w:val="id-ID"/>
        </w:rPr>
        <w:t xml:space="preserve"> di antara kamu. Kemudian jika kamu berlainan pendapat tentang sesuatu, maka kembalikanlah ia kepada Allah (</w:t>
      </w:r>
      <w:r w:rsidR="009A11A3">
        <w:rPr>
          <w:rFonts w:asciiTheme="majorBidi" w:hAnsiTheme="majorBidi" w:cstheme="majorBidi"/>
          <w:lang w:val="id-ID"/>
        </w:rPr>
        <w:t>al-Qur’an</w:t>
      </w:r>
      <w:r w:rsidR="00332145" w:rsidRPr="00532CC4">
        <w:rPr>
          <w:rFonts w:asciiTheme="majorBidi" w:hAnsiTheme="majorBidi" w:cstheme="majorBidi"/>
          <w:lang w:val="id-ID"/>
        </w:rPr>
        <w:t>) dan Rasul (</w:t>
      </w:r>
      <w:r w:rsidR="000876C4">
        <w:rPr>
          <w:rFonts w:asciiTheme="majorBidi" w:hAnsiTheme="majorBidi" w:cstheme="majorBidi"/>
          <w:lang w:val="id-ID"/>
        </w:rPr>
        <w:t>as-Sunnah</w:t>
      </w:r>
      <w:r w:rsidR="00332145" w:rsidRPr="00532CC4">
        <w:rPr>
          <w:rFonts w:asciiTheme="majorBidi" w:hAnsiTheme="majorBidi" w:cstheme="majorBidi"/>
          <w:lang w:val="id-ID"/>
        </w:rPr>
        <w:t>), jika kamu benar-benar beriman kepada Allah dan hari kemudian. Yang demikian itu lebih utama (bagimu) dan lebih baik akibatnya</w:t>
      </w:r>
      <w:r w:rsidRPr="00B47518">
        <w:rPr>
          <w:rFonts w:asciiTheme="majorBidi" w:hAnsiTheme="majorBidi" w:cstheme="majorBidi"/>
          <w:lang w:val="id-ID"/>
        </w:rPr>
        <w:t>”</w:t>
      </w:r>
      <w:r w:rsidR="00503E24">
        <w:rPr>
          <w:rFonts w:asciiTheme="majorBidi" w:hAnsiTheme="majorBidi" w:cstheme="majorBidi"/>
          <w:lang w:val="id-ID"/>
        </w:rPr>
        <w:t>.</w:t>
      </w:r>
      <w:r w:rsidR="0091146D">
        <w:rPr>
          <w:lang w:val="id-ID"/>
        </w:rPr>
        <w:t xml:space="preserve"> (QS. an-Nisa' : 59)</w:t>
      </w:r>
    </w:p>
    <w:p w:rsidR="00332145" w:rsidRDefault="00332145" w:rsidP="00332145">
      <w:pPr>
        <w:spacing w:line="276" w:lineRule="auto"/>
        <w:ind w:left="709" w:firstLine="11"/>
        <w:jc w:val="both"/>
        <w:rPr>
          <w:lang w:val="id-ID"/>
        </w:rPr>
      </w:pPr>
    </w:p>
    <w:p w:rsidR="000613C8" w:rsidRDefault="004C483F" w:rsidP="0091146D">
      <w:pPr>
        <w:spacing w:line="480" w:lineRule="auto"/>
        <w:ind w:firstLine="709"/>
        <w:jc w:val="both"/>
        <w:rPr>
          <w:rStyle w:val="Emphasis"/>
          <w:i w:val="0"/>
          <w:iCs w:val="0"/>
          <w:lang w:val="id-ID"/>
        </w:rPr>
      </w:pPr>
      <w:r>
        <w:rPr>
          <w:rStyle w:val="Emphasis"/>
          <w:i w:val="0"/>
          <w:iCs w:val="0"/>
          <w:lang w:val="id-ID"/>
        </w:rPr>
        <w:t xml:space="preserve">Pada ayat tersebut </w:t>
      </w:r>
      <w:r w:rsidR="00D6095E">
        <w:rPr>
          <w:rStyle w:val="Emphasis"/>
          <w:i w:val="0"/>
          <w:iCs w:val="0"/>
          <w:lang w:val="id-ID"/>
        </w:rPr>
        <w:t xml:space="preserve">Ibnu Kaṡīr </w:t>
      </w:r>
      <w:r>
        <w:rPr>
          <w:rStyle w:val="Emphasis"/>
          <w:i w:val="0"/>
          <w:iCs w:val="0"/>
          <w:lang w:val="id-ID"/>
        </w:rPr>
        <w:t>men</w:t>
      </w:r>
      <w:r w:rsidR="00D70AF2">
        <w:rPr>
          <w:rStyle w:val="Emphasis"/>
          <w:i w:val="0"/>
          <w:iCs w:val="0"/>
          <w:lang w:val="id-ID"/>
        </w:rPr>
        <w:t>afsir</w:t>
      </w:r>
      <w:r>
        <w:rPr>
          <w:rStyle w:val="Emphasis"/>
          <w:i w:val="0"/>
          <w:iCs w:val="0"/>
          <w:lang w:val="id-ID"/>
        </w:rPr>
        <w:t xml:space="preserve">kan </w:t>
      </w:r>
      <w:r w:rsidRPr="007C70B6">
        <w:rPr>
          <w:rStyle w:val="Emphasis"/>
          <w:i w:val="0"/>
          <w:iCs w:val="0"/>
          <w:lang w:val="id-ID"/>
        </w:rPr>
        <w:t>kalimat</w:t>
      </w:r>
      <w:r>
        <w:rPr>
          <w:rStyle w:val="Emphasis"/>
          <w:rFonts w:hint="cs"/>
          <w:i w:val="0"/>
          <w:iCs w:val="0"/>
          <w:rtl/>
        </w:rPr>
        <w:t xml:space="preserve"> </w:t>
      </w:r>
      <w:r w:rsidRPr="007C70B6">
        <w:rPr>
          <w:rStyle w:val="Emphasis"/>
          <w:i w:val="0"/>
          <w:iCs w:val="0"/>
          <w:lang w:val="id-ID"/>
        </w:rPr>
        <w:t xml:space="preserve"> </w:t>
      </w:r>
      <w:r>
        <w:rPr>
          <w:rStyle w:val="Emphasis"/>
          <w:rFonts w:hint="cs"/>
          <w:i w:val="0"/>
          <w:iCs w:val="0"/>
          <w:rtl/>
        </w:rPr>
        <w:t xml:space="preserve">" </w:t>
      </w:r>
      <w:r w:rsidRPr="006A7124">
        <w:rPr>
          <w:rStyle w:val="Emphasis"/>
          <w:rFonts w:asciiTheme="majorBidi" w:hAnsiTheme="majorBidi" w:cstheme="majorBidi"/>
          <w:i w:val="0"/>
          <w:iCs w:val="0"/>
          <w:rtl/>
        </w:rPr>
        <w:t xml:space="preserve">أَطِيعُوا اللَّهَ </w:t>
      </w:r>
      <w:r>
        <w:rPr>
          <w:rStyle w:val="Emphasis"/>
          <w:rFonts w:hint="cs"/>
          <w:i w:val="0"/>
          <w:iCs w:val="0"/>
          <w:rtl/>
        </w:rPr>
        <w:t>"</w:t>
      </w:r>
      <w:r>
        <w:rPr>
          <w:rStyle w:val="Emphasis"/>
          <w:i w:val="0"/>
          <w:iCs w:val="0"/>
          <w:lang w:val="id-ID"/>
        </w:rPr>
        <w:t xml:space="preserve"> sebagai</w:t>
      </w:r>
      <w:r w:rsidR="003005AB">
        <w:rPr>
          <w:rStyle w:val="Emphasis"/>
          <w:i w:val="0"/>
          <w:iCs w:val="0"/>
          <w:lang w:val="id-ID"/>
        </w:rPr>
        <w:t xml:space="preserve"> bentuk keta'atan kepada Allah </w:t>
      </w:r>
      <w:r w:rsidR="006E375F">
        <w:rPr>
          <w:rStyle w:val="Emphasis"/>
          <w:i w:val="0"/>
          <w:iCs w:val="0"/>
          <w:lang w:val="id-ID"/>
        </w:rPr>
        <w:t>dengan</w:t>
      </w:r>
      <w:r w:rsidR="007C70B6">
        <w:rPr>
          <w:rStyle w:val="Emphasis"/>
          <w:i w:val="0"/>
          <w:iCs w:val="0"/>
          <w:lang w:val="id-ID"/>
        </w:rPr>
        <w:t xml:space="preserve"> menjadikan </w:t>
      </w:r>
      <w:r w:rsidR="00804FFB">
        <w:rPr>
          <w:rStyle w:val="Emphasis"/>
          <w:i w:val="0"/>
          <w:iCs w:val="0"/>
          <w:lang w:val="id-ID"/>
        </w:rPr>
        <w:t>al-</w:t>
      </w:r>
      <w:r w:rsidR="009A11A3">
        <w:rPr>
          <w:rStyle w:val="Emphasis"/>
          <w:i w:val="0"/>
          <w:iCs w:val="0"/>
          <w:lang w:val="id-ID"/>
        </w:rPr>
        <w:t>Al-Qur’an</w:t>
      </w:r>
      <w:r w:rsidR="007C70B6">
        <w:rPr>
          <w:rStyle w:val="Emphasis"/>
          <w:i w:val="0"/>
          <w:iCs w:val="0"/>
          <w:lang w:val="id-ID"/>
        </w:rPr>
        <w:t xml:space="preserve"> sebagai sumber hukum yang pertama,</w:t>
      </w:r>
      <w:r w:rsidR="000613C8" w:rsidRPr="007C70B6">
        <w:rPr>
          <w:rStyle w:val="Emphasis"/>
          <w:i w:val="0"/>
          <w:iCs w:val="0"/>
          <w:lang w:val="id-ID"/>
        </w:rPr>
        <w:t xml:space="preserve"> </w:t>
      </w:r>
      <w:r w:rsidR="007C70B6">
        <w:rPr>
          <w:rStyle w:val="Emphasis"/>
          <w:i w:val="0"/>
          <w:iCs w:val="0"/>
          <w:lang w:val="id-ID"/>
        </w:rPr>
        <w:t xml:space="preserve">sedangkan </w:t>
      </w:r>
      <w:r w:rsidR="007C70B6" w:rsidRPr="007C70B6">
        <w:rPr>
          <w:rStyle w:val="Emphasis"/>
          <w:i w:val="0"/>
          <w:iCs w:val="0"/>
          <w:lang w:val="id-ID"/>
        </w:rPr>
        <w:t>kalimat</w:t>
      </w:r>
      <w:r w:rsidR="007C70B6">
        <w:rPr>
          <w:rStyle w:val="Emphasis"/>
          <w:rFonts w:hint="cs"/>
          <w:i w:val="0"/>
          <w:iCs w:val="0"/>
          <w:rtl/>
        </w:rPr>
        <w:t xml:space="preserve"> </w:t>
      </w:r>
      <w:r w:rsidR="007C70B6" w:rsidRPr="007C70B6">
        <w:rPr>
          <w:rStyle w:val="Emphasis"/>
          <w:i w:val="0"/>
          <w:iCs w:val="0"/>
          <w:lang w:val="id-ID"/>
        </w:rPr>
        <w:t xml:space="preserve"> </w:t>
      </w:r>
      <w:r w:rsidR="007C70B6">
        <w:rPr>
          <w:rStyle w:val="Emphasis"/>
          <w:i w:val="0"/>
          <w:iCs w:val="0"/>
          <w:lang w:val="id-ID"/>
        </w:rPr>
        <w:t xml:space="preserve"> </w:t>
      </w:r>
      <w:r w:rsidR="007C70B6">
        <w:rPr>
          <w:rStyle w:val="Emphasis"/>
          <w:rFonts w:hint="cs"/>
          <w:i w:val="0"/>
          <w:iCs w:val="0"/>
          <w:rtl/>
        </w:rPr>
        <w:t>"</w:t>
      </w:r>
      <w:r w:rsidR="007C70B6" w:rsidRPr="006A7124">
        <w:rPr>
          <w:rStyle w:val="Emphasis"/>
          <w:rFonts w:asciiTheme="majorBidi" w:hAnsiTheme="majorBidi" w:cstheme="majorBidi"/>
          <w:i w:val="0"/>
          <w:iCs w:val="0"/>
          <w:rtl/>
        </w:rPr>
        <w:t xml:space="preserve"> أَطِيعُوا الر</w:t>
      </w:r>
      <w:r w:rsidR="00743F1D" w:rsidRPr="006A7124">
        <w:rPr>
          <w:rStyle w:val="Emphasis"/>
          <w:rFonts w:asciiTheme="majorBidi" w:hAnsiTheme="majorBidi" w:cstheme="majorBidi"/>
          <w:i w:val="0"/>
          <w:iCs w:val="0"/>
          <w:rtl/>
        </w:rPr>
        <w:t>َّ</w:t>
      </w:r>
      <w:r w:rsidR="007C70B6" w:rsidRPr="006A7124">
        <w:rPr>
          <w:rStyle w:val="Emphasis"/>
          <w:rFonts w:asciiTheme="majorBidi" w:hAnsiTheme="majorBidi" w:cstheme="majorBidi"/>
          <w:i w:val="0"/>
          <w:iCs w:val="0"/>
          <w:rtl/>
        </w:rPr>
        <w:t>س</w:t>
      </w:r>
      <w:r w:rsidR="00743F1D" w:rsidRPr="006A7124">
        <w:rPr>
          <w:rStyle w:val="Emphasis"/>
          <w:rFonts w:asciiTheme="majorBidi" w:hAnsiTheme="majorBidi" w:cstheme="majorBidi"/>
          <w:i w:val="0"/>
          <w:iCs w:val="0"/>
          <w:rtl/>
        </w:rPr>
        <w:t>ُ</w:t>
      </w:r>
      <w:r w:rsidR="007C70B6" w:rsidRPr="006A7124">
        <w:rPr>
          <w:rStyle w:val="Emphasis"/>
          <w:rFonts w:asciiTheme="majorBidi" w:hAnsiTheme="majorBidi" w:cstheme="majorBidi"/>
          <w:i w:val="0"/>
          <w:iCs w:val="0"/>
          <w:rtl/>
        </w:rPr>
        <w:t>ول</w:t>
      </w:r>
      <w:r w:rsidR="00743F1D" w:rsidRPr="006A7124">
        <w:rPr>
          <w:rStyle w:val="Emphasis"/>
          <w:rFonts w:asciiTheme="majorBidi" w:hAnsiTheme="majorBidi" w:cstheme="majorBidi"/>
          <w:i w:val="0"/>
          <w:iCs w:val="0"/>
          <w:rtl/>
        </w:rPr>
        <w:t>َ</w:t>
      </w:r>
      <w:r w:rsidR="007C70B6" w:rsidRPr="006A7124">
        <w:rPr>
          <w:rStyle w:val="Emphasis"/>
          <w:rFonts w:asciiTheme="majorBidi" w:hAnsiTheme="majorBidi" w:cstheme="majorBidi"/>
          <w:i w:val="0"/>
          <w:iCs w:val="0"/>
          <w:rtl/>
        </w:rPr>
        <w:t xml:space="preserve"> </w:t>
      </w:r>
      <w:r w:rsidR="007C70B6">
        <w:rPr>
          <w:rStyle w:val="Emphasis"/>
          <w:rFonts w:hint="cs"/>
          <w:i w:val="0"/>
          <w:iCs w:val="0"/>
          <w:rtl/>
        </w:rPr>
        <w:t>"</w:t>
      </w:r>
      <w:r w:rsidR="007C70B6">
        <w:rPr>
          <w:rStyle w:val="Emphasis"/>
          <w:i w:val="0"/>
          <w:iCs w:val="0"/>
          <w:lang w:val="id-ID"/>
        </w:rPr>
        <w:t xml:space="preserve"> maknanya ikutilah </w:t>
      </w:r>
      <w:r w:rsidR="000876C4">
        <w:rPr>
          <w:rStyle w:val="Emphasis"/>
          <w:lang w:val="id-ID"/>
        </w:rPr>
        <w:t>as-Sunnah</w:t>
      </w:r>
      <w:r w:rsidR="00E603BE">
        <w:rPr>
          <w:rStyle w:val="FootnoteReference"/>
          <w:i/>
          <w:iCs/>
          <w:lang w:val="id-ID"/>
        </w:rPr>
        <w:footnoteReference w:id="1"/>
      </w:r>
      <w:r w:rsidR="00E500D2">
        <w:rPr>
          <w:rStyle w:val="Emphasis"/>
          <w:i w:val="0"/>
          <w:iCs w:val="0"/>
          <w:lang w:val="id-ID"/>
        </w:rPr>
        <w:t xml:space="preserve"> yaitu </w:t>
      </w:r>
      <w:r w:rsidR="004B5F2E">
        <w:rPr>
          <w:rStyle w:val="Emphasis"/>
          <w:i w:val="0"/>
          <w:iCs w:val="0"/>
          <w:lang w:val="id-ID"/>
        </w:rPr>
        <w:t>hadis</w:t>
      </w:r>
      <w:r w:rsidR="00F30F1E">
        <w:rPr>
          <w:rStyle w:val="Emphasis"/>
          <w:i w:val="0"/>
          <w:iCs w:val="0"/>
          <w:lang w:val="id-ID"/>
        </w:rPr>
        <w:t xml:space="preserve"> </w:t>
      </w:r>
      <w:r>
        <w:rPr>
          <w:rStyle w:val="Emphasis"/>
          <w:i w:val="0"/>
          <w:iCs w:val="0"/>
          <w:lang w:val="id-ID"/>
        </w:rPr>
        <w:t>dengan menjadikannya sumber hukum yang kedua</w:t>
      </w:r>
      <w:r w:rsidR="007C70B6">
        <w:rPr>
          <w:rStyle w:val="Emphasis"/>
          <w:i w:val="0"/>
          <w:iCs w:val="0"/>
          <w:lang w:val="id-ID"/>
        </w:rPr>
        <w:t>"</w:t>
      </w:r>
      <w:r w:rsidR="0091146D">
        <w:rPr>
          <w:rStyle w:val="Emphasis"/>
          <w:i w:val="0"/>
          <w:iCs w:val="0"/>
          <w:lang w:val="id-ID"/>
        </w:rPr>
        <w:t xml:space="preserve"> (</w:t>
      </w:r>
      <w:r w:rsidR="0091146D">
        <w:rPr>
          <w:lang w:val="id-ID"/>
        </w:rPr>
        <w:t>Katsir, 1999: 345</w:t>
      </w:r>
      <w:r w:rsidR="0091146D">
        <w:rPr>
          <w:rStyle w:val="Emphasis"/>
          <w:i w:val="0"/>
          <w:iCs w:val="0"/>
          <w:lang w:val="id-ID"/>
        </w:rPr>
        <w:t>).</w:t>
      </w:r>
    </w:p>
    <w:p w:rsidR="004C483F" w:rsidRPr="006D4FCC" w:rsidRDefault="004C483F" w:rsidP="000876C4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Kedua sumber hukum </w:t>
      </w:r>
      <w:r w:rsidR="002B4850">
        <w:rPr>
          <w:lang w:val="id-ID"/>
        </w:rPr>
        <w:t>Islam</w:t>
      </w:r>
      <w:r>
        <w:rPr>
          <w:lang w:val="id-ID"/>
        </w:rPr>
        <w:t xml:space="preserve"> tersebut menjadi landasan utama dalam menentukan suatu hukum baik itu dalam hal aqidah, ibadah dan mu'amalah, semuanya harus berlandaskan </w:t>
      </w:r>
      <w:r w:rsidR="009A11A3">
        <w:rPr>
          <w:lang w:val="id-ID"/>
        </w:rPr>
        <w:t>al-Qur’an</w:t>
      </w:r>
      <w:r>
        <w:rPr>
          <w:lang w:val="id-ID"/>
        </w:rPr>
        <w:t xml:space="preserve"> dan </w:t>
      </w:r>
      <w:r w:rsidR="004B5F2E">
        <w:rPr>
          <w:lang w:val="id-ID"/>
        </w:rPr>
        <w:t>hadis</w:t>
      </w:r>
      <w:r w:rsidR="005056E7">
        <w:rPr>
          <w:lang w:val="id-ID"/>
        </w:rPr>
        <w:t>,</w:t>
      </w:r>
      <w:r>
        <w:rPr>
          <w:lang w:val="id-ID"/>
        </w:rPr>
        <w:t xml:space="preserve"> </w:t>
      </w:r>
      <w:r w:rsidR="00B47518">
        <w:rPr>
          <w:lang w:val="id-ID"/>
        </w:rPr>
        <w:t>baik itu s</w:t>
      </w:r>
      <w:r>
        <w:rPr>
          <w:lang w:val="fi-FI"/>
        </w:rPr>
        <w:t>eorang ahli fiqh</w:t>
      </w:r>
      <w:r w:rsidR="00B47518">
        <w:rPr>
          <w:lang w:val="id-ID"/>
        </w:rPr>
        <w:t xml:space="preserve">, ahli </w:t>
      </w:r>
      <w:r w:rsidR="00FD20F3">
        <w:rPr>
          <w:lang w:val="id-ID"/>
        </w:rPr>
        <w:t>tafs</w:t>
      </w:r>
      <w:r w:rsidR="000876C4">
        <w:rPr>
          <w:lang w:val="id-ID"/>
        </w:rPr>
        <w:t>i</w:t>
      </w:r>
      <w:r w:rsidR="00FD20F3">
        <w:rPr>
          <w:lang w:val="id-ID"/>
        </w:rPr>
        <w:t>r</w:t>
      </w:r>
      <w:r w:rsidR="00B47518">
        <w:rPr>
          <w:lang w:val="id-ID"/>
        </w:rPr>
        <w:t xml:space="preserve">, ahli </w:t>
      </w:r>
      <w:r w:rsidR="004B5F2E">
        <w:rPr>
          <w:lang w:val="id-ID"/>
        </w:rPr>
        <w:t>hadis</w:t>
      </w:r>
      <w:r w:rsidR="00B47518">
        <w:rPr>
          <w:lang w:val="id-ID"/>
        </w:rPr>
        <w:t xml:space="preserve">, </w:t>
      </w:r>
      <w:r w:rsidR="005056E7">
        <w:rPr>
          <w:lang w:val="id-ID"/>
        </w:rPr>
        <w:t>dan para ulama lainnya.</w:t>
      </w:r>
      <w:r>
        <w:rPr>
          <w:lang w:val="id-ID"/>
        </w:rPr>
        <w:t xml:space="preserve"> </w:t>
      </w:r>
    </w:p>
    <w:p w:rsidR="00692BD8" w:rsidRDefault="004B5F2E" w:rsidP="005028BE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lastRenderedPageBreak/>
        <w:t>Hadis</w:t>
      </w:r>
      <w:r w:rsidR="00692BD8">
        <w:rPr>
          <w:lang w:val="id-ID"/>
        </w:rPr>
        <w:t xml:space="preserve"> </w:t>
      </w:r>
      <w:r w:rsidR="00D32796">
        <w:rPr>
          <w:lang w:val="id-ID"/>
        </w:rPr>
        <w:t xml:space="preserve">yang menjadi menjadi sumber hukum yang kedua </w:t>
      </w:r>
      <w:r w:rsidR="009448B6">
        <w:rPr>
          <w:lang w:val="fi-FI"/>
        </w:rPr>
        <w:t>mempunyai kedudukan dan memiliki peran yang sangat penting dalam kehidupan seorang muslim</w:t>
      </w:r>
      <w:r w:rsidR="00F61BF9">
        <w:rPr>
          <w:lang w:val="id-ID"/>
        </w:rPr>
        <w:t>,</w:t>
      </w:r>
      <w:r w:rsidR="009448B6">
        <w:rPr>
          <w:lang w:val="fi-FI"/>
        </w:rPr>
        <w:t xml:space="preserve"> Y</w:t>
      </w:r>
      <w:r w:rsidR="00246CCA">
        <w:rPr>
          <w:lang w:val="id-ID"/>
        </w:rPr>
        <w:t>ū</w:t>
      </w:r>
      <w:r w:rsidR="009448B6">
        <w:rPr>
          <w:lang w:val="fi-FI"/>
        </w:rPr>
        <w:t xml:space="preserve">suf </w:t>
      </w:r>
      <w:r w:rsidR="00192A74">
        <w:rPr>
          <w:lang w:val="id-ID"/>
        </w:rPr>
        <w:t>A</w:t>
      </w:r>
      <w:r w:rsidR="009448B6">
        <w:rPr>
          <w:lang w:val="fi-FI"/>
        </w:rPr>
        <w:t>l</w:t>
      </w:r>
      <w:r w:rsidR="009448B6">
        <w:rPr>
          <w:lang w:val="id-ID"/>
        </w:rPr>
        <w:t>-</w:t>
      </w:r>
      <w:r w:rsidR="009448B6">
        <w:rPr>
          <w:lang w:val="fi-FI"/>
        </w:rPr>
        <w:t>Qar</w:t>
      </w:r>
      <w:r w:rsidR="00246CCA">
        <w:rPr>
          <w:rFonts w:ascii="Times New Arabic" w:hAnsi="Times New Arabic"/>
          <w:lang w:val="id-ID"/>
        </w:rPr>
        <w:t>d}</w:t>
      </w:r>
      <w:r w:rsidR="00FD20F3">
        <w:rPr>
          <w:lang w:val="id-ID"/>
        </w:rPr>
        <w:t>a</w:t>
      </w:r>
      <w:r w:rsidR="009448B6">
        <w:rPr>
          <w:lang w:val="fi-FI"/>
        </w:rPr>
        <w:t>w</w:t>
      </w:r>
      <w:r w:rsidR="009448B6">
        <w:rPr>
          <w:lang w:val="id-ID"/>
        </w:rPr>
        <w:t>i</w:t>
      </w:r>
      <w:r w:rsidR="009448B6">
        <w:rPr>
          <w:lang w:val="fi-FI"/>
        </w:rPr>
        <w:t xml:space="preserve"> </w:t>
      </w:r>
      <w:r w:rsidR="00EB08C5">
        <w:rPr>
          <w:lang w:val="id-ID"/>
        </w:rPr>
        <w:t xml:space="preserve">(2000: 27) </w:t>
      </w:r>
      <w:r w:rsidR="009448B6">
        <w:rPr>
          <w:lang w:val="fi-FI"/>
        </w:rPr>
        <w:t xml:space="preserve">pernah menyebutkan bahwa </w:t>
      </w:r>
      <w:r w:rsidR="00FD20F3">
        <w:rPr>
          <w:lang w:val="id-ID"/>
        </w:rPr>
        <w:t>"</w:t>
      </w:r>
      <w:r w:rsidR="009448B6">
        <w:rPr>
          <w:lang w:val="fi-FI"/>
        </w:rPr>
        <w:t xml:space="preserve">diantara kedudukan </w:t>
      </w:r>
      <w:r w:rsidR="000876C4">
        <w:rPr>
          <w:i/>
          <w:iCs/>
          <w:lang w:val="id-ID"/>
        </w:rPr>
        <w:t>as-Sunnah</w:t>
      </w:r>
      <w:r w:rsidR="009448B6" w:rsidRPr="000E470F">
        <w:rPr>
          <w:i/>
          <w:iCs/>
          <w:lang w:val="fi-FI"/>
        </w:rPr>
        <w:t xml:space="preserve"> </w:t>
      </w:r>
      <w:r w:rsidR="009448B6">
        <w:rPr>
          <w:lang w:val="fi-FI"/>
        </w:rPr>
        <w:t xml:space="preserve">terhadap seorang muslim adalah sebagai pedoman yang mencakup bagi kehidupan muslim selain dari </w:t>
      </w:r>
      <w:r w:rsidR="009A11A3">
        <w:rPr>
          <w:lang w:val="id-ID"/>
        </w:rPr>
        <w:t>al-Qur’an</w:t>
      </w:r>
      <w:r w:rsidR="009448B6">
        <w:rPr>
          <w:lang w:val="fi-FI"/>
        </w:rPr>
        <w:t>, pedoman yang memiliki keseimbangan dalam artian menjaga keseimbangan antara jasmani dan rohani, akal dan hati, dunia dan akhirat</w:t>
      </w:r>
      <w:r w:rsidR="005028BE">
        <w:rPr>
          <w:lang w:val="id-ID"/>
        </w:rPr>
        <w:t>.</w:t>
      </w:r>
      <w:r w:rsidR="00FD20F3">
        <w:rPr>
          <w:lang w:val="id-ID"/>
        </w:rPr>
        <w:t>"</w:t>
      </w:r>
    </w:p>
    <w:p w:rsidR="00637B53" w:rsidRDefault="0020069F" w:rsidP="00F664FF">
      <w:pPr>
        <w:spacing w:line="480" w:lineRule="auto"/>
        <w:ind w:firstLine="720"/>
        <w:jc w:val="both"/>
        <w:rPr>
          <w:lang w:val="id-ID"/>
        </w:rPr>
      </w:pPr>
      <w:r w:rsidRPr="00246CCA">
        <w:rPr>
          <w:i/>
          <w:iCs/>
          <w:lang w:val="id-ID"/>
        </w:rPr>
        <w:t>As-</w:t>
      </w:r>
      <w:r w:rsidR="006E375F" w:rsidRPr="00246CCA">
        <w:rPr>
          <w:i/>
          <w:iCs/>
          <w:lang w:val="id-ID"/>
        </w:rPr>
        <w:t>S</w:t>
      </w:r>
      <w:r w:rsidR="00FE1109" w:rsidRPr="00246CCA">
        <w:rPr>
          <w:i/>
          <w:iCs/>
          <w:lang w:val="id-ID"/>
        </w:rPr>
        <w:t xml:space="preserve">alaf </w:t>
      </w:r>
      <w:r w:rsidRPr="00246CCA">
        <w:rPr>
          <w:i/>
          <w:iCs/>
          <w:lang w:val="id-ID"/>
        </w:rPr>
        <w:t>as-</w:t>
      </w:r>
      <w:r w:rsidR="00246CCA" w:rsidRPr="00246CCA">
        <w:rPr>
          <w:i/>
          <w:iCs/>
          <w:lang w:val="id-ID"/>
        </w:rPr>
        <w:t>Sā</w:t>
      </w:r>
      <w:r w:rsidR="00FE1109" w:rsidRPr="00246CCA">
        <w:rPr>
          <w:i/>
          <w:iCs/>
          <w:lang w:val="id-ID"/>
        </w:rPr>
        <w:t>l</w:t>
      </w:r>
      <w:r w:rsidR="00E603BE" w:rsidRPr="00246CCA">
        <w:rPr>
          <w:i/>
          <w:iCs/>
          <w:lang w:val="id-ID"/>
        </w:rPr>
        <w:t>e</w:t>
      </w:r>
      <w:r w:rsidR="00FE1109" w:rsidRPr="00246CCA">
        <w:rPr>
          <w:i/>
          <w:iCs/>
          <w:lang w:val="id-ID"/>
        </w:rPr>
        <w:t>h</w:t>
      </w:r>
      <w:r w:rsidR="00FD20F3">
        <w:rPr>
          <w:lang w:val="id-ID"/>
        </w:rPr>
        <w:t xml:space="preserve"> atau </w:t>
      </w:r>
      <w:r w:rsidR="00E603BE">
        <w:rPr>
          <w:lang w:val="id-ID"/>
        </w:rPr>
        <w:t>ulama-ulama terdahulu yang saleh</w:t>
      </w:r>
      <w:r w:rsidR="006D4FCC">
        <w:rPr>
          <w:lang w:val="id-ID"/>
        </w:rPr>
        <w:t xml:space="preserve"> </w:t>
      </w:r>
      <w:r w:rsidR="00F50B33">
        <w:rPr>
          <w:lang w:val="id-ID"/>
        </w:rPr>
        <w:t xml:space="preserve">telah menulis berbagai macam kitab yang menjelaskan tentang isi kandungan </w:t>
      </w:r>
      <w:r w:rsidR="009A11A3">
        <w:rPr>
          <w:lang w:val="id-ID"/>
        </w:rPr>
        <w:t>al-Qur’an</w:t>
      </w:r>
      <w:r w:rsidR="00F50B33">
        <w:rPr>
          <w:lang w:val="id-ID"/>
        </w:rPr>
        <w:t xml:space="preserve"> </w:t>
      </w:r>
      <w:r w:rsidR="00AC3DA6">
        <w:rPr>
          <w:lang w:val="id-ID"/>
        </w:rPr>
        <w:t xml:space="preserve">baik itu berupa </w:t>
      </w:r>
      <w:r w:rsidR="00FD20F3">
        <w:rPr>
          <w:i/>
          <w:iCs/>
          <w:lang w:val="id-ID"/>
        </w:rPr>
        <w:t>'</w:t>
      </w:r>
      <w:r w:rsidR="006E375F" w:rsidRPr="003005AB">
        <w:rPr>
          <w:i/>
          <w:iCs/>
          <w:lang w:val="id-ID"/>
        </w:rPr>
        <w:t>U</w:t>
      </w:r>
      <w:r w:rsidR="00AC3DA6" w:rsidRPr="003005AB">
        <w:rPr>
          <w:i/>
          <w:iCs/>
          <w:lang w:val="id-ID"/>
        </w:rPr>
        <w:t xml:space="preserve">lūmul </w:t>
      </w:r>
      <w:r w:rsidR="006E375F" w:rsidRPr="003005AB">
        <w:rPr>
          <w:i/>
          <w:iCs/>
          <w:lang w:val="id-ID"/>
        </w:rPr>
        <w:t>Q</w:t>
      </w:r>
      <w:r w:rsidR="00AC3DA6" w:rsidRPr="003005AB">
        <w:rPr>
          <w:i/>
          <w:iCs/>
          <w:lang w:val="id-ID"/>
        </w:rPr>
        <w:t>ur'ān</w:t>
      </w:r>
      <w:r w:rsidR="00AC3DA6">
        <w:rPr>
          <w:lang w:val="id-ID"/>
        </w:rPr>
        <w:t xml:space="preserve"> sebagai ilmu awal memahami </w:t>
      </w:r>
      <w:r w:rsidR="009A11A3">
        <w:rPr>
          <w:lang w:val="id-ID"/>
        </w:rPr>
        <w:t>al-Qur’an</w:t>
      </w:r>
      <w:r w:rsidR="00AC3DA6">
        <w:rPr>
          <w:lang w:val="id-ID"/>
        </w:rPr>
        <w:t xml:space="preserve">, </w:t>
      </w:r>
      <w:r w:rsidR="00F50B33">
        <w:rPr>
          <w:lang w:val="id-ID"/>
        </w:rPr>
        <w:t xml:space="preserve">kitab-kitab </w:t>
      </w:r>
      <w:r w:rsidR="00AA3D64">
        <w:rPr>
          <w:lang w:val="id-ID"/>
        </w:rPr>
        <w:t>Tafs</w:t>
      </w:r>
      <w:r w:rsidR="00246CCA">
        <w:rPr>
          <w:lang w:val="id-ID"/>
        </w:rPr>
        <w:t>i</w:t>
      </w:r>
      <w:r w:rsidR="00AA3D64">
        <w:rPr>
          <w:lang w:val="id-ID"/>
        </w:rPr>
        <w:t xml:space="preserve">r </w:t>
      </w:r>
      <w:r w:rsidR="00F664FF">
        <w:rPr>
          <w:lang w:val="id-ID"/>
        </w:rPr>
        <w:t>kitab.</w:t>
      </w:r>
    </w:p>
    <w:p w:rsidR="000D2CA3" w:rsidRDefault="00E12953" w:rsidP="00156EEF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Diantara kitab</w:t>
      </w:r>
      <w:r w:rsidR="008E64A7">
        <w:rPr>
          <w:lang w:val="id-ID"/>
        </w:rPr>
        <w:t xml:space="preserve"> </w:t>
      </w:r>
      <w:r w:rsidR="00E138D7">
        <w:rPr>
          <w:lang w:val="id-ID"/>
        </w:rPr>
        <w:t xml:space="preserve">yang masyhur </w:t>
      </w:r>
      <w:r w:rsidR="008E64A7">
        <w:rPr>
          <w:lang w:val="id-ID"/>
        </w:rPr>
        <w:t xml:space="preserve">yang menjelaskan tentang kandungan </w:t>
      </w:r>
      <w:r w:rsidR="009A11A3">
        <w:rPr>
          <w:lang w:val="id-ID"/>
        </w:rPr>
        <w:t>al-Qur’an</w:t>
      </w:r>
      <w:r w:rsidR="008E64A7">
        <w:rPr>
          <w:lang w:val="id-ID"/>
        </w:rPr>
        <w:t xml:space="preserve"> adalah </w:t>
      </w:r>
      <w:r w:rsidR="000D2CA3">
        <w:rPr>
          <w:lang w:val="id-ID"/>
        </w:rPr>
        <w:t xml:space="preserve">kitab </w:t>
      </w:r>
      <w:r w:rsidR="00156EEF" w:rsidRPr="00156EEF">
        <w:rPr>
          <w:i/>
          <w:iCs/>
          <w:lang w:val="id-ID"/>
        </w:rPr>
        <w:t>Tafsīr Al-Qur’</w:t>
      </w:r>
      <w:r w:rsidR="00156EEF">
        <w:rPr>
          <w:i/>
          <w:iCs/>
          <w:lang w:val="id-ID"/>
        </w:rPr>
        <w:t>ā</w:t>
      </w:r>
      <w:r w:rsidR="00156EEF" w:rsidRPr="00156EEF">
        <w:rPr>
          <w:i/>
          <w:iCs/>
          <w:lang w:val="id-ID"/>
        </w:rPr>
        <w:t>n Al-</w:t>
      </w:r>
      <w:r w:rsidR="00156EEF" w:rsidRPr="00156EEF">
        <w:rPr>
          <w:rFonts w:ascii="Times New Arabic" w:hAnsi="Times New Arabic"/>
          <w:i/>
          <w:iCs/>
          <w:lang w:val="id-ID"/>
        </w:rPr>
        <w:t>'Az}</w:t>
      </w:r>
      <w:r w:rsidR="00156EEF" w:rsidRPr="00156EEF">
        <w:rPr>
          <w:rFonts w:ascii="Cambria" w:hAnsi="Cambria" w:cs="Cambria"/>
          <w:i/>
          <w:iCs/>
          <w:lang w:val="id-ID"/>
        </w:rPr>
        <w:t>ī</w:t>
      </w:r>
      <w:r w:rsidR="00156EEF" w:rsidRPr="00156EEF">
        <w:rPr>
          <w:rFonts w:ascii="Times New Arabic" w:hAnsi="Times New Arabic"/>
          <w:i/>
          <w:iCs/>
          <w:lang w:val="id-ID"/>
        </w:rPr>
        <w:t>m</w:t>
      </w:r>
      <w:r w:rsidR="00156EEF">
        <w:rPr>
          <w:lang w:val="id-ID"/>
        </w:rPr>
        <w:t xml:space="preserve"> </w:t>
      </w:r>
      <w:r w:rsidR="00E138D7">
        <w:rPr>
          <w:lang w:val="id-ID"/>
        </w:rPr>
        <w:t>ditulis oleh</w:t>
      </w:r>
      <w:r w:rsidR="00AF3A83">
        <w:rPr>
          <w:lang w:val="id-ID"/>
        </w:rPr>
        <w:t xml:space="preserve"> </w:t>
      </w:r>
      <w:r w:rsidR="00E138D7" w:rsidRPr="00E138D7">
        <w:rPr>
          <w:lang w:val="id-ID"/>
        </w:rPr>
        <w:t>Ism</w:t>
      </w:r>
      <w:r w:rsidR="00156EEF">
        <w:rPr>
          <w:lang w:val="id-ID"/>
        </w:rPr>
        <w:t>ā</w:t>
      </w:r>
      <w:r w:rsidR="00E138D7" w:rsidRPr="00E138D7">
        <w:rPr>
          <w:lang w:val="id-ID"/>
        </w:rPr>
        <w:t>'il bin 'Umar Al-Qurais</w:t>
      </w:r>
      <w:r w:rsidR="00156EEF">
        <w:rPr>
          <w:lang w:val="id-ID"/>
        </w:rPr>
        <w:t>y</w:t>
      </w:r>
      <w:r w:rsidR="00E138D7" w:rsidRPr="00E138D7">
        <w:rPr>
          <w:lang w:val="id-ID"/>
        </w:rPr>
        <w:t>ī bin Ka</w:t>
      </w:r>
      <w:r w:rsidR="00156EEF" w:rsidRPr="00156EEF">
        <w:rPr>
          <w:lang w:val="id-ID"/>
        </w:rPr>
        <w:t>ṡ</w:t>
      </w:r>
      <w:r w:rsidR="00E138D7" w:rsidRPr="00E138D7">
        <w:rPr>
          <w:lang w:val="id-ID"/>
        </w:rPr>
        <w:t>īr Al-Ba</w:t>
      </w:r>
      <w:r w:rsidR="00156EEF">
        <w:rPr>
          <w:rFonts w:ascii="Times New Arabic" w:hAnsi="Times New Arabic"/>
          <w:lang w:val="id-ID"/>
        </w:rPr>
        <w:t>s}</w:t>
      </w:r>
      <w:r w:rsidR="00E138D7" w:rsidRPr="00E138D7">
        <w:rPr>
          <w:lang w:val="id-ID"/>
        </w:rPr>
        <w:t xml:space="preserve">rī Ad-Dimasyqī Imaduddīn Abu </w:t>
      </w:r>
      <w:r w:rsidR="00CD1662">
        <w:rPr>
          <w:lang w:val="id-ID"/>
        </w:rPr>
        <w:t>A</w:t>
      </w:r>
      <w:r w:rsidR="00E138D7" w:rsidRPr="00E138D7">
        <w:rPr>
          <w:lang w:val="id-ID"/>
        </w:rPr>
        <w:t xml:space="preserve">l-Fidā </w:t>
      </w:r>
      <w:r w:rsidR="00CD1662">
        <w:rPr>
          <w:lang w:val="id-ID"/>
        </w:rPr>
        <w:t>A</w:t>
      </w:r>
      <w:r w:rsidR="00E138D7" w:rsidRPr="00E138D7">
        <w:rPr>
          <w:lang w:val="id-ID"/>
        </w:rPr>
        <w:t>l-</w:t>
      </w:r>
      <w:r w:rsidR="00E138D7" w:rsidRPr="00D5767A">
        <w:rPr>
          <w:rFonts w:ascii="Times New Arabic" w:hAnsi="Times New Arabic"/>
          <w:lang w:val="id-ID"/>
        </w:rPr>
        <w:t>H</w:t>
      </w:r>
      <w:r w:rsidR="00D5767A">
        <w:rPr>
          <w:rFonts w:ascii="Times New Arabic" w:hAnsi="Times New Arabic"/>
          <w:lang w:val="id-ID"/>
        </w:rPr>
        <w:t>}</w:t>
      </w:r>
      <w:r w:rsidR="00E138D7" w:rsidRPr="00D5767A">
        <w:rPr>
          <w:rFonts w:ascii="Cambria" w:hAnsi="Cambria" w:cs="Cambria"/>
          <w:lang w:val="id-ID"/>
        </w:rPr>
        <w:t>ā</w:t>
      </w:r>
      <w:r w:rsidR="00E138D7" w:rsidRPr="00D5767A">
        <w:rPr>
          <w:rFonts w:ascii="Times New Arabic" w:hAnsi="Times New Arabic"/>
          <w:lang w:val="id-ID"/>
        </w:rPr>
        <w:t>fi</w:t>
      </w:r>
      <w:r w:rsidR="00156EEF" w:rsidRPr="00D5767A">
        <w:rPr>
          <w:rFonts w:ascii="Times New Arabic" w:hAnsi="Times New Arabic"/>
          <w:lang w:val="id-ID"/>
        </w:rPr>
        <w:t>z</w:t>
      </w:r>
      <w:r w:rsidR="00156EEF">
        <w:rPr>
          <w:rFonts w:ascii="Times New Arabic" w:hAnsi="Times New Arabic"/>
          <w:lang w:val="id-ID"/>
        </w:rPr>
        <w:t>}</w:t>
      </w:r>
      <w:r w:rsidR="00E138D7" w:rsidRPr="00E138D7">
        <w:rPr>
          <w:lang w:val="id-ID"/>
        </w:rPr>
        <w:t xml:space="preserve"> </w:t>
      </w:r>
      <w:r w:rsidR="00CD1662">
        <w:rPr>
          <w:lang w:val="id-ID"/>
        </w:rPr>
        <w:t>A</w:t>
      </w:r>
      <w:r w:rsidR="00E138D7" w:rsidRPr="00E138D7">
        <w:rPr>
          <w:lang w:val="id-ID"/>
        </w:rPr>
        <w:t>l-</w:t>
      </w:r>
      <w:r w:rsidR="00E138D7" w:rsidRPr="00D5767A">
        <w:rPr>
          <w:rFonts w:ascii="Times New Arabic" w:hAnsi="Times New Arabic"/>
          <w:lang w:val="id-ID"/>
        </w:rPr>
        <w:t>Muh</w:t>
      </w:r>
      <w:r w:rsidR="00D5767A">
        <w:rPr>
          <w:rFonts w:ascii="Times New Arabic" w:hAnsi="Times New Arabic"/>
          <w:lang w:val="id-ID"/>
        </w:rPr>
        <w:t>}</w:t>
      </w:r>
      <w:r w:rsidR="00E138D7" w:rsidRPr="00D5767A">
        <w:rPr>
          <w:rFonts w:ascii="Times New Arabic" w:hAnsi="Times New Arabic"/>
          <w:lang w:val="id-ID"/>
        </w:rPr>
        <w:t>addi</w:t>
      </w:r>
      <w:r w:rsidR="00156EEF" w:rsidRPr="00D5767A">
        <w:rPr>
          <w:rFonts w:ascii="Cambria" w:hAnsi="Cambria" w:cs="Cambria"/>
          <w:lang w:val="id-ID"/>
        </w:rPr>
        <w:t>ṡ</w:t>
      </w:r>
      <w:r w:rsidR="00E138D7" w:rsidRPr="00E138D7">
        <w:rPr>
          <w:lang w:val="id-ID"/>
        </w:rPr>
        <w:t xml:space="preserve"> Asy-Syāfi'ī </w:t>
      </w:r>
      <w:r w:rsidR="00AF3A83">
        <w:rPr>
          <w:lang w:val="id-ID"/>
        </w:rPr>
        <w:t>(</w:t>
      </w:r>
      <w:r w:rsidR="00AF3A83" w:rsidRPr="00A410E5">
        <w:rPr>
          <w:lang w:val="id-ID"/>
        </w:rPr>
        <w:t>774 H</w:t>
      </w:r>
      <w:r w:rsidR="00AF3A83">
        <w:rPr>
          <w:lang w:val="id-ID"/>
        </w:rPr>
        <w:t>)</w:t>
      </w:r>
      <w:r w:rsidR="000D2CA3">
        <w:rPr>
          <w:lang w:val="id-ID"/>
        </w:rPr>
        <w:t xml:space="preserve">, </w:t>
      </w:r>
      <w:r w:rsidR="003005AB">
        <w:rPr>
          <w:lang w:val="id-ID"/>
        </w:rPr>
        <w:t xml:space="preserve">yang </w:t>
      </w:r>
      <w:r w:rsidR="00B45ABC">
        <w:rPr>
          <w:lang w:val="id-ID"/>
        </w:rPr>
        <w:t>lebih dikenal dengan nama</w:t>
      </w:r>
      <w:r w:rsidR="00156EEF">
        <w:rPr>
          <w:lang w:val="id-ID"/>
        </w:rPr>
        <w:t xml:space="preserve"> kitab</w:t>
      </w:r>
      <w:r w:rsidR="00B45ABC">
        <w:rPr>
          <w:lang w:val="id-ID"/>
        </w:rPr>
        <w:t xml:space="preserve"> </w:t>
      </w:r>
      <w:r w:rsidR="00AA3D64" w:rsidRPr="00156EEF">
        <w:rPr>
          <w:i/>
          <w:iCs/>
          <w:lang w:val="id-ID"/>
        </w:rPr>
        <w:t xml:space="preserve">Tafsīr </w:t>
      </w:r>
      <w:r w:rsidR="00B45ABC" w:rsidRPr="00156EEF">
        <w:rPr>
          <w:i/>
          <w:iCs/>
          <w:lang w:val="id-ID"/>
        </w:rPr>
        <w:t xml:space="preserve">Ibnu </w:t>
      </w:r>
      <w:r w:rsidR="001C7366" w:rsidRPr="00156EEF">
        <w:rPr>
          <w:i/>
          <w:iCs/>
          <w:lang w:val="id-ID"/>
        </w:rPr>
        <w:t>Kaṡīr</w:t>
      </w:r>
      <w:r w:rsidR="00205922">
        <w:rPr>
          <w:lang w:val="id-ID"/>
        </w:rPr>
        <w:t>.</w:t>
      </w:r>
      <w:r>
        <w:rPr>
          <w:lang w:val="id-ID"/>
        </w:rPr>
        <w:t xml:space="preserve"> </w:t>
      </w:r>
    </w:p>
    <w:p w:rsidR="00F4043B" w:rsidRDefault="000C13DD" w:rsidP="00E23537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K</w:t>
      </w:r>
      <w:r w:rsidR="00205922">
        <w:rPr>
          <w:lang w:val="id-ID"/>
        </w:rPr>
        <w:t xml:space="preserve">itab ini merupakan salah satu kitab </w:t>
      </w:r>
      <w:r w:rsidR="00885341">
        <w:rPr>
          <w:lang w:val="id-ID"/>
        </w:rPr>
        <w:t>t</w:t>
      </w:r>
      <w:r w:rsidR="00AA3D64">
        <w:rPr>
          <w:lang w:val="id-ID"/>
        </w:rPr>
        <w:t>afs</w:t>
      </w:r>
      <w:r w:rsidR="00885341">
        <w:rPr>
          <w:lang w:val="id-ID"/>
        </w:rPr>
        <w:t>i</w:t>
      </w:r>
      <w:r w:rsidR="00AA3D64">
        <w:rPr>
          <w:lang w:val="id-ID"/>
        </w:rPr>
        <w:t xml:space="preserve">r </w:t>
      </w:r>
      <w:r w:rsidR="00205922" w:rsidRPr="00205922">
        <w:rPr>
          <w:lang w:val="id-ID"/>
        </w:rPr>
        <w:t xml:space="preserve">yang monumental dan populer </w:t>
      </w:r>
      <w:r w:rsidR="00205922">
        <w:rPr>
          <w:lang w:val="id-ID"/>
        </w:rPr>
        <w:t xml:space="preserve">yang menjadikan pengarangnya seorang yang 'alim dan imam dalam bidang ilmu </w:t>
      </w:r>
      <w:r w:rsidR="00885341">
        <w:rPr>
          <w:lang w:val="id-ID"/>
        </w:rPr>
        <w:t>t</w:t>
      </w:r>
      <w:r w:rsidR="00AA3D64">
        <w:rPr>
          <w:lang w:val="id-ID"/>
        </w:rPr>
        <w:t>afs</w:t>
      </w:r>
      <w:r w:rsidR="00885341">
        <w:rPr>
          <w:lang w:val="id-ID"/>
        </w:rPr>
        <w:t>i</w:t>
      </w:r>
      <w:r w:rsidR="00AA3D64">
        <w:rPr>
          <w:lang w:val="id-ID"/>
        </w:rPr>
        <w:t>r</w:t>
      </w:r>
      <w:r w:rsidR="00205922">
        <w:rPr>
          <w:lang w:val="id-ID"/>
        </w:rPr>
        <w:t>, bahkan melampaui gurunya sendiri yaitu Ibnu Taimiyah dalam</w:t>
      </w:r>
      <w:r w:rsidR="00E138D7">
        <w:rPr>
          <w:lang w:val="id-ID"/>
        </w:rPr>
        <w:t xml:space="preserve"> bidang</w:t>
      </w:r>
      <w:r w:rsidR="00205922">
        <w:rPr>
          <w:lang w:val="id-ID"/>
        </w:rPr>
        <w:t xml:space="preserve"> ilmu </w:t>
      </w:r>
      <w:r w:rsidR="00885341">
        <w:rPr>
          <w:lang w:val="id-ID"/>
        </w:rPr>
        <w:t>t</w:t>
      </w:r>
      <w:r w:rsidR="00AA3D64">
        <w:rPr>
          <w:lang w:val="id-ID"/>
        </w:rPr>
        <w:t>afs</w:t>
      </w:r>
      <w:r w:rsidR="00885341">
        <w:rPr>
          <w:lang w:val="id-ID"/>
        </w:rPr>
        <w:t>i</w:t>
      </w:r>
      <w:r w:rsidR="00AA3D64">
        <w:rPr>
          <w:lang w:val="id-ID"/>
        </w:rPr>
        <w:t>r</w:t>
      </w:r>
      <w:r w:rsidR="00205922">
        <w:rPr>
          <w:lang w:val="id-ID"/>
        </w:rPr>
        <w:t>, s</w:t>
      </w:r>
      <w:r w:rsidR="00B45ABC">
        <w:rPr>
          <w:lang w:val="id-ID"/>
        </w:rPr>
        <w:t>eperti yang pernah diungkapkan oleh</w:t>
      </w:r>
      <w:r w:rsidR="00205922">
        <w:rPr>
          <w:lang w:val="id-ID"/>
        </w:rPr>
        <w:t xml:space="preserve"> </w:t>
      </w:r>
      <w:r w:rsidR="00E138D7">
        <w:rPr>
          <w:lang w:val="id-ID"/>
        </w:rPr>
        <w:t>I</w:t>
      </w:r>
      <w:r w:rsidR="00205922">
        <w:rPr>
          <w:lang w:val="id-ID"/>
        </w:rPr>
        <w:t xml:space="preserve">mam </w:t>
      </w:r>
      <w:r w:rsidR="00E138D7">
        <w:rPr>
          <w:lang w:val="id-ID"/>
        </w:rPr>
        <w:t>J</w:t>
      </w:r>
      <w:r w:rsidR="00205922">
        <w:rPr>
          <w:lang w:val="id-ID"/>
        </w:rPr>
        <w:t>al</w:t>
      </w:r>
      <w:r w:rsidR="00E138D7">
        <w:rPr>
          <w:lang w:val="id-ID"/>
        </w:rPr>
        <w:t>ā</w:t>
      </w:r>
      <w:r w:rsidR="00205922">
        <w:rPr>
          <w:lang w:val="id-ID"/>
        </w:rPr>
        <w:t>ludd</w:t>
      </w:r>
      <w:r w:rsidR="00E138D7">
        <w:rPr>
          <w:lang w:val="id-ID"/>
        </w:rPr>
        <w:t>ī</w:t>
      </w:r>
      <w:r w:rsidR="00205922">
        <w:rPr>
          <w:lang w:val="id-ID"/>
        </w:rPr>
        <w:t xml:space="preserve">n </w:t>
      </w:r>
      <w:r w:rsidR="00E23537">
        <w:rPr>
          <w:lang w:val="id-ID"/>
        </w:rPr>
        <w:t>A</w:t>
      </w:r>
      <w:r w:rsidR="00205922">
        <w:rPr>
          <w:lang w:val="id-ID"/>
        </w:rPr>
        <w:t>s-</w:t>
      </w:r>
      <w:r w:rsidR="00E138D7" w:rsidRPr="00E23537">
        <w:rPr>
          <w:rFonts w:ascii="Times New Arabic" w:hAnsi="Times New Arabic"/>
          <w:lang w:val="id-ID"/>
        </w:rPr>
        <w:t>S</w:t>
      </w:r>
      <w:r w:rsidR="00205922" w:rsidRPr="00E23537">
        <w:rPr>
          <w:rFonts w:ascii="Times New Arabic" w:hAnsi="Times New Arabic"/>
          <w:lang w:val="id-ID"/>
        </w:rPr>
        <w:t>ay</w:t>
      </w:r>
      <w:r w:rsidR="00E138D7" w:rsidRPr="00E23537">
        <w:rPr>
          <w:rFonts w:ascii="Cambria" w:hAnsi="Cambria" w:cs="Cambria"/>
          <w:lang w:val="id-ID"/>
        </w:rPr>
        <w:t>ū</w:t>
      </w:r>
      <w:r w:rsidR="00E23537" w:rsidRPr="00E23537">
        <w:rPr>
          <w:rFonts w:ascii="Times New Arabic" w:hAnsi="Times New Arabic"/>
          <w:lang w:val="id-ID"/>
        </w:rPr>
        <w:t>t</w:t>
      </w:r>
      <w:r w:rsidR="00E23537">
        <w:rPr>
          <w:rFonts w:ascii="Times New Arabic" w:hAnsi="Times New Arabic"/>
          <w:lang w:val="id-ID"/>
        </w:rPr>
        <w:t>}</w:t>
      </w:r>
      <w:r w:rsidR="00E138D7" w:rsidRPr="00E23537">
        <w:rPr>
          <w:rFonts w:ascii="Cambria" w:hAnsi="Cambria" w:cs="Cambria"/>
          <w:lang w:val="id-ID"/>
        </w:rPr>
        <w:t>ī</w:t>
      </w:r>
      <w:r w:rsidR="00205922">
        <w:rPr>
          <w:lang w:val="id-ID"/>
        </w:rPr>
        <w:t xml:space="preserve"> </w:t>
      </w:r>
      <w:r w:rsidR="00156EEF">
        <w:rPr>
          <w:lang w:val="id-ID"/>
        </w:rPr>
        <w:t>(</w:t>
      </w:r>
      <w:r w:rsidR="00156EEF" w:rsidRPr="00AE2AD6">
        <w:rPr>
          <w:lang w:val="id-ID"/>
        </w:rPr>
        <w:t>Kaṡīr</w:t>
      </w:r>
      <w:r w:rsidR="00156EEF">
        <w:rPr>
          <w:lang w:val="id-ID"/>
        </w:rPr>
        <w:t xml:space="preserve">, t.t.: 6) </w:t>
      </w:r>
      <w:r w:rsidR="00E138D7">
        <w:rPr>
          <w:lang w:val="id-ID"/>
        </w:rPr>
        <w:t>bahwasanya</w:t>
      </w:r>
      <w:r w:rsidR="00156EEF">
        <w:rPr>
          <w:lang w:val="id-ID"/>
        </w:rPr>
        <w:t xml:space="preserve"> </w:t>
      </w:r>
      <w:r w:rsidR="00205922">
        <w:rPr>
          <w:lang w:val="id-ID"/>
        </w:rPr>
        <w:t xml:space="preserve">"beliau memiliki kitab </w:t>
      </w:r>
      <w:r w:rsidR="00E603BE">
        <w:rPr>
          <w:lang w:val="id-ID"/>
        </w:rPr>
        <w:t>t</w:t>
      </w:r>
      <w:r w:rsidR="00AA3D64">
        <w:rPr>
          <w:lang w:val="id-ID"/>
        </w:rPr>
        <w:t>afs</w:t>
      </w:r>
      <w:r w:rsidR="00885341">
        <w:rPr>
          <w:lang w:val="id-ID"/>
        </w:rPr>
        <w:t>i</w:t>
      </w:r>
      <w:r w:rsidR="00AA3D64">
        <w:rPr>
          <w:lang w:val="id-ID"/>
        </w:rPr>
        <w:t xml:space="preserve">r </w:t>
      </w:r>
      <w:r w:rsidR="00205922">
        <w:rPr>
          <w:lang w:val="id-ID"/>
        </w:rPr>
        <w:t xml:space="preserve">yang belum ada sebanding dengan kitab </w:t>
      </w:r>
      <w:r w:rsidR="00E603BE">
        <w:rPr>
          <w:lang w:val="id-ID"/>
        </w:rPr>
        <w:t>t</w:t>
      </w:r>
      <w:r w:rsidR="00AA3D64">
        <w:rPr>
          <w:lang w:val="id-ID"/>
        </w:rPr>
        <w:t>afs</w:t>
      </w:r>
      <w:r w:rsidR="00E603BE">
        <w:rPr>
          <w:lang w:val="id-ID"/>
        </w:rPr>
        <w:t>i</w:t>
      </w:r>
      <w:r w:rsidR="00AA3D64">
        <w:rPr>
          <w:lang w:val="id-ID"/>
        </w:rPr>
        <w:t xml:space="preserve">r </w:t>
      </w:r>
      <w:r w:rsidR="00205922">
        <w:rPr>
          <w:lang w:val="id-ID"/>
        </w:rPr>
        <w:t>tersebut"</w:t>
      </w:r>
      <w:r w:rsidR="00B45ABC">
        <w:rPr>
          <w:lang w:val="id-ID"/>
        </w:rPr>
        <w:t>.</w:t>
      </w:r>
    </w:p>
    <w:p w:rsidR="004474DB" w:rsidRDefault="00F4043B" w:rsidP="005028BE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lastRenderedPageBreak/>
        <w:t xml:space="preserve">Diantara keistimewaan yang dimiliki oleh </w:t>
      </w:r>
      <w:r w:rsidR="0004244C">
        <w:rPr>
          <w:lang w:val="id-ID"/>
        </w:rPr>
        <w:t xml:space="preserve">kitab </w:t>
      </w:r>
      <w:r w:rsidR="00AA3D64" w:rsidRPr="0004244C">
        <w:rPr>
          <w:i/>
          <w:iCs/>
          <w:lang w:val="id-ID"/>
        </w:rPr>
        <w:t xml:space="preserve">Tafsīr </w:t>
      </w:r>
      <w:r w:rsidR="00D6095E" w:rsidRPr="0004244C">
        <w:rPr>
          <w:i/>
          <w:iCs/>
          <w:lang w:val="id-ID"/>
        </w:rPr>
        <w:t>Ibnu Kaṡīr</w:t>
      </w:r>
      <w:r w:rsidR="00D6095E">
        <w:rPr>
          <w:i/>
          <w:iCs/>
          <w:lang w:val="id-ID"/>
        </w:rPr>
        <w:t xml:space="preserve"> </w:t>
      </w:r>
      <w:r>
        <w:rPr>
          <w:lang w:val="id-ID"/>
        </w:rPr>
        <w:t xml:space="preserve">adalah sandaran </w:t>
      </w:r>
      <w:r w:rsidR="008E64A7">
        <w:rPr>
          <w:lang w:val="id-ID"/>
        </w:rPr>
        <w:t xml:space="preserve">penafsiran beliau </w:t>
      </w:r>
      <w:r>
        <w:rPr>
          <w:lang w:val="id-ID"/>
        </w:rPr>
        <w:t xml:space="preserve">yang </w:t>
      </w:r>
      <w:r w:rsidR="008E64A7">
        <w:rPr>
          <w:lang w:val="id-ID"/>
        </w:rPr>
        <w:t xml:space="preserve">bersandarkan dengan </w:t>
      </w:r>
      <w:r w:rsidR="00885341">
        <w:rPr>
          <w:lang w:val="id-ID"/>
        </w:rPr>
        <w:t>t</w:t>
      </w:r>
      <w:r w:rsidR="00AA3D64">
        <w:rPr>
          <w:lang w:val="id-ID"/>
        </w:rPr>
        <w:t>afs</w:t>
      </w:r>
      <w:r w:rsidR="00885341">
        <w:rPr>
          <w:lang w:val="id-ID"/>
        </w:rPr>
        <w:t>i</w:t>
      </w:r>
      <w:r w:rsidR="00AA3D64">
        <w:rPr>
          <w:lang w:val="id-ID"/>
        </w:rPr>
        <w:t xml:space="preserve">r </w:t>
      </w:r>
      <w:r w:rsidR="009A11A3">
        <w:rPr>
          <w:lang w:val="id-ID"/>
        </w:rPr>
        <w:t>al-Qur’an</w:t>
      </w:r>
      <w:r w:rsidR="008E64A7">
        <w:rPr>
          <w:lang w:val="id-ID"/>
        </w:rPr>
        <w:t xml:space="preserve"> dengan </w:t>
      </w:r>
      <w:r w:rsidR="009A11A3">
        <w:rPr>
          <w:lang w:val="id-ID"/>
        </w:rPr>
        <w:t>al-Qur’an</w:t>
      </w:r>
      <w:r w:rsidR="008E64A7">
        <w:rPr>
          <w:lang w:val="id-ID"/>
        </w:rPr>
        <w:t xml:space="preserve">, kemudian dengan </w:t>
      </w:r>
      <w:r w:rsidR="000876C4">
        <w:rPr>
          <w:i/>
          <w:iCs/>
          <w:lang w:val="id-ID"/>
        </w:rPr>
        <w:t>as-Sunnah</w:t>
      </w:r>
      <w:r w:rsidR="008E64A7">
        <w:rPr>
          <w:lang w:val="id-ID"/>
        </w:rPr>
        <w:t>, lalu melalui ungkapan para sahabat dan tabi'in</w:t>
      </w:r>
      <w:r w:rsidR="0004244C">
        <w:rPr>
          <w:lang w:val="id-ID"/>
        </w:rPr>
        <w:t xml:space="preserve"> (</w:t>
      </w:r>
      <w:r w:rsidR="0004244C" w:rsidRPr="00115A97">
        <w:rPr>
          <w:lang w:val="id-ID"/>
        </w:rPr>
        <w:t>Al-'Adawy</w:t>
      </w:r>
      <w:r w:rsidR="0004244C">
        <w:rPr>
          <w:lang w:val="id-ID"/>
        </w:rPr>
        <w:t>, t.t: 5)</w:t>
      </w:r>
      <w:r w:rsidR="008E64A7">
        <w:rPr>
          <w:lang w:val="id-ID"/>
        </w:rPr>
        <w:t>.</w:t>
      </w:r>
    </w:p>
    <w:p w:rsidR="00F664FF" w:rsidRDefault="004B5F2E" w:rsidP="00D5767A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Hadis</w:t>
      </w:r>
      <w:r w:rsidR="00B26179">
        <w:rPr>
          <w:lang w:val="id-ID"/>
        </w:rPr>
        <w:t>-</w:t>
      </w:r>
      <w:r>
        <w:rPr>
          <w:lang w:val="id-ID"/>
        </w:rPr>
        <w:t>hadis</w:t>
      </w:r>
      <w:r w:rsidR="00B26179">
        <w:rPr>
          <w:lang w:val="id-ID"/>
        </w:rPr>
        <w:t xml:space="preserve"> yang dipakai oleh </w:t>
      </w:r>
      <w:r w:rsidR="00D6095E">
        <w:rPr>
          <w:lang w:val="id-ID"/>
        </w:rPr>
        <w:t xml:space="preserve">Ibnu Kaṡīr </w:t>
      </w:r>
      <w:r w:rsidR="00B26179">
        <w:rPr>
          <w:lang w:val="id-ID"/>
        </w:rPr>
        <w:t xml:space="preserve">pada </w:t>
      </w:r>
      <w:r w:rsidR="00885341">
        <w:rPr>
          <w:lang w:val="id-ID"/>
        </w:rPr>
        <w:t>t</w:t>
      </w:r>
      <w:r w:rsidR="00AA3D64">
        <w:rPr>
          <w:lang w:val="id-ID"/>
        </w:rPr>
        <w:t>afs</w:t>
      </w:r>
      <w:r w:rsidR="00885341">
        <w:rPr>
          <w:lang w:val="id-ID"/>
        </w:rPr>
        <w:t>ir</w:t>
      </w:r>
      <w:r w:rsidR="00B26179">
        <w:rPr>
          <w:lang w:val="id-ID"/>
        </w:rPr>
        <w:t>nya cukup banyak jumlahnya</w:t>
      </w:r>
      <w:r w:rsidR="007A7961">
        <w:rPr>
          <w:lang w:val="id-ID"/>
        </w:rPr>
        <w:t>,</w:t>
      </w:r>
      <w:r w:rsidR="00AD60CA">
        <w:rPr>
          <w:lang w:val="id-ID"/>
        </w:rPr>
        <w:t xml:space="preserve"> </w:t>
      </w:r>
      <w:r w:rsidR="007A7961">
        <w:rPr>
          <w:lang w:val="id-ID"/>
        </w:rPr>
        <w:t xml:space="preserve">Mahmūd bin Muhammad </w:t>
      </w:r>
      <w:r w:rsidR="00DE4751">
        <w:rPr>
          <w:lang w:val="id-ID"/>
        </w:rPr>
        <w:t>A</w:t>
      </w:r>
      <w:r w:rsidR="007A7961">
        <w:rPr>
          <w:lang w:val="id-ID"/>
        </w:rPr>
        <w:t xml:space="preserve">l-Mallāh </w:t>
      </w:r>
      <w:r w:rsidR="00DE4751">
        <w:rPr>
          <w:lang w:val="id-ID"/>
        </w:rPr>
        <w:t xml:space="preserve">(2010: 8) </w:t>
      </w:r>
      <w:r w:rsidR="007A7961">
        <w:rPr>
          <w:lang w:val="id-ID"/>
        </w:rPr>
        <w:t>mengatakan bahwasanya</w:t>
      </w:r>
      <w:r w:rsidR="00DE4751">
        <w:rPr>
          <w:lang w:val="id-ID"/>
        </w:rPr>
        <w:t xml:space="preserve"> "</w:t>
      </w:r>
      <w:r w:rsidR="007A7961">
        <w:rPr>
          <w:lang w:val="id-ID"/>
        </w:rPr>
        <w:t xml:space="preserve"> </w:t>
      </w:r>
      <w:r>
        <w:rPr>
          <w:lang w:val="id-ID"/>
        </w:rPr>
        <w:t>hadis</w:t>
      </w:r>
      <w:r w:rsidR="007A7961">
        <w:rPr>
          <w:lang w:val="id-ID"/>
        </w:rPr>
        <w:t xml:space="preserve"> </w:t>
      </w:r>
      <w:r w:rsidR="009E7152">
        <w:rPr>
          <w:lang w:val="id-ID"/>
        </w:rPr>
        <w:t xml:space="preserve">yang </w:t>
      </w:r>
      <w:r w:rsidR="007A7961">
        <w:rPr>
          <w:lang w:val="id-ID"/>
        </w:rPr>
        <w:t>ada pada</w:t>
      </w:r>
      <w:r w:rsidR="00DE4751">
        <w:rPr>
          <w:lang w:val="id-ID"/>
        </w:rPr>
        <w:t xml:space="preserve"> Kitab</w:t>
      </w:r>
      <w:r w:rsidR="007A7961">
        <w:rPr>
          <w:lang w:val="id-ID"/>
        </w:rPr>
        <w:t xml:space="preserve"> </w:t>
      </w:r>
      <w:r w:rsidR="000D2CA3" w:rsidRPr="00DE4751">
        <w:rPr>
          <w:i/>
          <w:iCs/>
          <w:lang w:val="id-ID"/>
        </w:rPr>
        <w:t xml:space="preserve">Tafsīr </w:t>
      </w:r>
      <w:r w:rsidR="00D6095E" w:rsidRPr="00DE4751">
        <w:rPr>
          <w:i/>
          <w:iCs/>
          <w:lang w:val="id-ID"/>
        </w:rPr>
        <w:t>Ibnu Kaṡīr</w:t>
      </w:r>
      <w:r w:rsidR="00D6095E">
        <w:rPr>
          <w:i/>
          <w:iCs/>
          <w:lang w:val="id-ID"/>
        </w:rPr>
        <w:t xml:space="preserve"> </w:t>
      </w:r>
      <w:r w:rsidR="00AD60CA">
        <w:rPr>
          <w:lang w:val="id-ID"/>
        </w:rPr>
        <w:t xml:space="preserve">berjumlah 7878 </w:t>
      </w:r>
      <w:r>
        <w:rPr>
          <w:lang w:val="id-ID"/>
        </w:rPr>
        <w:t>hadis</w:t>
      </w:r>
      <w:r w:rsidR="00AD60CA">
        <w:rPr>
          <w:lang w:val="id-ID"/>
        </w:rPr>
        <w:t xml:space="preserve"> yang diulang-ulang</w:t>
      </w:r>
      <w:r w:rsidR="00DE4751">
        <w:rPr>
          <w:lang w:val="id-ID"/>
        </w:rPr>
        <w:t>"</w:t>
      </w:r>
      <w:r w:rsidR="009E7152">
        <w:rPr>
          <w:lang w:val="id-ID"/>
        </w:rPr>
        <w:t>.</w:t>
      </w:r>
      <w:r w:rsidR="002450E2">
        <w:rPr>
          <w:lang w:val="id-ID"/>
        </w:rPr>
        <w:t xml:space="preserve"> </w:t>
      </w:r>
      <w:r w:rsidR="009E7152">
        <w:rPr>
          <w:lang w:val="id-ID"/>
        </w:rPr>
        <w:t>T</w:t>
      </w:r>
      <w:r w:rsidR="002450E2">
        <w:rPr>
          <w:lang w:val="id-ID"/>
        </w:rPr>
        <w:t xml:space="preserve">entunya </w:t>
      </w:r>
      <w:r w:rsidR="009E7152">
        <w:rPr>
          <w:lang w:val="id-ID"/>
        </w:rPr>
        <w:t xml:space="preserve">jumlah </w:t>
      </w:r>
      <w:r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9E7152">
        <w:rPr>
          <w:lang w:val="id-ID"/>
        </w:rPr>
        <w:t xml:space="preserve"> yang banyak</w:t>
      </w:r>
      <w:r w:rsidR="002450E2">
        <w:rPr>
          <w:lang w:val="id-ID"/>
        </w:rPr>
        <w:t xml:space="preserve"> tersebut sangatlah beragam kualitasnya. </w:t>
      </w:r>
    </w:p>
    <w:p w:rsidR="00DE4751" w:rsidRDefault="002450E2" w:rsidP="005028BE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Diantaranya ada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Pr="00DE4751">
        <w:rPr>
          <w:lang w:val="id-ID"/>
        </w:rPr>
        <w:t>sh</w:t>
      </w:r>
      <w:r w:rsidR="000876C4" w:rsidRPr="00DE4751">
        <w:rPr>
          <w:lang w:val="id-ID"/>
        </w:rPr>
        <w:t>a</w:t>
      </w:r>
      <w:r w:rsidRPr="00DE4751">
        <w:rPr>
          <w:lang w:val="id-ID"/>
        </w:rPr>
        <w:t>h</w:t>
      </w:r>
      <w:r w:rsidR="00DE4751" w:rsidRPr="00DE4751">
        <w:rPr>
          <w:lang w:val="id-ID"/>
        </w:rPr>
        <w:t>i</w:t>
      </w:r>
      <w:r w:rsidRPr="00DE4751">
        <w:rPr>
          <w:lang w:val="id-ID"/>
        </w:rPr>
        <w:t>h</w:t>
      </w:r>
      <w:r>
        <w:rPr>
          <w:lang w:val="id-ID"/>
        </w:rPr>
        <w:t>,</w:t>
      </w:r>
      <w:r w:rsidR="002D4933">
        <w:rPr>
          <w:lang w:val="id-ID"/>
        </w:rPr>
        <w:t xml:space="preserve"> seperti yang </w:t>
      </w:r>
      <w:r w:rsidR="00AD60CA">
        <w:rPr>
          <w:lang w:val="id-ID"/>
        </w:rPr>
        <w:t xml:space="preserve">tunjukkan oleh kitab </w:t>
      </w:r>
      <w:r w:rsidR="00AD60CA" w:rsidRPr="00AD60CA">
        <w:rPr>
          <w:i/>
          <w:iCs/>
          <w:lang w:val="id-ID"/>
        </w:rPr>
        <w:t>Mukhta</w:t>
      </w:r>
      <w:r w:rsidR="00DE4751">
        <w:rPr>
          <w:rFonts w:ascii="Times New Arabic" w:hAnsi="Times New Arabic"/>
          <w:i/>
          <w:iCs/>
          <w:lang w:val="id-ID"/>
        </w:rPr>
        <w:t>s}</w:t>
      </w:r>
      <w:r w:rsidR="00AD60CA">
        <w:rPr>
          <w:i/>
          <w:iCs/>
          <w:lang w:val="id-ID"/>
        </w:rPr>
        <w:t>ō</w:t>
      </w:r>
      <w:r w:rsidR="00AD60CA" w:rsidRPr="00AD60CA">
        <w:rPr>
          <w:i/>
          <w:iCs/>
          <w:lang w:val="id-ID"/>
        </w:rPr>
        <w:t>r</w:t>
      </w:r>
      <w:r w:rsidR="00DE4751">
        <w:rPr>
          <w:rFonts w:ascii="Times New Arabic" w:hAnsi="Times New Arabic"/>
          <w:i/>
          <w:iCs/>
          <w:lang w:val="id-ID"/>
        </w:rPr>
        <w:t xml:space="preserve"> S}</w:t>
      </w:r>
      <w:r w:rsidR="00AD60CA" w:rsidRPr="00AD60CA">
        <w:rPr>
          <w:i/>
          <w:iCs/>
          <w:lang w:val="id-ID"/>
        </w:rPr>
        <w:t>oh</w:t>
      </w:r>
      <w:r w:rsidR="00AD60CA">
        <w:rPr>
          <w:i/>
          <w:iCs/>
          <w:lang w:val="id-ID"/>
        </w:rPr>
        <w:t>ī</w:t>
      </w:r>
      <w:r w:rsidR="00AD60CA" w:rsidRPr="00AD60CA">
        <w:rPr>
          <w:i/>
          <w:iCs/>
          <w:lang w:val="id-ID"/>
        </w:rPr>
        <w:t>h Tafs</w:t>
      </w:r>
      <w:r w:rsidR="00AD60CA">
        <w:rPr>
          <w:i/>
          <w:iCs/>
          <w:lang w:val="id-ID"/>
        </w:rPr>
        <w:t>ī</w:t>
      </w:r>
      <w:r w:rsidR="00AD60CA" w:rsidRPr="00AD60CA">
        <w:rPr>
          <w:i/>
          <w:iCs/>
          <w:lang w:val="id-ID"/>
        </w:rPr>
        <w:t>r Ibnu Ka</w:t>
      </w:r>
      <w:r w:rsidR="00AE2AD6" w:rsidRPr="00AE2AD6">
        <w:rPr>
          <w:i/>
          <w:iCs/>
          <w:lang w:val="id-ID"/>
        </w:rPr>
        <w:t>ṡ</w:t>
      </w:r>
      <w:r w:rsidR="00AD60CA">
        <w:rPr>
          <w:i/>
          <w:iCs/>
          <w:lang w:val="id-ID"/>
        </w:rPr>
        <w:t>ī</w:t>
      </w:r>
      <w:r w:rsidR="00AD60CA" w:rsidRPr="00AD60CA">
        <w:rPr>
          <w:i/>
          <w:iCs/>
          <w:lang w:val="id-ID"/>
        </w:rPr>
        <w:t>r</w:t>
      </w:r>
      <w:r w:rsidR="00AD60CA">
        <w:rPr>
          <w:lang w:val="id-ID"/>
        </w:rPr>
        <w:t xml:space="preserve"> yang dikarang</w:t>
      </w:r>
      <w:r w:rsidR="002D4933">
        <w:rPr>
          <w:lang w:val="id-ID"/>
        </w:rPr>
        <w:t xml:space="preserve"> oleh Abū Abdillāh </w:t>
      </w:r>
      <w:r w:rsidR="002D4933" w:rsidRPr="00203957">
        <w:rPr>
          <w:rFonts w:ascii="Times New Arabic" w:hAnsi="Times New Arabic"/>
          <w:lang w:val="id-ID"/>
        </w:rPr>
        <w:t>Must</w:t>
      </w:r>
      <w:r w:rsidR="00203957">
        <w:rPr>
          <w:rFonts w:ascii="Times New Arabic" w:hAnsi="Times New Arabic"/>
          <w:lang w:val="id-ID"/>
        </w:rPr>
        <w:t>}</w:t>
      </w:r>
      <w:r w:rsidR="002D4933" w:rsidRPr="00203957">
        <w:rPr>
          <w:rFonts w:ascii="Times New Arabic" w:hAnsi="Times New Arabic"/>
          <w:lang w:val="id-ID"/>
        </w:rPr>
        <w:t>of</w:t>
      </w:r>
      <w:r w:rsidR="002D4933" w:rsidRPr="00203957">
        <w:rPr>
          <w:rFonts w:ascii="Cambria" w:hAnsi="Cambria" w:cs="Cambria"/>
          <w:lang w:val="id-ID"/>
        </w:rPr>
        <w:t>ā</w:t>
      </w:r>
      <w:r w:rsidR="002D4933">
        <w:rPr>
          <w:lang w:val="id-ID"/>
        </w:rPr>
        <w:t xml:space="preserve"> al-'Adawī</w:t>
      </w:r>
      <w:r w:rsidR="00AD60CA">
        <w:rPr>
          <w:lang w:val="id-ID"/>
        </w:rPr>
        <w:t>.</w:t>
      </w:r>
      <w:r w:rsidR="002D4933">
        <w:rPr>
          <w:lang w:val="id-ID"/>
        </w:rPr>
        <w:t xml:space="preserve"> </w:t>
      </w:r>
      <w:r w:rsidR="009E7152">
        <w:rPr>
          <w:lang w:val="id-ID"/>
        </w:rPr>
        <w:t xml:space="preserve">Ada juga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075072" w:rsidRPr="00203957">
        <w:rPr>
          <w:lang w:val="id-ID"/>
        </w:rPr>
        <w:t>dho'īf</w:t>
      </w:r>
      <w:r w:rsidRPr="00203957">
        <w:rPr>
          <w:lang w:val="id-ID"/>
        </w:rPr>
        <w:t xml:space="preserve"> </w:t>
      </w:r>
      <w:r>
        <w:rPr>
          <w:lang w:val="id-ID"/>
        </w:rPr>
        <w:t xml:space="preserve">bahkan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>
        <w:rPr>
          <w:lang w:val="id-ID"/>
        </w:rPr>
        <w:t>palsu</w:t>
      </w:r>
      <w:r w:rsidR="009E7152">
        <w:rPr>
          <w:lang w:val="id-ID"/>
        </w:rPr>
        <w:t xml:space="preserve"> seperti yang ditunjukkan oleh kitab </w:t>
      </w:r>
      <w:r w:rsidR="00D5767A">
        <w:rPr>
          <w:i/>
          <w:iCs/>
          <w:lang w:val="id-ID"/>
        </w:rPr>
        <w:t>A</w:t>
      </w:r>
      <w:r w:rsidR="009E7152" w:rsidRPr="00AD60CA">
        <w:rPr>
          <w:i/>
          <w:iCs/>
          <w:lang w:val="id-ID"/>
        </w:rPr>
        <w:t>l-</w:t>
      </w:r>
      <w:r w:rsidR="00075072" w:rsidRPr="00D5767A">
        <w:rPr>
          <w:rFonts w:ascii="Cambria" w:hAnsi="Cambria" w:cs="Cambria"/>
          <w:i/>
          <w:iCs/>
          <w:lang w:val="id-ID"/>
        </w:rPr>
        <w:t>Ā</w:t>
      </w:r>
      <w:r w:rsidR="00075072" w:rsidRPr="00D5767A">
        <w:rPr>
          <w:rFonts w:ascii="Times New Arabic" w:hAnsi="Times New Arabic"/>
          <w:i/>
          <w:iCs/>
          <w:lang w:val="id-ID"/>
        </w:rPr>
        <w:t>h</w:t>
      </w:r>
      <w:r w:rsidR="00D5767A">
        <w:rPr>
          <w:rFonts w:ascii="Times New Arabic" w:hAnsi="Times New Arabic"/>
          <w:i/>
          <w:iCs/>
          <w:lang w:val="id-ID"/>
        </w:rPr>
        <w:t>}</w:t>
      </w:r>
      <w:r w:rsidR="00075072" w:rsidRPr="00D5767A">
        <w:rPr>
          <w:rFonts w:ascii="Cambria" w:hAnsi="Cambria" w:cs="Cambria"/>
          <w:i/>
          <w:iCs/>
          <w:lang w:val="id-ID"/>
        </w:rPr>
        <w:t>ā</w:t>
      </w:r>
      <w:r w:rsidR="00075072" w:rsidRPr="00D5767A">
        <w:rPr>
          <w:rFonts w:ascii="Times New Arabic" w:hAnsi="Times New Arabic"/>
          <w:i/>
          <w:iCs/>
          <w:lang w:val="id-ID"/>
        </w:rPr>
        <w:t>d</w:t>
      </w:r>
      <w:r w:rsidR="009E7152" w:rsidRPr="00D5767A">
        <w:rPr>
          <w:rFonts w:ascii="Times New Arabic" w:hAnsi="Times New Arabic"/>
          <w:i/>
          <w:iCs/>
          <w:lang w:val="id-ID"/>
        </w:rPr>
        <w:t>i</w:t>
      </w:r>
      <w:r w:rsidR="00DE4751" w:rsidRPr="00D5767A">
        <w:rPr>
          <w:rFonts w:ascii="Cambria" w:hAnsi="Cambria" w:cs="Cambria"/>
          <w:i/>
          <w:iCs/>
          <w:lang w:val="id-ID"/>
        </w:rPr>
        <w:t>ṡ</w:t>
      </w:r>
      <w:r w:rsidR="009E7152" w:rsidRPr="00AD60CA">
        <w:rPr>
          <w:i/>
          <w:iCs/>
          <w:lang w:val="id-ID"/>
        </w:rPr>
        <w:t xml:space="preserve"> </w:t>
      </w:r>
      <w:r w:rsidR="00D6095E">
        <w:rPr>
          <w:i/>
          <w:iCs/>
          <w:lang w:val="id-ID"/>
        </w:rPr>
        <w:t>A</w:t>
      </w:r>
      <w:r w:rsidR="009E7152" w:rsidRPr="00AD60CA">
        <w:rPr>
          <w:i/>
          <w:iCs/>
          <w:lang w:val="id-ID"/>
        </w:rPr>
        <w:t>d-</w:t>
      </w:r>
      <w:r w:rsidR="00DE4751">
        <w:rPr>
          <w:rFonts w:ascii="Times New Arabic" w:hAnsi="Times New Arabic"/>
          <w:i/>
          <w:iCs/>
          <w:lang w:val="id-ID"/>
        </w:rPr>
        <w:t>D}</w:t>
      </w:r>
      <w:r w:rsidR="009E7152" w:rsidRPr="00AD60CA">
        <w:rPr>
          <w:i/>
          <w:iCs/>
          <w:lang w:val="id-ID"/>
        </w:rPr>
        <w:t>o'</w:t>
      </w:r>
      <w:r w:rsidR="009E7152">
        <w:rPr>
          <w:i/>
          <w:iCs/>
          <w:lang w:val="id-ID"/>
        </w:rPr>
        <w:t>ī</w:t>
      </w:r>
      <w:r w:rsidR="009E7152" w:rsidRPr="00AD60CA">
        <w:rPr>
          <w:i/>
          <w:iCs/>
          <w:lang w:val="id-ID"/>
        </w:rPr>
        <w:t xml:space="preserve">fah wa </w:t>
      </w:r>
      <w:r w:rsidR="00D6095E">
        <w:rPr>
          <w:i/>
          <w:iCs/>
          <w:lang w:val="id-ID"/>
        </w:rPr>
        <w:t>A</w:t>
      </w:r>
      <w:r w:rsidR="009E7152" w:rsidRPr="00AD60CA">
        <w:rPr>
          <w:i/>
          <w:iCs/>
          <w:lang w:val="id-ID"/>
        </w:rPr>
        <w:t>l-</w:t>
      </w:r>
      <w:r w:rsidR="00D6095E">
        <w:rPr>
          <w:i/>
          <w:iCs/>
          <w:lang w:val="id-ID"/>
        </w:rPr>
        <w:t>M</w:t>
      </w:r>
      <w:r w:rsidR="009E7152" w:rsidRPr="00AD60CA">
        <w:rPr>
          <w:i/>
          <w:iCs/>
          <w:lang w:val="id-ID"/>
        </w:rPr>
        <w:t>au</w:t>
      </w:r>
      <w:r w:rsidR="00DE4751">
        <w:rPr>
          <w:rFonts w:ascii="Times New Arabic" w:hAnsi="Times New Arabic"/>
          <w:i/>
          <w:iCs/>
          <w:lang w:val="id-ID"/>
        </w:rPr>
        <w:t>d}</w:t>
      </w:r>
      <w:r w:rsidR="009E7152">
        <w:rPr>
          <w:i/>
          <w:iCs/>
          <w:lang w:val="id-ID"/>
        </w:rPr>
        <w:t>ū</w:t>
      </w:r>
      <w:r w:rsidR="009E7152" w:rsidRPr="00AD60CA">
        <w:rPr>
          <w:i/>
          <w:iCs/>
          <w:lang w:val="id-ID"/>
        </w:rPr>
        <w:t xml:space="preserve">'ah </w:t>
      </w:r>
      <w:r w:rsidR="00D6095E">
        <w:rPr>
          <w:i/>
          <w:iCs/>
          <w:lang w:val="id-ID"/>
        </w:rPr>
        <w:t>A</w:t>
      </w:r>
      <w:r w:rsidR="009E7152" w:rsidRPr="00AD60CA">
        <w:rPr>
          <w:i/>
          <w:iCs/>
          <w:lang w:val="id-ID"/>
        </w:rPr>
        <w:t>l-</w:t>
      </w:r>
      <w:r w:rsidR="00D6095E">
        <w:rPr>
          <w:i/>
          <w:iCs/>
          <w:lang w:val="id-ID"/>
        </w:rPr>
        <w:t>L</w:t>
      </w:r>
      <w:r w:rsidR="00DE4751">
        <w:rPr>
          <w:i/>
          <w:iCs/>
          <w:lang w:val="id-ID"/>
        </w:rPr>
        <w:t>ā</w:t>
      </w:r>
      <w:r w:rsidR="009E7152" w:rsidRPr="00AD60CA">
        <w:rPr>
          <w:i/>
          <w:iCs/>
          <w:lang w:val="id-ID"/>
        </w:rPr>
        <w:t>t</w:t>
      </w:r>
      <w:r w:rsidR="009E7152">
        <w:rPr>
          <w:i/>
          <w:iCs/>
          <w:lang w:val="id-ID"/>
        </w:rPr>
        <w:t>ī</w:t>
      </w:r>
      <w:r w:rsidR="009E7152" w:rsidRPr="00AD60CA">
        <w:rPr>
          <w:i/>
          <w:iCs/>
          <w:lang w:val="id-ID"/>
        </w:rPr>
        <w:t xml:space="preserve"> </w:t>
      </w:r>
      <w:r w:rsidR="00D6095E" w:rsidRPr="00D5767A">
        <w:rPr>
          <w:rFonts w:ascii="Times New Arabic" w:hAnsi="Times New Arabic"/>
          <w:i/>
          <w:iCs/>
          <w:lang w:val="id-ID"/>
        </w:rPr>
        <w:t>H</w:t>
      </w:r>
      <w:r w:rsidR="00D5767A">
        <w:rPr>
          <w:rFonts w:ascii="Times New Arabic" w:hAnsi="Times New Arabic"/>
          <w:i/>
          <w:iCs/>
          <w:lang w:val="id-ID"/>
        </w:rPr>
        <w:t>}</w:t>
      </w:r>
      <w:r w:rsidR="009E7152" w:rsidRPr="00D5767A">
        <w:rPr>
          <w:rFonts w:ascii="Times New Arabic" w:hAnsi="Times New Arabic"/>
          <w:i/>
          <w:iCs/>
          <w:lang w:val="id-ID"/>
        </w:rPr>
        <w:t>akama</w:t>
      </w:r>
      <w:r w:rsidR="009E7152" w:rsidRPr="00AD60CA">
        <w:rPr>
          <w:i/>
          <w:iCs/>
          <w:lang w:val="id-ID"/>
        </w:rPr>
        <w:t xml:space="preserve"> '</w:t>
      </w:r>
      <w:r w:rsidR="00D6095E">
        <w:rPr>
          <w:i/>
          <w:iCs/>
          <w:lang w:val="id-ID"/>
        </w:rPr>
        <w:t>A</w:t>
      </w:r>
      <w:r w:rsidR="009E7152" w:rsidRPr="00AD60CA">
        <w:rPr>
          <w:i/>
          <w:iCs/>
          <w:lang w:val="id-ID"/>
        </w:rPr>
        <w:t>laih</w:t>
      </w:r>
      <w:r w:rsidR="009E7152">
        <w:rPr>
          <w:i/>
          <w:iCs/>
          <w:lang w:val="id-ID"/>
        </w:rPr>
        <w:t>ā</w:t>
      </w:r>
      <w:r w:rsidR="009E7152" w:rsidRPr="00AD60CA">
        <w:rPr>
          <w:i/>
          <w:iCs/>
          <w:lang w:val="id-ID"/>
        </w:rPr>
        <w:t xml:space="preserve"> </w:t>
      </w:r>
      <w:r w:rsidR="00D6095E">
        <w:rPr>
          <w:i/>
          <w:iCs/>
          <w:lang w:val="id-ID"/>
        </w:rPr>
        <w:t>A</w:t>
      </w:r>
      <w:r w:rsidR="009E7152" w:rsidRPr="00AD60CA">
        <w:rPr>
          <w:i/>
          <w:iCs/>
          <w:lang w:val="id-ID"/>
        </w:rPr>
        <w:t>l-</w:t>
      </w:r>
      <w:r w:rsidR="00D6095E" w:rsidRPr="00D5767A">
        <w:rPr>
          <w:rFonts w:ascii="Times New Arabic" w:hAnsi="Times New Arabic"/>
          <w:i/>
          <w:iCs/>
          <w:lang w:val="id-ID"/>
        </w:rPr>
        <w:t>H</w:t>
      </w:r>
      <w:r w:rsidR="00D5767A">
        <w:rPr>
          <w:rFonts w:ascii="Times New Arabic" w:hAnsi="Times New Arabic"/>
          <w:i/>
          <w:iCs/>
          <w:lang w:val="id-ID"/>
        </w:rPr>
        <w:t>}</w:t>
      </w:r>
      <w:r w:rsidR="009E7152" w:rsidRPr="00D5767A">
        <w:rPr>
          <w:rFonts w:ascii="Cambria" w:hAnsi="Cambria" w:cs="Cambria"/>
          <w:i/>
          <w:iCs/>
          <w:lang w:val="id-ID"/>
        </w:rPr>
        <w:t>ā</w:t>
      </w:r>
      <w:r w:rsidR="009E7152" w:rsidRPr="00D5767A">
        <w:rPr>
          <w:rFonts w:ascii="Times New Arabic" w:hAnsi="Times New Arabic"/>
          <w:i/>
          <w:iCs/>
          <w:lang w:val="id-ID"/>
        </w:rPr>
        <w:t>fiz</w:t>
      </w:r>
      <w:r w:rsidR="009E7152" w:rsidRPr="00AD60CA">
        <w:rPr>
          <w:i/>
          <w:iCs/>
          <w:lang w:val="id-ID"/>
        </w:rPr>
        <w:t xml:space="preserve"> Ibnu Ka</w:t>
      </w:r>
      <w:r w:rsidR="00AE2AD6" w:rsidRPr="00AE2AD6">
        <w:rPr>
          <w:i/>
          <w:iCs/>
          <w:lang w:val="id-ID"/>
        </w:rPr>
        <w:t>ṡ</w:t>
      </w:r>
      <w:r w:rsidR="009E7152">
        <w:rPr>
          <w:i/>
          <w:iCs/>
          <w:lang w:val="id-ID"/>
        </w:rPr>
        <w:t>ī</w:t>
      </w:r>
      <w:r w:rsidR="009E7152" w:rsidRPr="00AD60CA">
        <w:rPr>
          <w:i/>
          <w:iCs/>
          <w:lang w:val="id-ID"/>
        </w:rPr>
        <w:t xml:space="preserve">r </w:t>
      </w:r>
      <w:r w:rsidR="00D6095E">
        <w:rPr>
          <w:i/>
          <w:iCs/>
          <w:lang w:val="id-ID"/>
        </w:rPr>
        <w:t>F</w:t>
      </w:r>
      <w:r w:rsidR="009E7152">
        <w:rPr>
          <w:i/>
          <w:iCs/>
          <w:lang w:val="id-ID"/>
        </w:rPr>
        <w:t>ī</w:t>
      </w:r>
      <w:r w:rsidR="009E7152" w:rsidRPr="00AD60CA">
        <w:rPr>
          <w:i/>
          <w:iCs/>
          <w:lang w:val="id-ID"/>
        </w:rPr>
        <w:t xml:space="preserve"> Tafs</w:t>
      </w:r>
      <w:r w:rsidR="009E7152">
        <w:rPr>
          <w:i/>
          <w:iCs/>
          <w:lang w:val="id-ID"/>
        </w:rPr>
        <w:t>ī</w:t>
      </w:r>
      <w:r w:rsidR="009E7152" w:rsidRPr="00AD60CA">
        <w:rPr>
          <w:i/>
          <w:iCs/>
          <w:lang w:val="id-ID"/>
        </w:rPr>
        <w:t>rihi</w:t>
      </w:r>
      <w:r>
        <w:rPr>
          <w:lang w:val="id-ID"/>
        </w:rPr>
        <w:t xml:space="preserve"> </w:t>
      </w:r>
      <w:r w:rsidR="009E7152">
        <w:rPr>
          <w:lang w:val="id-ID"/>
        </w:rPr>
        <w:t>yang dikarang oleh Abū Abdurrahmān Mahmūd bin Muhammad al-Mallāh.</w:t>
      </w:r>
    </w:p>
    <w:p w:rsidR="00DE4751" w:rsidRDefault="00DE4751" w:rsidP="00DE4751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Kitab </w:t>
      </w:r>
      <w:r w:rsidRPr="00885341">
        <w:rPr>
          <w:i/>
          <w:iCs/>
          <w:lang w:val="id-ID"/>
        </w:rPr>
        <w:t xml:space="preserve">Tafsīr </w:t>
      </w:r>
      <w:r>
        <w:rPr>
          <w:i/>
          <w:iCs/>
          <w:lang w:val="id-ID"/>
        </w:rPr>
        <w:t xml:space="preserve">Ibnu Kaṡīr </w:t>
      </w:r>
      <w:r w:rsidR="002450E2">
        <w:rPr>
          <w:lang w:val="id-ID"/>
        </w:rPr>
        <w:t xml:space="preserve">tidak </w:t>
      </w:r>
      <w:r w:rsidR="009E7152">
        <w:rPr>
          <w:lang w:val="id-ID"/>
        </w:rPr>
        <w:t xml:space="preserve">mengkhususkan </w:t>
      </w:r>
      <w:r w:rsidR="004B5F2E">
        <w:rPr>
          <w:lang w:val="id-ID"/>
        </w:rPr>
        <w:t>hadis</w:t>
      </w:r>
      <w:r w:rsidR="009E7152">
        <w:rPr>
          <w:lang w:val="id-ID"/>
        </w:rPr>
        <w:t>-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9E7152">
        <w:rPr>
          <w:lang w:val="id-ID"/>
        </w:rPr>
        <w:t xml:space="preserve">yang dipakai dalam </w:t>
      </w:r>
      <w:r w:rsidR="00885341">
        <w:rPr>
          <w:lang w:val="id-ID"/>
        </w:rPr>
        <w:t>t</w:t>
      </w:r>
      <w:r w:rsidR="00AA3D64">
        <w:rPr>
          <w:lang w:val="id-ID"/>
        </w:rPr>
        <w:t>afs</w:t>
      </w:r>
      <w:r w:rsidR="00885341">
        <w:rPr>
          <w:lang w:val="id-ID"/>
        </w:rPr>
        <w:t>i</w:t>
      </w:r>
      <w:r w:rsidR="00AA3D64">
        <w:rPr>
          <w:lang w:val="id-ID"/>
        </w:rPr>
        <w:t>r</w:t>
      </w:r>
      <w:r w:rsidR="009E7152">
        <w:rPr>
          <w:lang w:val="id-ID"/>
        </w:rPr>
        <w:t xml:space="preserve">nya hanya terbatas pada satu kualitas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9E7152">
        <w:rPr>
          <w:lang w:val="id-ID"/>
        </w:rPr>
        <w:t xml:space="preserve">saja, akan tetapi memiliki keberagaman kualitas </w:t>
      </w:r>
      <w:r w:rsidR="004B5F2E">
        <w:rPr>
          <w:lang w:val="id-ID"/>
        </w:rPr>
        <w:t>hadis</w:t>
      </w:r>
      <w:r w:rsidR="009E7152">
        <w:rPr>
          <w:lang w:val="id-ID"/>
        </w:rPr>
        <w:t>.</w:t>
      </w:r>
      <w:r>
        <w:rPr>
          <w:lang w:val="id-ID"/>
        </w:rPr>
        <w:t xml:space="preserve"> </w:t>
      </w:r>
    </w:p>
    <w:p w:rsidR="004B5F2E" w:rsidRDefault="00C24A71" w:rsidP="00203957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K</w:t>
      </w:r>
      <w:r w:rsidR="009E7152">
        <w:rPr>
          <w:lang w:val="id-ID"/>
        </w:rPr>
        <w:t xml:space="preserve">eberagaman kualitas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9E7152">
        <w:rPr>
          <w:lang w:val="id-ID"/>
        </w:rPr>
        <w:t xml:space="preserve">yang ada pada </w:t>
      </w:r>
      <w:r w:rsidR="00DE4751">
        <w:rPr>
          <w:lang w:val="id-ID"/>
        </w:rPr>
        <w:t xml:space="preserve">Kitab </w:t>
      </w:r>
      <w:r w:rsidR="00DE4751" w:rsidRPr="00885341">
        <w:rPr>
          <w:i/>
          <w:iCs/>
          <w:lang w:val="id-ID"/>
        </w:rPr>
        <w:t xml:space="preserve">Tafsīr </w:t>
      </w:r>
      <w:r w:rsidR="00DE4751">
        <w:rPr>
          <w:i/>
          <w:iCs/>
          <w:lang w:val="id-ID"/>
        </w:rPr>
        <w:t>Ibnu Kaṡīr</w:t>
      </w:r>
      <w:r w:rsidR="00D6095E">
        <w:rPr>
          <w:i/>
          <w:iCs/>
          <w:lang w:val="id-ID"/>
        </w:rPr>
        <w:t xml:space="preserve"> </w:t>
      </w:r>
      <w:r w:rsidR="009E7152">
        <w:rPr>
          <w:lang w:val="id-ID"/>
        </w:rPr>
        <w:t xml:space="preserve">tersebut mendorong penulis untuk mengumpulkan dan mengelompokkan bagian tertentu dari </w:t>
      </w:r>
      <w:r w:rsidR="004B5F2E">
        <w:rPr>
          <w:lang w:val="id-ID"/>
        </w:rPr>
        <w:t>hadis</w:t>
      </w:r>
      <w:r w:rsidR="009E7152">
        <w:rPr>
          <w:lang w:val="id-ID"/>
        </w:rPr>
        <w:t>-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9E7152">
        <w:rPr>
          <w:lang w:val="id-ID"/>
        </w:rPr>
        <w:t xml:space="preserve">yang dipakai oleh </w:t>
      </w:r>
      <w:r w:rsidR="00D6095E">
        <w:rPr>
          <w:lang w:val="id-ID"/>
        </w:rPr>
        <w:t xml:space="preserve">Ibnu Kaṡīr </w:t>
      </w:r>
      <w:r w:rsidR="009E7152">
        <w:rPr>
          <w:lang w:val="id-ID"/>
        </w:rPr>
        <w:t>pada</w:t>
      </w:r>
      <w:r w:rsidR="00DE4751">
        <w:rPr>
          <w:lang w:val="id-ID"/>
        </w:rPr>
        <w:t xml:space="preserve"> kitab</w:t>
      </w:r>
      <w:r w:rsidR="009E7152">
        <w:rPr>
          <w:lang w:val="id-ID"/>
        </w:rPr>
        <w:t xml:space="preserve"> </w:t>
      </w:r>
      <w:r w:rsidR="00AA3D64">
        <w:rPr>
          <w:lang w:val="id-ID"/>
        </w:rPr>
        <w:t>Tafs</w:t>
      </w:r>
      <w:r w:rsidR="000876C4">
        <w:rPr>
          <w:lang w:val="id-ID"/>
        </w:rPr>
        <w:t>i</w:t>
      </w:r>
      <w:r w:rsidR="00AA3D64">
        <w:rPr>
          <w:lang w:val="id-ID"/>
        </w:rPr>
        <w:t>r</w:t>
      </w:r>
      <w:r w:rsidR="009E7152">
        <w:rPr>
          <w:lang w:val="id-ID"/>
        </w:rPr>
        <w:t>nya</w:t>
      </w:r>
      <w:r w:rsidR="003005AB">
        <w:rPr>
          <w:lang w:val="id-ID"/>
        </w:rPr>
        <w:t xml:space="preserve"> terutama </w:t>
      </w:r>
      <w:r w:rsidR="004B5F2E">
        <w:rPr>
          <w:lang w:val="id-ID"/>
        </w:rPr>
        <w:t>hadis</w:t>
      </w:r>
      <w:r w:rsidR="003005AB">
        <w:rPr>
          <w:lang w:val="id-ID"/>
        </w:rPr>
        <w:t>-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0876C4" w:rsidRPr="00AC4105">
        <w:rPr>
          <w:rFonts w:ascii="Cambria" w:hAnsi="Cambria" w:cs="Cambria"/>
          <w:i/>
          <w:iCs/>
          <w:lang w:val="id-ID"/>
        </w:rPr>
        <w:t>ā</w:t>
      </w:r>
      <w:r w:rsidR="003005AB"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="003005AB" w:rsidRPr="00AC4105">
        <w:rPr>
          <w:rFonts w:ascii="Cambria" w:hAnsi="Cambria" w:cs="Cambria"/>
          <w:i/>
          <w:iCs/>
          <w:lang w:val="id-ID"/>
        </w:rPr>
        <w:t>ā</w:t>
      </w:r>
      <w:r w:rsidR="003005AB" w:rsidRPr="00AC4105">
        <w:rPr>
          <w:rFonts w:ascii="Times New Arabic" w:hAnsi="Times New Arabic"/>
          <w:i/>
          <w:iCs/>
          <w:lang w:val="id-ID"/>
        </w:rPr>
        <w:t>d</w:t>
      </w:r>
      <w:r w:rsidR="003005AB">
        <w:rPr>
          <w:lang w:val="id-ID"/>
        </w:rPr>
        <w:t xml:space="preserve"> yang dipakai</w:t>
      </w:r>
      <w:r w:rsidR="00625B8A">
        <w:rPr>
          <w:lang w:val="id-ID"/>
        </w:rPr>
        <w:t>nya</w:t>
      </w:r>
      <w:r w:rsidR="003005AB">
        <w:rPr>
          <w:lang w:val="id-ID"/>
        </w:rPr>
        <w:t xml:space="preserve"> pada penafsiran </w:t>
      </w:r>
      <w:r w:rsidR="00885341">
        <w:rPr>
          <w:lang w:val="id-ID"/>
        </w:rPr>
        <w:t>s</w:t>
      </w:r>
      <w:r w:rsidR="005B7777" w:rsidRPr="00885341">
        <w:rPr>
          <w:lang w:val="id-ID"/>
        </w:rPr>
        <w:t>urat</w:t>
      </w:r>
      <w:r w:rsidR="003005AB" w:rsidRPr="00885341">
        <w:rPr>
          <w:lang w:val="id-ID"/>
        </w:rPr>
        <w:t xml:space="preserve"> </w:t>
      </w:r>
      <w:r w:rsidR="00632375">
        <w:rPr>
          <w:lang w:val="id-ID"/>
        </w:rPr>
        <w:t>al-Fatihah</w:t>
      </w:r>
      <w:r w:rsidR="004B5F2E">
        <w:rPr>
          <w:lang w:val="id-ID"/>
        </w:rPr>
        <w:t>. Sehingga bisa</w:t>
      </w:r>
      <w:r w:rsidR="004C483F">
        <w:rPr>
          <w:lang w:val="id-ID"/>
        </w:rPr>
        <w:t xml:space="preserve"> mengetahui </w:t>
      </w:r>
      <w:r w:rsidR="004B5F2E">
        <w:rPr>
          <w:lang w:val="id-ID"/>
        </w:rPr>
        <w:t xml:space="preserve">bagimana </w:t>
      </w:r>
      <w:r w:rsidR="004C483F">
        <w:rPr>
          <w:lang w:val="id-ID"/>
        </w:rPr>
        <w:t xml:space="preserve">posisi </w:t>
      </w:r>
      <w:r w:rsidR="004B5F2E">
        <w:rPr>
          <w:lang w:val="id-ID"/>
        </w:rPr>
        <w:t>hadis</w:t>
      </w:r>
      <w:r w:rsidR="004C483F">
        <w:rPr>
          <w:lang w:val="id-ID"/>
        </w:rPr>
        <w:t>-</w:t>
      </w:r>
      <w:r w:rsidR="004B5F2E">
        <w:rPr>
          <w:lang w:val="id-ID"/>
        </w:rPr>
        <w:t>hadis</w:t>
      </w:r>
      <w:r w:rsidR="004C483F">
        <w:rPr>
          <w:lang w:val="id-ID"/>
        </w:rPr>
        <w:t xml:space="preserve"> </w:t>
      </w:r>
      <w:r w:rsidR="004B5F2E" w:rsidRPr="00AC4105">
        <w:rPr>
          <w:rFonts w:ascii="Cambria" w:hAnsi="Cambria" w:cs="Cambria"/>
          <w:i/>
          <w:iCs/>
          <w:lang w:val="id-ID"/>
        </w:rPr>
        <w:t>ā</w:t>
      </w:r>
      <w:r w:rsidR="004B5F2E"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="004B5F2E" w:rsidRPr="00AC4105">
        <w:rPr>
          <w:rFonts w:ascii="Cambria" w:hAnsi="Cambria" w:cs="Cambria"/>
          <w:i/>
          <w:iCs/>
          <w:lang w:val="id-ID"/>
        </w:rPr>
        <w:t>ā</w:t>
      </w:r>
      <w:r w:rsidR="004B5F2E" w:rsidRPr="00AC4105">
        <w:rPr>
          <w:rFonts w:ascii="Times New Arabic" w:hAnsi="Times New Arabic"/>
          <w:i/>
          <w:iCs/>
          <w:lang w:val="id-ID"/>
        </w:rPr>
        <w:t>d</w:t>
      </w:r>
      <w:r w:rsidR="004B5F2E">
        <w:rPr>
          <w:lang w:val="id-ID"/>
        </w:rPr>
        <w:t xml:space="preserve"> </w:t>
      </w:r>
      <w:r w:rsidR="004C483F">
        <w:rPr>
          <w:lang w:val="id-ID"/>
        </w:rPr>
        <w:t>tersebut</w:t>
      </w:r>
      <w:r w:rsidR="004B5F2E">
        <w:rPr>
          <w:lang w:val="id-ID"/>
        </w:rPr>
        <w:t xml:space="preserve"> dalam </w:t>
      </w:r>
      <w:r w:rsidR="00B65092">
        <w:rPr>
          <w:lang w:val="id-ID"/>
        </w:rPr>
        <w:t>penafsiran s</w:t>
      </w:r>
      <w:r w:rsidR="00B65092" w:rsidRPr="00885341">
        <w:rPr>
          <w:lang w:val="id-ID"/>
        </w:rPr>
        <w:t xml:space="preserve">urat </w:t>
      </w:r>
      <w:r w:rsidR="00632375">
        <w:rPr>
          <w:lang w:val="id-ID"/>
        </w:rPr>
        <w:t>al-Fatihah</w:t>
      </w:r>
      <w:r w:rsidR="005028BE">
        <w:rPr>
          <w:lang w:val="id-ID"/>
        </w:rPr>
        <w:t>.</w:t>
      </w:r>
    </w:p>
    <w:p w:rsidR="005028BE" w:rsidRDefault="005028BE" w:rsidP="005028BE">
      <w:pPr>
        <w:spacing w:line="480" w:lineRule="auto"/>
        <w:ind w:firstLine="720"/>
        <w:jc w:val="both"/>
        <w:rPr>
          <w:lang w:val="id-ID" w:bidi="ar-EG"/>
        </w:rPr>
      </w:pPr>
      <w:r>
        <w:rPr>
          <w:lang w:val="id-ID"/>
        </w:rPr>
        <w:lastRenderedPageBreak/>
        <w:t xml:space="preserve">Surat al-Fatihah yang menjadi kajian utama penulis merupakan </w:t>
      </w:r>
      <w:r>
        <w:rPr>
          <w:lang w:val="id-ID" w:bidi="ar-EG"/>
        </w:rPr>
        <w:t>salah satu surat al-Qur’an yang memiliki keagungan dan kemuliaan dan itu ditunjukkan dengan dimulainya penulisan al-Qur’an dengan surat al-Fatihah, kewajiban membacanya ketika sholat serta keutaman-keutamaan lainnya.</w:t>
      </w:r>
    </w:p>
    <w:p w:rsidR="00E724DB" w:rsidRDefault="004B5F2E" w:rsidP="00684C90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Butuh</w:t>
      </w:r>
      <w:r w:rsidR="002450E2">
        <w:rPr>
          <w:lang w:val="id-ID"/>
        </w:rPr>
        <w:t xml:space="preserve"> waktu yang sangat panjang untuk mengkaji</w:t>
      </w:r>
      <w:r w:rsidR="009E7152">
        <w:rPr>
          <w:lang w:val="id-ID"/>
        </w:rPr>
        <w:t xml:space="preserve"> semua </w:t>
      </w:r>
      <w:r>
        <w:rPr>
          <w:lang w:val="id-ID"/>
        </w:rPr>
        <w:t xml:space="preserve">hadis-hadis </w:t>
      </w:r>
      <w:r w:rsidRPr="00AC4105">
        <w:rPr>
          <w:rFonts w:ascii="Cambria" w:hAnsi="Cambria" w:cs="Cambria"/>
          <w:i/>
          <w:iCs/>
          <w:lang w:val="id-ID"/>
        </w:rPr>
        <w:t>ā</w:t>
      </w:r>
      <w:r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Pr="00AC4105">
        <w:rPr>
          <w:rFonts w:ascii="Cambria" w:hAnsi="Cambria" w:cs="Cambria"/>
          <w:i/>
          <w:iCs/>
          <w:lang w:val="id-ID"/>
        </w:rPr>
        <w:t>ā</w:t>
      </w:r>
      <w:r w:rsidRPr="00AC4105">
        <w:rPr>
          <w:rFonts w:ascii="Times New Arabic" w:hAnsi="Times New Arabic"/>
          <w:i/>
          <w:iCs/>
          <w:lang w:val="id-ID"/>
        </w:rPr>
        <w:t>d</w:t>
      </w:r>
      <w:r>
        <w:rPr>
          <w:lang w:val="id-ID"/>
        </w:rPr>
        <w:t xml:space="preserve"> dalam Kitab </w:t>
      </w:r>
      <w:r w:rsidRPr="00885341">
        <w:rPr>
          <w:i/>
          <w:iCs/>
          <w:lang w:val="id-ID"/>
        </w:rPr>
        <w:t xml:space="preserve">Tafsīr </w:t>
      </w:r>
      <w:r>
        <w:rPr>
          <w:i/>
          <w:iCs/>
          <w:lang w:val="id-ID"/>
        </w:rPr>
        <w:t>Ibnu Kaṡīr</w:t>
      </w:r>
      <w:r w:rsidR="002450E2">
        <w:rPr>
          <w:lang w:val="id-ID"/>
        </w:rPr>
        <w:t xml:space="preserve">. </w:t>
      </w:r>
      <w:r w:rsidR="009E7152">
        <w:rPr>
          <w:lang w:val="id-ID"/>
        </w:rPr>
        <w:t xml:space="preserve">Oleh </w:t>
      </w:r>
      <w:r w:rsidR="002450E2">
        <w:rPr>
          <w:lang w:val="id-ID"/>
        </w:rPr>
        <w:t>Karena</w:t>
      </w:r>
      <w:r w:rsidR="009E7152">
        <w:rPr>
          <w:lang w:val="id-ID"/>
        </w:rPr>
        <w:t>nya</w:t>
      </w:r>
      <w:r w:rsidR="002450E2">
        <w:rPr>
          <w:lang w:val="id-ID"/>
        </w:rPr>
        <w:t xml:space="preserve"> </w:t>
      </w:r>
      <w:r w:rsidR="009E7152">
        <w:rPr>
          <w:lang w:val="id-ID"/>
        </w:rPr>
        <w:t>penulis membatasi</w:t>
      </w:r>
      <w:r w:rsidR="00E102B4">
        <w:rPr>
          <w:lang w:val="id-ID"/>
        </w:rPr>
        <w:t xml:space="preserve"> penelitian tesis ini</w:t>
      </w:r>
      <w:r w:rsidR="009E7152">
        <w:rPr>
          <w:lang w:val="id-ID"/>
        </w:rPr>
        <w:t xml:space="preserve"> pada bagian </w:t>
      </w:r>
      <w:r>
        <w:rPr>
          <w:lang w:val="id-ID"/>
        </w:rPr>
        <w:t>hadis</w:t>
      </w:r>
      <w:r w:rsidR="009E7152">
        <w:rPr>
          <w:lang w:val="id-ID"/>
        </w:rPr>
        <w:t>-</w:t>
      </w:r>
      <w:r>
        <w:rPr>
          <w:lang w:val="id-ID"/>
        </w:rPr>
        <w:t>hadis</w:t>
      </w:r>
      <w:r w:rsidR="009E7152">
        <w:rPr>
          <w:lang w:val="id-ID"/>
        </w:rPr>
        <w:t xml:space="preserve"> </w:t>
      </w:r>
      <w:r w:rsidR="000876C4" w:rsidRPr="00AC4105">
        <w:rPr>
          <w:rFonts w:ascii="Cambria" w:hAnsi="Cambria" w:cs="Cambria"/>
          <w:i/>
          <w:iCs/>
          <w:lang w:val="id-ID"/>
        </w:rPr>
        <w:t>ā</w:t>
      </w:r>
      <w:r w:rsidR="00625B8A"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="00625B8A" w:rsidRPr="00AC4105">
        <w:rPr>
          <w:rFonts w:ascii="Cambria" w:hAnsi="Cambria" w:cs="Cambria"/>
          <w:i/>
          <w:iCs/>
          <w:lang w:val="id-ID"/>
        </w:rPr>
        <w:t>ā</w:t>
      </w:r>
      <w:r w:rsidR="00625B8A" w:rsidRPr="00AC4105">
        <w:rPr>
          <w:rFonts w:ascii="Times New Arabic" w:hAnsi="Times New Arabic"/>
          <w:i/>
          <w:iCs/>
          <w:lang w:val="id-ID"/>
        </w:rPr>
        <w:t>d</w:t>
      </w:r>
      <w:r w:rsidR="009E7152">
        <w:rPr>
          <w:lang w:val="id-ID"/>
        </w:rPr>
        <w:t xml:space="preserve"> yang </w:t>
      </w:r>
      <w:r w:rsidR="00684C90">
        <w:rPr>
          <w:lang w:val="id-ID"/>
        </w:rPr>
        <w:t xml:space="preserve">terkategori hadis shohih, hasan maupun dhoif saja </w:t>
      </w:r>
      <w:r w:rsidR="009E7152">
        <w:rPr>
          <w:lang w:val="id-ID"/>
        </w:rPr>
        <w:t xml:space="preserve">pada </w:t>
      </w:r>
      <w:r w:rsidR="004474DB">
        <w:rPr>
          <w:lang w:val="id-ID"/>
        </w:rPr>
        <w:t xml:space="preserve">penafsiran </w:t>
      </w:r>
      <w:r w:rsidR="00885341">
        <w:rPr>
          <w:lang w:val="id-ID"/>
        </w:rPr>
        <w:t>s</w:t>
      </w:r>
      <w:r w:rsidR="005B7777" w:rsidRPr="00885341">
        <w:rPr>
          <w:lang w:val="id-ID"/>
        </w:rPr>
        <w:t>urat</w:t>
      </w:r>
      <w:r w:rsidR="009E7152" w:rsidRPr="00885341">
        <w:rPr>
          <w:lang w:val="id-ID"/>
        </w:rPr>
        <w:t xml:space="preserve"> </w:t>
      </w:r>
      <w:r w:rsidR="00632375">
        <w:rPr>
          <w:lang w:val="id-ID"/>
        </w:rPr>
        <w:t>al-Fatihah</w:t>
      </w:r>
      <w:r w:rsidR="00684C90">
        <w:rPr>
          <w:lang w:val="id-ID"/>
        </w:rPr>
        <w:t xml:space="preserve"> di</w:t>
      </w:r>
      <w:r w:rsidR="005028BE">
        <w:rPr>
          <w:lang w:val="id-ID"/>
        </w:rPr>
        <w:t xml:space="preserve"> </w:t>
      </w:r>
      <w:r w:rsidR="00684C90">
        <w:rPr>
          <w:lang w:val="id-ID"/>
        </w:rPr>
        <w:t xml:space="preserve">dalam kitab </w:t>
      </w:r>
      <w:r w:rsidR="00684C90" w:rsidRPr="00885341">
        <w:rPr>
          <w:i/>
          <w:iCs/>
          <w:lang w:val="id-ID"/>
        </w:rPr>
        <w:t xml:space="preserve">Tafsīr </w:t>
      </w:r>
      <w:r w:rsidR="00684C90">
        <w:rPr>
          <w:i/>
          <w:iCs/>
          <w:lang w:val="id-ID"/>
        </w:rPr>
        <w:t>Ibnu Kaṡīr</w:t>
      </w:r>
      <w:r w:rsidR="009E7152">
        <w:rPr>
          <w:lang w:val="id-ID"/>
        </w:rPr>
        <w:t>.</w:t>
      </w:r>
    </w:p>
    <w:p w:rsidR="005C706D" w:rsidRDefault="005C706D" w:rsidP="00AE2AD6">
      <w:pPr>
        <w:spacing w:line="480" w:lineRule="auto"/>
        <w:ind w:firstLine="720"/>
        <w:jc w:val="both"/>
        <w:rPr>
          <w:i/>
          <w:iCs/>
          <w:lang w:val="id-ID"/>
        </w:rPr>
      </w:pPr>
      <w:r w:rsidRPr="005C706D">
        <w:rPr>
          <w:rFonts w:asciiTheme="majorBidi" w:hAnsiTheme="majorBidi" w:cstheme="majorBidi"/>
          <w:lang w:val="id-ID"/>
        </w:rPr>
        <w:t>Berangkat dari permasalahan di atas maka</w:t>
      </w:r>
      <w:r>
        <w:rPr>
          <w:rFonts w:asciiTheme="majorBidi" w:hAnsiTheme="majorBidi" w:cstheme="majorBidi"/>
          <w:lang w:val="id-ID"/>
        </w:rPr>
        <w:t xml:space="preserve"> di</w:t>
      </w:r>
      <w:r w:rsidRPr="005C706D">
        <w:rPr>
          <w:rFonts w:asciiTheme="majorBidi" w:hAnsiTheme="majorBidi" w:cstheme="majorBidi"/>
          <w:lang w:val="id-ID"/>
        </w:rPr>
        <w:t>lakukan</w:t>
      </w:r>
      <w:r>
        <w:rPr>
          <w:rFonts w:asciiTheme="majorBidi" w:hAnsiTheme="majorBidi" w:cstheme="majorBidi"/>
          <w:lang w:val="id-ID"/>
        </w:rPr>
        <w:t xml:space="preserve">lah </w:t>
      </w:r>
      <w:r w:rsidRPr="005C706D">
        <w:rPr>
          <w:rFonts w:asciiTheme="majorBidi" w:hAnsiTheme="majorBidi" w:cstheme="majorBidi"/>
          <w:lang w:val="id-ID"/>
        </w:rPr>
        <w:t>penelitian</w:t>
      </w:r>
      <w:r>
        <w:rPr>
          <w:lang w:val="id-ID"/>
        </w:rPr>
        <w:t xml:space="preserve"> tentang </w:t>
      </w:r>
      <w:r w:rsidR="00105E1B" w:rsidRPr="00785321">
        <w:rPr>
          <w:b/>
          <w:bCs/>
          <w:lang w:val="id-ID"/>
        </w:rPr>
        <w:t xml:space="preserve">POSISI </w:t>
      </w:r>
      <w:r w:rsidR="004B5F2E">
        <w:rPr>
          <w:b/>
          <w:bCs/>
          <w:lang w:val="id-ID"/>
        </w:rPr>
        <w:t>HADIS</w:t>
      </w:r>
      <w:r w:rsidR="00105E1B" w:rsidRPr="00785321">
        <w:rPr>
          <w:b/>
          <w:bCs/>
          <w:lang w:val="id-ID"/>
        </w:rPr>
        <w:t xml:space="preserve"> </w:t>
      </w:r>
      <w:r w:rsidR="00105E1B" w:rsidRPr="00D5767A">
        <w:rPr>
          <w:rFonts w:ascii="Cambria" w:hAnsi="Cambria" w:cs="Cambria"/>
          <w:b/>
          <w:bCs/>
          <w:lang w:val="id-ID"/>
        </w:rPr>
        <w:t>Ā</w:t>
      </w:r>
      <w:r w:rsidR="00105E1B" w:rsidRPr="00D5767A">
        <w:rPr>
          <w:rFonts w:ascii="Times New Arabic" w:hAnsi="Times New Arabic"/>
          <w:b/>
          <w:bCs/>
          <w:lang w:val="id-ID"/>
        </w:rPr>
        <w:t>H</w:t>
      </w:r>
      <w:r w:rsidR="00D5767A">
        <w:rPr>
          <w:rFonts w:ascii="Times New Arabic" w:hAnsi="Times New Arabic"/>
          <w:b/>
          <w:bCs/>
          <w:lang w:val="id-ID"/>
        </w:rPr>
        <w:t>}</w:t>
      </w:r>
      <w:r w:rsidR="00105E1B" w:rsidRPr="00D5767A">
        <w:rPr>
          <w:rFonts w:ascii="Cambria" w:hAnsi="Cambria" w:cs="Cambria"/>
          <w:b/>
          <w:bCs/>
          <w:lang w:val="id-ID"/>
        </w:rPr>
        <w:t>Ā</w:t>
      </w:r>
      <w:r w:rsidR="00105E1B" w:rsidRPr="00D5767A">
        <w:rPr>
          <w:rFonts w:ascii="Times New Arabic" w:hAnsi="Times New Arabic"/>
          <w:b/>
          <w:bCs/>
          <w:lang w:val="id-ID"/>
        </w:rPr>
        <w:t>D</w:t>
      </w:r>
      <w:r w:rsidR="00105E1B" w:rsidRPr="00785321">
        <w:rPr>
          <w:b/>
          <w:bCs/>
          <w:lang w:val="id-ID"/>
        </w:rPr>
        <w:t xml:space="preserve"> DALAM TAFS</w:t>
      </w:r>
      <w:r w:rsidR="00885341">
        <w:rPr>
          <w:b/>
          <w:bCs/>
          <w:lang w:val="id-ID"/>
        </w:rPr>
        <w:t>I</w:t>
      </w:r>
      <w:r w:rsidR="00785321" w:rsidRPr="00785321">
        <w:rPr>
          <w:b/>
          <w:bCs/>
          <w:lang w:val="id-ID"/>
        </w:rPr>
        <w:t>R (</w:t>
      </w:r>
      <w:r w:rsidR="00785321">
        <w:rPr>
          <w:b/>
          <w:bCs/>
          <w:lang w:val="id-ID"/>
        </w:rPr>
        <w:t xml:space="preserve">Kajian Analisis Tentang Posisi </w:t>
      </w:r>
      <w:r w:rsidR="004B5F2E">
        <w:rPr>
          <w:b/>
          <w:bCs/>
          <w:lang w:val="id-ID"/>
        </w:rPr>
        <w:t>Hadis</w:t>
      </w:r>
      <w:r w:rsidR="00785321">
        <w:rPr>
          <w:b/>
          <w:bCs/>
          <w:lang w:val="id-ID"/>
        </w:rPr>
        <w:t xml:space="preserve"> </w:t>
      </w:r>
      <w:r w:rsidR="00885341" w:rsidRPr="00D5767A">
        <w:rPr>
          <w:rFonts w:ascii="Cambria" w:hAnsi="Cambria" w:cs="Cambria"/>
          <w:b/>
          <w:bCs/>
          <w:lang w:val="id-ID"/>
        </w:rPr>
        <w:t>Ā</w:t>
      </w:r>
      <w:r w:rsidR="00885341" w:rsidRPr="00D5767A">
        <w:rPr>
          <w:rFonts w:ascii="Times New Arabic" w:hAnsi="Times New Arabic"/>
          <w:b/>
          <w:bCs/>
          <w:lang w:val="id-ID"/>
        </w:rPr>
        <w:t>h</w:t>
      </w:r>
      <w:r w:rsidR="00D5767A">
        <w:rPr>
          <w:rFonts w:ascii="Times New Arabic" w:hAnsi="Times New Arabic"/>
          <w:b/>
          <w:bCs/>
          <w:lang w:val="id-ID"/>
        </w:rPr>
        <w:t>}</w:t>
      </w:r>
      <w:r w:rsidR="00885341" w:rsidRPr="00D5767A">
        <w:rPr>
          <w:rFonts w:ascii="Cambria" w:hAnsi="Cambria" w:cs="Cambria"/>
          <w:b/>
          <w:bCs/>
          <w:lang w:val="id-ID"/>
        </w:rPr>
        <w:t>ā</w:t>
      </w:r>
      <w:r w:rsidR="00885341" w:rsidRPr="00D5767A">
        <w:rPr>
          <w:rFonts w:ascii="Times New Arabic" w:hAnsi="Times New Arabic"/>
          <w:b/>
          <w:bCs/>
          <w:lang w:val="id-ID"/>
        </w:rPr>
        <w:t>d</w:t>
      </w:r>
      <w:r w:rsidR="00885341">
        <w:rPr>
          <w:b/>
          <w:bCs/>
          <w:lang w:val="id-ID"/>
        </w:rPr>
        <w:t xml:space="preserve"> </w:t>
      </w:r>
      <w:r w:rsidR="00785321">
        <w:rPr>
          <w:b/>
          <w:bCs/>
          <w:lang w:val="id-ID"/>
        </w:rPr>
        <w:t xml:space="preserve">Dalam Penafsiran Surat </w:t>
      </w:r>
      <w:r w:rsidR="00632375">
        <w:rPr>
          <w:b/>
          <w:bCs/>
          <w:lang w:val="id-ID"/>
        </w:rPr>
        <w:t>Al-Fatihah</w:t>
      </w:r>
      <w:r w:rsidR="00785321">
        <w:rPr>
          <w:b/>
          <w:bCs/>
          <w:lang w:val="id-ID"/>
        </w:rPr>
        <w:t xml:space="preserve"> Pada </w:t>
      </w:r>
      <w:r w:rsidR="00E61196">
        <w:rPr>
          <w:b/>
          <w:bCs/>
          <w:lang w:val="id-ID"/>
        </w:rPr>
        <w:t>Tafsi</w:t>
      </w:r>
      <w:r w:rsidR="00AA3D64">
        <w:rPr>
          <w:b/>
          <w:bCs/>
          <w:lang w:val="id-ID"/>
        </w:rPr>
        <w:t xml:space="preserve">r </w:t>
      </w:r>
      <w:r w:rsidR="00785321">
        <w:rPr>
          <w:b/>
          <w:bCs/>
          <w:lang w:val="id-ID"/>
        </w:rPr>
        <w:t>Ibnu Ka</w:t>
      </w:r>
      <w:r w:rsidR="00785321" w:rsidRPr="00785321">
        <w:rPr>
          <w:b/>
          <w:bCs/>
          <w:lang w:val="id-ID"/>
        </w:rPr>
        <w:t>ṡ</w:t>
      </w:r>
      <w:r w:rsidR="00AE2AD6">
        <w:rPr>
          <w:b/>
          <w:bCs/>
          <w:lang w:val="id-ID"/>
        </w:rPr>
        <w:t>ī</w:t>
      </w:r>
      <w:r w:rsidR="00785321">
        <w:rPr>
          <w:b/>
          <w:bCs/>
          <w:lang w:val="id-ID"/>
        </w:rPr>
        <w:t>r</w:t>
      </w:r>
      <w:r w:rsidR="00785321" w:rsidRPr="00785321">
        <w:rPr>
          <w:b/>
          <w:bCs/>
          <w:lang w:val="id-ID"/>
        </w:rPr>
        <w:t>)</w:t>
      </w:r>
      <w:r>
        <w:rPr>
          <w:i/>
          <w:iCs/>
          <w:lang w:val="id-ID"/>
        </w:rPr>
        <w:t>.</w:t>
      </w:r>
    </w:p>
    <w:p w:rsidR="00C71DFA" w:rsidRPr="00C71DFA" w:rsidRDefault="00C71DFA" w:rsidP="005C706D">
      <w:pPr>
        <w:spacing w:line="480" w:lineRule="auto"/>
        <w:ind w:firstLine="720"/>
        <w:jc w:val="both"/>
        <w:rPr>
          <w:lang w:val="fi-FI"/>
        </w:rPr>
      </w:pPr>
    </w:p>
    <w:p w:rsidR="00C03BEE" w:rsidRDefault="001A5B50" w:rsidP="001A5B50">
      <w:pPr>
        <w:pStyle w:val="Heading1"/>
        <w:spacing w:before="240" w:line="480" w:lineRule="auto"/>
        <w:rPr>
          <w:lang w:val="sv-SE"/>
        </w:rPr>
      </w:pPr>
      <w:r>
        <w:rPr>
          <w:lang w:val="id-ID"/>
        </w:rPr>
        <w:t>B</w:t>
      </w:r>
      <w:r w:rsidR="00934AE6">
        <w:rPr>
          <w:lang w:val="sv-SE"/>
        </w:rPr>
        <w:t xml:space="preserve">. </w:t>
      </w:r>
      <w:r w:rsidR="00C03BEE">
        <w:rPr>
          <w:lang w:val="sv-SE"/>
        </w:rPr>
        <w:t>Rumusan Masalah</w:t>
      </w:r>
    </w:p>
    <w:p w:rsidR="005617A3" w:rsidRDefault="00F30F1E" w:rsidP="00203957">
      <w:pPr>
        <w:spacing w:line="480" w:lineRule="auto"/>
        <w:ind w:firstLine="720"/>
        <w:jc w:val="both"/>
        <w:rPr>
          <w:lang w:val="sv-SE"/>
        </w:rPr>
      </w:pPr>
      <w:r w:rsidRPr="001C7366">
        <w:rPr>
          <w:rFonts w:asciiTheme="majorBidi" w:hAnsiTheme="majorBidi" w:cstheme="majorBidi"/>
          <w:lang w:val="fi-FI"/>
        </w:rPr>
        <w:t>Dari</w:t>
      </w:r>
      <w:r w:rsidR="00EC464C">
        <w:rPr>
          <w:rFonts w:asciiTheme="majorBidi" w:hAnsiTheme="majorBidi" w:cstheme="majorBidi"/>
          <w:lang w:val="id-ID"/>
        </w:rPr>
        <w:t xml:space="preserve"> </w:t>
      </w:r>
      <w:r w:rsidRPr="001C7366">
        <w:rPr>
          <w:rFonts w:asciiTheme="majorBidi" w:hAnsiTheme="majorBidi" w:cstheme="majorBidi"/>
          <w:lang w:val="fi-FI"/>
        </w:rPr>
        <w:t xml:space="preserve">permasalahan yang muncul di atas perlu penulis rumuskan permasalahannya </w:t>
      </w:r>
      <w:r w:rsidR="001C7366">
        <w:rPr>
          <w:rFonts w:asciiTheme="majorBidi" w:hAnsiTheme="majorBidi" w:cstheme="majorBidi"/>
          <w:lang w:val="id-ID"/>
        </w:rPr>
        <w:t>adalah b</w:t>
      </w:r>
      <w:r w:rsidR="003908F4">
        <w:rPr>
          <w:lang w:val="id-ID"/>
        </w:rPr>
        <w:t>agaimana</w:t>
      </w:r>
      <w:r w:rsidR="003908F4" w:rsidRPr="001A5B50">
        <w:rPr>
          <w:lang w:val="id-ID"/>
        </w:rPr>
        <w:t xml:space="preserve"> posisi</w:t>
      </w:r>
      <w:r w:rsidR="003908F4" w:rsidRPr="001A5B50">
        <w:rPr>
          <w:lang w:val="sv-SE"/>
        </w:rPr>
        <w:t xml:space="preserve"> </w:t>
      </w:r>
      <w:r w:rsidR="003908F4">
        <w:rPr>
          <w:lang w:val="id-ID"/>
        </w:rPr>
        <w:t xml:space="preserve">dari </w:t>
      </w:r>
      <w:r w:rsidR="004B5F2E">
        <w:rPr>
          <w:lang w:val="id-ID"/>
        </w:rPr>
        <w:t>hadis</w:t>
      </w:r>
      <w:r w:rsidR="003908F4">
        <w:rPr>
          <w:lang w:val="id-ID"/>
        </w:rPr>
        <w:t>-</w:t>
      </w:r>
      <w:r w:rsidR="004B5F2E">
        <w:rPr>
          <w:lang w:val="id-ID"/>
        </w:rPr>
        <w:t>hadis</w:t>
      </w:r>
      <w:r w:rsidR="003908F4" w:rsidRPr="001A5B50">
        <w:rPr>
          <w:lang w:val="sv-SE"/>
        </w:rPr>
        <w:t xml:space="preserve"> </w:t>
      </w:r>
      <w:r w:rsidR="000876C4" w:rsidRPr="00D5767A">
        <w:rPr>
          <w:rFonts w:ascii="Cambria" w:hAnsi="Cambria" w:cs="Cambria"/>
          <w:i/>
          <w:iCs/>
          <w:lang w:val="sv-SE"/>
        </w:rPr>
        <w:t>ā</w:t>
      </w:r>
      <w:r w:rsidR="003908F4" w:rsidRPr="00D5767A">
        <w:rPr>
          <w:rFonts w:ascii="Times New Arabic" w:hAnsi="Times New Arabic"/>
          <w:i/>
          <w:iCs/>
          <w:lang w:val="sv-SE"/>
        </w:rPr>
        <w:t>h</w:t>
      </w:r>
      <w:r w:rsidR="00D5767A">
        <w:rPr>
          <w:rFonts w:ascii="Times New Arabic" w:hAnsi="Times New Arabic"/>
          <w:i/>
          <w:iCs/>
          <w:lang w:val="id-ID"/>
        </w:rPr>
        <w:t>}</w:t>
      </w:r>
      <w:r w:rsidR="003908F4" w:rsidRPr="00D5767A">
        <w:rPr>
          <w:rFonts w:ascii="Cambria" w:hAnsi="Cambria" w:cs="Cambria"/>
          <w:i/>
          <w:iCs/>
          <w:lang w:val="sv-SE"/>
        </w:rPr>
        <w:t>ā</w:t>
      </w:r>
      <w:r w:rsidR="003908F4" w:rsidRPr="00D5767A">
        <w:rPr>
          <w:rFonts w:ascii="Times New Arabic" w:hAnsi="Times New Arabic"/>
          <w:i/>
          <w:iCs/>
          <w:lang w:val="sv-SE"/>
        </w:rPr>
        <w:t>d</w:t>
      </w:r>
      <w:r w:rsidR="003908F4" w:rsidRPr="001A5B50">
        <w:rPr>
          <w:lang w:val="sv-SE"/>
        </w:rPr>
        <w:t xml:space="preserve"> </w:t>
      </w:r>
      <w:r w:rsidR="003908F4">
        <w:rPr>
          <w:lang w:val="id-ID"/>
        </w:rPr>
        <w:t xml:space="preserve">yang </w:t>
      </w:r>
      <w:r w:rsidR="00C32DD5">
        <w:rPr>
          <w:lang w:val="id-ID"/>
        </w:rPr>
        <w:t xml:space="preserve">digunakan </w:t>
      </w:r>
      <w:r w:rsidR="00D6095E">
        <w:rPr>
          <w:lang w:val="id-ID"/>
        </w:rPr>
        <w:t xml:space="preserve">Ibnu Kaṡīr </w:t>
      </w:r>
      <w:r w:rsidR="00C32DD5">
        <w:rPr>
          <w:lang w:val="id-ID"/>
        </w:rPr>
        <w:t>dalam penafsiran</w:t>
      </w:r>
      <w:r w:rsidR="003908F4">
        <w:rPr>
          <w:lang w:val="id-ID"/>
        </w:rPr>
        <w:t xml:space="preserve"> </w:t>
      </w:r>
      <w:r w:rsidR="001D6C67">
        <w:rPr>
          <w:lang w:val="id-ID"/>
        </w:rPr>
        <w:t>s</w:t>
      </w:r>
      <w:r w:rsidR="005B7777" w:rsidRPr="001D6C67">
        <w:rPr>
          <w:lang w:val="sv-SE"/>
        </w:rPr>
        <w:t>urat</w:t>
      </w:r>
      <w:r w:rsidR="003908F4" w:rsidRPr="001D6C67">
        <w:rPr>
          <w:lang w:val="sv-SE"/>
        </w:rPr>
        <w:t xml:space="preserve"> </w:t>
      </w:r>
      <w:r w:rsidR="00632375">
        <w:rPr>
          <w:lang w:val="id-ID"/>
        </w:rPr>
        <w:t>al-Fatihah</w:t>
      </w:r>
      <w:r w:rsidR="003908F4" w:rsidRPr="00075072">
        <w:rPr>
          <w:i/>
          <w:iCs/>
          <w:lang w:val="sv-SE"/>
        </w:rPr>
        <w:t xml:space="preserve"> </w:t>
      </w:r>
      <w:r w:rsidR="003908F4">
        <w:rPr>
          <w:lang w:val="id-ID"/>
        </w:rPr>
        <w:t xml:space="preserve">pada kitab </w:t>
      </w:r>
      <w:r w:rsidR="003908F4" w:rsidRPr="00203957">
        <w:rPr>
          <w:i/>
          <w:iCs/>
          <w:lang w:val="id-ID"/>
        </w:rPr>
        <w:t xml:space="preserve">Tafsīr </w:t>
      </w:r>
      <w:r w:rsidR="00D6095E" w:rsidRPr="00203957">
        <w:rPr>
          <w:i/>
          <w:iCs/>
          <w:lang w:val="id-ID"/>
        </w:rPr>
        <w:t>Ibnu Kaṡīr</w:t>
      </w:r>
      <w:r w:rsidR="00D6095E">
        <w:rPr>
          <w:i/>
          <w:iCs/>
          <w:lang w:val="id-ID"/>
        </w:rPr>
        <w:t xml:space="preserve"> </w:t>
      </w:r>
      <w:r w:rsidR="00692EDE">
        <w:rPr>
          <w:lang w:val="id-ID"/>
        </w:rPr>
        <w:t>?</w:t>
      </w:r>
      <w:r w:rsidR="001D6C67">
        <w:rPr>
          <w:lang w:val="id-ID"/>
        </w:rPr>
        <w:t>.</w:t>
      </w:r>
    </w:p>
    <w:p w:rsidR="00E102B4" w:rsidRDefault="00E102B4" w:rsidP="00E102B4">
      <w:pPr>
        <w:spacing w:line="480" w:lineRule="auto"/>
        <w:ind w:left="720"/>
        <w:jc w:val="both"/>
        <w:rPr>
          <w:lang w:val="sv-SE"/>
        </w:rPr>
      </w:pPr>
    </w:p>
    <w:p w:rsidR="00C03BEE" w:rsidRDefault="00B1752B" w:rsidP="00F30F1E">
      <w:pPr>
        <w:pStyle w:val="Heading5"/>
        <w:rPr>
          <w:rFonts w:asciiTheme="majorBidi" w:hAnsiTheme="majorBidi" w:cstheme="majorBidi"/>
        </w:rPr>
      </w:pPr>
      <w:r>
        <w:rPr>
          <w:lang w:val="id-ID"/>
        </w:rPr>
        <w:t>C</w:t>
      </w:r>
      <w:r w:rsidR="00934AE6">
        <w:t xml:space="preserve">. </w:t>
      </w:r>
      <w:r w:rsidR="00F30F1E" w:rsidRPr="000A53F4">
        <w:rPr>
          <w:rFonts w:asciiTheme="majorBidi" w:hAnsiTheme="majorBidi" w:cstheme="majorBidi"/>
        </w:rPr>
        <w:t>Tujuan dan Kegunaan Penelitian</w:t>
      </w:r>
    </w:p>
    <w:p w:rsidR="005C3A72" w:rsidRPr="005C3A72" w:rsidRDefault="005C3A72" w:rsidP="005C3A72">
      <w:pPr>
        <w:rPr>
          <w:lang w:val="sv-SE"/>
        </w:rPr>
      </w:pPr>
    </w:p>
    <w:p w:rsidR="00F30F1E" w:rsidRPr="000A53F4" w:rsidRDefault="00F30F1E" w:rsidP="00F30F1E">
      <w:pPr>
        <w:numPr>
          <w:ilvl w:val="1"/>
          <w:numId w:val="9"/>
        </w:numPr>
        <w:tabs>
          <w:tab w:val="clear" w:pos="1069"/>
          <w:tab w:val="num" w:pos="720"/>
        </w:tabs>
        <w:spacing w:line="480" w:lineRule="auto"/>
        <w:ind w:left="720"/>
        <w:jc w:val="both"/>
        <w:rPr>
          <w:rFonts w:asciiTheme="majorBidi" w:hAnsiTheme="majorBidi" w:cstheme="majorBidi"/>
        </w:rPr>
      </w:pPr>
      <w:proofErr w:type="spellStart"/>
      <w:r w:rsidRPr="000A53F4">
        <w:rPr>
          <w:rFonts w:asciiTheme="majorBidi" w:hAnsiTheme="majorBidi" w:cstheme="majorBidi"/>
        </w:rPr>
        <w:t>Tujuan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Penelitian</w:t>
      </w:r>
      <w:proofErr w:type="spellEnd"/>
    </w:p>
    <w:p w:rsidR="00F30F1E" w:rsidRDefault="00F30F1E" w:rsidP="005C3A72">
      <w:pPr>
        <w:tabs>
          <w:tab w:val="num" w:pos="0"/>
        </w:tabs>
        <w:spacing w:line="480" w:lineRule="auto"/>
        <w:ind w:firstLine="810"/>
        <w:jc w:val="both"/>
        <w:rPr>
          <w:rFonts w:asciiTheme="majorBidi" w:hAnsiTheme="majorBidi" w:cstheme="majorBidi"/>
        </w:rPr>
      </w:pPr>
      <w:proofErr w:type="spellStart"/>
      <w:r w:rsidRPr="000A53F4">
        <w:rPr>
          <w:rFonts w:asciiTheme="majorBidi" w:hAnsiTheme="majorBidi" w:cstheme="majorBidi"/>
        </w:rPr>
        <w:t>Tuj</w:t>
      </w:r>
      <w:r>
        <w:rPr>
          <w:rFonts w:asciiTheme="majorBidi" w:hAnsiTheme="majorBidi" w:cstheme="majorBidi"/>
        </w:rPr>
        <w:t>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r w:rsidR="001C7366">
        <w:rPr>
          <w:rFonts w:asciiTheme="majorBidi" w:hAnsiTheme="majorBidi" w:cstheme="majorBidi"/>
          <w:lang w:val="id-ID"/>
        </w:rPr>
        <w:t>m</w:t>
      </w:r>
      <w:proofErr w:type="spellStart"/>
      <w:r w:rsidRPr="000A53F4">
        <w:rPr>
          <w:rFonts w:asciiTheme="majorBidi" w:hAnsiTheme="majorBidi" w:cstheme="majorBidi"/>
        </w:rPr>
        <w:t>engetahui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r>
        <w:rPr>
          <w:lang w:val="id-ID"/>
        </w:rPr>
        <w:t>mengetahui bagaimana</w:t>
      </w:r>
      <w:r w:rsidRPr="001A5B50">
        <w:rPr>
          <w:lang w:val="id-ID"/>
        </w:rPr>
        <w:t xml:space="preserve"> posisi</w:t>
      </w:r>
      <w:r w:rsidRPr="001A5B50">
        <w:rPr>
          <w:lang w:val="sv-SE"/>
        </w:rPr>
        <w:t xml:space="preserve"> </w:t>
      </w:r>
      <w:r w:rsidR="004B5F2E">
        <w:rPr>
          <w:lang w:val="id-ID"/>
        </w:rPr>
        <w:t>hadis</w:t>
      </w:r>
      <w:r>
        <w:rPr>
          <w:lang w:val="id-ID"/>
        </w:rPr>
        <w:t>-</w:t>
      </w:r>
      <w:r w:rsidR="004B5F2E">
        <w:rPr>
          <w:lang w:val="id-ID"/>
        </w:rPr>
        <w:t>hadis</w:t>
      </w:r>
      <w:r>
        <w:rPr>
          <w:lang w:val="id-ID"/>
        </w:rPr>
        <w:t xml:space="preserve"> </w:t>
      </w:r>
      <w:r w:rsidR="000876C4" w:rsidRPr="00D5767A">
        <w:rPr>
          <w:rFonts w:ascii="Cambria" w:hAnsi="Cambria" w:cs="Cambria"/>
          <w:i/>
          <w:iCs/>
          <w:lang w:val="sv-SE"/>
        </w:rPr>
        <w:t>ā</w:t>
      </w:r>
      <w:r w:rsidRPr="00D5767A">
        <w:rPr>
          <w:rFonts w:ascii="Times New Arabic" w:hAnsi="Times New Arabic"/>
          <w:i/>
          <w:iCs/>
          <w:lang w:val="sv-SE"/>
        </w:rPr>
        <w:t>h</w:t>
      </w:r>
      <w:proofErr w:type="gramStart"/>
      <w:r w:rsidR="00D5767A">
        <w:rPr>
          <w:rFonts w:ascii="Times New Arabic" w:hAnsi="Times New Arabic"/>
          <w:i/>
          <w:iCs/>
          <w:lang w:val="id-ID"/>
        </w:rPr>
        <w:t>}</w:t>
      </w:r>
      <w:r w:rsidRPr="00D5767A">
        <w:rPr>
          <w:rFonts w:ascii="Cambria" w:hAnsi="Cambria" w:cs="Cambria"/>
          <w:i/>
          <w:iCs/>
          <w:lang w:val="sv-SE"/>
        </w:rPr>
        <w:t>ā</w:t>
      </w:r>
      <w:r w:rsidRPr="00D5767A">
        <w:rPr>
          <w:rFonts w:ascii="Times New Arabic" w:hAnsi="Times New Arabic"/>
          <w:i/>
          <w:iCs/>
          <w:lang w:val="sv-SE"/>
        </w:rPr>
        <w:t>d</w:t>
      </w:r>
      <w:proofErr w:type="gramEnd"/>
      <w:r w:rsidRPr="001A5B50">
        <w:rPr>
          <w:lang w:val="sv-SE"/>
        </w:rPr>
        <w:t xml:space="preserve"> </w:t>
      </w:r>
      <w:r>
        <w:rPr>
          <w:lang w:val="id-ID"/>
        </w:rPr>
        <w:t xml:space="preserve">yang ada </w:t>
      </w:r>
      <w:r w:rsidR="005028BE">
        <w:rPr>
          <w:lang w:val="id-ID"/>
        </w:rPr>
        <w:t>di dalam</w:t>
      </w:r>
      <w:r>
        <w:rPr>
          <w:lang w:val="id-ID"/>
        </w:rPr>
        <w:t xml:space="preserve"> </w:t>
      </w:r>
      <w:r w:rsidR="001466D2">
        <w:rPr>
          <w:lang w:val="id-ID"/>
        </w:rPr>
        <w:t>s</w:t>
      </w:r>
      <w:r w:rsidR="001D6C67">
        <w:rPr>
          <w:lang w:val="sv-SE"/>
        </w:rPr>
        <w:t xml:space="preserve">urat </w:t>
      </w:r>
      <w:r w:rsidR="00632375">
        <w:rPr>
          <w:lang w:val="sv-SE"/>
        </w:rPr>
        <w:t>al-Fatihah</w:t>
      </w:r>
      <w:r w:rsidR="001D6C67">
        <w:rPr>
          <w:lang w:val="id-ID"/>
        </w:rPr>
        <w:t xml:space="preserve"> </w:t>
      </w:r>
      <w:r>
        <w:rPr>
          <w:lang w:val="id-ID"/>
        </w:rPr>
        <w:t xml:space="preserve">pada kitab </w:t>
      </w:r>
      <w:r w:rsidRPr="00EC464C">
        <w:rPr>
          <w:i/>
          <w:iCs/>
          <w:lang w:val="id-ID"/>
        </w:rPr>
        <w:t xml:space="preserve">Tafsīr Ibnu </w:t>
      </w:r>
      <w:r w:rsidR="001C7366" w:rsidRPr="00EC464C">
        <w:rPr>
          <w:i/>
          <w:iCs/>
          <w:lang w:val="id-ID"/>
        </w:rPr>
        <w:t>Kaṡīr</w:t>
      </w:r>
      <w:r w:rsidRPr="00EC464C">
        <w:rPr>
          <w:rFonts w:asciiTheme="majorBidi" w:hAnsiTheme="majorBidi" w:cstheme="majorBidi"/>
          <w:i/>
          <w:iCs/>
        </w:rPr>
        <w:t>.</w:t>
      </w:r>
    </w:p>
    <w:p w:rsidR="005C3A72" w:rsidRPr="005C3A72" w:rsidRDefault="005C3A72" w:rsidP="005C3A72">
      <w:pPr>
        <w:tabs>
          <w:tab w:val="num" w:pos="0"/>
        </w:tabs>
        <w:spacing w:line="480" w:lineRule="auto"/>
        <w:ind w:firstLine="810"/>
        <w:jc w:val="both"/>
        <w:rPr>
          <w:rFonts w:asciiTheme="majorBidi" w:hAnsiTheme="majorBidi" w:cstheme="majorBidi"/>
        </w:rPr>
      </w:pPr>
    </w:p>
    <w:p w:rsidR="00F30F1E" w:rsidRPr="000A53F4" w:rsidRDefault="00F30F1E" w:rsidP="00F30F1E">
      <w:pPr>
        <w:tabs>
          <w:tab w:val="left" w:pos="720"/>
        </w:tabs>
        <w:spacing w:line="480" w:lineRule="auto"/>
        <w:jc w:val="both"/>
        <w:rPr>
          <w:rFonts w:asciiTheme="majorBidi" w:hAnsiTheme="majorBidi" w:cstheme="majorBidi"/>
        </w:rPr>
      </w:pPr>
      <w:r w:rsidRPr="000A53F4">
        <w:rPr>
          <w:rFonts w:asciiTheme="majorBidi" w:hAnsiTheme="majorBidi" w:cstheme="majorBidi"/>
        </w:rPr>
        <w:t xml:space="preserve">      2.  </w:t>
      </w:r>
      <w:proofErr w:type="spellStart"/>
      <w:r w:rsidRPr="000A53F4">
        <w:rPr>
          <w:rFonts w:asciiTheme="majorBidi" w:hAnsiTheme="majorBidi" w:cstheme="majorBidi"/>
        </w:rPr>
        <w:t>Kegunaan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Penelitian</w:t>
      </w:r>
      <w:proofErr w:type="spellEnd"/>
    </w:p>
    <w:p w:rsidR="00F30F1E" w:rsidRPr="005C3A72" w:rsidRDefault="00F30F1E" w:rsidP="005C3A72">
      <w:pPr>
        <w:spacing w:line="480" w:lineRule="auto"/>
        <w:ind w:firstLine="810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 w:rsidRPr="000A53F4">
        <w:rPr>
          <w:rFonts w:asciiTheme="majorBidi" w:hAnsiTheme="majorBidi" w:cstheme="majorBidi"/>
        </w:rPr>
        <w:t>Adapun</w:t>
      </w:r>
      <w:proofErr w:type="spellEnd"/>
      <w:r w:rsidRPr="000A53F4">
        <w:rPr>
          <w:rFonts w:asciiTheme="majorBidi" w:hAnsiTheme="majorBidi" w:cstheme="majorBidi"/>
        </w:rPr>
        <w:t xml:space="preserve">  </w:t>
      </w:r>
      <w:proofErr w:type="spellStart"/>
      <w:r w:rsidRPr="000A53F4">
        <w:rPr>
          <w:rFonts w:asciiTheme="majorBidi" w:hAnsiTheme="majorBidi" w:cstheme="majorBidi"/>
        </w:rPr>
        <w:t>kegunaan</w:t>
      </w:r>
      <w:proofErr w:type="spellEnd"/>
      <w:proofErr w:type="gram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dari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penelitian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ini</w:t>
      </w:r>
      <w:proofErr w:type="spellEnd"/>
      <w:r w:rsidRPr="000A53F4">
        <w:rPr>
          <w:rFonts w:asciiTheme="majorBidi" w:hAnsiTheme="majorBidi" w:cstheme="majorBidi"/>
        </w:rPr>
        <w:t xml:space="preserve">  </w:t>
      </w:r>
      <w:proofErr w:type="spellStart"/>
      <w:r w:rsidRPr="000A53F4">
        <w:rPr>
          <w:rFonts w:asciiTheme="majorBidi" w:hAnsiTheme="majorBidi" w:cstheme="majorBidi"/>
        </w:rPr>
        <w:t>adalah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dapat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ditinjau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dari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dua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aspek</w:t>
      </w:r>
      <w:proofErr w:type="spellEnd"/>
      <w:r w:rsidRPr="000A53F4">
        <w:rPr>
          <w:rFonts w:asciiTheme="majorBidi" w:hAnsiTheme="majorBidi" w:cstheme="majorBidi"/>
        </w:rPr>
        <w:t xml:space="preserve">, </w:t>
      </w:r>
      <w:proofErr w:type="spellStart"/>
      <w:r w:rsidRPr="000A53F4">
        <w:rPr>
          <w:rFonts w:asciiTheme="majorBidi" w:hAnsiTheme="majorBidi" w:cstheme="majorBidi"/>
        </w:rPr>
        <w:t>yaitu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r w:rsidR="005C3A72">
        <w:rPr>
          <w:rFonts w:asciiTheme="majorBidi" w:hAnsiTheme="majorBidi" w:cstheme="majorBidi"/>
          <w:lang w:val="id-ID"/>
        </w:rPr>
        <w:t>:</w:t>
      </w:r>
    </w:p>
    <w:p w:rsidR="00F30F1E" w:rsidRPr="000A53F4" w:rsidRDefault="00F30F1E" w:rsidP="00420371">
      <w:pPr>
        <w:numPr>
          <w:ilvl w:val="0"/>
          <w:numId w:val="10"/>
        </w:numPr>
        <w:tabs>
          <w:tab w:val="clear" w:pos="720"/>
        </w:tabs>
        <w:spacing w:line="480" w:lineRule="auto"/>
        <w:ind w:left="0" w:firstLine="450"/>
        <w:jc w:val="both"/>
        <w:rPr>
          <w:rFonts w:asciiTheme="majorBidi" w:hAnsiTheme="majorBidi" w:cstheme="majorBidi"/>
        </w:rPr>
      </w:pPr>
      <w:r w:rsidRPr="00F30F1E">
        <w:rPr>
          <w:rFonts w:asciiTheme="majorBidi" w:hAnsiTheme="majorBidi" w:cstheme="majorBidi"/>
          <w:lang w:val="id-ID"/>
        </w:rPr>
        <w:t>Secara teori, hasil penelitian ini diharapkan mampu menambah ha</w:t>
      </w:r>
      <w:r w:rsidRPr="000A53F4">
        <w:rPr>
          <w:rFonts w:asciiTheme="majorBidi" w:hAnsiTheme="majorBidi" w:cstheme="majorBidi"/>
          <w:lang w:val="id-ID"/>
        </w:rPr>
        <w:t>z</w:t>
      </w:r>
      <w:r w:rsidRPr="00F30F1E">
        <w:rPr>
          <w:rFonts w:asciiTheme="majorBidi" w:hAnsiTheme="majorBidi" w:cstheme="majorBidi"/>
          <w:lang w:val="id-ID"/>
        </w:rPr>
        <w:t xml:space="preserve">anah keilmuan, khususnya bagi pengembangan ilmu pengetahuan yang berkaitan dengan </w:t>
      </w:r>
      <w:r w:rsidR="009A11A3">
        <w:rPr>
          <w:lang w:val="id-ID"/>
        </w:rPr>
        <w:t>al-Qur’an</w:t>
      </w:r>
      <w:r>
        <w:rPr>
          <w:lang w:val="id-ID"/>
        </w:rPr>
        <w:t xml:space="preserve"> dan </w:t>
      </w:r>
      <w:r w:rsidR="004B5F2E">
        <w:rPr>
          <w:lang w:val="id-ID"/>
        </w:rPr>
        <w:t>hadis</w:t>
      </w:r>
      <w:r w:rsidRPr="00F30F1E">
        <w:rPr>
          <w:rFonts w:asciiTheme="majorBidi" w:hAnsiTheme="majorBidi" w:cstheme="majorBidi"/>
          <w:lang w:val="id-ID"/>
        </w:rPr>
        <w:t xml:space="preserve">. </w:t>
      </w:r>
      <w:proofErr w:type="spellStart"/>
      <w:r w:rsidRPr="000A53F4">
        <w:rPr>
          <w:rFonts w:asciiTheme="majorBidi" w:hAnsiTheme="majorBidi" w:cstheme="majorBidi"/>
        </w:rPr>
        <w:t>Selain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itu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dapat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dijadikan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sebagai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bahan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literatur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bagi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penelitian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lebih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lanjut</w:t>
      </w:r>
      <w:proofErr w:type="spellEnd"/>
      <w:r w:rsidRPr="000A53F4">
        <w:rPr>
          <w:rFonts w:asciiTheme="majorBidi" w:hAnsiTheme="majorBidi" w:cstheme="majorBidi"/>
        </w:rPr>
        <w:t>.</w:t>
      </w:r>
    </w:p>
    <w:p w:rsidR="00F30F1E" w:rsidRPr="00DD0E4F" w:rsidRDefault="00F30F1E" w:rsidP="00420371">
      <w:pPr>
        <w:numPr>
          <w:ilvl w:val="0"/>
          <w:numId w:val="10"/>
        </w:numPr>
        <w:spacing w:line="480" w:lineRule="auto"/>
        <w:ind w:left="0" w:firstLine="450"/>
        <w:jc w:val="both"/>
        <w:rPr>
          <w:rFonts w:asciiTheme="majorBidi" w:hAnsiTheme="majorBidi" w:cstheme="majorBidi"/>
        </w:rPr>
      </w:pPr>
      <w:proofErr w:type="spellStart"/>
      <w:proofErr w:type="gramStart"/>
      <w:r w:rsidRPr="000A53F4">
        <w:rPr>
          <w:rFonts w:asciiTheme="majorBidi" w:hAnsiTheme="majorBidi" w:cstheme="majorBidi"/>
        </w:rPr>
        <w:t>Secara</w:t>
      </w:r>
      <w:proofErr w:type="spellEnd"/>
      <w:r w:rsidRPr="000A53F4">
        <w:rPr>
          <w:rFonts w:asciiTheme="majorBidi" w:hAnsiTheme="majorBidi" w:cstheme="majorBidi"/>
        </w:rPr>
        <w:t xml:space="preserve">  </w:t>
      </w:r>
      <w:proofErr w:type="spellStart"/>
      <w:r w:rsidRPr="000A53F4">
        <w:rPr>
          <w:rFonts w:asciiTheme="majorBidi" w:hAnsiTheme="majorBidi" w:cstheme="majorBidi"/>
        </w:rPr>
        <w:t>empirik</w:t>
      </w:r>
      <w:proofErr w:type="spellEnd"/>
      <w:proofErr w:type="gramEnd"/>
      <w:r w:rsidRPr="000A53F4">
        <w:rPr>
          <w:rFonts w:asciiTheme="majorBidi" w:hAnsiTheme="majorBidi" w:cstheme="majorBidi"/>
        </w:rPr>
        <w:t xml:space="preserve">  </w:t>
      </w:r>
      <w:proofErr w:type="spellStart"/>
      <w:r w:rsidRPr="000A53F4">
        <w:rPr>
          <w:rFonts w:asciiTheme="majorBidi" w:hAnsiTheme="majorBidi" w:cstheme="majorBidi"/>
        </w:rPr>
        <w:t>atau</w:t>
      </w:r>
      <w:proofErr w:type="spellEnd"/>
      <w:r w:rsidRPr="000A53F4">
        <w:rPr>
          <w:rFonts w:asciiTheme="majorBidi" w:hAnsiTheme="majorBidi" w:cstheme="majorBidi"/>
        </w:rPr>
        <w:t xml:space="preserve">  </w:t>
      </w:r>
      <w:proofErr w:type="spellStart"/>
      <w:r w:rsidRPr="000A53F4">
        <w:rPr>
          <w:rFonts w:asciiTheme="majorBidi" w:hAnsiTheme="majorBidi" w:cstheme="majorBidi"/>
        </w:rPr>
        <w:t>praktis</w:t>
      </w:r>
      <w:proofErr w:type="spellEnd"/>
      <w:r w:rsidRPr="000A53F4">
        <w:rPr>
          <w:rFonts w:asciiTheme="majorBidi" w:hAnsiTheme="majorBidi" w:cstheme="majorBidi"/>
        </w:rPr>
        <w:t xml:space="preserve">, </w:t>
      </w:r>
      <w:r>
        <w:rPr>
          <w:lang w:val="id-ID"/>
        </w:rPr>
        <w:t xml:space="preserve">hasil penelitian ini dapat digunakan sebagai acuan ataupun rujukan, khususnya para pemuka (tokoh) agama, aktivis dakwah, aktivis </w:t>
      </w:r>
      <w:r w:rsidR="002B4850">
        <w:rPr>
          <w:lang w:val="id-ID"/>
        </w:rPr>
        <w:t>Islam</w:t>
      </w:r>
      <w:r>
        <w:rPr>
          <w:lang w:val="id-ID"/>
        </w:rPr>
        <w:t xml:space="preserve"> lainnya untuk diapikasikan dalam pembinaan masyarakat.</w:t>
      </w:r>
      <w:r w:rsidRPr="000A53F4">
        <w:rPr>
          <w:rFonts w:asciiTheme="majorBidi" w:hAnsiTheme="majorBidi" w:cstheme="majorBidi"/>
        </w:rPr>
        <w:t xml:space="preserve">.  </w:t>
      </w:r>
    </w:p>
    <w:p w:rsidR="00F30F1E" w:rsidRPr="00F30F1E" w:rsidRDefault="00F30F1E" w:rsidP="00D70AF2">
      <w:pPr>
        <w:spacing w:line="480" w:lineRule="auto"/>
        <w:jc w:val="both"/>
      </w:pPr>
    </w:p>
    <w:p w:rsidR="00C03BEE" w:rsidRPr="00B1752B" w:rsidRDefault="00F30F1E" w:rsidP="00F96814">
      <w:pPr>
        <w:rPr>
          <w:b/>
          <w:bCs/>
          <w:lang w:val="id-ID"/>
        </w:rPr>
      </w:pPr>
      <w:r>
        <w:rPr>
          <w:b/>
          <w:bCs/>
          <w:lang w:val="id-ID"/>
        </w:rPr>
        <w:t>D</w:t>
      </w:r>
      <w:r w:rsidR="00934AE6">
        <w:rPr>
          <w:b/>
          <w:bCs/>
          <w:lang w:val="sv-SE"/>
        </w:rPr>
        <w:t xml:space="preserve">. </w:t>
      </w:r>
      <w:r w:rsidR="00F96814">
        <w:rPr>
          <w:b/>
          <w:bCs/>
          <w:lang w:val="id-ID"/>
        </w:rPr>
        <w:t>Tinjauan Pustaka</w:t>
      </w:r>
    </w:p>
    <w:p w:rsidR="00C03BEE" w:rsidRDefault="00C03BEE" w:rsidP="00C03BEE">
      <w:pPr>
        <w:rPr>
          <w:b/>
          <w:bCs/>
          <w:lang w:val="sv-SE"/>
        </w:rPr>
      </w:pPr>
    </w:p>
    <w:p w:rsidR="009B7D7F" w:rsidRPr="00107546" w:rsidRDefault="009B7D7F" w:rsidP="001466D2">
      <w:pPr>
        <w:pStyle w:val="BodyText2"/>
        <w:spacing w:line="480" w:lineRule="auto"/>
        <w:ind w:firstLine="720"/>
        <w:rPr>
          <w:lang w:val="id-ID"/>
        </w:rPr>
      </w:pPr>
      <w:r w:rsidRPr="009B7D7F">
        <w:rPr>
          <w:rFonts w:asciiTheme="majorBidi" w:hAnsiTheme="majorBidi" w:cstheme="majorBidi"/>
          <w:lang w:val="sv-SE"/>
        </w:rPr>
        <w:t xml:space="preserve">Setelah dilakukan kajian  kepustakaan, </w:t>
      </w:r>
      <w:r>
        <w:rPr>
          <w:lang w:val="id-ID"/>
        </w:rPr>
        <w:t xml:space="preserve">untuk tesis yang ada di PPs Universitas </w:t>
      </w:r>
      <w:r w:rsidR="002B4850">
        <w:rPr>
          <w:lang w:val="id-ID"/>
        </w:rPr>
        <w:t>Islam</w:t>
      </w:r>
      <w:r>
        <w:rPr>
          <w:lang w:val="id-ID"/>
        </w:rPr>
        <w:t xml:space="preserve"> Negeri (UIN) Raden Fatah Palembang Begitu juga dengan tesis yang di luar PPs UIN Raden Fatah Palembang, belum penulis temukan kajian yang secara khusus mengkaji tentang posisi </w:t>
      </w:r>
      <w:r w:rsidR="004B5F2E">
        <w:rPr>
          <w:lang w:val="id-ID"/>
        </w:rPr>
        <w:t>hadis</w:t>
      </w:r>
      <w:r w:rsidR="00203957">
        <w:rPr>
          <w:lang w:val="id-ID"/>
        </w:rPr>
        <w:t>-hadis</w:t>
      </w:r>
      <w:r>
        <w:rPr>
          <w:lang w:val="id-ID"/>
        </w:rPr>
        <w:t xml:space="preserve"> </w:t>
      </w:r>
      <w:r w:rsidR="001466D2" w:rsidRPr="00AC4105">
        <w:rPr>
          <w:rFonts w:ascii="Cambria" w:hAnsi="Cambria" w:cs="Cambria"/>
          <w:i/>
          <w:iCs/>
          <w:lang w:val="id-ID"/>
        </w:rPr>
        <w:t>ā</w:t>
      </w:r>
      <w:r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Pr="00AC4105">
        <w:rPr>
          <w:rFonts w:ascii="Cambria" w:hAnsi="Cambria" w:cs="Cambria"/>
          <w:i/>
          <w:iCs/>
          <w:lang w:val="id-ID"/>
        </w:rPr>
        <w:t>ā</w:t>
      </w:r>
      <w:r w:rsidRPr="00AC4105">
        <w:rPr>
          <w:rFonts w:ascii="Times New Arabic" w:hAnsi="Times New Arabic"/>
          <w:i/>
          <w:iCs/>
          <w:lang w:val="id-ID"/>
        </w:rPr>
        <w:t>d</w:t>
      </w:r>
      <w:r>
        <w:rPr>
          <w:lang w:val="id-ID"/>
        </w:rPr>
        <w:t xml:space="preserve"> dalam </w:t>
      </w:r>
      <w:r w:rsidR="001466D2">
        <w:rPr>
          <w:lang w:val="id-ID"/>
        </w:rPr>
        <w:t>t</w:t>
      </w:r>
      <w:r w:rsidR="00AA3D64">
        <w:rPr>
          <w:lang w:val="id-ID"/>
        </w:rPr>
        <w:t xml:space="preserve">afsīr </w:t>
      </w:r>
      <w:r w:rsidR="001466D2">
        <w:rPr>
          <w:lang w:val="id-ID"/>
        </w:rPr>
        <w:t>s</w:t>
      </w:r>
      <w:r w:rsidR="001D6C67">
        <w:rPr>
          <w:lang w:val="id-ID"/>
        </w:rPr>
        <w:t xml:space="preserve">urat </w:t>
      </w:r>
      <w:r w:rsidR="00632375">
        <w:rPr>
          <w:lang w:val="id-ID"/>
        </w:rPr>
        <w:t>al-Fatihah</w:t>
      </w:r>
      <w:r w:rsidR="001466D2">
        <w:rPr>
          <w:lang w:val="id-ID"/>
        </w:rPr>
        <w:t xml:space="preserve"> </w:t>
      </w:r>
      <w:r>
        <w:rPr>
          <w:lang w:val="id-ID"/>
        </w:rPr>
        <w:t xml:space="preserve">pada </w:t>
      </w:r>
      <w:r w:rsidR="00203957">
        <w:rPr>
          <w:lang w:val="id-ID"/>
        </w:rPr>
        <w:t xml:space="preserve">kitab </w:t>
      </w:r>
      <w:r w:rsidR="00AA3D64" w:rsidRPr="00203957">
        <w:rPr>
          <w:i/>
          <w:iCs/>
          <w:lang w:val="id-ID"/>
        </w:rPr>
        <w:t xml:space="preserve">Tafsīr </w:t>
      </w:r>
      <w:r w:rsidRPr="00203957">
        <w:rPr>
          <w:i/>
          <w:iCs/>
          <w:lang w:val="id-ID"/>
        </w:rPr>
        <w:t xml:space="preserve">Ibnu </w:t>
      </w:r>
      <w:r w:rsidR="001C7366" w:rsidRPr="00203957">
        <w:rPr>
          <w:i/>
          <w:iCs/>
          <w:lang w:val="id-ID"/>
        </w:rPr>
        <w:t>Kaṡīr</w:t>
      </w:r>
      <w:r w:rsidR="00086CF1">
        <w:rPr>
          <w:lang w:val="id-ID"/>
        </w:rPr>
        <w:t>.</w:t>
      </w:r>
    </w:p>
    <w:p w:rsidR="009B7D7F" w:rsidRDefault="009B7D7F" w:rsidP="004F0C44">
      <w:pPr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  <w:r w:rsidRPr="004F0C44">
        <w:rPr>
          <w:rFonts w:asciiTheme="majorBidi" w:hAnsiTheme="majorBidi" w:cstheme="majorBidi"/>
          <w:lang w:val="sv-SE"/>
        </w:rPr>
        <w:t xml:space="preserve">Dari </w:t>
      </w:r>
      <w:r>
        <w:rPr>
          <w:rFonts w:asciiTheme="majorBidi" w:hAnsiTheme="majorBidi" w:cstheme="majorBidi"/>
          <w:lang w:val="id-ID"/>
        </w:rPr>
        <w:t>beberapa</w:t>
      </w:r>
      <w:r w:rsidRPr="004F0C44">
        <w:rPr>
          <w:rFonts w:asciiTheme="majorBidi" w:hAnsiTheme="majorBidi" w:cstheme="majorBidi"/>
          <w:lang w:val="sv-SE"/>
        </w:rPr>
        <w:t xml:space="preserve"> karya tulis yang</w:t>
      </w:r>
      <w:r>
        <w:rPr>
          <w:rFonts w:asciiTheme="majorBidi" w:hAnsiTheme="majorBidi" w:cstheme="majorBidi"/>
          <w:lang w:val="id-ID"/>
        </w:rPr>
        <w:t xml:space="preserve">  penulis </w:t>
      </w:r>
      <w:r w:rsidRPr="004F0C44">
        <w:rPr>
          <w:rFonts w:asciiTheme="majorBidi" w:hAnsiTheme="majorBidi" w:cstheme="majorBidi"/>
          <w:lang w:val="sv-SE"/>
        </w:rPr>
        <w:t xml:space="preserve">sebutkan di atas, umumnya </w:t>
      </w:r>
      <w:r w:rsidR="004F0C44">
        <w:rPr>
          <w:rFonts w:asciiTheme="majorBidi" w:hAnsiTheme="majorBidi" w:cstheme="majorBidi"/>
          <w:lang w:val="id-ID"/>
        </w:rPr>
        <w:t xml:space="preserve">berupa buku dan jurnal saja dan belum diketemukan tulisan dalam bentuk tesis yang mengkaji tentang </w:t>
      </w:r>
      <w:r w:rsidR="004F0C44">
        <w:rPr>
          <w:lang w:val="id-ID"/>
        </w:rPr>
        <w:t xml:space="preserve">hadis-hadis </w:t>
      </w:r>
      <w:r w:rsidR="004F0C44" w:rsidRPr="00D5767A">
        <w:rPr>
          <w:rFonts w:ascii="Cambria" w:hAnsi="Cambria" w:cs="Cambria"/>
          <w:i/>
          <w:iCs/>
          <w:lang w:val="id-ID"/>
        </w:rPr>
        <w:t>ā</w:t>
      </w:r>
      <w:r w:rsidR="004F0C44" w:rsidRPr="00D5767A">
        <w:rPr>
          <w:rFonts w:ascii="Times New Arabic" w:hAnsi="Times New Arabic"/>
          <w:i/>
          <w:iCs/>
          <w:lang w:val="id-ID"/>
        </w:rPr>
        <w:t>h</w:t>
      </w:r>
      <w:r w:rsidR="00D5767A">
        <w:rPr>
          <w:rFonts w:ascii="Times New Arabic" w:hAnsi="Times New Arabic"/>
          <w:i/>
          <w:iCs/>
          <w:lang w:val="id-ID"/>
        </w:rPr>
        <w:t>}</w:t>
      </w:r>
      <w:r w:rsidR="004F0C44" w:rsidRPr="00D5767A">
        <w:rPr>
          <w:rFonts w:ascii="Cambria" w:hAnsi="Cambria" w:cs="Cambria"/>
          <w:i/>
          <w:iCs/>
          <w:lang w:val="id-ID"/>
        </w:rPr>
        <w:t>ā</w:t>
      </w:r>
      <w:r w:rsidR="004F0C44" w:rsidRPr="00D5767A">
        <w:rPr>
          <w:rFonts w:ascii="Times New Arabic" w:hAnsi="Times New Arabic"/>
          <w:i/>
          <w:iCs/>
          <w:lang w:val="id-ID"/>
        </w:rPr>
        <w:t>d</w:t>
      </w:r>
      <w:r w:rsidR="004F0C44">
        <w:rPr>
          <w:rFonts w:asciiTheme="majorBidi" w:hAnsiTheme="majorBidi" w:cstheme="majorBidi" w:hint="cs"/>
          <w:rtl/>
        </w:rPr>
        <w:t xml:space="preserve"> </w:t>
      </w:r>
      <w:r w:rsidR="004F0C44">
        <w:rPr>
          <w:rFonts w:asciiTheme="majorBidi" w:hAnsiTheme="majorBidi" w:cstheme="majorBidi"/>
          <w:lang w:val="id-ID"/>
        </w:rPr>
        <w:t xml:space="preserve"> khususnya di </w:t>
      </w:r>
      <w:r w:rsidR="004F0C44">
        <w:rPr>
          <w:lang w:val="id-ID"/>
        </w:rPr>
        <w:t xml:space="preserve">PPs Universitas </w:t>
      </w:r>
      <w:r w:rsidR="002B4850">
        <w:rPr>
          <w:lang w:val="id-ID"/>
        </w:rPr>
        <w:t>Islam</w:t>
      </w:r>
      <w:r w:rsidR="004F0C44">
        <w:rPr>
          <w:lang w:val="id-ID"/>
        </w:rPr>
        <w:t xml:space="preserve"> Negeri (UIN) Raden Fatah Palembang Begitu juga dengan tesis yang di luar PPs UIN Raden Fatah </w:t>
      </w:r>
      <w:r w:rsidR="004F0C44">
        <w:rPr>
          <w:lang w:val="id-ID"/>
        </w:rPr>
        <w:lastRenderedPageBreak/>
        <w:t>Palembang dari penelusuran yang dilakukan oleh penulis</w:t>
      </w:r>
      <w:r w:rsidRPr="004F0C44">
        <w:rPr>
          <w:rFonts w:asciiTheme="majorBidi" w:hAnsiTheme="majorBidi" w:cstheme="majorBidi"/>
          <w:lang w:val="sv-SE"/>
        </w:rPr>
        <w:t xml:space="preserve">. </w:t>
      </w:r>
      <w:proofErr w:type="spellStart"/>
      <w:r w:rsidRPr="000A53F4">
        <w:rPr>
          <w:rFonts w:asciiTheme="majorBidi" w:hAnsiTheme="majorBidi" w:cstheme="majorBidi"/>
        </w:rPr>
        <w:t>Dengan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0A53F4">
        <w:rPr>
          <w:rFonts w:asciiTheme="majorBidi" w:hAnsiTheme="majorBidi" w:cstheme="majorBidi"/>
        </w:rPr>
        <w:t>demikian</w:t>
      </w:r>
      <w:proofErr w:type="spellEnd"/>
      <w:r w:rsidRPr="000A53F4">
        <w:rPr>
          <w:rFonts w:asciiTheme="majorBidi" w:hAnsiTheme="majorBidi" w:cstheme="majorBidi"/>
        </w:rPr>
        <w:t xml:space="preserve">  </w:t>
      </w:r>
      <w:proofErr w:type="spellStart"/>
      <w:r w:rsidRPr="000A53F4">
        <w:rPr>
          <w:rFonts w:asciiTheme="majorBidi" w:hAnsiTheme="majorBidi" w:cstheme="majorBidi"/>
        </w:rPr>
        <w:t>penulis</w:t>
      </w:r>
      <w:proofErr w:type="spellEnd"/>
      <w:proofErr w:type="gramEnd"/>
      <w:r w:rsidRPr="000A53F4">
        <w:rPr>
          <w:rFonts w:asciiTheme="majorBidi" w:hAnsiTheme="majorBidi" w:cstheme="majorBidi"/>
        </w:rPr>
        <w:t xml:space="preserve"> </w:t>
      </w:r>
      <w:r w:rsidR="004F0C44">
        <w:rPr>
          <w:rFonts w:asciiTheme="majorBidi" w:hAnsiTheme="majorBidi" w:cstheme="majorBidi"/>
          <w:lang w:val="id-ID"/>
        </w:rPr>
        <w:t xml:space="preserve">mengganggap </w:t>
      </w:r>
      <w:proofErr w:type="spellStart"/>
      <w:r w:rsidRPr="000A53F4">
        <w:rPr>
          <w:rFonts w:asciiTheme="majorBidi" w:hAnsiTheme="majorBidi" w:cstheme="majorBidi"/>
        </w:rPr>
        <w:t>ini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layak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untuk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menjadi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r w:rsidR="004F0C44">
        <w:rPr>
          <w:rFonts w:asciiTheme="majorBidi" w:hAnsiTheme="majorBidi" w:cstheme="majorBidi"/>
          <w:lang w:val="id-ID"/>
        </w:rPr>
        <w:t xml:space="preserve">kajian </w:t>
      </w:r>
      <w:proofErr w:type="spellStart"/>
      <w:r w:rsidR="004F0C44">
        <w:rPr>
          <w:rFonts w:asciiTheme="majorBidi" w:hAnsiTheme="majorBidi" w:cstheme="majorBidi"/>
        </w:rPr>
        <w:t>tesis</w:t>
      </w:r>
      <w:proofErr w:type="spellEnd"/>
      <w:r w:rsidR="004F0C44">
        <w:rPr>
          <w:rFonts w:asciiTheme="majorBidi" w:hAnsiTheme="majorBidi" w:cstheme="majorBidi" w:hint="cs"/>
          <w:rtl/>
        </w:rPr>
        <w:t xml:space="preserve"> </w:t>
      </w:r>
      <w:r w:rsidR="004F0C44">
        <w:rPr>
          <w:rFonts w:asciiTheme="majorBidi" w:hAnsiTheme="majorBidi" w:cstheme="majorBidi"/>
          <w:lang w:val="id-ID"/>
        </w:rPr>
        <w:t xml:space="preserve"> penulis</w:t>
      </w:r>
      <w:r w:rsidRPr="000A53F4">
        <w:rPr>
          <w:rFonts w:asciiTheme="majorBidi" w:hAnsiTheme="majorBidi" w:cstheme="majorBidi"/>
        </w:rPr>
        <w:t>.</w:t>
      </w:r>
    </w:p>
    <w:p w:rsidR="00934AE6" w:rsidRPr="004F0C44" w:rsidRDefault="00934AE6" w:rsidP="00734984">
      <w:pPr>
        <w:pStyle w:val="BodyText2"/>
        <w:spacing w:line="480" w:lineRule="auto"/>
        <w:ind w:firstLine="720"/>
        <w:rPr>
          <w:lang w:val="id-ID"/>
        </w:rPr>
      </w:pPr>
    </w:p>
    <w:p w:rsidR="00C54455" w:rsidRPr="00B1752B" w:rsidRDefault="003935E6" w:rsidP="00F37B86">
      <w:pPr>
        <w:pStyle w:val="BodyText2"/>
        <w:spacing w:line="480" w:lineRule="auto"/>
        <w:rPr>
          <w:b/>
          <w:bCs/>
          <w:lang w:val="id-ID"/>
        </w:rPr>
      </w:pPr>
      <w:r>
        <w:rPr>
          <w:b/>
          <w:bCs/>
          <w:lang w:val="id-ID"/>
        </w:rPr>
        <w:t>E</w:t>
      </w:r>
      <w:r w:rsidR="00C54455" w:rsidRPr="00934AE6">
        <w:rPr>
          <w:b/>
          <w:bCs/>
          <w:lang w:val="sv-SE"/>
        </w:rPr>
        <w:t>.</w:t>
      </w:r>
      <w:r w:rsidR="00934AE6" w:rsidRPr="00934AE6">
        <w:rPr>
          <w:b/>
          <w:bCs/>
          <w:lang w:val="sv-SE"/>
        </w:rPr>
        <w:t xml:space="preserve"> </w:t>
      </w:r>
      <w:r w:rsidR="00F37B86">
        <w:rPr>
          <w:b/>
          <w:bCs/>
          <w:lang w:val="id-ID"/>
        </w:rPr>
        <w:t>Kerangka Teori</w:t>
      </w:r>
    </w:p>
    <w:p w:rsidR="00C54455" w:rsidRDefault="00934AE6" w:rsidP="00B84F65">
      <w:pPr>
        <w:pStyle w:val="BodyText2"/>
        <w:spacing w:line="480" w:lineRule="auto"/>
        <w:rPr>
          <w:lang w:val="id-ID"/>
        </w:rPr>
      </w:pPr>
      <w:r>
        <w:rPr>
          <w:lang w:val="sv-SE"/>
        </w:rPr>
        <w:t xml:space="preserve"> </w:t>
      </w:r>
      <w:r w:rsidR="003A4356">
        <w:rPr>
          <w:lang w:val="sv-SE"/>
        </w:rPr>
        <w:tab/>
      </w:r>
      <w:r w:rsidR="008349A8">
        <w:rPr>
          <w:lang w:val="id-ID"/>
        </w:rPr>
        <w:t>Abu Syuhbah menyebut</w:t>
      </w:r>
      <w:r w:rsidR="0039537B">
        <w:rPr>
          <w:lang w:val="id-ID"/>
        </w:rPr>
        <w:t xml:space="preserve">kan </w:t>
      </w:r>
      <w:r w:rsidR="008349A8">
        <w:rPr>
          <w:lang w:val="id-ID"/>
        </w:rPr>
        <w:t xml:space="preserve">bahwa sebuah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8349A8">
        <w:rPr>
          <w:lang w:val="id-ID"/>
        </w:rPr>
        <w:t xml:space="preserve">baru bisa diterima kalau sudah masuk dalam kriteria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8349A8" w:rsidRPr="00EC464C">
        <w:rPr>
          <w:lang w:val="id-ID"/>
        </w:rPr>
        <w:t>shah</w:t>
      </w:r>
      <w:r w:rsidR="00CD352B" w:rsidRPr="00EC464C">
        <w:rPr>
          <w:lang w:val="id-ID"/>
        </w:rPr>
        <w:t>ī</w:t>
      </w:r>
      <w:r w:rsidR="008349A8" w:rsidRPr="00EC464C">
        <w:rPr>
          <w:lang w:val="id-ID"/>
        </w:rPr>
        <w:t>h</w:t>
      </w:r>
      <w:r w:rsidR="008349A8">
        <w:rPr>
          <w:lang w:val="id-ID"/>
        </w:rPr>
        <w:t xml:space="preserve">, sedangkan kriteria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CD352B" w:rsidRPr="00EC464C">
        <w:rPr>
          <w:lang w:val="id-ID"/>
        </w:rPr>
        <w:t>shah</w:t>
      </w:r>
      <w:r w:rsidR="00B84F65">
        <w:rPr>
          <w:lang w:val="id-ID"/>
        </w:rPr>
        <w:t>i</w:t>
      </w:r>
      <w:r w:rsidR="00CD352B" w:rsidRPr="00EC464C">
        <w:rPr>
          <w:lang w:val="id-ID"/>
        </w:rPr>
        <w:t>h</w:t>
      </w:r>
      <w:r w:rsidR="008349A8">
        <w:rPr>
          <w:lang w:val="id-ID"/>
        </w:rPr>
        <w:t xml:space="preserve"> harus memiliki </w:t>
      </w:r>
      <w:r w:rsidR="00AD0D59">
        <w:rPr>
          <w:lang w:val="id-ID"/>
        </w:rPr>
        <w:t>5 syarat</w:t>
      </w:r>
      <w:r w:rsidR="00DB4A9E">
        <w:rPr>
          <w:lang w:val="id-ID"/>
        </w:rPr>
        <w:t xml:space="preserve"> </w:t>
      </w:r>
      <w:r w:rsidR="008349A8">
        <w:rPr>
          <w:lang w:val="id-ID"/>
        </w:rPr>
        <w:t>: "1.</w:t>
      </w:r>
      <w:r w:rsidR="00AD0D59">
        <w:rPr>
          <w:lang w:val="id-ID"/>
        </w:rPr>
        <w:t xml:space="preserve"> </w:t>
      </w:r>
      <w:r w:rsidR="00AD0D59" w:rsidRPr="00B84F65">
        <w:rPr>
          <w:rFonts w:ascii="Times New Arabic" w:hAnsi="Times New Arabic"/>
          <w:i/>
          <w:iCs/>
          <w:lang w:val="id-ID"/>
        </w:rPr>
        <w:t>Itti</w:t>
      </w:r>
      <w:r w:rsidR="00B84F65" w:rsidRPr="00B84F65">
        <w:rPr>
          <w:rFonts w:ascii="Times New Arabic" w:hAnsi="Times New Arabic"/>
          <w:i/>
          <w:iCs/>
          <w:lang w:val="id-ID"/>
        </w:rPr>
        <w:t>s</w:t>
      </w:r>
      <w:r w:rsidR="00B84F65">
        <w:rPr>
          <w:rFonts w:ascii="Times New Arabic" w:hAnsi="Times New Arabic"/>
          <w:i/>
          <w:iCs/>
          <w:lang w:val="id-ID"/>
        </w:rPr>
        <w:t>}</w:t>
      </w:r>
      <w:r w:rsidR="00AD0D59" w:rsidRPr="00B84F65">
        <w:rPr>
          <w:rFonts w:ascii="Cambria" w:hAnsi="Cambria" w:cs="Cambria"/>
          <w:i/>
          <w:iCs/>
          <w:lang w:val="id-ID"/>
        </w:rPr>
        <w:t>ā</w:t>
      </w:r>
      <w:r w:rsidR="00AD0D59" w:rsidRPr="00B84F65">
        <w:rPr>
          <w:rFonts w:ascii="Times New Arabic" w:hAnsi="Times New Arabic"/>
          <w:i/>
          <w:iCs/>
          <w:lang w:val="id-ID"/>
        </w:rPr>
        <w:t>l</w:t>
      </w:r>
      <w:r w:rsidR="00AD0D59" w:rsidRPr="00AD0D59">
        <w:rPr>
          <w:i/>
          <w:iCs/>
          <w:lang w:val="id-ID"/>
        </w:rPr>
        <w:t xml:space="preserve"> As-Sanad</w:t>
      </w:r>
      <w:r w:rsidR="00AD0D59">
        <w:rPr>
          <w:lang w:val="id-ID"/>
        </w:rPr>
        <w:t xml:space="preserve"> (sanad yang bersambung), 2. </w:t>
      </w:r>
      <w:r w:rsidR="00AD0D59" w:rsidRPr="00E90EF1">
        <w:rPr>
          <w:i/>
          <w:iCs/>
          <w:lang w:val="id-ID"/>
        </w:rPr>
        <w:t>'Ad</w:t>
      </w:r>
      <w:r w:rsidR="00E90EF1" w:rsidRPr="00E90EF1">
        <w:rPr>
          <w:i/>
          <w:iCs/>
          <w:lang w:val="id-ID"/>
        </w:rPr>
        <w:t>ā</w:t>
      </w:r>
      <w:r w:rsidR="00AD0D59" w:rsidRPr="00E90EF1">
        <w:rPr>
          <w:i/>
          <w:iCs/>
          <w:lang w:val="id-ID"/>
        </w:rPr>
        <w:t>lah Ar-Ruw</w:t>
      </w:r>
      <w:r w:rsidR="00E90EF1" w:rsidRPr="00E90EF1">
        <w:rPr>
          <w:i/>
          <w:iCs/>
          <w:lang w:val="id-ID"/>
        </w:rPr>
        <w:t>ā</w:t>
      </w:r>
      <w:r w:rsidR="00AD0D59" w:rsidRPr="00E90EF1">
        <w:rPr>
          <w:i/>
          <w:iCs/>
          <w:lang w:val="id-ID"/>
        </w:rPr>
        <w:t>h</w:t>
      </w:r>
      <w:r w:rsidR="00E90EF1">
        <w:rPr>
          <w:lang w:val="id-ID"/>
        </w:rPr>
        <w:t xml:space="preserve"> (perawinya terpercaya)</w:t>
      </w:r>
      <w:r w:rsidR="00AD0D59">
        <w:rPr>
          <w:lang w:val="id-ID"/>
        </w:rPr>
        <w:t xml:space="preserve">, 3. </w:t>
      </w:r>
      <w:r w:rsidR="00B84F65" w:rsidRPr="00B84F65">
        <w:rPr>
          <w:rFonts w:ascii="Times New Arabic" w:hAnsi="Times New Arabic"/>
          <w:i/>
          <w:iCs/>
          <w:lang w:val="id-ID"/>
        </w:rPr>
        <w:t>D</w:t>
      </w:r>
      <w:r w:rsidR="00B84F65">
        <w:rPr>
          <w:rFonts w:ascii="Times New Arabic" w:hAnsi="Times New Arabic"/>
          <w:i/>
          <w:iCs/>
          <w:lang w:val="id-ID"/>
        </w:rPr>
        <w:t>}a</w:t>
      </w:r>
      <w:r w:rsidR="00AD0D59" w:rsidRPr="00B84F65">
        <w:rPr>
          <w:rFonts w:ascii="Times New Arabic" w:hAnsi="Times New Arabic"/>
          <w:i/>
          <w:iCs/>
          <w:lang w:val="id-ID"/>
        </w:rPr>
        <w:t>b</w:t>
      </w:r>
      <w:r w:rsidR="00B84F65">
        <w:rPr>
          <w:rFonts w:ascii="Times New Arabic" w:hAnsi="Times New Arabic"/>
          <w:i/>
          <w:iCs/>
          <w:lang w:val="id-ID"/>
        </w:rPr>
        <w:t>t}</w:t>
      </w:r>
      <w:r w:rsidR="00AD0D59" w:rsidRPr="00E90EF1">
        <w:rPr>
          <w:i/>
          <w:iCs/>
          <w:lang w:val="id-ID"/>
        </w:rPr>
        <w:t xml:space="preserve"> Ar-Ruw</w:t>
      </w:r>
      <w:r w:rsidR="00E90EF1" w:rsidRPr="00E90EF1">
        <w:rPr>
          <w:i/>
          <w:iCs/>
          <w:lang w:val="id-ID"/>
        </w:rPr>
        <w:t>ā</w:t>
      </w:r>
      <w:r w:rsidR="00AD0D59" w:rsidRPr="00E90EF1">
        <w:rPr>
          <w:i/>
          <w:iCs/>
          <w:lang w:val="id-ID"/>
        </w:rPr>
        <w:t>h</w:t>
      </w:r>
      <w:r w:rsidR="00E90EF1">
        <w:rPr>
          <w:lang w:val="id-ID"/>
        </w:rPr>
        <w:t xml:space="preserve"> (perawinya cerdas)</w:t>
      </w:r>
      <w:r w:rsidR="00AD0D59">
        <w:rPr>
          <w:lang w:val="id-ID"/>
        </w:rPr>
        <w:t xml:space="preserve">, 4. </w:t>
      </w:r>
      <w:r w:rsidR="00AD0D59" w:rsidRPr="00E90EF1">
        <w:rPr>
          <w:i/>
          <w:iCs/>
          <w:lang w:val="id-ID"/>
        </w:rPr>
        <w:t>'Adam Asy-</w:t>
      </w:r>
      <w:r w:rsidR="00AD0D59" w:rsidRPr="00B84F65">
        <w:rPr>
          <w:rFonts w:ascii="Times New Arabic" w:hAnsi="Times New Arabic"/>
          <w:i/>
          <w:iCs/>
          <w:lang w:val="id-ID"/>
        </w:rPr>
        <w:t>Syu</w:t>
      </w:r>
      <w:r w:rsidR="00B84F65" w:rsidRPr="00B84F65">
        <w:rPr>
          <w:rFonts w:ascii="Times New Arabic" w:hAnsi="Times New Arabic"/>
          <w:i/>
          <w:iCs/>
          <w:lang w:val="id-ID"/>
        </w:rPr>
        <w:t>z</w:t>
      </w:r>
      <w:r w:rsidR="00B84F65">
        <w:rPr>
          <w:rFonts w:ascii="Times New Arabic" w:hAnsi="Times New Arabic"/>
          <w:i/>
          <w:iCs/>
          <w:lang w:val="id-ID"/>
        </w:rPr>
        <w:t>}</w:t>
      </w:r>
      <w:r w:rsidR="00E90EF1" w:rsidRPr="00B84F65">
        <w:rPr>
          <w:rFonts w:ascii="Cambria" w:hAnsi="Cambria" w:cs="Cambria"/>
          <w:i/>
          <w:iCs/>
          <w:lang w:val="id-ID"/>
        </w:rPr>
        <w:t>ū</w:t>
      </w:r>
      <w:r w:rsidR="00B84F65">
        <w:rPr>
          <w:rFonts w:ascii="Cambria" w:hAnsi="Cambria" w:cs="Cambria"/>
          <w:i/>
          <w:iCs/>
          <w:lang w:val="id-ID"/>
        </w:rPr>
        <w:t>z</w:t>
      </w:r>
      <w:r w:rsidR="00B84F65">
        <w:rPr>
          <w:rFonts w:ascii="Times New Arabic" w:hAnsi="Times New Arabic" w:cs="Cambria"/>
          <w:i/>
          <w:iCs/>
          <w:lang w:val="id-ID"/>
        </w:rPr>
        <w:t>}</w:t>
      </w:r>
      <w:r w:rsidR="00E90EF1">
        <w:rPr>
          <w:lang w:val="id-ID"/>
        </w:rPr>
        <w:t xml:space="preserve"> (tidak terjadi perbedaan periwayatan), 5. </w:t>
      </w:r>
      <w:r w:rsidR="00E90EF1" w:rsidRPr="00E90EF1">
        <w:rPr>
          <w:i/>
          <w:iCs/>
          <w:lang w:val="id-ID"/>
        </w:rPr>
        <w:t>'Adam Al-Illat</w:t>
      </w:r>
      <w:r w:rsidR="00E90EF1">
        <w:rPr>
          <w:lang w:val="id-ID"/>
        </w:rPr>
        <w:t xml:space="preserve"> (tidak bercacat)</w:t>
      </w:r>
      <w:r w:rsidR="00B84F65">
        <w:rPr>
          <w:lang w:val="id-ID"/>
        </w:rPr>
        <w:t xml:space="preserve"> (Abu Syuhbah, t.t.: 225)</w:t>
      </w:r>
      <w:r w:rsidR="00007F5D">
        <w:rPr>
          <w:lang w:val="id-ID"/>
        </w:rPr>
        <w:t>.</w:t>
      </w:r>
    </w:p>
    <w:p w:rsidR="00F67D97" w:rsidRDefault="00F67D97" w:rsidP="003A2132">
      <w:pPr>
        <w:pStyle w:val="BodyText2"/>
        <w:spacing w:line="480" w:lineRule="auto"/>
        <w:rPr>
          <w:lang w:val="id-ID"/>
        </w:rPr>
      </w:pPr>
      <w:r>
        <w:rPr>
          <w:lang w:val="id-ID"/>
        </w:rPr>
        <w:tab/>
      </w:r>
      <w:r w:rsidR="00A4278B">
        <w:rPr>
          <w:lang w:val="id-ID"/>
        </w:rPr>
        <w:t>Semua</w:t>
      </w:r>
      <w:r>
        <w:rPr>
          <w:lang w:val="id-ID"/>
        </w:rPr>
        <w:t xml:space="preserve"> syarat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A4278B" w:rsidRPr="00B84F65">
        <w:rPr>
          <w:lang w:val="id-ID"/>
        </w:rPr>
        <w:t>shah</w:t>
      </w:r>
      <w:r w:rsidR="00B84F65">
        <w:rPr>
          <w:lang w:val="id-ID"/>
        </w:rPr>
        <w:t>i</w:t>
      </w:r>
      <w:r w:rsidR="00A4278B" w:rsidRPr="00B84F65">
        <w:rPr>
          <w:lang w:val="id-ID"/>
        </w:rPr>
        <w:t>h</w:t>
      </w:r>
      <w:r w:rsidR="00A4278B">
        <w:rPr>
          <w:lang w:val="id-ID"/>
        </w:rPr>
        <w:t xml:space="preserve"> </w:t>
      </w:r>
      <w:r>
        <w:rPr>
          <w:lang w:val="id-ID"/>
        </w:rPr>
        <w:t xml:space="preserve">tersebut menjadi landasan para </w:t>
      </w:r>
      <w:r w:rsidR="00E61299">
        <w:rPr>
          <w:i/>
          <w:iCs/>
          <w:lang w:val="id-ID"/>
        </w:rPr>
        <w:t>m</w:t>
      </w:r>
      <w:r w:rsidRPr="00E87DC8">
        <w:rPr>
          <w:i/>
          <w:iCs/>
          <w:lang w:val="id-ID"/>
        </w:rPr>
        <w:t>uhaddi</w:t>
      </w:r>
      <w:r w:rsidR="00B84F65" w:rsidRPr="00AE2AD6">
        <w:rPr>
          <w:i/>
          <w:iCs/>
          <w:lang w:val="id-ID"/>
        </w:rPr>
        <w:t>ṡ</w:t>
      </w:r>
      <w:r w:rsidR="00E87DC8">
        <w:rPr>
          <w:i/>
          <w:iCs/>
          <w:lang w:val="id-ID"/>
        </w:rPr>
        <w:t>ī</w:t>
      </w:r>
      <w:r w:rsidRPr="00E87DC8">
        <w:rPr>
          <w:i/>
          <w:iCs/>
          <w:lang w:val="id-ID"/>
        </w:rPr>
        <w:t>n</w:t>
      </w:r>
      <w:r w:rsidR="00AC46BC">
        <w:rPr>
          <w:lang w:val="id-ID"/>
        </w:rPr>
        <w:t xml:space="preserve"> (para ahli </w:t>
      </w:r>
      <w:r w:rsidR="004B5F2E">
        <w:rPr>
          <w:lang w:val="id-ID"/>
        </w:rPr>
        <w:t>hadis</w:t>
      </w:r>
      <w:r w:rsidR="00AC46BC">
        <w:rPr>
          <w:lang w:val="id-ID"/>
        </w:rPr>
        <w:t>)</w:t>
      </w:r>
      <w:r>
        <w:rPr>
          <w:lang w:val="id-ID"/>
        </w:rPr>
        <w:t xml:space="preserve"> dalam menerima sebuah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>
        <w:rPr>
          <w:lang w:val="id-ID"/>
        </w:rPr>
        <w:t>yang menjadi</w:t>
      </w:r>
      <w:r w:rsidR="00A4278B">
        <w:rPr>
          <w:lang w:val="id-ID"/>
        </w:rPr>
        <w:t xml:space="preserve"> hujjah atau dalil </w:t>
      </w:r>
      <w:r w:rsidR="00A4278B" w:rsidRPr="00EC464C">
        <w:rPr>
          <w:lang w:val="id-ID"/>
        </w:rPr>
        <w:t>syar'</w:t>
      </w:r>
      <w:r w:rsidR="00E87DC8" w:rsidRPr="00EC464C">
        <w:rPr>
          <w:lang w:val="id-ID"/>
        </w:rPr>
        <w:t>ī</w:t>
      </w:r>
      <w:r w:rsidR="00A4278B">
        <w:rPr>
          <w:lang w:val="id-ID"/>
        </w:rPr>
        <w:t xml:space="preserve">. Untuk dapat menemukan syarat-syarat tersebut </w:t>
      </w:r>
      <w:r w:rsidR="00015969">
        <w:rPr>
          <w:lang w:val="id-ID"/>
        </w:rPr>
        <w:t xml:space="preserve">sehingga bisa menentukan masing-masing kriteria pada setiap </w:t>
      </w:r>
      <w:r w:rsidR="004B5F2E">
        <w:rPr>
          <w:lang w:val="id-ID"/>
        </w:rPr>
        <w:t>hadis</w:t>
      </w:r>
      <w:r w:rsidR="00015969">
        <w:rPr>
          <w:lang w:val="id-ID"/>
        </w:rPr>
        <w:t xml:space="preserve">, apakah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015969">
        <w:rPr>
          <w:lang w:val="id-ID"/>
        </w:rPr>
        <w:t xml:space="preserve">tersebut masuk kategori </w:t>
      </w:r>
      <w:r w:rsidR="004B5F2E">
        <w:rPr>
          <w:lang w:val="id-ID"/>
        </w:rPr>
        <w:t>hadis</w:t>
      </w:r>
      <w:r w:rsidR="00015969">
        <w:rPr>
          <w:lang w:val="id-ID"/>
        </w:rPr>
        <w:t xml:space="preserve"> yang </w:t>
      </w:r>
      <w:r w:rsidR="00E61299">
        <w:rPr>
          <w:i/>
          <w:iCs/>
          <w:lang w:val="id-ID"/>
        </w:rPr>
        <w:t>m</w:t>
      </w:r>
      <w:r w:rsidR="00015969" w:rsidRPr="00E87DC8">
        <w:rPr>
          <w:i/>
          <w:iCs/>
          <w:lang w:val="id-ID"/>
        </w:rPr>
        <w:t>aqb</w:t>
      </w:r>
      <w:r w:rsidR="00E87DC8">
        <w:rPr>
          <w:i/>
          <w:iCs/>
          <w:lang w:val="id-ID"/>
        </w:rPr>
        <w:t>ū</w:t>
      </w:r>
      <w:r w:rsidR="00015969" w:rsidRPr="00E87DC8">
        <w:rPr>
          <w:i/>
          <w:iCs/>
          <w:lang w:val="id-ID"/>
        </w:rPr>
        <w:t>l</w:t>
      </w:r>
      <w:r w:rsidR="00AC46BC">
        <w:rPr>
          <w:lang w:val="id-ID"/>
        </w:rPr>
        <w:t xml:space="preserve"> ( </w:t>
      </w:r>
      <w:r w:rsidR="004B5F2E">
        <w:rPr>
          <w:lang w:val="id-ID"/>
        </w:rPr>
        <w:t>hadis</w:t>
      </w:r>
      <w:r w:rsidR="00AC46BC">
        <w:rPr>
          <w:lang w:val="id-ID"/>
        </w:rPr>
        <w:t xml:space="preserve"> yang diterima) </w:t>
      </w:r>
      <w:r w:rsidR="00015969">
        <w:rPr>
          <w:lang w:val="id-ID"/>
        </w:rPr>
        <w:t xml:space="preserve">atau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E61299">
        <w:rPr>
          <w:i/>
          <w:iCs/>
          <w:lang w:val="id-ID"/>
        </w:rPr>
        <w:t>m</w:t>
      </w:r>
      <w:r w:rsidR="00015969" w:rsidRPr="00E87DC8">
        <w:rPr>
          <w:i/>
          <w:iCs/>
          <w:lang w:val="id-ID"/>
        </w:rPr>
        <w:t>ard</w:t>
      </w:r>
      <w:r w:rsidR="00E87DC8">
        <w:rPr>
          <w:i/>
          <w:iCs/>
          <w:lang w:val="id-ID"/>
        </w:rPr>
        <w:t>ū</w:t>
      </w:r>
      <w:r w:rsidR="00015969" w:rsidRPr="00E87DC8">
        <w:rPr>
          <w:i/>
          <w:iCs/>
          <w:lang w:val="id-ID"/>
        </w:rPr>
        <w:t>d</w:t>
      </w:r>
      <w:r w:rsidR="00AC46BC">
        <w:rPr>
          <w:lang w:val="id-ID"/>
        </w:rPr>
        <w:t xml:space="preserve"> (</w:t>
      </w:r>
      <w:r w:rsidR="004B5F2E">
        <w:rPr>
          <w:lang w:val="id-ID"/>
        </w:rPr>
        <w:t>hadis</w:t>
      </w:r>
      <w:r w:rsidR="00AC46BC">
        <w:rPr>
          <w:lang w:val="id-ID"/>
        </w:rPr>
        <w:t xml:space="preserve"> yang diterima)</w:t>
      </w:r>
      <w:r w:rsidR="00DB4A9E">
        <w:rPr>
          <w:lang w:val="id-ID"/>
        </w:rPr>
        <w:t xml:space="preserve">, </w:t>
      </w:r>
      <w:r w:rsidR="00015969">
        <w:rPr>
          <w:lang w:val="id-ID"/>
        </w:rPr>
        <w:t xml:space="preserve">maka </w:t>
      </w:r>
      <w:r w:rsidR="00A4278B">
        <w:rPr>
          <w:lang w:val="id-ID"/>
        </w:rPr>
        <w:t>perlu dilakukan</w:t>
      </w:r>
      <w:r w:rsidR="00015969">
        <w:rPr>
          <w:lang w:val="id-ID"/>
        </w:rPr>
        <w:t>nya</w:t>
      </w:r>
      <w:r w:rsidR="00A4278B">
        <w:rPr>
          <w:lang w:val="id-ID"/>
        </w:rPr>
        <w:t xml:space="preserve"> </w:t>
      </w:r>
      <w:r w:rsidR="003A2132">
        <w:rPr>
          <w:i/>
          <w:iCs/>
          <w:lang w:val="id-ID"/>
        </w:rPr>
        <w:t>t</w:t>
      </w:r>
      <w:r w:rsidR="00A4278B" w:rsidRPr="00A4278B">
        <w:rPr>
          <w:i/>
          <w:iCs/>
          <w:lang w:val="id-ID"/>
        </w:rPr>
        <w:t xml:space="preserve">akhrīj </w:t>
      </w:r>
      <w:r w:rsidR="00B84F65">
        <w:rPr>
          <w:i/>
          <w:iCs/>
          <w:lang w:val="id-ID"/>
        </w:rPr>
        <w:t>a</w:t>
      </w:r>
      <w:r w:rsidR="00A4278B" w:rsidRPr="00A4278B">
        <w:rPr>
          <w:i/>
          <w:iCs/>
          <w:lang w:val="id-ID"/>
        </w:rPr>
        <w:t>l-</w:t>
      </w:r>
      <w:r w:rsidR="003A2132">
        <w:rPr>
          <w:i/>
          <w:iCs/>
          <w:lang w:val="id-ID"/>
        </w:rPr>
        <w:t>h</w:t>
      </w:r>
      <w:r w:rsidR="004B5F2E">
        <w:rPr>
          <w:i/>
          <w:iCs/>
          <w:lang w:val="id-ID"/>
        </w:rPr>
        <w:t>ad</w:t>
      </w:r>
      <w:r w:rsidR="00B84F65">
        <w:rPr>
          <w:i/>
          <w:iCs/>
          <w:lang w:val="id-ID"/>
        </w:rPr>
        <w:t>ī</w:t>
      </w:r>
      <w:r w:rsidR="00B84F65" w:rsidRPr="00AE2AD6">
        <w:rPr>
          <w:i/>
          <w:iCs/>
          <w:lang w:val="id-ID"/>
        </w:rPr>
        <w:t>ṡ</w:t>
      </w:r>
      <w:r w:rsidR="00E61299">
        <w:rPr>
          <w:i/>
          <w:iCs/>
          <w:lang w:val="id-ID"/>
        </w:rPr>
        <w:t xml:space="preserve"> </w:t>
      </w:r>
      <w:r w:rsidR="00E61299">
        <w:rPr>
          <w:lang w:val="id-ID"/>
        </w:rPr>
        <w:t xml:space="preserve">dalam hal ini adalah </w:t>
      </w:r>
      <w:r w:rsidR="003A2132">
        <w:rPr>
          <w:i/>
          <w:iCs/>
          <w:lang w:val="id-ID"/>
        </w:rPr>
        <w:t>t</w:t>
      </w:r>
      <w:r w:rsidR="00E61299">
        <w:rPr>
          <w:i/>
          <w:iCs/>
          <w:lang w:val="id-ID"/>
        </w:rPr>
        <w:t xml:space="preserve">akhrīj </w:t>
      </w:r>
      <w:r w:rsidR="003A2132">
        <w:rPr>
          <w:i/>
          <w:iCs/>
          <w:lang w:val="id-ID"/>
        </w:rPr>
        <w:t>h</w:t>
      </w:r>
      <w:r w:rsidR="004B5F2E">
        <w:rPr>
          <w:i/>
          <w:iCs/>
          <w:lang w:val="id-ID"/>
        </w:rPr>
        <w:t>ad</w:t>
      </w:r>
      <w:r w:rsidR="00B84F65">
        <w:rPr>
          <w:i/>
          <w:iCs/>
          <w:lang w:val="id-ID"/>
        </w:rPr>
        <w:t>ī</w:t>
      </w:r>
      <w:r w:rsidR="00B84F65" w:rsidRPr="00AE2AD6">
        <w:rPr>
          <w:i/>
          <w:iCs/>
          <w:lang w:val="id-ID"/>
        </w:rPr>
        <w:t>ṡ</w:t>
      </w:r>
      <w:r w:rsidR="00E61299">
        <w:rPr>
          <w:i/>
          <w:iCs/>
          <w:lang w:val="id-ID"/>
        </w:rPr>
        <w:t xml:space="preserve"> </w:t>
      </w:r>
      <w:r w:rsidR="003A2132" w:rsidRPr="00AC4105">
        <w:rPr>
          <w:rFonts w:ascii="Cambria" w:hAnsi="Cambria" w:cs="Cambria"/>
          <w:i/>
          <w:iCs/>
          <w:lang w:val="id-ID"/>
        </w:rPr>
        <w:t>ā</w:t>
      </w:r>
      <w:r w:rsidR="00E61299" w:rsidRPr="00AC4105">
        <w:rPr>
          <w:rFonts w:ascii="Times New Arabic" w:hAnsi="Times New Arabic" w:cstheme="majorBidi"/>
          <w:i/>
          <w:iCs/>
          <w:lang w:val="id-ID"/>
        </w:rPr>
        <w:t>h</w:t>
      </w:r>
      <w:r w:rsidR="00AC4105">
        <w:rPr>
          <w:rFonts w:ascii="Times New Arabic" w:hAnsi="Times New Arabic" w:cstheme="majorBidi"/>
          <w:i/>
          <w:iCs/>
          <w:lang w:val="id-ID"/>
        </w:rPr>
        <w:t>}</w:t>
      </w:r>
      <w:r w:rsidR="00E61299" w:rsidRPr="00AC4105">
        <w:rPr>
          <w:rFonts w:ascii="Cambria" w:hAnsi="Cambria" w:cs="Cambria"/>
          <w:i/>
          <w:iCs/>
          <w:lang w:val="id-ID"/>
        </w:rPr>
        <w:t>ā</w:t>
      </w:r>
      <w:r w:rsidR="00E61299" w:rsidRPr="00AC4105">
        <w:rPr>
          <w:rFonts w:ascii="Times New Arabic" w:hAnsi="Times New Arabic" w:cstheme="majorBidi"/>
          <w:i/>
          <w:iCs/>
          <w:lang w:val="id-ID"/>
        </w:rPr>
        <w:t>d</w:t>
      </w:r>
      <w:r w:rsidR="00015969">
        <w:rPr>
          <w:lang w:val="id-ID"/>
        </w:rPr>
        <w:t>.</w:t>
      </w:r>
    </w:p>
    <w:p w:rsidR="00350441" w:rsidRDefault="00E87DC8" w:rsidP="005779D1">
      <w:pPr>
        <w:spacing w:line="480" w:lineRule="auto"/>
        <w:jc w:val="both"/>
        <w:rPr>
          <w:lang w:val="id-ID"/>
        </w:rPr>
      </w:pPr>
      <w:r>
        <w:rPr>
          <w:lang w:val="id-ID"/>
        </w:rPr>
        <w:tab/>
      </w:r>
      <w:r w:rsidR="005779D1" w:rsidRPr="00E85801">
        <w:rPr>
          <w:lang w:val="id-ID"/>
        </w:rPr>
        <w:t xml:space="preserve">Konsep </w:t>
      </w:r>
      <w:r w:rsidR="005779D1">
        <w:rPr>
          <w:i/>
          <w:iCs/>
          <w:lang w:val="id-ID"/>
        </w:rPr>
        <w:t>t</w:t>
      </w:r>
      <w:r w:rsidR="005779D1" w:rsidRPr="00A4278B">
        <w:rPr>
          <w:i/>
          <w:iCs/>
          <w:lang w:val="id-ID"/>
        </w:rPr>
        <w:t xml:space="preserve">akhrīj </w:t>
      </w:r>
      <w:r w:rsidR="005779D1">
        <w:rPr>
          <w:i/>
          <w:iCs/>
          <w:lang w:val="id-ID"/>
        </w:rPr>
        <w:t>al</w:t>
      </w:r>
      <w:r w:rsidR="005779D1" w:rsidRPr="00A4278B">
        <w:rPr>
          <w:i/>
          <w:iCs/>
          <w:lang w:val="id-ID"/>
        </w:rPr>
        <w:t>-</w:t>
      </w:r>
      <w:r w:rsidR="005779D1">
        <w:rPr>
          <w:i/>
          <w:iCs/>
          <w:lang w:val="id-ID"/>
        </w:rPr>
        <w:t>hadīs</w:t>
      </w:r>
      <w:r w:rsidR="005779D1">
        <w:rPr>
          <w:lang w:val="id-ID"/>
        </w:rPr>
        <w:t xml:space="preserve"> bagi </w:t>
      </w:r>
      <w:r w:rsidR="00BB6205">
        <w:rPr>
          <w:lang w:val="id-ID"/>
        </w:rPr>
        <w:t xml:space="preserve">penulis bisa mengklasifikasikan </w:t>
      </w:r>
      <w:r w:rsidR="004B5F2E">
        <w:rPr>
          <w:lang w:val="id-ID"/>
        </w:rPr>
        <w:t>hadis</w:t>
      </w:r>
      <w:r w:rsidR="00BB6205">
        <w:rPr>
          <w:lang w:val="id-ID"/>
        </w:rPr>
        <w:t>-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3A4D5E" w:rsidRPr="00AC4105">
        <w:rPr>
          <w:rFonts w:ascii="Cambria" w:hAnsi="Cambria" w:cs="Cambria"/>
          <w:i/>
          <w:iCs/>
          <w:lang w:val="id-ID"/>
        </w:rPr>
        <w:t>ā</w:t>
      </w:r>
      <w:r w:rsidR="00BB6205"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="00BB6205" w:rsidRPr="00AC4105">
        <w:rPr>
          <w:rFonts w:ascii="Cambria" w:hAnsi="Cambria" w:cs="Cambria"/>
          <w:i/>
          <w:iCs/>
          <w:lang w:val="id-ID"/>
        </w:rPr>
        <w:t>ā</w:t>
      </w:r>
      <w:r w:rsidR="00BB6205" w:rsidRPr="00AC4105">
        <w:rPr>
          <w:rFonts w:ascii="Times New Arabic" w:hAnsi="Times New Arabic"/>
          <w:i/>
          <w:iCs/>
          <w:lang w:val="id-ID"/>
        </w:rPr>
        <w:t>d</w:t>
      </w:r>
      <w:r w:rsidR="00BB6205">
        <w:rPr>
          <w:lang w:val="id-ID"/>
        </w:rPr>
        <w:t xml:space="preserve"> yang ada </w:t>
      </w:r>
      <w:r w:rsidR="005028BE">
        <w:rPr>
          <w:lang w:val="id-ID"/>
        </w:rPr>
        <w:t>di dalam</w:t>
      </w:r>
      <w:r w:rsidR="00BB6205">
        <w:rPr>
          <w:lang w:val="id-ID"/>
        </w:rPr>
        <w:t xml:space="preserve"> </w:t>
      </w:r>
      <w:r w:rsidR="003A4D5E">
        <w:rPr>
          <w:lang w:val="id-ID"/>
        </w:rPr>
        <w:t>t</w:t>
      </w:r>
      <w:r w:rsidR="00AA3D64">
        <w:rPr>
          <w:lang w:val="id-ID"/>
        </w:rPr>
        <w:t>afs</w:t>
      </w:r>
      <w:r w:rsidR="003A4D5E">
        <w:rPr>
          <w:lang w:val="id-ID"/>
        </w:rPr>
        <w:t>i</w:t>
      </w:r>
      <w:r w:rsidR="00AA3D64">
        <w:rPr>
          <w:lang w:val="id-ID"/>
        </w:rPr>
        <w:t xml:space="preserve">r </w:t>
      </w:r>
      <w:r w:rsidR="003A4D5E">
        <w:rPr>
          <w:lang w:val="id-ID"/>
        </w:rPr>
        <w:t>s</w:t>
      </w:r>
      <w:r w:rsidR="001D6C67">
        <w:rPr>
          <w:lang w:val="id-ID"/>
        </w:rPr>
        <w:t xml:space="preserve">urat </w:t>
      </w:r>
      <w:r w:rsidR="00632375">
        <w:rPr>
          <w:lang w:val="id-ID"/>
        </w:rPr>
        <w:t>al-Fatihah</w:t>
      </w:r>
      <w:r w:rsidR="003A4D5E">
        <w:rPr>
          <w:lang w:val="id-ID"/>
        </w:rPr>
        <w:t xml:space="preserve"> </w:t>
      </w:r>
      <w:r w:rsidR="00BB6205">
        <w:rPr>
          <w:lang w:val="id-ID"/>
        </w:rPr>
        <w:t xml:space="preserve">pada </w:t>
      </w:r>
      <w:r w:rsidR="00935C4A">
        <w:rPr>
          <w:lang w:val="id-ID"/>
        </w:rPr>
        <w:t xml:space="preserve">kitab </w:t>
      </w:r>
      <w:r w:rsidR="00AA3D64" w:rsidRPr="00935C4A">
        <w:rPr>
          <w:i/>
          <w:iCs/>
          <w:lang w:val="id-ID"/>
        </w:rPr>
        <w:t xml:space="preserve">Tafsīr </w:t>
      </w:r>
      <w:r w:rsidR="00D6095E" w:rsidRPr="00935C4A">
        <w:rPr>
          <w:i/>
          <w:iCs/>
          <w:lang w:val="id-ID"/>
        </w:rPr>
        <w:t>Ibnu Kaṡīr</w:t>
      </w:r>
      <w:r w:rsidR="00D6095E">
        <w:rPr>
          <w:lang w:val="id-ID"/>
        </w:rPr>
        <w:t xml:space="preserve"> </w:t>
      </w:r>
      <w:r w:rsidR="00BB6205" w:rsidRPr="00BB6205">
        <w:rPr>
          <w:lang w:val="id-ID"/>
        </w:rPr>
        <w:t>yang kemudian</w:t>
      </w:r>
      <w:r w:rsidR="00BB6205">
        <w:rPr>
          <w:lang w:val="id-ID"/>
        </w:rPr>
        <w:t xml:space="preserve"> me</w:t>
      </w:r>
      <w:r w:rsidR="00EC464C">
        <w:rPr>
          <w:lang w:val="id-ID"/>
        </w:rPr>
        <w:t>nduduk</w:t>
      </w:r>
      <w:r w:rsidR="00BB6205">
        <w:rPr>
          <w:lang w:val="id-ID"/>
        </w:rPr>
        <w:t xml:space="preserve">kan </w:t>
      </w:r>
      <w:r w:rsidR="004B5F2E">
        <w:rPr>
          <w:lang w:val="id-ID"/>
        </w:rPr>
        <w:t>hadis</w:t>
      </w:r>
      <w:r w:rsidR="00BB6205">
        <w:rPr>
          <w:lang w:val="id-ID"/>
        </w:rPr>
        <w:t>-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3A4D5E" w:rsidRPr="00AC4105">
        <w:rPr>
          <w:rFonts w:ascii="Cambria" w:hAnsi="Cambria" w:cs="Cambria"/>
          <w:i/>
          <w:iCs/>
          <w:lang w:val="id-ID"/>
        </w:rPr>
        <w:t>ā</w:t>
      </w:r>
      <w:r w:rsidR="00BB6205"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="00BB6205" w:rsidRPr="00AC4105">
        <w:rPr>
          <w:rFonts w:ascii="Cambria" w:hAnsi="Cambria" w:cs="Cambria"/>
          <w:i/>
          <w:iCs/>
          <w:lang w:val="id-ID"/>
        </w:rPr>
        <w:t>ā</w:t>
      </w:r>
      <w:r w:rsidR="00BB6205" w:rsidRPr="00AC4105">
        <w:rPr>
          <w:rFonts w:ascii="Times New Arabic" w:hAnsi="Times New Arabic"/>
          <w:i/>
          <w:iCs/>
          <w:lang w:val="id-ID"/>
        </w:rPr>
        <w:t>d</w:t>
      </w:r>
      <w:r w:rsidR="00BB6205">
        <w:rPr>
          <w:lang w:val="id-ID"/>
        </w:rPr>
        <w:t xml:space="preserve"> tersebut pada posisinya</w:t>
      </w:r>
      <w:r w:rsidR="00EC464C">
        <w:rPr>
          <w:lang w:val="id-ID"/>
        </w:rPr>
        <w:t xml:space="preserve"> masing-masing</w:t>
      </w:r>
      <w:r w:rsidR="00BB6205">
        <w:rPr>
          <w:lang w:val="id-ID"/>
        </w:rPr>
        <w:t>.</w:t>
      </w:r>
    </w:p>
    <w:p w:rsidR="005779D1" w:rsidRDefault="005779D1" w:rsidP="003A2132">
      <w:pPr>
        <w:pStyle w:val="BodyText2"/>
        <w:spacing w:line="480" w:lineRule="auto"/>
        <w:ind w:firstLine="720"/>
        <w:rPr>
          <w:lang w:val="id-ID"/>
        </w:rPr>
      </w:pPr>
      <w:r>
        <w:rPr>
          <w:lang w:val="id-ID"/>
        </w:rPr>
        <w:t>P</w:t>
      </w:r>
      <w:r>
        <w:rPr>
          <w:lang w:val="id-ID"/>
        </w:rPr>
        <w:t>osisi-posisi</w:t>
      </w:r>
      <w:r>
        <w:rPr>
          <w:lang w:val="id-ID"/>
        </w:rPr>
        <w:t xml:space="preserve"> </w:t>
      </w:r>
      <w:r>
        <w:rPr>
          <w:lang w:val="id-ID"/>
        </w:rPr>
        <w:t xml:space="preserve">hadis </w:t>
      </w:r>
      <w:r w:rsidRPr="00AC4105">
        <w:rPr>
          <w:rFonts w:ascii="Cambria" w:hAnsi="Cambria" w:cs="Cambria"/>
          <w:i/>
          <w:iCs/>
          <w:lang w:val="id-ID"/>
        </w:rPr>
        <w:t>ā</w:t>
      </w:r>
      <w:r w:rsidRPr="00AC4105">
        <w:rPr>
          <w:rFonts w:ascii="Times New Arabic" w:hAnsi="Times New Arabic"/>
          <w:i/>
          <w:iCs/>
          <w:lang w:val="id-ID"/>
        </w:rPr>
        <w:t>h</w:t>
      </w:r>
      <w:r>
        <w:rPr>
          <w:rFonts w:ascii="Times New Arabic" w:hAnsi="Times New Arabic"/>
          <w:i/>
          <w:iCs/>
          <w:lang w:val="id-ID"/>
        </w:rPr>
        <w:t>}</w:t>
      </w:r>
      <w:r w:rsidRPr="00AC4105">
        <w:rPr>
          <w:rFonts w:ascii="Cambria" w:hAnsi="Cambria" w:cs="Cambria"/>
          <w:i/>
          <w:iCs/>
          <w:lang w:val="id-ID"/>
        </w:rPr>
        <w:t>ā</w:t>
      </w:r>
      <w:r w:rsidRPr="00AC4105">
        <w:rPr>
          <w:rFonts w:ascii="Times New Arabic" w:hAnsi="Times New Arabic"/>
          <w:i/>
          <w:iCs/>
          <w:lang w:val="id-ID"/>
        </w:rPr>
        <w:t>d</w:t>
      </w:r>
      <w:r>
        <w:rPr>
          <w:lang w:val="id-ID"/>
        </w:rPr>
        <w:t xml:space="preserve"> </w:t>
      </w:r>
      <w:r w:rsidRPr="00C66A06">
        <w:rPr>
          <w:lang w:val="id-ID"/>
        </w:rPr>
        <w:t xml:space="preserve">Setelah mengutip dari beberapa rujukan buku </w:t>
      </w:r>
      <w:r w:rsidR="003A2132">
        <w:rPr>
          <w:i/>
          <w:iCs/>
          <w:lang w:val="id-ID"/>
        </w:rPr>
        <w:t>U</w:t>
      </w:r>
      <w:r w:rsidRPr="0004622C">
        <w:rPr>
          <w:i/>
          <w:iCs/>
          <w:lang w:val="id-ID"/>
        </w:rPr>
        <w:t>lūm al-</w:t>
      </w:r>
      <w:r w:rsidR="003A2132">
        <w:rPr>
          <w:i/>
          <w:iCs/>
          <w:lang w:val="id-ID"/>
        </w:rPr>
        <w:t>H</w:t>
      </w:r>
      <w:r w:rsidRPr="0004622C">
        <w:rPr>
          <w:i/>
          <w:iCs/>
          <w:lang w:val="id-ID"/>
        </w:rPr>
        <w:t>adīṡ</w:t>
      </w:r>
      <w:r w:rsidRPr="00C66A06">
        <w:rPr>
          <w:lang w:val="id-ID"/>
        </w:rPr>
        <w:t xml:space="preserve"> penyusun merangkumkan beberapa bentuk penjelasan hadis 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h</w:t>
      </w:r>
      <w:r>
        <w:rPr>
          <w:rFonts w:ascii="Times New Arabic" w:hAnsi="Times New Arabic"/>
          <w:i/>
          <w:iCs/>
          <w:lang w:val="id-ID"/>
        </w:rPr>
        <w:t>}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d</w:t>
      </w:r>
      <w:r w:rsidRPr="00C66A06">
        <w:rPr>
          <w:lang w:val="id-ID"/>
        </w:rPr>
        <w:t xml:space="preserve"> tersebut baik menurut pendapat ahlu ar-ra'yi, Imam Malik, Imam Syafi'i maupun Imam Ahmad </w:t>
      </w:r>
      <w:r w:rsidRPr="00C66A06">
        <w:rPr>
          <w:lang w:val="id-ID"/>
        </w:rPr>
        <w:lastRenderedPageBreak/>
        <w:t>yaitu berupa  Bayān At-Ta’kīd, Bayān At-Tafsīr, Bayān At-</w:t>
      </w:r>
      <w:r w:rsidRPr="0004622C">
        <w:rPr>
          <w:rFonts w:ascii="Times New Arabic" w:hAnsi="Times New Arabic" w:cstheme="majorBidi"/>
          <w:lang w:val="id-ID"/>
        </w:rPr>
        <w:t>Takhs</w:t>
      </w:r>
      <w:r>
        <w:rPr>
          <w:rFonts w:ascii="Times New Arabic" w:hAnsi="Times New Arabic" w:cstheme="majorBidi"/>
          <w:lang w:val="id-ID"/>
        </w:rPr>
        <w:t>}</w:t>
      </w:r>
      <w:r w:rsidRPr="0004622C">
        <w:rPr>
          <w:rFonts w:ascii="Cambria" w:hAnsi="Cambria" w:cs="Cambria"/>
          <w:lang w:val="id-ID"/>
        </w:rPr>
        <w:t>ī</w:t>
      </w:r>
      <w:r w:rsidRPr="0004622C">
        <w:rPr>
          <w:rFonts w:ascii="Times New Arabic" w:hAnsi="Times New Arabic" w:cstheme="majorBidi"/>
          <w:lang w:val="id-ID"/>
        </w:rPr>
        <w:t>s</w:t>
      </w:r>
      <w:r>
        <w:rPr>
          <w:rFonts w:ascii="Times New Arabic" w:hAnsi="Times New Arabic" w:cstheme="majorBidi"/>
          <w:lang w:val="id-ID"/>
        </w:rPr>
        <w:t>}</w:t>
      </w:r>
      <w:r w:rsidRPr="00C66A06">
        <w:rPr>
          <w:lang w:val="id-ID"/>
        </w:rPr>
        <w:t xml:space="preserve">, Bayān At-Ta’yīn, Bayān At-Tasyrī’ dan Bayān An-Nasakh </w:t>
      </w:r>
      <w:r>
        <w:rPr>
          <w:lang w:val="id-ID"/>
        </w:rPr>
        <w:t>(Ash-Shiddieqy, 2009: 135-143). Dan p</w:t>
      </w:r>
      <w:r>
        <w:rPr>
          <w:lang w:val="id-ID"/>
        </w:rPr>
        <w:t xml:space="preserve">osisi lain dari </w:t>
      </w:r>
      <w:r w:rsidRPr="00C66A06">
        <w:rPr>
          <w:lang w:val="id-ID"/>
        </w:rPr>
        <w:t xml:space="preserve">hadis 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h</w:t>
      </w:r>
      <w:r>
        <w:rPr>
          <w:rFonts w:ascii="Times New Arabic" w:hAnsi="Times New Arabic"/>
          <w:i/>
          <w:iCs/>
          <w:lang w:val="id-ID"/>
        </w:rPr>
        <w:t>}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d</w:t>
      </w:r>
      <w:r>
        <w:rPr>
          <w:lang w:val="id-ID"/>
        </w:rPr>
        <w:t xml:space="preserve"> yang</w:t>
      </w:r>
      <w:r>
        <w:rPr>
          <w:lang w:val="id-ID"/>
        </w:rPr>
        <w:t xml:space="preserve"> penulis temukan dan itu</w:t>
      </w:r>
      <w:r>
        <w:rPr>
          <w:lang w:val="id-ID"/>
        </w:rPr>
        <w:t xml:space="preserve"> belum dimunculkan </w:t>
      </w:r>
      <w:r>
        <w:rPr>
          <w:lang w:val="id-ID"/>
        </w:rPr>
        <w:t xml:space="preserve">oleh penulis-penulis lainnya adalah </w:t>
      </w:r>
      <w:r>
        <w:rPr>
          <w:lang w:val="id-ID"/>
        </w:rPr>
        <w:t xml:space="preserve">posisi </w:t>
      </w:r>
      <w:r w:rsidRPr="00C66A06">
        <w:rPr>
          <w:lang w:val="id-ID"/>
        </w:rPr>
        <w:t xml:space="preserve">hadis 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h</w:t>
      </w:r>
      <w:r>
        <w:rPr>
          <w:rFonts w:ascii="Times New Arabic" w:hAnsi="Times New Arabic"/>
          <w:i/>
          <w:iCs/>
          <w:lang w:val="id-ID"/>
        </w:rPr>
        <w:t>}</w:t>
      </w:r>
      <w:r w:rsidRPr="00C50536">
        <w:rPr>
          <w:rFonts w:ascii="Cambria" w:hAnsi="Cambria" w:cs="Cambria"/>
          <w:i/>
          <w:iCs/>
          <w:lang w:val="id-ID"/>
        </w:rPr>
        <w:t>ā</w:t>
      </w:r>
      <w:r w:rsidRPr="00C50536">
        <w:rPr>
          <w:rFonts w:ascii="Times New Arabic" w:hAnsi="Times New Arabic"/>
          <w:i/>
          <w:iCs/>
          <w:lang w:val="id-ID"/>
        </w:rPr>
        <w:t>d</w:t>
      </w:r>
      <w:r>
        <w:rPr>
          <w:rFonts w:ascii="Times New Arabic" w:hAnsi="Times New Arabic"/>
          <w:i/>
          <w:iCs/>
          <w:lang w:val="id-ID"/>
        </w:rPr>
        <w:t xml:space="preserve"> </w:t>
      </w:r>
      <w:r>
        <w:rPr>
          <w:rFonts w:ascii="Times New Arabic" w:hAnsi="Times New Arabic"/>
          <w:lang w:val="id-ID"/>
        </w:rPr>
        <w:t xml:space="preserve">sebagai </w:t>
      </w:r>
      <w:r w:rsidRPr="00B62132">
        <w:rPr>
          <w:rFonts w:ascii="Times New Arabic" w:hAnsi="Times New Arabic"/>
          <w:i/>
          <w:iCs/>
          <w:lang w:val="id-ID"/>
        </w:rPr>
        <w:t>Bay</w:t>
      </w:r>
      <w:r w:rsidRPr="00B62132">
        <w:rPr>
          <w:rFonts w:ascii="Cambria" w:hAnsi="Cambria" w:cs="Cambria"/>
          <w:i/>
          <w:iCs/>
          <w:lang w:val="id-ID"/>
        </w:rPr>
        <w:t>ā</w:t>
      </w:r>
      <w:r w:rsidRPr="00B62132">
        <w:rPr>
          <w:rFonts w:ascii="Times New Arabic" w:hAnsi="Times New Arabic"/>
          <w:i/>
          <w:iCs/>
          <w:lang w:val="id-ID"/>
        </w:rPr>
        <w:t>n Al-Muq</w:t>
      </w:r>
      <w:r w:rsidRPr="00B62132">
        <w:rPr>
          <w:rFonts w:ascii="Cambria" w:hAnsi="Cambria" w:cs="Cambria"/>
          <w:i/>
          <w:iCs/>
          <w:lang w:val="id-ID"/>
        </w:rPr>
        <w:t>ā</w:t>
      </w:r>
      <w:r w:rsidRPr="00B62132">
        <w:rPr>
          <w:rFonts w:ascii="Times New Arabic" w:hAnsi="Times New Arabic"/>
          <w:i/>
          <w:iCs/>
          <w:lang w:val="id-ID"/>
        </w:rPr>
        <w:t>r</w:t>
      </w:r>
      <w:r>
        <w:rPr>
          <w:rFonts w:ascii="Times New Arabic" w:hAnsi="Times New Arabic"/>
          <w:i/>
          <w:iCs/>
          <w:lang w:val="id-ID"/>
        </w:rPr>
        <w:t>a</w:t>
      </w:r>
      <w:r w:rsidRPr="00B62132">
        <w:rPr>
          <w:rFonts w:ascii="Times New Arabic" w:hAnsi="Times New Arabic"/>
          <w:i/>
          <w:iCs/>
          <w:lang w:val="id-ID"/>
        </w:rPr>
        <w:t>n</w:t>
      </w:r>
      <w:r>
        <w:rPr>
          <w:rFonts w:ascii="Times New Arabic" w:hAnsi="Times New Arabic"/>
          <w:lang w:val="id-ID"/>
        </w:rPr>
        <w:t>.</w:t>
      </w:r>
    </w:p>
    <w:p w:rsidR="005779D1" w:rsidRDefault="005779D1" w:rsidP="00B1752B">
      <w:pPr>
        <w:pStyle w:val="BodyText2"/>
        <w:spacing w:line="480" w:lineRule="auto"/>
        <w:rPr>
          <w:b/>
          <w:bCs/>
          <w:lang w:val="id-ID"/>
        </w:rPr>
      </w:pPr>
    </w:p>
    <w:p w:rsidR="00C54455" w:rsidRPr="00B1752B" w:rsidRDefault="003935E6" w:rsidP="00B1752B">
      <w:pPr>
        <w:pStyle w:val="BodyText2"/>
        <w:spacing w:line="480" w:lineRule="auto"/>
        <w:rPr>
          <w:b/>
          <w:bCs/>
          <w:lang w:val="id-ID"/>
        </w:rPr>
      </w:pPr>
      <w:r>
        <w:rPr>
          <w:b/>
          <w:bCs/>
          <w:lang w:val="id-ID"/>
        </w:rPr>
        <w:t>F</w:t>
      </w:r>
      <w:r w:rsidR="00C54455" w:rsidRPr="00517C72">
        <w:rPr>
          <w:b/>
          <w:bCs/>
          <w:lang w:val="sv-SE"/>
        </w:rPr>
        <w:t>.</w:t>
      </w:r>
      <w:r w:rsidR="00517C72">
        <w:rPr>
          <w:b/>
          <w:bCs/>
          <w:lang w:val="sv-SE"/>
        </w:rPr>
        <w:t xml:space="preserve"> </w:t>
      </w:r>
      <w:r w:rsidR="00B1752B">
        <w:rPr>
          <w:b/>
          <w:bCs/>
          <w:lang w:val="id-ID"/>
        </w:rPr>
        <w:t>Metodologi Penelitian</w:t>
      </w:r>
    </w:p>
    <w:p w:rsidR="0030062C" w:rsidRDefault="0030062C" w:rsidP="0030062C">
      <w:pPr>
        <w:pStyle w:val="BodyText2"/>
        <w:spacing w:line="480" w:lineRule="auto"/>
        <w:ind w:firstLine="284"/>
        <w:rPr>
          <w:b/>
          <w:bCs/>
          <w:lang w:val="id-ID"/>
        </w:rPr>
      </w:pPr>
      <w:r w:rsidRPr="0030062C">
        <w:rPr>
          <w:b/>
          <w:bCs/>
          <w:lang w:val="id-ID"/>
        </w:rPr>
        <w:t>1</w:t>
      </w:r>
      <w:r>
        <w:rPr>
          <w:lang w:val="id-ID"/>
        </w:rPr>
        <w:t>.</w:t>
      </w:r>
      <w:r>
        <w:rPr>
          <w:lang w:val="id-ID"/>
        </w:rPr>
        <w:tab/>
      </w:r>
      <w:r>
        <w:rPr>
          <w:b/>
          <w:bCs/>
          <w:lang w:val="id-ID"/>
        </w:rPr>
        <w:t>Jenis Penelitian</w:t>
      </w:r>
    </w:p>
    <w:p w:rsidR="00487867" w:rsidRDefault="00005731" w:rsidP="00487867">
      <w:pPr>
        <w:spacing w:line="480" w:lineRule="auto"/>
        <w:ind w:firstLine="720"/>
        <w:jc w:val="both"/>
        <w:rPr>
          <w:lang w:bidi="en-US"/>
        </w:rPr>
      </w:pPr>
      <w:proofErr w:type="spellStart"/>
      <w:r>
        <w:rPr>
          <w:lang w:bidi="en-US"/>
        </w:rPr>
        <w:t>J</w:t>
      </w:r>
      <w:r w:rsidR="00487867" w:rsidRPr="00487867">
        <w:rPr>
          <w:lang w:bidi="en-US"/>
        </w:rPr>
        <w:t>enis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penelitian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ini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adalah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penelitian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kepustakaan</w:t>
      </w:r>
      <w:proofErr w:type="spellEnd"/>
      <w:r w:rsidR="00487867" w:rsidRPr="00487867">
        <w:rPr>
          <w:lang w:bidi="en-US"/>
        </w:rPr>
        <w:t xml:space="preserve"> </w:t>
      </w:r>
      <w:r w:rsidR="00487867" w:rsidRPr="00487867">
        <w:rPr>
          <w:rStyle w:val="MSGENFONTSTYLENAMETEMPLATEROLENUMBERMSGENFONTSTYLENAMEBYROLETEXT2MSGENFONTSTYLEMODIFERITALIC"/>
          <w:sz w:val="24"/>
          <w:szCs w:val="24"/>
        </w:rPr>
        <w:t xml:space="preserve">(library </w:t>
      </w:r>
      <w:proofErr w:type="spellStart"/>
      <w:r w:rsidR="00487867" w:rsidRPr="00487867">
        <w:rPr>
          <w:rStyle w:val="MSGENFONTSTYLENAMETEMPLATEROLENUMBERMSGENFONTSTYLENAMEBYROLETEXT2MSGENFONTSTYLEMODIFERITALIC"/>
          <w:sz w:val="24"/>
          <w:szCs w:val="24"/>
        </w:rPr>
        <w:t>resarch</w:t>
      </w:r>
      <w:proofErr w:type="spellEnd"/>
      <w:r w:rsidR="00487867" w:rsidRPr="00487867">
        <w:rPr>
          <w:rStyle w:val="MSGENFONTSTYLENAMETEMPLATEROLENUMBERMSGENFONTSTYLENAMEBYROLETEXT2MSGENFONTSTYLEMODIFERITALIC"/>
          <w:sz w:val="24"/>
          <w:szCs w:val="24"/>
        </w:rPr>
        <w:t>).</w:t>
      </w:r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Kajian</w:t>
      </w:r>
      <w:proofErr w:type="spellEnd"/>
      <w:r w:rsidR="00487867" w:rsidRPr="00487867">
        <w:rPr>
          <w:lang w:bidi="en-US"/>
        </w:rPr>
        <w:t xml:space="preserve"> yang </w:t>
      </w:r>
      <w:proofErr w:type="spellStart"/>
      <w:r w:rsidR="00487867" w:rsidRPr="00487867">
        <w:rPr>
          <w:lang w:bidi="en-US"/>
        </w:rPr>
        <w:t>dilakukan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untuk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memecahkan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suatu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persoalan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dengan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bertumpu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pada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penelaahan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secara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kritis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dan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mendalam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terhadap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bahan-bahan</w:t>
      </w:r>
      <w:proofErr w:type="spellEnd"/>
      <w:r w:rsidR="00487867" w:rsidRPr="00487867">
        <w:rPr>
          <w:lang w:bidi="en-US"/>
        </w:rPr>
        <w:t xml:space="preserve"> yang </w:t>
      </w:r>
      <w:proofErr w:type="spellStart"/>
      <w:r w:rsidR="00487867" w:rsidRPr="00487867">
        <w:rPr>
          <w:lang w:bidi="en-US"/>
        </w:rPr>
        <w:t>berasal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dari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sumber-sumber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kepustakaan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baik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berupa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buku</w:t>
      </w:r>
      <w:proofErr w:type="spellEnd"/>
      <w:r w:rsidR="00487867" w:rsidRPr="00487867">
        <w:rPr>
          <w:lang w:bidi="en-US"/>
        </w:rPr>
        <w:t xml:space="preserve">, </w:t>
      </w:r>
      <w:proofErr w:type="spellStart"/>
      <w:r w:rsidR="00487867" w:rsidRPr="00487867">
        <w:rPr>
          <w:lang w:bidi="en-US"/>
        </w:rPr>
        <w:t>ensiklopedi</w:t>
      </w:r>
      <w:proofErr w:type="spellEnd"/>
      <w:r w:rsidR="00487867" w:rsidRPr="00487867">
        <w:rPr>
          <w:lang w:bidi="en-US"/>
        </w:rPr>
        <w:t xml:space="preserve">, </w:t>
      </w:r>
      <w:proofErr w:type="spellStart"/>
      <w:r w:rsidR="00487867" w:rsidRPr="00487867">
        <w:rPr>
          <w:lang w:bidi="en-US"/>
        </w:rPr>
        <w:t>ju</w:t>
      </w:r>
      <w:proofErr w:type="spellEnd"/>
      <w:r w:rsidR="00487867">
        <w:rPr>
          <w:lang w:val="id-ID" w:bidi="en-US"/>
        </w:rPr>
        <w:t>rn</w:t>
      </w:r>
      <w:r w:rsidR="00487867" w:rsidRPr="00487867">
        <w:rPr>
          <w:lang w:bidi="en-US"/>
        </w:rPr>
        <w:t xml:space="preserve">al, </w:t>
      </w:r>
      <w:proofErr w:type="spellStart"/>
      <w:r w:rsidR="00487867" w:rsidRPr="00487867">
        <w:rPr>
          <w:lang w:bidi="en-US"/>
        </w:rPr>
        <w:t>majalah</w:t>
      </w:r>
      <w:proofErr w:type="spellEnd"/>
      <w:r w:rsidR="00487867" w:rsidRPr="00487867">
        <w:rPr>
          <w:lang w:bidi="en-US"/>
        </w:rPr>
        <w:t xml:space="preserve">, </w:t>
      </w:r>
      <w:proofErr w:type="spellStart"/>
      <w:proofErr w:type="gramStart"/>
      <w:r w:rsidR="00487867" w:rsidRPr="00487867">
        <w:rPr>
          <w:lang w:bidi="en-US"/>
        </w:rPr>
        <w:t>surat</w:t>
      </w:r>
      <w:proofErr w:type="spellEnd"/>
      <w:proofErr w:type="gram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kabar</w:t>
      </w:r>
      <w:proofErr w:type="spellEnd"/>
      <w:r w:rsidR="006C377D">
        <w:rPr>
          <w:lang w:val="id-ID"/>
        </w:rPr>
        <w:t>, internet</w:t>
      </w:r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dan</w:t>
      </w:r>
      <w:proofErr w:type="spellEnd"/>
      <w:r w:rsidR="00487867" w:rsidRPr="00487867">
        <w:rPr>
          <w:lang w:bidi="en-US"/>
        </w:rPr>
        <w:t xml:space="preserve"> lain </w:t>
      </w:r>
      <w:proofErr w:type="spellStart"/>
      <w:r w:rsidR="00487867" w:rsidRPr="00487867">
        <w:rPr>
          <w:lang w:bidi="en-US"/>
        </w:rPr>
        <w:t>sebagainya</w:t>
      </w:r>
      <w:proofErr w:type="spellEnd"/>
      <w:r w:rsidR="00487867" w:rsidRPr="00487867">
        <w:rPr>
          <w:lang w:bidi="en-US"/>
        </w:rPr>
        <w:t xml:space="preserve"> yang </w:t>
      </w:r>
      <w:proofErr w:type="spellStart"/>
      <w:r w:rsidR="00487867" w:rsidRPr="00487867">
        <w:rPr>
          <w:lang w:bidi="en-US"/>
        </w:rPr>
        <w:t>relevan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dengan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topik</w:t>
      </w:r>
      <w:proofErr w:type="spellEnd"/>
      <w:r w:rsidR="00487867" w:rsidRPr="00487867">
        <w:rPr>
          <w:lang w:bidi="en-US"/>
        </w:rPr>
        <w:t xml:space="preserve"> </w:t>
      </w:r>
      <w:proofErr w:type="spellStart"/>
      <w:r w:rsidR="00487867" w:rsidRPr="00487867">
        <w:rPr>
          <w:lang w:bidi="en-US"/>
        </w:rPr>
        <w:t>penelitian</w:t>
      </w:r>
      <w:proofErr w:type="spellEnd"/>
      <w:r w:rsidR="00487867" w:rsidRPr="00487867">
        <w:rPr>
          <w:lang w:bidi="en-US"/>
        </w:rPr>
        <w:t>.</w:t>
      </w:r>
    </w:p>
    <w:p w:rsidR="005779D1" w:rsidRDefault="005779D1" w:rsidP="00005731">
      <w:pPr>
        <w:pStyle w:val="MSGENFONTSTYLENAMETEMPLATEROLENUMBERMSGENFONTSTYLENAMEBYROLETEXT30"/>
        <w:shd w:val="clear" w:color="auto" w:fill="auto"/>
        <w:spacing w:line="480" w:lineRule="auto"/>
        <w:ind w:right="4840" w:firstLine="284"/>
        <w:rPr>
          <w:color w:val="000000"/>
          <w:sz w:val="24"/>
          <w:szCs w:val="24"/>
          <w:lang w:bidi="en-US"/>
        </w:rPr>
      </w:pPr>
    </w:p>
    <w:p w:rsidR="00BB7AF5" w:rsidRPr="00BB7AF5" w:rsidRDefault="00BB7AF5" w:rsidP="00005731">
      <w:pPr>
        <w:pStyle w:val="MSGENFONTSTYLENAMETEMPLATEROLENUMBERMSGENFONTSTYLENAMEBYROLETEXT30"/>
        <w:shd w:val="clear" w:color="auto" w:fill="auto"/>
        <w:spacing w:line="480" w:lineRule="auto"/>
        <w:ind w:right="4840" w:firstLine="284"/>
        <w:rPr>
          <w:sz w:val="24"/>
          <w:szCs w:val="24"/>
          <w:rtl/>
        </w:rPr>
      </w:pPr>
      <w:r w:rsidRPr="00BB7AF5">
        <w:rPr>
          <w:color w:val="000000"/>
          <w:sz w:val="24"/>
          <w:szCs w:val="24"/>
          <w:lang w:bidi="en-US"/>
        </w:rPr>
        <w:t>2.</w:t>
      </w:r>
      <w:r>
        <w:rPr>
          <w:color w:val="000000"/>
          <w:sz w:val="24"/>
          <w:szCs w:val="24"/>
          <w:lang w:bidi="en-US"/>
        </w:rPr>
        <w:tab/>
      </w:r>
      <w:proofErr w:type="spellStart"/>
      <w:r w:rsidRPr="00BB7AF5">
        <w:rPr>
          <w:color w:val="000000"/>
          <w:sz w:val="24"/>
          <w:szCs w:val="24"/>
          <w:lang w:bidi="en-US"/>
        </w:rPr>
        <w:t>Jenis</w:t>
      </w:r>
      <w:proofErr w:type="spellEnd"/>
      <w:r w:rsidRPr="00BB7AF5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BB7AF5">
        <w:rPr>
          <w:color w:val="000000"/>
          <w:sz w:val="24"/>
          <w:szCs w:val="24"/>
          <w:lang w:bidi="en-US"/>
        </w:rPr>
        <w:t>dan</w:t>
      </w:r>
      <w:proofErr w:type="spellEnd"/>
      <w:r w:rsidRPr="00BB7AF5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BB7AF5">
        <w:rPr>
          <w:color w:val="000000"/>
          <w:sz w:val="24"/>
          <w:szCs w:val="24"/>
          <w:lang w:bidi="en-US"/>
        </w:rPr>
        <w:t>Sumber</w:t>
      </w:r>
      <w:proofErr w:type="spellEnd"/>
      <w:r w:rsidRPr="00BB7AF5">
        <w:rPr>
          <w:color w:val="000000"/>
          <w:sz w:val="24"/>
          <w:szCs w:val="24"/>
          <w:lang w:bidi="en-US"/>
        </w:rPr>
        <w:t xml:space="preserve"> Data </w:t>
      </w:r>
    </w:p>
    <w:p w:rsidR="00BB7AF5" w:rsidRDefault="00BB7AF5" w:rsidP="00DD4729">
      <w:pPr>
        <w:spacing w:line="480" w:lineRule="auto"/>
        <w:ind w:firstLine="720"/>
        <w:jc w:val="both"/>
      </w:pPr>
      <w:proofErr w:type="gramStart"/>
      <w:r>
        <w:rPr>
          <w:lang w:bidi="en-US"/>
        </w:rPr>
        <w:t>a</w:t>
      </w:r>
      <w:proofErr w:type="gramEnd"/>
      <w:r>
        <w:rPr>
          <w:lang w:bidi="en-US"/>
        </w:rPr>
        <w:t xml:space="preserve">. </w:t>
      </w:r>
      <w:proofErr w:type="spellStart"/>
      <w:r>
        <w:rPr>
          <w:lang w:bidi="en-US"/>
        </w:rPr>
        <w:t>Jenis</w:t>
      </w:r>
      <w:proofErr w:type="spellEnd"/>
      <w:r>
        <w:rPr>
          <w:lang w:bidi="en-US"/>
        </w:rPr>
        <w:t xml:space="preserve"> Data</w:t>
      </w:r>
    </w:p>
    <w:p w:rsidR="00BB7AF5" w:rsidRPr="00BB7AF5" w:rsidRDefault="00BB7AF5" w:rsidP="00DC5B21">
      <w:pPr>
        <w:spacing w:line="480" w:lineRule="auto"/>
        <w:ind w:firstLine="720"/>
        <w:jc w:val="both"/>
      </w:pPr>
      <w:proofErr w:type="spellStart"/>
      <w:r w:rsidRPr="00BB7AF5">
        <w:rPr>
          <w:lang w:bidi="en-US"/>
        </w:rPr>
        <w:t>Jenis</w:t>
      </w:r>
      <w:proofErr w:type="spellEnd"/>
      <w:r w:rsidRPr="00BB7AF5">
        <w:rPr>
          <w:lang w:bidi="en-US"/>
        </w:rPr>
        <w:t xml:space="preserve"> data </w:t>
      </w:r>
      <w:proofErr w:type="spellStart"/>
      <w:r w:rsidRPr="00BB7AF5">
        <w:rPr>
          <w:lang w:bidi="en-US"/>
        </w:rPr>
        <w:t>dalam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penelitian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ini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adalah</w:t>
      </w:r>
      <w:proofErr w:type="spellEnd"/>
      <w:r w:rsidRPr="00BB7AF5">
        <w:rPr>
          <w:lang w:bidi="en-US"/>
        </w:rPr>
        <w:t xml:space="preserve"> data </w:t>
      </w:r>
      <w:proofErr w:type="spellStart"/>
      <w:r w:rsidRPr="00BB7AF5">
        <w:rPr>
          <w:lang w:bidi="en-US"/>
        </w:rPr>
        <w:t>kualitatif</w:t>
      </w:r>
      <w:proofErr w:type="spellEnd"/>
      <w:r w:rsidRPr="00BB7AF5">
        <w:rPr>
          <w:lang w:bidi="en-US"/>
        </w:rPr>
        <w:t xml:space="preserve">, </w:t>
      </w:r>
      <w:proofErr w:type="spellStart"/>
      <w:r w:rsidRPr="00BB7AF5">
        <w:rPr>
          <w:lang w:bidi="en-US"/>
        </w:rPr>
        <w:t>yaitu</w:t>
      </w:r>
      <w:proofErr w:type="spellEnd"/>
      <w:r w:rsidRPr="00BB7AF5">
        <w:rPr>
          <w:lang w:bidi="en-US"/>
        </w:rPr>
        <w:t xml:space="preserve"> data-data yang </w:t>
      </w:r>
      <w:proofErr w:type="spellStart"/>
      <w:r w:rsidRPr="00BB7AF5">
        <w:rPr>
          <w:lang w:bidi="en-US"/>
        </w:rPr>
        <w:t>disajikan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dalam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bentuk</w:t>
      </w:r>
      <w:proofErr w:type="spellEnd"/>
      <w:r w:rsidRPr="00BB7AF5">
        <w:rPr>
          <w:lang w:bidi="en-US"/>
        </w:rPr>
        <w:t xml:space="preserve"> verbal (kata-kata), </w:t>
      </w:r>
      <w:proofErr w:type="spellStart"/>
      <w:r w:rsidRPr="00BB7AF5">
        <w:rPr>
          <w:lang w:bidi="en-US"/>
        </w:rPr>
        <w:t>bukan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dalam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bentuk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angka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statistik</w:t>
      </w:r>
      <w:proofErr w:type="spellEnd"/>
      <w:r w:rsidRPr="00BB7AF5">
        <w:rPr>
          <w:lang w:bidi="en-US"/>
        </w:rPr>
        <w:t xml:space="preserve"> yang </w:t>
      </w:r>
      <w:proofErr w:type="spellStart"/>
      <w:r w:rsidRPr="00BB7AF5">
        <w:rPr>
          <w:lang w:bidi="en-US"/>
        </w:rPr>
        <w:t>biasa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disebut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sebagai</w:t>
      </w:r>
      <w:proofErr w:type="spellEnd"/>
      <w:r w:rsidRPr="00BB7AF5">
        <w:rPr>
          <w:lang w:bidi="en-US"/>
        </w:rPr>
        <w:t xml:space="preserve"> data </w:t>
      </w:r>
      <w:proofErr w:type="spellStart"/>
      <w:r w:rsidRPr="00BB7AF5">
        <w:rPr>
          <w:lang w:bidi="en-US"/>
        </w:rPr>
        <w:t>kuantitatif</w:t>
      </w:r>
      <w:proofErr w:type="spellEnd"/>
      <w:r w:rsidRPr="00BB7AF5">
        <w:rPr>
          <w:lang w:bidi="en-US"/>
        </w:rPr>
        <w:t xml:space="preserve">. </w:t>
      </w:r>
      <w:proofErr w:type="spellStart"/>
      <w:r w:rsidRPr="00BB7AF5">
        <w:rPr>
          <w:lang w:bidi="en-US"/>
        </w:rPr>
        <w:t>Penggunaan</w:t>
      </w:r>
      <w:proofErr w:type="spellEnd"/>
      <w:r w:rsidRPr="00BB7AF5">
        <w:rPr>
          <w:lang w:bidi="en-US"/>
        </w:rPr>
        <w:t xml:space="preserve"> data </w:t>
      </w:r>
      <w:proofErr w:type="spellStart"/>
      <w:r w:rsidRPr="00BB7AF5">
        <w:rPr>
          <w:lang w:bidi="en-US"/>
        </w:rPr>
        <w:t>kualitatif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berangkat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dari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sasaran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penelitian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ini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adalah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tulisan-tulisan</w:t>
      </w:r>
      <w:proofErr w:type="spellEnd"/>
      <w:r w:rsidRPr="00BB7AF5">
        <w:rPr>
          <w:lang w:bidi="en-US"/>
        </w:rPr>
        <w:t xml:space="preserve"> yang </w:t>
      </w:r>
      <w:proofErr w:type="spellStart"/>
      <w:r w:rsidRPr="00BB7AF5">
        <w:rPr>
          <w:lang w:bidi="en-US"/>
        </w:rPr>
        <w:t>memuat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informasi</w:t>
      </w:r>
      <w:proofErr w:type="spellEnd"/>
      <w:r w:rsidRPr="00BB7AF5">
        <w:rPr>
          <w:lang w:bidi="en-US"/>
        </w:rPr>
        <w:t xml:space="preserve">, </w:t>
      </w:r>
      <w:proofErr w:type="spellStart"/>
      <w:r w:rsidRPr="00BB7AF5">
        <w:rPr>
          <w:lang w:bidi="en-US"/>
        </w:rPr>
        <w:t>gagasan</w:t>
      </w:r>
      <w:proofErr w:type="spellEnd"/>
      <w:r w:rsidRPr="00BB7AF5">
        <w:rPr>
          <w:lang w:bidi="en-US"/>
        </w:rPr>
        <w:t xml:space="preserve">, </w:t>
      </w:r>
      <w:proofErr w:type="spellStart"/>
      <w:r w:rsidRPr="00BB7AF5">
        <w:rPr>
          <w:lang w:bidi="en-US"/>
        </w:rPr>
        <w:t>pendapat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atau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pemikiran</w:t>
      </w:r>
      <w:proofErr w:type="spellEnd"/>
      <w:r w:rsidRPr="00BB7AF5">
        <w:rPr>
          <w:lang w:bidi="en-US"/>
        </w:rPr>
        <w:t xml:space="preserve">. </w:t>
      </w:r>
      <w:proofErr w:type="spellStart"/>
      <w:r w:rsidRPr="00BB7AF5">
        <w:rPr>
          <w:lang w:bidi="en-US"/>
        </w:rPr>
        <w:t>Informasi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dan</w:t>
      </w:r>
      <w:proofErr w:type="spellEnd"/>
      <w:r w:rsidRPr="00BB7AF5">
        <w:rPr>
          <w:lang w:bidi="en-US"/>
        </w:rPr>
        <w:t xml:space="preserve"> </w:t>
      </w:r>
      <w:proofErr w:type="spellStart"/>
      <w:r w:rsidRPr="00BB7AF5">
        <w:rPr>
          <w:lang w:bidi="en-US"/>
        </w:rPr>
        <w:t>pemikiran</w:t>
      </w:r>
      <w:proofErr w:type="spellEnd"/>
      <w:r w:rsidRPr="00BB7AF5">
        <w:rPr>
          <w:lang w:bidi="en-US"/>
        </w:rPr>
        <w:t xml:space="preserve"> yang </w:t>
      </w:r>
      <w:proofErr w:type="spellStart"/>
      <w:proofErr w:type="gramStart"/>
      <w:r w:rsidRPr="00BB7AF5">
        <w:rPr>
          <w:lang w:bidi="en-US"/>
        </w:rPr>
        <w:t>dimaksud</w:t>
      </w:r>
      <w:proofErr w:type="spellEnd"/>
      <w:r w:rsidRPr="00BB7AF5">
        <w:rPr>
          <w:rFonts w:hint="cs"/>
          <w:rtl/>
        </w:rPr>
        <w:t xml:space="preserve"> </w:t>
      </w:r>
      <w:r w:rsidRPr="00BB7AF5">
        <w:rPr>
          <w:lang w:val="id-ID"/>
        </w:rPr>
        <w:t xml:space="preserve"> </w:t>
      </w:r>
      <w:proofErr w:type="spellStart"/>
      <w:r w:rsidRPr="00BB7AF5">
        <w:rPr>
          <w:color w:val="000000"/>
          <w:lang w:bidi="en-US"/>
        </w:rPr>
        <w:t>utamanya</w:t>
      </w:r>
      <w:proofErr w:type="spellEnd"/>
      <w:proofErr w:type="gramEnd"/>
      <w:r w:rsidRPr="00BB7AF5">
        <w:rPr>
          <w:color w:val="000000"/>
          <w:lang w:bidi="en-US"/>
        </w:rPr>
        <w:t xml:space="preserve"> yang </w:t>
      </w:r>
      <w:proofErr w:type="spellStart"/>
      <w:r w:rsidRPr="00BB7AF5">
        <w:rPr>
          <w:color w:val="000000"/>
          <w:lang w:bidi="en-US"/>
        </w:rPr>
        <w:t>berkaitan</w:t>
      </w:r>
      <w:proofErr w:type="spellEnd"/>
      <w:r w:rsidRPr="00BB7AF5">
        <w:rPr>
          <w:color w:val="000000"/>
          <w:lang w:bidi="en-US"/>
        </w:rPr>
        <w:t xml:space="preserve"> </w:t>
      </w:r>
      <w:proofErr w:type="spellStart"/>
      <w:r w:rsidRPr="00BB7AF5">
        <w:rPr>
          <w:color w:val="000000"/>
          <w:lang w:bidi="en-US"/>
        </w:rPr>
        <w:t>dengan</w:t>
      </w:r>
      <w:proofErr w:type="spellEnd"/>
      <w:r w:rsidRPr="00BB7AF5">
        <w:rPr>
          <w:color w:val="000000"/>
          <w:lang w:bidi="en-US"/>
        </w:rPr>
        <w:t xml:space="preserve"> </w:t>
      </w:r>
      <w:r w:rsidR="004B5F2E">
        <w:rPr>
          <w:lang w:val="id-ID" w:bidi="en-US"/>
        </w:rPr>
        <w:t>hadis</w:t>
      </w:r>
      <w:r w:rsidR="00F30F1E">
        <w:rPr>
          <w:lang w:val="id-ID" w:bidi="en-US"/>
        </w:rPr>
        <w:t xml:space="preserve"> </w:t>
      </w:r>
      <w:r>
        <w:rPr>
          <w:lang w:val="id-ID" w:bidi="en-US"/>
        </w:rPr>
        <w:t xml:space="preserve"> </w:t>
      </w:r>
      <w:r w:rsidR="00DC5B21" w:rsidRPr="00AC4105">
        <w:rPr>
          <w:rFonts w:ascii="Cambria" w:hAnsi="Cambria" w:cs="Cambria"/>
          <w:i/>
          <w:iCs/>
          <w:lang w:val="id-ID" w:bidi="en-US"/>
        </w:rPr>
        <w:t>ā</w:t>
      </w:r>
      <w:r w:rsidRPr="00AC4105">
        <w:rPr>
          <w:rFonts w:ascii="Times New Arabic" w:hAnsi="Times New Arabic"/>
          <w:i/>
          <w:iCs/>
          <w:lang w:val="id-ID" w:bidi="en-US"/>
        </w:rPr>
        <w:t>h</w:t>
      </w:r>
      <w:r w:rsidR="00AC4105">
        <w:rPr>
          <w:rFonts w:ascii="Times New Arabic" w:hAnsi="Times New Arabic"/>
          <w:i/>
          <w:iCs/>
          <w:lang w:val="id-ID" w:bidi="en-US"/>
        </w:rPr>
        <w:t>}</w:t>
      </w:r>
      <w:r w:rsidRPr="00AC4105">
        <w:rPr>
          <w:rFonts w:ascii="Cambria" w:hAnsi="Cambria" w:cs="Cambria"/>
          <w:i/>
          <w:iCs/>
          <w:lang w:val="id-ID" w:bidi="en-US"/>
        </w:rPr>
        <w:t>ā</w:t>
      </w:r>
      <w:r w:rsidRPr="00AC4105">
        <w:rPr>
          <w:rFonts w:ascii="Times New Arabic" w:hAnsi="Times New Arabic"/>
          <w:i/>
          <w:iCs/>
          <w:lang w:val="id-ID" w:bidi="en-US"/>
        </w:rPr>
        <w:t>d</w:t>
      </w:r>
      <w:r w:rsidRPr="00BB7AF5">
        <w:rPr>
          <w:color w:val="000000"/>
          <w:lang w:bidi="en-US"/>
        </w:rPr>
        <w:t xml:space="preserve">, </w:t>
      </w:r>
      <w:proofErr w:type="spellStart"/>
      <w:r w:rsidRPr="00BB7AF5">
        <w:rPr>
          <w:color w:val="000000"/>
          <w:lang w:bidi="en-US"/>
        </w:rPr>
        <w:t>dan</w:t>
      </w:r>
      <w:proofErr w:type="spellEnd"/>
      <w:r w:rsidRPr="00BB7AF5">
        <w:rPr>
          <w:color w:val="000000"/>
          <w:lang w:bidi="en-US"/>
        </w:rPr>
        <w:t xml:space="preserve"> </w:t>
      </w:r>
      <w:proofErr w:type="spellStart"/>
      <w:r w:rsidRPr="00BB7AF5">
        <w:rPr>
          <w:color w:val="000000"/>
          <w:lang w:bidi="en-US"/>
        </w:rPr>
        <w:t>secara</w:t>
      </w:r>
      <w:proofErr w:type="spellEnd"/>
      <w:r w:rsidRPr="00BB7AF5">
        <w:rPr>
          <w:color w:val="000000"/>
          <w:lang w:bidi="en-US"/>
        </w:rPr>
        <w:t xml:space="preserve"> </w:t>
      </w:r>
      <w:proofErr w:type="spellStart"/>
      <w:r w:rsidRPr="00BB7AF5">
        <w:rPr>
          <w:color w:val="000000"/>
          <w:lang w:bidi="en-US"/>
        </w:rPr>
        <w:t>lebih</w:t>
      </w:r>
      <w:proofErr w:type="spellEnd"/>
      <w:r w:rsidRPr="00BB7AF5">
        <w:rPr>
          <w:color w:val="000000"/>
          <w:lang w:bidi="en-US"/>
        </w:rPr>
        <w:t xml:space="preserve"> </w:t>
      </w:r>
      <w:proofErr w:type="spellStart"/>
      <w:r w:rsidRPr="00BB7AF5">
        <w:rPr>
          <w:color w:val="000000"/>
          <w:lang w:bidi="en-US"/>
        </w:rPr>
        <w:t>spesifik</w:t>
      </w:r>
      <w:proofErr w:type="spellEnd"/>
      <w:r w:rsidRPr="00BB7AF5">
        <w:rPr>
          <w:color w:val="000000"/>
          <w:lang w:bidi="en-US"/>
        </w:rPr>
        <w:t xml:space="preserve"> </w:t>
      </w:r>
      <w:proofErr w:type="spellStart"/>
      <w:r w:rsidRPr="00BB7AF5">
        <w:rPr>
          <w:color w:val="000000"/>
          <w:lang w:bidi="en-US"/>
        </w:rPr>
        <w:t>mengenai</w:t>
      </w:r>
      <w:proofErr w:type="spellEnd"/>
      <w:r w:rsidRPr="00BB7AF5">
        <w:rPr>
          <w:color w:val="000000"/>
          <w:lang w:bidi="en-US"/>
        </w:rPr>
        <w:t xml:space="preserve"> </w:t>
      </w:r>
      <w:r>
        <w:rPr>
          <w:lang w:val="id-ID" w:bidi="en-US"/>
        </w:rPr>
        <w:t xml:space="preserve">posisi </w:t>
      </w:r>
      <w:r w:rsidR="004B5F2E">
        <w:rPr>
          <w:lang w:val="id-ID" w:bidi="en-US"/>
        </w:rPr>
        <w:t>hadis</w:t>
      </w:r>
      <w:r w:rsidR="00F30F1E">
        <w:rPr>
          <w:lang w:val="id-ID" w:bidi="en-US"/>
        </w:rPr>
        <w:t xml:space="preserve"> </w:t>
      </w:r>
      <w:r w:rsidR="00DC5B21" w:rsidRPr="00AC4105">
        <w:rPr>
          <w:rFonts w:ascii="Cambria" w:hAnsi="Cambria" w:cs="Cambria"/>
          <w:i/>
          <w:iCs/>
          <w:lang w:val="id-ID" w:bidi="en-US"/>
        </w:rPr>
        <w:t>ā</w:t>
      </w:r>
      <w:r w:rsidRPr="00AC4105">
        <w:rPr>
          <w:rFonts w:ascii="Times New Arabic" w:hAnsi="Times New Arabic"/>
          <w:i/>
          <w:iCs/>
          <w:lang w:val="id-ID" w:bidi="en-US"/>
        </w:rPr>
        <w:t>h</w:t>
      </w:r>
      <w:r w:rsidR="00AC4105">
        <w:rPr>
          <w:rFonts w:ascii="Times New Arabic" w:hAnsi="Times New Arabic"/>
          <w:i/>
          <w:iCs/>
          <w:lang w:val="id-ID" w:bidi="en-US"/>
        </w:rPr>
        <w:t>}</w:t>
      </w:r>
      <w:r w:rsidRPr="00AC4105">
        <w:rPr>
          <w:rFonts w:ascii="Cambria" w:hAnsi="Cambria" w:cs="Cambria"/>
          <w:i/>
          <w:iCs/>
          <w:lang w:val="id-ID" w:bidi="en-US"/>
        </w:rPr>
        <w:t>ā</w:t>
      </w:r>
      <w:r w:rsidRPr="00AC4105">
        <w:rPr>
          <w:rFonts w:ascii="Times New Arabic" w:hAnsi="Times New Arabic"/>
          <w:i/>
          <w:iCs/>
          <w:lang w:val="id-ID" w:bidi="en-US"/>
        </w:rPr>
        <w:t>d</w:t>
      </w:r>
      <w:r>
        <w:rPr>
          <w:lang w:val="id-ID" w:bidi="en-US"/>
        </w:rPr>
        <w:t xml:space="preserve"> pada </w:t>
      </w:r>
      <w:r w:rsidR="00DC5B21">
        <w:rPr>
          <w:lang w:val="id-ID" w:bidi="en-US"/>
        </w:rPr>
        <w:t>t</w:t>
      </w:r>
      <w:r w:rsidR="00AA3D64">
        <w:rPr>
          <w:lang w:val="id-ID" w:bidi="en-US"/>
        </w:rPr>
        <w:t xml:space="preserve">afsīr </w:t>
      </w:r>
      <w:r w:rsidR="00DC5B21">
        <w:rPr>
          <w:lang w:val="id-ID" w:bidi="en-US"/>
        </w:rPr>
        <w:t>s</w:t>
      </w:r>
      <w:r w:rsidR="001D6C67">
        <w:rPr>
          <w:lang w:val="id-ID" w:bidi="en-US"/>
        </w:rPr>
        <w:t xml:space="preserve">urat </w:t>
      </w:r>
      <w:r w:rsidR="00632375">
        <w:rPr>
          <w:lang w:val="id-ID" w:bidi="en-US"/>
        </w:rPr>
        <w:t>al-Fatihah</w:t>
      </w:r>
      <w:r w:rsidR="00DC5B21">
        <w:rPr>
          <w:lang w:val="id-ID" w:bidi="en-US"/>
        </w:rPr>
        <w:t xml:space="preserve"> </w:t>
      </w:r>
      <w:r w:rsidR="005028BE">
        <w:rPr>
          <w:lang w:val="id-ID" w:bidi="en-US"/>
        </w:rPr>
        <w:t>di dalam</w:t>
      </w:r>
      <w:r>
        <w:rPr>
          <w:lang w:val="id-ID" w:bidi="en-US"/>
        </w:rPr>
        <w:t xml:space="preserve"> kitab </w:t>
      </w:r>
      <w:r w:rsidR="000D2CA3" w:rsidRPr="007C5AF7">
        <w:rPr>
          <w:i/>
          <w:iCs/>
          <w:lang w:val="id-ID"/>
        </w:rPr>
        <w:t xml:space="preserve">Tafsīr Ibnu </w:t>
      </w:r>
      <w:r w:rsidR="001C7366" w:rsidRPr="007C5AF7">
        <w:rPr>
          <w:i/>
          <w:iCs/>
          <w:lang w:val="id-ID"/>
        </w:rPr>
        <w:t>Kaṡīr</w:t>
      </w:r>
      <w:r w:rsidRPr="00BB7AF5">
        <w:rPr>
          <w:color w:val="000000"/>
          <w:lang w:bidi="en-US"/>
        </w:rPr>
        <w:t>.</w:t>
      </w:r>
    </w:p>
    <w:p w:rsidR="00937D1B" w:rsidRPr="00937D1B" w:rsidRDefault="00937D1B" w:rsidP="00937D1B">
      <w:pPr>
        <w:spacing w:line="480" w:lineRule="auto"/>
        <w:ind w:firstLine="720"/>
        <w:jc w:val="both"/>
      </w:pPr>
      <w:proofErr w:type="gramStart"/>
      <w:r w:rsidRPr="00937D1B">
        <w:rPr>
          <w:lang w:bidi="en-US"/>
        </w:rPr>
        <w:lastRenderedPageBreak/>
        <w:t>b</w:t>
      </w:r>
      <w:proofErr w:type="gramEnd"/>
      <w:r w:rsidRPr="00937D1B">
        <w:rPr>
          <w:lang w:bidi="en-US"/>
        </w:rPr>
        <w:t xml:space="preserve">. </w:t>
      </w:r>
      <w:proofErr w:type="spellStart"/>
      <w:r w:rsidRPr="00937D1B">
        <w:rPr>
          <w:lang w:bidi="en-US"/>
        </w:rPr>
        <w:t>Sumber</w:t>
      </w:r>
      <w:proofErr w:type="spellEnd"/>
      <w:r w:rsidRPr="00937D1B">
        <w:rPr>
          <w:lang w:bidi="en-US"/>
        </w:rPr>
        <w:t xml:space="preserve"> Data</w:t>
      </w:r>
      <w:bookmarkStart w:id="0" w:name="_GoBack"/>
      <w:bookmarkEnd w:id="0"/>
    </w:p>
    <w:p w:rsidR="00937D1B" w:rsidRPr="00E3420F" w:rsidRDefault="00937D1B" w:rsidP="00606168">
      <w:pPr>
        <w:spacing w:line="480" w:lineRule="auto"/>
        <w:ind w:firstLine="720"/>
        <w:jc w:val="both"/>
      </w:pPr>
      <w:r w:rsidRPr="00937D1B">
        <w:rPr>
          <w:lang w:bidi="en-US"/>
        </w:rPr>
        <w:t xml:space="preserve">Ada </w:t>
      </w:r>
      <w:proofErr w:type="spellStart"/>
      <w:r w:rsidRPr="00937D1B">
        <w:rPr>
          <w:lang w:bidi="en-US"/>
        </w:rPr>
        <w:t>dua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sumber</w:t>
      </w:r>
      <w:proofErr w:type="spellEnd"/>
      <w:r w:rsidRPr="00937D1B">
        <w:rPr>
          <w:lang w:bidi="en-US"/>
        </w:rPr>
        <w:t xml:space="preserve"> data yang </w:t>
      </w:r>
      <w:proofErr w:type="spellStart"/>
      <w:r w:rsidRPr="00937D1B">
        <w:rPr>
          <w:lang w:bidi="en-US"/>
        </w:rPr>
        <w:t>dipakai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dalarn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penelitian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ini</w:t>
      </w:r>
      <w:proofErr w:type="spellEnd"/>
      <w:r w:rsidRPr="00937D1B">
        <w:rPr>
          <w:lang w:bidi="en-US"/>
        </w:rPr>
        <w:t xml:space="preserve">. </w:t>
      </w:r>
      <w:proofErr w:type="spellStart"/>
      <w:r w:rsidRPr="00937D1B">
        <w:rPr>
          <w:lang w:bidi="en-US"/>
        </w:rPr>
        <w:t>Sumber</w:t>
      </w:r>
      <w:proofErr w:type="spellEnd"/>
      <w:r w:rsidRPr="00937D1B">
        <w:rPr>
          <w:lang w:bidi="en-US"/>
        </w:rPr>
        <w:t xml:space="preserve"> data yang </w:t>
      </w:r>
      <w:proofErr w:type="spellStart"/>
      <w:r w:rsidRPr="00937D1B">
        <w:rPr>
          <w:lang w:bidi="en-US"/>
        </w:rPr>
        <w:t>dimaksud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adalah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yakni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sumber</w:t>
      </w:r>
      <w:proofErr w:type="spellEnd"/>
      <w:r w:rsidRPr="00937D1B">
        <w:rPr>
          <w:lang w:bidi="en-US"/>
        </w:rPr>
        <w:t xml:space="preserve"> data primer (data-data </w:t>
      </w:r>
      <w:proofErr w:type="spellStart"/>
      <w:r w:rsidRPr="00937D1B">
        <w:rPr>
          <w:lang w:bidi="en-US"/>
        </w:rPr>
        <w:t>utama</w:t>
      </w:r>
      <w:proofErr w:type="spellEnd"/>
      <w:r w:rsidRPr="00937D1B">
        <w:rPr>
          <w:lang w:bidi="en-US"/>
        </w:rPr>
        <w:t xml:space="preserve">) </w:t>
      </w:r>
      <w:proofErr w:type="spellStart"/>
      <w:r w:rsidRPr="00937D1B">
        <w:rPr>
          <w:lang w:bidi="en-US"/>
        </w:rPr>
        <w:t>dan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sumber</w:t>
      </w:r>
      <w:proofErr w:type="spellEnd"/>
      <w:r w:rsidRPr="00937D1B">
        <w:rPr>
          <w:lang w:bidi="en-US"/>
        </w:rPr>
        <w:t xml:space="preserve"> data </w:t>
      </w:r>
      <w:proofErr w:type="spellStart"/>
      <w:r w:rsidRPr="00937D1B">
        <w:rPr>
          <w:lang w:bidi="en-US"/>
        </w:rPr>
        <w:t>sekunder</w:t>
      </w:r>
      <w:proofErr w:type="spellEnd"/>
      <w:r w:rsidRPr="00937D1B">
        <w:rPr>
          <w:lang w:bidi="en-US"/>
        </w:rPr>
        <w:t xml:space="preserve"> (data-data </w:t>
      </w:r>
      <w:proofErr w:type="spellStart"/>
      <w:r w:rsidRPr="00937D1B">
        <w:rPr>
          <w:lang w:bidi="en-US"/>
        </w:rPr>
        <w:t>penunjang</w:t>
      </w:r>
      <w:proofErr w:type="spellEnd"/>
      <w:r w:rsidRPr="00937D1B">
        <w:rPr>
          <w:lang w:bidi="en-US"/>
        </w:rPr>
        <w:t xml:space="preserve">). </w:t>
      </w:r>
      <w:proofErr w:type="spellStart"/>
      <w:r w:rsidRPr="00937D1B">
        <w:rPr>
          <w:lang w:bidi="en-US"/>
        </w:rPr>
        <w:t>Kedua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sumber</w:t>
      </w:r>
      <w:proofErr w:type="spellEnd"/>
      <w:r w:rsidRPr="00937D1B">
        <w:rPr>
          <w:lang w:bidi="en-US"/>
        </w:rPr>
        <w:t xml:space="preserve"> data </w:t>
      </w:r>
      <w:proofErr w:type="spellStart"/>
      <w:r w:rsidRPr="00937D1B">
        <w:rPr>
          <w:lang w:bidi="en-US"/>
        </w:rPr>
        <w:t>tersebut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berbentuk</w:t>
      </w:r>
      <w:proofErr w:type="spellEnd"/>
      <w:r w:rsidRPr="00937D1B">
        <w:rPr>
          <w:lang w:bidi="en-US"/>
        </w:rPr>
        <w:t xml:space="preserve"> </w:t>
      </w:r>
      <w:proofErr w:type="spellStart"/>
      <w:r w:rsidRPr="00937D1B">
        <w:rPr>
          <w:lang w:bidi="en-US"/>
        </w:rPr>
        <w:t>dokumen</w:t>
      </w:r>
      <w:proofErr w:type="spellEnd"/>
      <w:r w:rsidRPr="00937D1B">
        <w:rPr>
          <w:lang w:bidi="en-US"/>
        </w:rPr>
        <w:t xml:space="preserve"> </w:t>
      </w:r>
      <w:r w:rsidR="00607D00" w:rsidRPr="00607D00">
        <w:rPr>
          <w:rFonts w:asciiTheme="majorBidi" w:hAnsiTheme="majorBidi" w:cstheme="majorBidi"/>
          <w:lang w:val="id-ID"/>
        </w:rPr>
        <w:t>Tulisan</w:t>
      </w:r>
      <w:r w:rsidRPr="00937D1B">
        <w:rPr>
          <w:lang w:bidi="en-US"/>
        </w:rPr>
        <w:t>.</w:t>
      </w:r>
    </w:p>
    <w:p w:rsidR="00CD74C5" w:rsidRPr="00CD74C5" w:rsidRDefault="00CD74C5" w:rsidP="00937D1B">
      <w:pPr>
        <w:pStyle w:val="MSGENFONTSTYLENAMETEMPLATEROLENUMBERMSGENFONTSTYLENAMEBYROLETEXT20"/>
        <w:shd w:val="clear" w:color="auto" w:fill="auto"/>
        <w:rPr>
          <w:sz w:val="24"/>
          <w:szCs w:val="24"/>
        </w:rPr>
      </w:pPr>
    </w:p>
    <w:p w:rsidR="00937D1B" w:rsidRPr="00E3420F" w:rsidRDefault="00937D1B" w:rsidP="00E35979">
      <w:pPr>
        <w:pStyle w:val="MSGENFONTSTYLENAMETEMPLATEROLENUMBERMSGENFONTSTYLENAMEBYROLETEXT30"/>
        <w:shd w:val="clear" w:color="auto" w:fill="auto"/>
        <w:spacing w:line="480" w:lineRule="auto"/>
        <w:ind w:firstLine="426"/>
        <w:rPr>
          <w:sz w:val="24"/>
          <w:szCs w:val="24"/>
        </w:rPr>
      </w:pPr>
      <w:r w:rsidRPr="00E3420F">
        <w:rPr>
          <w:color w:val="000000"/>
          <w:sz w:val="24"/>
          <w:szCs w:val="24"/>
          <w:lang w:bidi="en-US"/>
        </w:rPr>
        <w:t xml:space="preserve">3. </w:t>
      </w:r>
      <w:proofErr w:type="spellStart"/>
      <w:r w:rsidRPr="00E3420F">
        <w:rPr>
          <w:color w:val="000000"/>
          <w:sz w:val="24"/>
          <w:szCs w:val="24"/>
          <w:lang w:bidi="en-US"/>
        </w:rPr>
        <w:t>Teknik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Pengumpulan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</w:t>
      </w:r>
    </w:p>
    <w:p w:rsidR="00937D1B" w:rsidRPr="00E3420F" w:rsidRDefault="00937D1B" w:rsidP="00E35979">
      <w:pPr>
        <w:pStyle w:val="MSGENFONTSTYLENAMETEMPLATEROLENUMBERMSGENFONTSTYLENAMEBYROLETEXT20"/>
        <w:shd w:val="clear" w:color="auto" w:fill="auto"/>
        <w:spacing w:line="480" w:lineRule="auto"/>
        <w:ind w:firstLine="820"/>
        <w:rPr>
          <w:sz w:val="24"/>
          <w:szCs w:val="24"/>
        </w:rPr>
      </w:pPr>
      <w:proofErr w:type="spellStart"/>
      <w:r w:rsidRPr="00E3420F">
        <w:rPr>
          <w:color w:val="000000"/>
          <w:sz w:val="24"/>
          <w:szCs w:val="24"/>
          <w:lang w:bidi="en-US"/>
        </w:rPr>
        <w:t>Sebagaimana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penelitian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literatur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, </w:t>
      </w:r>
      <w:proofErr w:type="spellStart"/>
      <w:r w:rsidRPr="00E3420F">
        <w:rPr>
          <w:color w:val="000000"/>
          <w:sz w:val="24"/>
          <w:szCs w:val="24"/>
          <w:lang w:bidi="en-US"/>
        </w:rPr>
        <w:t>pengumpulan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yang </w:t>
      </w:r>
      <w:proofErr w:type="spellStart"/>
      <w:r w:rsidRPr="00E3420F">
        <w:rPr>
          <w:color w:val="000000"/>
          <w:sz w:val="24"/>
          <w:szCs w:val="24"/>
          <w:lang w:bidi="en-US"/>
        </w:rPr>
        <w:t>digunakan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adalah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metode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dokumenter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. </w:t>
      </w:r>
      <w:proofErr w:type="spellStart"/>
      <w:r w:rsidRPr="00E3420F">
        <w:rPr>
          <w:color w:val="000000"/>
          <w:sz w:val="24"/>
          <w:szCs w:val="24"/>
          <w:lang w:bidi="en-US"/>
        </w:rPr>
        <w:t>Pengumpulan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yang </w:t>
      </w:r>
      <w:proofErr w:type="spellStart"/>
      <w:r w:rsidRPr="00E3420F">
        <w:rPr>
          <w:color w:val="000000"/>
          <w:sz w:val="24"/>
          <w:szCs w:val="24"/>
          <w:lang w:bidi="en-US"/>
        </w:rPr>
        <w:t>dilakukan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menghimpun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buku-buku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dokumentasi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yang </w:t>
      </w:r>
      <w:proofErr w:type="spellStart"/>
      <w:r w:rsidRPr="00E3420F">
        <w:rPr>
          <w:color w:val="000000"/>
          <w:sz w:val="24"/>
          <w:szCs w:val="24"/>
          <w:lang w:bidi="en-US"/>
        </w:rPr>
        <w:t>relevan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sumber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</w:t>
      </w:r>
      <w:proofErr w:type="spellStart"/>
      <w:r w:rsidRPr="00E3420F">
        <w:rPr>
          <w:color w:val="000000"/>
          <w:sz w:val="24"/>
          <w:szCs w:val="24"/>
          <w:lang w:bidi="en-US"/>
        </w:rPr>
        <w:t>dalam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penelitian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ini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. </w:t>
      </w:r>
      <w:proofErr w:type="spellStart"/>
      <w:r w:rsidRPr="00E3420F">
        <w:rPr>
          <w:color w:val="000000"/>
          <w:sz w:val="24"/>
          <w:szCs w:val="24"/>
          <w:lang w:bidi="en-US"/>
        </w:rPr>
        <w:t>Setelah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</w:t>
      </w:r>
      <w:proofErr w:type="spellStart"/>
      <w:r w:rsidRPr="00E3420F">
        <w:rPr>
          <w:color w:val="000000"/>
          <w:sz w:val="24"/>
          <w:szCs w:val="24"/>
          <w:lang w:bidi="en-US"/>
        </w:rPr>
        <w:t>terkumpul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maka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dilakukan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penelaahan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secara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kritis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, </w:t>
      </w:r>
      <w:proofErr w:type="spellStart"/>
      <w:r w:rsidRPr="00E3420F">
        <w:rPr>
          <w:color w:val="000000"/>
          <w:sz w:val="24"/>
          <w:szCs w:val="24"/>
          <w:lang w:bidi="en-US"/>
        </w:rPr>
        <w:t>sistematis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dalam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hubungannya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masalah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yang </w:t>
      </w:r>
      <w:proofErr w:type="spellStart"/>
      <w:r w:rsidRPr="00E3420F">
        <w:rPr>
          <w:color w:val="000000"/>
          <w:sz w:val="24"/>
          <w:szCs w:val="24"/>
          <w:lang w:bidi="en-US"/>
        </w:rPr>
        <w:t>diteliti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. </w:t>
      </w:r>
      <w:proofErr w:type="spellStart"/>
      <w:r w:rsidRPr="00E3420F">
        <w:rPr>
          <w:color w:val="000000"/>
          <w:sz w:val="24"/>
          <w:szCs w:val="24"/>
          <w:lang w:bidi="en-US"/>
        </w:rPr>
        <w:t>Sehingga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diperoleh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</w:t>
      </w:r>
      <w:proofErr w:type="spellStart"/>
      <w:r w:rsidRPr="00E3420F">
        <w:rPr>
          <w:color w:val="000000"/>
          <w:sz w:val="24"/>
          <w:szCs w:val="24"/>
          <w:lang w:bidi="en-US"/>
        </w:rPr>
        <w:t>atau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informasi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untuk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dideskrifsikan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sesuai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derngan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pokok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masalah</w:t>
      </w:r>
      <w:proofErr w:type="spellEnd"/>
      <w:r w:rsidRPr="00E3420F">
        <w:rPr>
          <w:color w:val="000000"/>
          <w:sz w:val="24"/>
          <w:szCs w:val="24"/>
          <w:lang w:bidi="en-US"/>
        </w:rPr>
        <w:t>.</w:t>
      </w:r>
    </w:p>
    <w:p w:rsidR="00606168" w:rsidRDefault="00E35979" w:rsidP="00AC4105">
      <w:pPr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  <w:proofErr w:type="spellStart"/>
      <w:r w:rsidRPr="00E35979">
        <w:rPr>
          <w:rFonts w:asciiTheme="majorBidi" w:hAnsiTheme="majorBidi" w:cstheme="majorBidi"/>
        </w:rPr>
        <w:t>Dalam</w:t>
      </w:r>
      <w:proofErr w:type="spellEnd"/>
      <w:r w:rsidRPr="00E35979">
        <w:rPr>
          <w:rFonts w:asciiTheme="majorBidi" w:hAnsiTheme="majorBidi" w:cstheme="majorBidi"/>
        </w:rPr>
        <w:t xml:space="preserve"> </w:t>
      </w:r>
      <w:proofErr w:type="spellStart"/>
      <w:r w:rsidRPr="00E35979">
        <w:rPr>
          <w:rFonts w:asciiTheme="majorBidi" w:hAnsiTheme="majorBidi" w:cstheme="majorBidi"/>
        </w:rPr>
        <w:t>peng</w:t>
      </w:r>
      <w:proofErr w:type="spellEnd"/>
      <w:r>
        <w:rPr>
          <w:rFonts w:asciiTheme="majorBidi" w:hAnsiTheme="majorBidi" w:cstheme="majorBidi"/>
          <w:lang w:val="id-ID"/>
        </w:rPr>
        <w:t>umpul</w:t>
      </w:r>
      <w:r w:rsidRPr="00E35979">
        <w:rPr>
          <w:rFonts w:asciiTheme="majorBidi" w:hAnsiTheme="majorBidi" w:cstheme="majorBidi"/>
        </w:rPr>
        <w:t xml:space="preserve">an data yang </w:t>
      </w:r>
      <w:proofErr w:type="spellStart"/>
      <w:r w:rsidRPr="00E35979">
        <w:rPr>
          <w:rFonts w:asciiTheme="majorBidi" w:hAnsiTheme="majorBidi" w:cstheme="majorBidi"/>
        </w:rPr>
        <w:t>diteliti</w:t>
      </w:r>
      <w:proofErr w:type="spellEnd"/>
      <w:r w:rsidRPr="00E35979">
        <w:rPr>
          <w:rFonts w:asciiTheme="majorBidi" w:hAnsiTheme="majorBidi" w:cstheme="majorBidi"/>
        </w:rPr>
        <w:t xml:space="preserve"> </w:t>
      </w:r>
      <w:proofErr w:type="spellStart"/>
      <w:r w:rsidRPr="00E35979">
        <w:rPr>
          <w:rFonts w:asciiTheme="majorBidi" w:hAnsiTheme="majorBidi" w:cstheme="majorBidi"/>
        </w:rPr>
        <w:t>ini</w:t>
      </w:r>
      <w:proofErr w:type="spellEnd"/>
      <w:r w:rsidRPr="00E35979">
        <w:rPr>
          <w:rFonts w:asciiTheme="majorBidi" w:hAnsiTheme="majorBidi" w:cstheme="majorBidi"/>
        </w:rPr>
        <w:t>, pen</w:t>
      </w:r>
      <w:r>
        <w:rPr>
          <w:rFonts w:asciiTheme="majorBidi" w:hAnsiTheme="majorBidi" w:cstheme="majorBidi"/>
          <w:lang w:val="id-ID"/>
        </w:rPr>
        <w:t>ulis</w:t>
      </w:r>
      <w:r w:rsidRPr="00E35979">
        <w:rPr>
          <w:rFonts w:asciiTheme="majorBidi" w:hAnsiTheme="majorBidi" w:cstheme="majorBidi"/>
        </w:rPr>
        <w:t xml:space="preserve"> </w:t>
      </w:r>
      <w:proofErr w:type="spellStart"/>
      <w:r w:rsidRPr="00E35979">
        <w:rPr>
          <w:rFonts w:asciiTheme="majorBidi" w:hAnsiTheme="majorBidi" w:cstheme="majorBidi"/>
        </w:rPr>
        <w:t>menggunakan</w:t>
      </w:r>
      <w:proofErr w:type="spellEnd"/>
      <w:r w:rsidRPr="00E35979">
        <w:rPr>
          <w:rFonts w:asciiTheme="majorBidi" w:hAnsiTheme="majorBidi" w:cstheme="majorBidi"/>
        </w:rPr>
        <w:t xml:space="preserve"> </w:t>
      </w:r>
      <w:r w:rsidR="00D74089">
        <w:rPr>
          <w:rFonts w:asciiTheme="majorBidi" w:hAnsiTheme="majorBidi" w:cstheme="majorBidi"/>
          <w:lang w:val="id-ID"/>
        </w:rPr>
        <w:t xml:space="preserve">teknik </w:t>
      </w:r>
      <w:r w:rsidR="00BD13CF" w:rsidRPr="00BD13CF">
        <w:rPr>
          <w:i/>
          <w:iCs/>
          <w:lang w:val="id-ID"/>
        </w:rPr>
        <w:t>t</w:t>
      </w:r>
      <w:proofErr w:type="spellStart"/>
      <w:r w:rsidRPr="00BD13CF">
        <w:rPr>
          <w:i/>
          <w:iCs/>
        </w:rPr>
        <w:t>akhrīj</w:t>
      </w:r>
      <w:proofErr w:type="spellEnd"/>
      <w:r w:rsidRPr="00BD13CF">
        <w:rPr>
          <w:i/>
          <w:iCs/>
        </w:rPr>
        <w:t xml:space="preserve"> </w:t>
      </w:r>
      <w:r w:rsidR="004B5F2E">
        <w:rPr>
          <w:i/>
          <w:iCs/>
          <w:lang w:val="id-ID"/>
        </w:rPr>
        <w:t>hadis</w:t>
      </w:r>
      <w:r w:rsidRPr="00E35979">
        <w:t xml:space="preserve"> </w:t>
      </w:r>
      <w:proofErr w:type="spellStart"/>
      <w:r w:rsidRPr="00E35979">
        <w:t>yaitu</w:t>
      </w:r>
      <w:proofErr w:type="spellEnd"/>
      <w:r w:rsidRPr="00E35979">
        <w:t xml:space="preserve"> </w:t>
      </w:r>
      <w:proofErr w:type="spellStart"/>
      <w:r w:rsidRPr="00E35979">
        <w:t>penelusuran</w:t>
      </w:r>
      <w:proofErr w:type="spellEnd"/>
      <w:r w:rsidRPr="00E35979">
        <w:t xml:space="preserve"> </w:t>
      </w:r>
      <w:proofErr w:type="spellStart"/>
      <w:r w:rsidR="004B5F2E">
        <w:t>hadis</w:t>
      </w:r>
      <w:proofErr w:type="spellEnd"/>
      <w:r w:rsidR="00F30F1E">
        <w:t xml:space="preserve"> </w:t>
      </w:r>
      <w:r w:rsidRPr="00E35979">
        <w:t xml:space="preserve">yang </w:t>
      </w:r>
      <w:r w:rsidR="00C32DD5">
        <w:rPr>
          <w:lang w:val="id-ID"/>
        </w:rPr>
        <w:t xml:space="preserve">tertera dalam kitab </w:t>
      </w:r>
      <w:r w:rsidR="00C32DD5" w:rsidRPr="00601B85">
        <w:rPr>
          <w:i/>
          <w:iCs/>
          <w:lang w:val="id-ID"/>
        </w:rPr>
        <w:t>Tafsīr</w:t>
      </w:r>
      <w:r w:rsidR="007C5AF7">
        <w:rPr>
          <w:i/>
          <w:iCs/>
          <w:lang w:val="id-ID"/>
        </w:rPr>
        <w:t xml:space="preserve"> </w:t>
      </w:r>
      <w:r w:rsidR="00D6095E" w:rsidRPr="00601B85">
        <w:rPr>
          <w:i/>
          <w:iCs/>
          <w:lang w:val="id-ID"/>
        </w:rPr>
        <w:t>Ibnu Kaṡīr</w:t>
      </w:r>
      <w:r w:rsidR="00D6095E">
        <w:rPr>
          <w:lang w:val="id-ID"/>
        </w:rPr>
        <w:t xml:space="preserve"> </w:t>
      </w:r>
      <w:r w:rsidR="00C32DD5">
        <w:rPr>
          <w:lang w:val="id-ID"/>
        </w:rPr>
        <w:t xml:space="preserve">terkhusus pada bagian </w:t>
      </w:r>
      <w:proofErr w:type="gramStart"/>
      <w:r w:rsidR="00BD13CF">
        <w:rPr>
          <w:lang w:val="id-ID"/>
        </w:rPr>
        <w:t>s</w:t>
      </w:r>
      <w:r w:rsidR="005B7777">
        <w:rPr>
          <w:lang w:val="id-ID"/>
        </w:rPr>
        <w:t>urat</w:t>
      </w:r>
      <w:proofErr w:type="gramEnd"/>
      <w:r w:rsidR="00C32DD5">
        <w:rPr>
          <w:lang w:val="id-ID"/>
        </w:rPr>
        <w:t xml:space="preserve"> </w:t>
      </w:r>
      <w:r w:rsidR="00632375">
        <w:rPr>
          <w:lang w:val="id-ID" w:bidi="en-US"/>
        </w:rPr>
        <w:t>al-Fatihah</w:t>
      </w:r>
      <w:r w:rsidRPr="00E35979">
        <w:t xml:space="preserve">.  </w:t>
      </w:r>
      <w:proofErr w:type="spellStart"/>
      <w:r w:rsidRPr="00E35979">
        <w:t>Untuk</w:t>
      </w:r>
      <w:proofErr w:type="spellEnd"/>
      <w:r w:rsidRPr="00E35979">
        <w:t xml:space="preserve"> </w:t>
      </w:r>
      <w:proofErr w:type="spellStart"/>
      <w:r w:rsidRPr="00E35979">
        <w:t>memudahkan</w:t>
      </w:r>
      <w:proofErr w:type="spellEnd"/>
      <w:r>
        <w:rPr>
          <w:lang w:val="id-ID"/>
        </w:rPr>
        <w:t xml:space="preserve"> </w:t>
      </w:r>
      <w:r w:rsidRPr="00E35979">
        <w:t xml:space="preserve"> </w:t>
      </w:r>
      <w:proofErr w:type="spellStart"/>
      <w:r w:rsidRPr="00E35979">
        <w:t>langkah</w:t>
      </w:r>
      <w:proofErr w:type="spellEnd"/>
      <w:r w:rsidRPr="00E35979">
        <w:t xml:space="preserve"> </w:t>
      </w:r>
      <w:proofErr w:type="spellStart"/>
      <w:r w:rsidRPr="00E35979">
        <w:t>penelusuran</w:t>
      </w:r>
      <w:proofErr w:type="spellEnd"/>
      <w:r w:rsidRPr="00E35979">
        <w:t xml:space="preserve"> </w:t>
      </w:r>
      <w:proofErr w:type="spellStart"/>
      <w:r w:rsidR="004B5F2E">
        <w:t>hadis</w:t>
      </w:r>
      <w:proofErr w:type="spellEnd"/>
      <w:r w:rsidRPr="00E35979">
        <w:t>, pen</w:t>
      </w:r>
      <w:r>
        <w:rPr>
          <w:lang w:val="id-ID"/>
        </w:rPr>
        <w:t>ulis</w:t>
      </w:r>
      <w:r w:rsidRPr="00E35979">
        <w:t xml:space="preserve"> </w:t>
      </w:r>
      <w:proofErr w:type="spellStart"/>
      <w:r w:rsidRPr="00E35979">
        <w:t>menggunakan</w:t>
      </w:r>
      <w:proofErr w:type="spellEnd"/>
      <w:r w:rsidRPr="00E35979">
        <w:t xml:space="preserve"> </w:t>
      </w:r>
      <w:r w:rsidR="00DD4729">
        <w:rPr>
          <w:lang w:val="id-ID"/>
        </w:rPr>
        <w:t xml:space="preserve">5 </w:t>
      </w:r>
      <w:proofErr w:type="spellStart"/>
      <w:r w:rsidRPr="00E35979">
        <w:t>metode</w:t>
      </w:r>
      <w:proofErr w:type="spellEnd"/>
      <w:r w:rsidRPr="00E35979">
        <w:t xml:space="preserve"> </w:t>
      </w:r>
      <w:r w:rsidR="00BD13CF" w:rsidRPr="00BD13CF">
        <w:rPr>
          <w:i/>
          <w:iCs/>
          <w:lang w:val="id-ID"/>
        </w:rPr>
        <w:t>t</w:t>
      </w:r>
      <w:proofErr w:type="spellStart"/>
      <w:r w:rsidRPr="00BD13CF">
        <w:rPr>
          <w:i/>
          <w:iCs/>
        </w:rPr>
        <w:t>akhr</w:t>
      </w:r>
      <w:r w:rsidR="00BD13CF" w:rsidRPr="00BD13CF">
        <w:rPr>
          <w:i/>
          <w:iCs/>
        </w:rPr>
        <w:t>ī</w:t>
      </w:r>
      <w:r w:rsidRPr="00BD13CF">
        <w:rPr>
          <w:i/>
          <w:iCs/>
        </w:rPr>
        <w:t>j</w:t>
      </w:r>
      <w:proofErr w:type="spellEnd"/>
      <w:r w:rsidRPr="00BD13CF">
        <w:rPr>
          <w:i/>
          <w:iCs/>
        </w:rPr>
        <w:t xml:space="preserve"> </w:t>
      </w:r>
      <w:r w:rsidR="004B5F2E">
        <w:rPr>
          <w:i/>
          <w:iCs/>
          <w:lang w:val="id-ID"/>
        </w:rPr>
        <w:t>hadis</w:t>
      </w:r>
      <w:r w:rsidR="00F30F1E">
        <w:rPr>
          <w:lang w:val="id-ID"/>
        </w:rPr>
        <w:t xml:space="preserve"> </w:t>
      </w:r>
      <w:r w:rsidR="00BD13CF">
        <w:rPr>
          <w:lang w:val="id-ID"/>
        </w:rPr>
        <w:t>yang disebutkan</w:t>
      </w:r>
      <w:r w:rsidR="00DD4729">
        <w:rPr>
          <w:lang w:val="id-ID"/>
        </w:rPr>
        <w:t xml:space="preserve"> </w:t>
      </w:r>
      <w:r w:rsidR="00DD4729" w:rsidRPr="00DD4729">
        <w:rPr>
          <w:lang w:val="id-ID"/>
        </w:rPr>
        <w:t>Abu Muhammad Abdul Muhdī bin Abdul Qadīr bin Abdul Hādī</w:t>
      </w:r>
      <w:r w:rsidR="00DD4729" w:rsidRPr="00E35979">
        <w:t xml:space="preserve"> </w:t>
      </w:r>
      <w:r w:rsidR="00DD4729">
        <w:rPr>
          <w:lang w:val="id-ID"/>
        </w:rPr>
        <w:t xml:space="preserve">yaitu: "1. </w:t>
      </w:r>
      <w:r w:rsidR="00DD4729" w:rsidRPr="00DD4729">
        <w:rPr>
          <w:i/>
          <w:iCs/>
          <w:lang w:val="id-ID"/>
        </w:rPr>
        <w:t>At-</w:t>
      </w:r>
      <w:r w:rsidR="00AC4105">
        <w:rPr>
          <w:i/>
          <w:iCs/>
          <w:lang w:val="id-ID"/>
        </w:rPr>
        <w:t>T</w:t>
      </w:r>
      <w:r w:rsidR="00DD4729" w:rsidRPr="00DD4729">
        <w:rPr>
          <w:i/>
          <w:iCs/>
          <w:lang w:val="id-ID"/>
        </w:rPr>
        <w:t>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 xml:space="preserve">j </w:t>
      </w:r>
      <w:r w:rsidR="00AC4105">
        <w:rPr>
          <w:i/>
          <w:iCs/>
          <w:lang w:val="id-ID"/>
        </w:rPr>
        <w:t>b</w:t>
      </w:r>
      <w:r w:rsidR="00DD4729" w:rsidRPr="00DD4729">
        <w:rPr>
          <w:i/>
          <w:iCs/>
          <w:lang w:val="id-ID"/>
        </w:rPr>
        <w:t>in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>'an '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 xml:space="preserve"> </w:t>
      </w:r>
      <w:r w:rsidR="00AC4105">
        <w:rPr>
          <w:rFonts w:ascii="Times New Arabic" w:hAnsi="Times New Arabic"/>
          <w:i/>
          <w:iCs/>
          <w:lang w:val="id-ID"/>
        </w:rPr>
        <w:t>m</w:t>
      </w:r>
      <w:r w:rsidR="00DD4729" w:rsidRPr="007C5AF7">
        <w:rPr>
          <w:rFonts w:ascii="Times New Arabic" w:hAnsi="Times New Arabic"/>
          <w:i/>
          <w:iCs/>
          <w:lang w:val="id-ID"/>
        </w:rPr>
        <w:t>at</w:t>
      </w:r>
      <w:r w:rsidR="007C5AF7">
        <w:rPr>
          <w:rFonts w:ascii="Times New Arabic" w:hAnsi="Times New Arabic"/>
          <w:i/>
          <w:iCs/>
          <w:lang w:val="id-ID"/>
        </w:rPr>
        <w:t>}</w:t>
      </w:r>
      <w:r w:rsidR="00DD4729" w:rsidRPr="007C5AF7">
        <w:rPr>
          <w:rFonts w:ascii="Times New Arabic" w:hAnsi="Times New Arabic"/>
          <w:i/>
          <w:iCs/>
          <w:lang w:val="id-ID"/>
        </w:rPr>
        <w:t>la'i</w:t>
      </w:r>
      <w:r w:rsidR="00DD4729" w:rsidRPr="00DD4729">
        <w:rPr>
          <w:i/>
          <w:iCs/>
          <w:lang w:val="id-ID"/>
        </w:rPr>
        <w:t xml:space="preserve"> 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l-</w:t>
      </w:r>
      <w:r w:rsidR="00AC4105">
        <w:rPr>
          <w:rFonts w:ascii="Times New Arabic" w:hAnsi="Times New Arabic"/>
          <w:i/>
          <w:iCs/>
          <w:lang w:val="id-ID"/>
        </w:rPr>
        <w:t>h}</w:t>
      </w:r>
      <w:r w:rsidR="004B5F2E" w:rsidRPr="00AC4105">
        <w:rPr>
          <w:rFonts w:ascii="Times New Arabic" w:hAnsi="Times New Arabic"/>
          <w:i/>
          <w:iCs/>
          <w:lang w:val="id-ID"/>
        </w:rPr>
        <w:t>adi</w:t>
      </w:r>
      <w:r w:rsidR="00195997" w:rsidRPr="00AC4105">
        <w:rPr>
          <w:rFonts w:ascii="Cambria" w:hAnsi="Cambria" w:cs="Cambria"/>
          <w:i/>
          <w:iCs/>
          <w:lang w:val="id-ID"/>
        </w:rPr>
        <w:t>ṡ</w:t>
      </w:r>
      <w:r w:rsidR="00DD4729">
        <w:rPr>
          <w:lang w:val="id-ID"/>
        </w:rPr>
        <w:t xml:space="preserve"> (</w:t>
      </w:r>
      <w:r w:rsidR="00AC4105">
        <w:rPr>
          <w:i/>
          <w:iCs/>
          <w:lang w:val="id-ID"/>
        </w:rPr>
        <w:t>t</w:t>
      </w:r>
      <w:r w:rsidR="00DD4729" w:rsidRPr="00DD4729">
        <w:rPr>
          <w:i/>
          <w:iCs/>
          <w:lang w:val="id-ID"/>
        </w:rPr>
        <w:t>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>j</w:t>
      </w:r>
      <w:r w:rsidR="00DD4729" w:rsidRPr="00DD4729">
        <w:rPr>
          <w:lang w:val="id-ID"/>
        </w:rPr>
        <w:t xml:space="preserve"> menurut lafaz pertama matan </w:t>
      </w:r>
      <w:r w:rsidR="004B5F2E">
        <w:rPr>
          <w:lang w:val="id-ID"/>
        </w:rPr>
        <w:t>hadis</w:t>
      </w:r>
      <w:r w:rsidR="00DD4729">
        <w:rPr>
          <w:lang w:val="id-ID"/>
        </w:rPr>
        <w:t xml:space="preserve">), 2. </w:t>
      </w:r>
      <w:r w:rsidR="00DD4729" w:rsidRPr="00DD4729">
        <w:rPr>
          <w:i/>
          <w:iCs/>
          <w:lang w:val="id-ID"/>
        </w:rPr>
        <w:t>At-Takhr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 xml:space="preserve">j </w:t>
      </w:r>
      <w:r w:rsidR="00AC4105">
        <w:rPr>
          <w:i/>
          <w:iCs/>
          <w:lang w:val="id-ID"/>
        </w:rPr>
        <w:t>b</w:t>
      </w:r>
      <w:r w:rsidR="00DD4729" w:rsidRPr="00DD4729">
        <w:rPr>
          <w:i/>
          <w:iCs/>
          <w:lang w:val="id-ID"/>
        </w:rPr>
        <w:t>in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>'an '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</w:t>
      </w:r>
      <w:r w:rsidR="00DD4729">
        <w:rPr>
          <w:i/>
          <w:iCs/>
          <w:lang w:val="id-ID"/>
        </w:rPr>
        <w:t>ā</w:t>
      </w:r>
      <w:r w:rsidR="00DD4729">
        <w:rPr>
          <w:lang w:val="id-ID"/>
        </w:rPr>
        <w:t xml:space="preserve"> </w:t>
      </w:r>
      <w:r w:rsidR="00AC4105">
        <w:rPr>
          <w:rFonts w:ascii="Times New Arabic" w:hAnsi="Times New Arabic"/>
          <w:i/>
          <w:iCs/>
          <w:lang w:val="id-ID"/>
        </w:rPr>
        <w:t>l</w:t>
      </w:r>
      <w:r w:rsidR="00DD4729" w:rsidRPr="007C5AF7">
        <w:rPr>
          <w:rFonts w:ascii="Times New Arabic" w:hAnsi="Times New Arabic"/>
          <w:i/>
          <w:iCs/>
          <w:lang w:val="id-ID"/>
        </w:rPr>
        <w:t>afz</w:t>
      </w:r>
      <w:r w:rsidR="007C5AF7">
        <w:rPr>
          <w:rFonts w:ascii="Times New Arabic" w:hAnsi="Times New Arabic"/>
          <w:i/>
          <w:iCs/>
          <w:lang w:val="id-ID"/>
        </w:rPr>
        <w:t>}</w:t>
      </w:r>
      <w:r w:rsidR="00DD4729" w:rsidRPr="007C5AF7">
        <w:rPr>
          <w:rFonts w:ascii="Times New Arabic" w:hAnsi="Times New Arabic"/>
          <w:i/>
          <w:iCs/>
          <w:lang w:val="id-ID"/>
        </w:rPr>
        <w:t>atin</w:t>
      </w:r>
      <w:r w:rsidR="00DD4729" w:rsidRPr="00DD4729">
        <w:rPr>
          <w:i/>
          <w:iCs/>
          <w:lang w:val="id-ID"/>
        </w:rPr>
        <w:t xml:space="preserve"> min 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</w:t>
      </w:r>
      <w:r w:rsidR="00DD4729">
        <w:rPr>
          <w:i/>
          <w:iCs/>
          <w:lang w:val="id-ID"/>
        </w:rPr>
        <w:t>-</w:t>
      </w:r>
      <w:r w:rsidR="00AC4105">
        <w:rPr>
          <w:rFonts w:ascii="Times New Arabic" w:hAnsi="Times New Arabic"/>
          <w:i/>
          <w:iCs/>
          <w:lang w:val="id-ID"/>
        </w:rPr>
        <w:t>f</w:t>
      </w:r>
      <w:r w:rsidR="00DD4729" w:rsidRPr="007C5AF7">
        <w:rPr>
          <w:rFonts w:ascii="Cambria" w:hAnsi="Cambria" w:cs="Cambria"/>
          <w:i/>
          <w:iCs/>
          <w:lang w:val="id-ID"/>
        </w:rPr>
        <w:t>ā</w:t>
      </w:r>
      <w:r w:rsidR="00DD4729" w:rsidRPr="007C5AF7">
        <w:rPr>
          <w:rFonts w:ascii="Times New Arabic" w:hAnsi="Times New Arabic"/>
          <w:i/>
          <w:iCs/>
          <w:lang w:val="id-ID"/>
        </w:rPr>
        <w:t>z</w:t>
      </w:r>
      <w:r w:rsidR="007C5AF7">
        <w:rPr>
          <w:rFonts w:ascii="Times New Arabic" w:hAnsi="Times New Arabic"/>
          <w:i/>
          <w:iCs/>
          <w:lang w:val="id-ID"/>
        </w:rPr>
        <w:t>}</w:t>
      </w:r>
      <w:r w:rsidR="00DD4729" w:rsidRPr="007C5AF7">
        <w:rPr>
          <w:rFonts w:ascii="Times New Arabic" w:hAnsi="Times New Arabic"/>
          <w:i/>
          <w:iCs/>
          <w:lang w:val="id-ID"/>
        </w:rPr>
        <w:t>i</w:t>
      </w:r>
      <w:r w:rsidR="00DD4729" w:rsidRPr="00DD4729">
        <w:rPr>
          <w:i/>
          <w:iCs/>
          <w:lang w:val="id-ID"/>
        </w:rPr>
        <w:t xml:space="preserve"> 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l-</w:t>
      </w:r>
      <w:r w:rsidR="00AC4105">
        <w:rPr>
          <w:rFonts w:ascii="Times New Arabic" w:hAnsi="Times New Arabic"/>
          <w:i/>
          <w:iCs/>
          <w:lang w:val="id-ID"/>
        </w:rPr>
        <w:t>h}</w:t>
      </w:r>
      <w:r w:rsidR="004B5F2E" w:rsidRPr="00AC4105">
        <w:rPr>
          <w:rFonts w:ascii="Times New Arabic" w:hAnsi="Times New Arabic"/>
          <w:i/>
          <w:iCs/>
          <w:lang w:val="id-ID"/>
        </w:rPr>
        <w:t>ad</w:t>
      </w:r>
      <w:r w:rsidR="007C5AF7" w:rsidRPr="00AC4105">
        <w:rPr>
          <w:rFonts w:ascii="Cambria" w:hAnsi="Cambria" w:cs="Cambria"/>
          <w:i/>
          <w:iCs/>
          <w:lang w:val="id-ID"/>
        </w:rPr>
        <w:t>ī</w:t>
      </w:r>
      <w:r w:rsidR="00195997" w:rsidRPr="00AC4105">
        <w:rPr>
          <w:rFonts w:ascii="Cambria" w:hAnsi="Cambria" w:cs="Cambria"/>
          <w:i/>
          <w:iCs/>
          <w:lang w:val="id-ID"/>
        </w:rPr>
        <w:t>ṡ</w:t>
      </w:r>
      <w:r w:rsidR="00DD4729">
        <w:rPr>
          <w:lang w:val="id-ID"/>
        </w:rPr>
        <w:t xml:space="preserve"> (</w:t>
      </w:r>
      <w:r w:rsidR="00AC4105">
        <w:rPr>
          <w:rFonts w:asciiTheme="majorBidi" w:hAnsiTheme="majorBidi" w:cstheme="majorBidi"/>
          <w:i/>
          <w:iCs/>
          <w:lang w:val="id-ID"/>
        </w:rPr>
        <w:t>t</w:t>
      </w:r>
      <w:r w:rsidR="00DD4729" w:rsidRPr="00DD4729">
        <w:rPr>
          <w:rFonts w:asciiTheme="majorBidi" w:hAnsiTheme="majorBidi" w:cstheme="majorBidi"/>
          <w:i/>
          <w:iCs/>
          <w:lang w:val="id-ID"/>
        </w:rPr>
        <w:t>akhr</w:t>
      </w:r>
      <w:r w:rsidR="00DD4729">
        <w:rPr>
          <w:rFonts w:asciiTheme="majorBidi" w:hAnsiTheme="majorBidi" w:cstheme="majorBidi"/>
          <w:i/>
          <w:iCs/>
          <w:lang w:val="id-ID"/>
        </w:rPr>
        <w:t>ī</w:t>
      </w:r>
      <w:r w:rsidR="00DD4729" w:rsidRPr="00DD4729">
        <w:rPr>
          <w:rFonts w:asciiTheme="majorBidi" w:hAnsiTheme="majorBidi" w:cstheme="majorBidi"/>
          <w:i/>
          <w:iCs/>
          <w:lang w:val="id-ID"/>
        </w:rPr>
        <w:t>j</w:t>
      </w:r>
      <w:r w:rsidR="00DD4729" w:rsidRPr="00DD4729">
        <w:rPr>
          <w:rFonts w:asciiTheme="majorBidi" w:hAnsiTheme="majorBidi" w:cstheme="majorBidi"/>
          <w:lang w:val="id-ID"/>
        </w:rPr>
        <w:t xml:space="preserve"> menurut lafaz-lafaz yang terdapat dalam matan</w:t>
      </w:r>
      <w:r w:rsidR="00DD4729">
        <w:rPr>
          <w:rFonts w:asciiTheme="majorBidi" w:hAnsiTheme="majorBidi" w:cstheme="majorBidi" w:hint="cs"/>
          <w:rtl/>
        </w:rPr>
        <w:t>(</w:t>
      </w:r>
      <w:r w:rsidR="00DD4729">
        <w:rPr>
          <w:rFonts w:asciiTheme="majorBidi" w:hAnsiTheme="majorBidi" w:cstheme="majorBidi"/>
          <w:lang w:val="id-ID"/>
        </w:rPr>
        <w:t xml:space="preserve">, 3. </w:t>
      </w:r>
      <w:r w:rsidR="00DD4729" w:rsidRPr="00DD4729">
        <w:rPr>
          <w:i/>
          <w:iCs/>
          <w:lang w:val="id-ID"/>
        </w:rPr>
        <w:t>At-Takhr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 xml:space="preserve">j </w:t>
      </w:r>
      <w:r w:rsidR="00AC4105">
        <w:rPr>
          <w:i/>
          <w:iCs/>
          <w:lang w:val="id-ID"/>
        </w:rPr>
        <w:t>b</w:t>
      </w:r>
      <w:r w:rsidR="00DD4729" w:rsidRPr="00DD4729">
        <w:rPr>
          <w:i/>
          <w:iCs/>
          <w:lang w:val="id-ID"/>
        </w:rPr>
        <w:t>in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>'an '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 xml:space="preserve"> </w:t>
      </w:r>
      <w:r w:rsidR="00DD4729">
        <w:rPr>
          <w:lang w:val="id-ID"/>
        </w:rPr>
        <w:t xml:space="preserve"> 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r-</w:t>
      </w:r>
      <w:r w:rsidR="00AC4105">
        <w:rPr>
          <w:i/>
          <w:iCs/>
          <w:lang w:val="id-ID"/>
        </w:rPr>
        <w:t>r</w:t>
      </w:r>
      <w:r w:rsidR="00DD4729" w:rsidRPr="00DD4729">
        <w:rPr>
          <w:i/>
          <w:iCs/>
          <w:lang w:val="id-ID"/>
        </w:rPr>
        <w:t xml:space="preserve">āwī 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l-'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 xml:space="preserve">'lā </w:t>
      </w:r>
      <w:r w:rsidR="00AC4105">
        <w:rPr>
          <w:i/>
          <w:iCs/>
          <w:lang w:val="id-ID"/>
        </w:rPr>
        <w:t>l</w:t>
      </w:r>
      <w:r w:rsidR="00DD4729" w:rsidRPr="00DD4729">
        <w:rPr>
          <w:i/>
          <w:iCs/>
          <w:lang w:val="id-ID"/>
        </w:rPr>
        <w:t xml:space="preserve">il </w:t>
      </w:r>
      <w:r w:rsidR="00AC4105">
        <w:rPr>
          <w:rFonts w:ascii="Times New Arabic" w:hAnsi="Times New Arabic"/>
          <w:i/>
          <w:iCs/>
          <w:lang w:val="id-ID"/>
        </w:rPr>
        <w:t>h}</w:t>
      </w:r>
      <w:r w:rsidR="004B5F2E" w:rsidRPr="00AC4105">
        <w:rPr>
          <w:rFonts w:ascii="Times New Arabic" w:hAnsi="Times New Arabic"/>
          <w:i/>
          <w:iCs/>
          <w:lang w:val="id-ID"/>
        </w:rPr>
        <w:t>ad</w:t>
      </w:r>
      <w:r w:rsidR="007C5AF7" w:rsidRPr="00AC4105">
        <w:rPr>
          <w:rFonts w:ascii="Cambria" w:hAnsi="Cambria" w:cs="Cambria"/>
          <w:i/>
          <w:iCs/>
          <w:lang w:val="id-ID"/>
        </w:rPr>
        <w:t>ī</w:t>
      </w:r>
      <w:r w:rsidR="00195997" w:rsidRPr="00AC4105">
        <w:rPr>
          <w:rFonts w:ascii="Cambria" w:hAnsi="Cambria" w:cs="Cambria"/>
          <w:i/>
          <w:iCs/>
          <w:lang w:val="id-ID"/>
        </w:rPr>
        <w:t>ṡ</w:t>
      </w:r>
      <w:r w:rsidR="00DD4729">
        <w:rPr>
          <w:lang w:val="id-ID"/>
        </w:rPr>
        <w:t xml:space="preserve"> (</w:t>
      </w:r>
      <w:r w:rsidR="00AC4105">
        <w:rPr>
          <w:i/>
          <w:iCs/>
          <w:lang w:val="id-ID"/>
        </w:rPr>
        <w:t>t</w:t>
      </w:r>
      <w:r w:rsidR="00DD4729" w:rsidRPr="00DD4729">
        <w:rPr>
          <w:i/>
          <w:iCs/>
          <w:lang w:val="id-ID"/>
        </w:rPr>
        <w:t>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>j</w:t>
      </w:r>
      <w:r w:rsidR="00DD4729" w:rsidRPr="00F30F1E">
        <w:rPr>
          <w:rFonts w:asciiTheme="majorBidi" w:hAnsiTheme="majorBidi" w:cstheme="majorBidi"/>
          <w:lang w:val="id-ID"/>
        </w:rPr>
        <w:t xml:space="preserve"> menurut rawi pertama</w:t>
      </w:r>
      <w:r w:rsidR="00DD4729">
        <w:rPr>
          <w:rFonts w:asciiTheme="majorBidi" w:hAnsiTheme="majorBidi" w:cstheme="majorBidi"/>
          <w:lang w:val="id-ID"/>
        </w:rPr>
        <w:t xml:space="preserve"> </w:t>
      </w:r>
      <w:r w:rsidR="004B5F2E">
        <w:rPr>
          <w:rFonts w:asciiTheme="majorBidi" w:hAnsiTheme="majorBidi" w:cstheme="majorBidi"/>
          <w:lang w:val="id-ID"/>
        </w:rPr>
        <w:t>hadis</w:t>
      </w:r>
      <w:r w:rsidR="00F30F1E">
        <w:rPr>
          <w:rFonts w:asciiTheme="majorBidi" w:hAnsiTheme="majorBidi" w:cstheme="majorBidi"/>
          <w:lang w:val="id-ID"/>
        </w:rPr>
        <w:t xml:space="preserve"> </w:t>
      </w:r>
      <w:r w:rsidR="00DD4729">
        <w:rPr>
          <w:rFonts w:asciiTheme="majorBidi" w:hAnsiTheme="majorBidi" w:cstheme="majorBidi"/>
          <w:lang w:val="id-ID"/>
        </w:rPr>
        <w:t xml:space="preserve">), 4. </w:t>
      </w:r>
      <w:r w:rsidR="00DD4729" w:rsidRPr="00DD4729">
        <w:rPr>
          <w:i/>
          <w:iCs/>
          <w:lang w:val="id-ID"/>
        </w:rPr>
        <w:t>At-</w:t>
      </w:r>
      <w:r w:rsidR="00DD4729" w:rsidRPr="00DD4729">
        <w:rPr>
          <w:i/>
          <w:iCs/>
          <w:lang w:val="id-ID"/>
        </w:rPr>
        <w:lastRenderedPageBreak/>
        <w:t>Takhr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 xml:space="preserve">j </w:t>
      </w:r>
      <w:r w:rsidR="00AC4105">
        <w:rPr>
          <w:i/>
          <w:iCs/>
          <w:lang w:val="id-ID"/>
        </w:rPr>
        <w:t>b</w:t>
      </w:r>
      <w:r w:rsidR="00DD4729" w:rsidRPr="00DD4729">
        <w:rPr>
          <w:i/>
          <w:iCs/>
          <w:lang w:val="id-ID"/>
        </w:rPr>
        <w:t>in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>'an '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 xml:space="preserve"> </w:t>
      </w:r>
      <w:r w:rsidR="00DD4729">
        <w:rPr>
          <w:lang w:val="id-ID"/>
        </w:rPr>
        <w:t xml:space="preserve"> </w:t>
      </w:r>
      <w:r w:rsidR="00AC4105">
        <w:rPr>
          <w:rFonts w:ascii="Times New Arabic" w:hAnsi="Times New Arabic"/>
          <w:i/>
          <w:iCs/>
          <w:lang w:val="id-ID"/>
        </w:rPr>
        <w:t>m</w:t>
      </w:r>
      <w:r w:rsidR="00DD4729" w:rsidRPr="00195997">
        <w:rPr>
          <w:rFonts w:ascii="Times New Arabic" w:hAnsi="Times New Arabic"/>
          <w:i/>
          <w:iCs/>
          <w:lang w:val="id-ID"/>
        </w:rPr>
        <w:t>aud</w:t>
      </w:r>
      <w:r w:rsidR="00195997">
        <w:rPr>
          <w:rFonts w:ascii="Times New Arabic" w:hAnsi="Times New Arabic"/>
          <w:i/>
          <w:iCs/>
          <w:lang w:val="id-ID"/>
        </w:rPr>
        <w:t>}</w:t>
      </w:r>
      <w:r w:rsidR="00DD4729" w:rsidRPr="00195997">
        <w:rPr>
          <w:rFonts w:ascii="Cambria" w:hAnsi="Cambria" w:cs="Cambria"/>
          <w:i/>
          <w:iCs/>
          <w:lang w:val="id-ID"/>
        </w:rPr>
        <w:t>ū</w:t>
      </w:r>
      <w:r w:rsidR="00DD4729" w:rsidRPr="00195997">
        <w:rPr>
          <w:rFonts w:ascii="Times New Arabic" w:hAnsi="Times New Arabic"/>
          <w:i/>
          <w:iCs/>
          <w:lang w:val="id-ID"/>
        </w:rPr>
        <w:t>'i</w:t>
      </w:r>
      <w:r w:rsidR="00DD4729" w:rsidRPr="00DD4729">
        <w:rPr>
          <w:i/>
          <w:iCs/>
          <w:lang w:val="id-ID"/>
        </w:rPr>
        <w:t xml:space="preserve"> 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l-</w:t>
      </w:r>
      <w:r w:rsidR="00AC4105">
        <w:rPr>
          <w:rFonts w:ascii="Times New Arabic" w:hAnsi="Times New Arabic"/>
          <w:i/>
          <w:iCs/>
          <w:lang w:val="id-ID"/>
        </w:rPr>
        <w:t>h}</w:t>
      </w:r>
      <w:r w:rsidR="004B5F2E" w:rsidRPr="00AC4105">
        <w:rPr>
          <w:rFonts w:ascii="Times New Arabic" w:hAnsi="Times New Arabic"/>
          <w:i/>
          <w:iCs/>
          <w:lang w:val="id-ID"/>
        </w:rPr>
        <w:t>adi</w:t>
      </w:r>
      <w:r w:rsidR="00195997" w:rsidRPr="00AC4105">
        <w:rPr>
          <w:rFonts w:ascii="Cambria" w:hAnsi="Cambria" w:cs="Cambria"/>
          <w:i/>
          <w:iCs/>
          <w:lang w:val="id-ID"/>
        </w:rPr>
        <w:t>ṡ</w:t>
      </w:r>
      <w:r w:rsidR="00DD4729">
        <w:rPr>
          <w:lang w:val="id-ID"/>
        </w:rPr>
        <w:t xml:space="preserve"> </w:t>
      </w:r>
      <w:r w:rsidR="00DD4729">
        <w:rPr>
          <w:rFonts w:asciiTheme="majorBidi" w:hAnsiTheme="majorBidi" w:cstheme="majorBidi"/>
          <w:lang w:val="id-ID"/>
        </w:rPr>
        <w:t>(</w:t>
      </w:r>
      <w:r w:rsidR="00AC4105">
        <w:rPr>
          <w:i/>
          <w:iCs/>
          <w:lang w:val="id-ID"/>
        </w:rPr>
        <w:t>t</w:t>
      </w:r>
      <w:r w:rsidR="00DD4729" w:rsidRPr="00DD4729">
        <w:rPr>
          <w:i/>
          <w:iCs/>
          <w:lang w:val="id-ID"/>
        </w:rPr>
        <w:t>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>j</w:t>
      </w:r>
      <w:r w:rsidR="00DD4729" w:rsidRPr="00AC4105">
        <w:rPr>
          <w:rFonts w:asciiTheme="majorBidi" w:hAnsiTheme="majorBidi" w:cstheme="majorBidi"/>
          <w:lang w:val="id-ID"/>
        </w:rPr>
        <w:t xml:space="preserve"> menurut tema </w:t>
      </w:r>
      <w:r w:rsidR="004B5F2E" w:rsidRPr="00AC4105">
        <w:rPr>
          <w:rFonts w:asciiTheme="majorBidi" w:hAnsiTheme="majorBidi" w:cstheme="majorBidi"/>
          <w:lang w:val="id-ID"/>
        </w:rPr>
        <w:t>hadis</w:t>
      </w:r>
      <w:r w:rsidR="00DD4729">
        <w:rPr>
          <w:rFonts w:asciiTheme="majorBidi" w:hAnsiTheme="majorBidi" w:cstheme="majorBidi"/>
          <w:lang w:val="id-ID"/>
        </w:rPr>
        <w:t>), 5.</w:t>
      </w:r>
      <w:r w:rsidR="00DD4729" w:rsidRPr="00DD4729">
        <w:rPr>
          <w:rFonts w:asciiTheme="majorBidi" w:hAnsiTheme="majorBidi" w:cstheme="majorBidi"/>
          <w:lang w:val="id-ID"/>
        </w:rPr>
        <w:t> </w:t>
      </w:r>
      <w:r w:rsidR="00DD4729" w:rsidRPr="00DD4729">
        <w:rPr>
          <w:i/>
          <w:iCs/>
          <w:lang w:val="id-ID"/>
        </w:rPr>
        <w:t>At-Takhr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 xml:space="preserve">j </w:t>
      </w:r>
      <w:r w:rsidR="00AC4105">
        <w:rPr>
          <w:i/>
          <w:iCs/>
          <w:lang w:val="id-ID"/>
        </w:rPr>
        <w:t>b</w:t>
      </w:r>
      <w:r w:rsidR="00DD4729" w:rsidRPr="00DD4729">
        <w:rPr>
          <w:i/>
          <w:iCs/>
          <w:lang w:val="id-ID"/>
        </w:rPr>
        <w:t>in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>'an '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</w:t>
      </w:r>
      <w:r w:rsidR="00DD4729">
        <w:rPr>
          <w:i/>
          <w:iCs/>
          <w:lang w:val="id-ID"/>
        </w:rPr>
        <w:t>ā</w:t>
      </w:r>
      <w:r w:rsidR="00DD4729" w:rsidRPr="00DD4729">
        <w:rPr>
          <w:i/>
          <w:iCs/>
          <w:lang w:val="id-ID"/>
        </w:rPr>
        <w:t xml:space="preserve"> </w:t>
      </w:r>
      <w:r w:rsidR="00DD4729">
        <w:rPr>
          <w:lang w:val="id-ID"/>
        </w:rPr>
        <w:t xml:space="preserve"> </w:t>
      </w:r>
      <w:r w:rsidR="00AC4105">
        <w:rPr>
          <w:i/>
          <w:iCs/>
          <w:lang w:val="id-ID"/>
        </w:rPr>
        <w:t>n</w:t>
      </w:r>
      <w:r w:rsidR="00DD4729" w:rsidRPr="00DD4729">
        <w:rPr>
          <w:i/>
          <w:iCs/>
          <w:lang w:val="id-ID"/>
        </w:rPr>
        <w:t xml:space="preserve">au'i </w:t>
      </w:r>
      <w:r w:rsidR="00AC4105">
        <w:rPr>
          <w:i/>
          <w:iCs/>
          <w:lang w:val="id-ID"/>
        </w:rPr>
        <w:t>a</w:t>
      </w:r>
      <w:r w:rsidR="00DD4729" w:rsidRPr="00DD4729">
        <w:rPr>
          <w:i/>
          <w:iCs/>
          <w:lang w:val="id-ID"/>
        </w:rPr>
        <w:t>l-</w:t>
      </w:r>
      <w:r w:rsidR="00AC4105"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="004B5F2E" w:rsidRPr="00AC4105">
        <w:rPr>
          <w:rFonts w:ascii="Times New Arabic" w:hAnsi="Times New Arabic"/>
          <w:i/>
          <w:iCs/>
          <w:lang w:val="id-ID"/>
        </w:rPr>
        <w:t>ad</w:t>
      </w:r>
      <w:r w:rsidR="00195997" w:rsidRPr="00AC4105">
        <w:rPr>
          <w:rFonts w:ascii="Cambria" w:hAnsi="Cambria" w:cs="Cambria"/>
          <w:i/>
          <w:iCs/>
          <w:lang w:val="id-ID"/>
        </w:rPr>
        <w:t>īṡ</w:t>
      </w:r>
      <w:r w:rsidR="00DD4729">
        <w:rPr>
          <w:lang w:val="id-ID"/>
        </w:rPr>
        <w:t xml:space="preserve"> </w:t>
      </w:r>
      <w:r w:rsidR="00DD4729">
        <w:rPr>
          <w:rFonts w:asciiTheme="majorBidi" w:hAnsiTheme="majorBidi" w:cstheme="majorBidi"/>
          <w:lang w:val="id-ID"/>
        </w:rPr>
        <w:t>(</w:t>
      </w:r>
      <w:r w:rsidR="00AC4105">
        <w:rPr>
          <w:i/>
          <w:iCs/>
          <w:lang w:val="id-ID"/>
        </w:rPr>
        <w:t>t</w:t>
      </w:r>
      <w:r w:rsidR="00DD4729" w:rsidRPr="00DD4729">
        <w:rPr>
          <w:i/>
          <w:iCs/>
          <w:lang w:val="id-ID"/>
        </w:rPr>
        <w:t>akhr</w:t>
      </w:r>
      <w:r w:rsidR="00DD4729">
        <w:rPr>
          <w:i/>
          <w:iCs/>
          <w:lang w:val="id-ID"/>
        </w:rPr>
        <w:t>ī</w:t>
      </w:r>
      <w:r w:rsidR="00DD4729" w:rsidRPr="00DD4729">
        <w:rPr>
          <w:i/>
          <w:iCs/>
          <w:lang w:val="id-ID"/>
        </w:rPr>
        <w:t>j</w:t>
      </w:r>
      <w:r w:rsidR="00DD4729" w:rsidRPr="00DD4729">
        <w:rPr>
          <w:rFonts w:asciiTheme="majorBidi" w:hAnsiTheme="majorBidi" w:cstheme="majorBidi"/>
          <w:lang w:val="id-ID"/>
        </w:rPr>
        <w:t xml:space="preserve"> menurut klasifikasi</w:t>
      </w:r>
      <w:r w:rsidR="00DD4729">
        <w:rPr>
          <w:rFonts w:asciiTheme="majorBidi" w:hAnsiTheme="majorBidi" w:cstheme="majorBidi"/>
          <w:lang w:val="id-ID"/>
        </w:rPr>
        <w:t xml:space="preserve"> </w:t>
      </w:r>
      <w:r w:rsidR="004B5F2E">
        <w:rPr>
          <w:rFonts w:asciiTheme="majorBidi" w:hAnsiTheme="majorBidi" w:cstheme="majorBidi"/>
          <w:lang w:val="id-ID"/>
        </w:rPr>
        <w:t>hadis</w:t>
      </w:r>
      <w:r w:rsidR="00DD4729">
        <w:rPr>
          <w:rFonts w:asciiTheme="majorBidi" w:hAnsiTheme="majorBidi" w:cstheme="majorBidi"/>
          <w:lang w:val="id-ID"/>
        </w:rPr>
        <w:t>)</w:t>
      </w:r>
      <w:r w:rsidR="00195997">
        <w:rPr>
          <w:rFonts w:asciiTheme="majorBidi" w:hAnsiTheme="majorBidi" w:cstheme="majorBidi"/>
          <w:lang w:val="id-ID"/>
        </w:rPr>
        <w:t xml:space="preserve"> (Abdul Muhdi, t.t.: 24)</w:t>
      </w:r>
      <w:r w:rsidR="00DD4729">
        <w:rPr>
          <w:rFonts w:asciiTheme="majorBidi" w:hAnsiTheme="majorBidi" w:cstheme="majorBidi"/>
          <w:lang w:val="id-ID"/>
        </w:rPr>
        <w:t>.</w:t>
      </w:r>
      <w:r w:rsidR="00DD4729" w:rsidRPr="00DD4729">
        <w:rPr>
          <w:rFonts w:asciiTheme="majorBidi" w:hAnsiTheme="majorBidi" w:cstheme="majorBidi"/>
          <w:lang w:val="id-ID"/>
        </w:rPr>
        <w:t> </w:t>
      </w:r>
    </w:p>
    <w:p w:rsidR="00D74089" w:rsidRDefault="00D74089" w:rsidP="00AC4105">
      <w:pPr>
        <w:spacing w:line="480" w:lineRule="auto"/>
        <w:ind w:firstLine="720"/>
        <w:jc w:val="both"/>
        <w:rPr>
          <w:lang w:val="id-ID"/>
        </w:rPr>
      </w:pPr>
      <w:r>
        <w:rPr>
          <w:rFonts w:asciiTheme="majorBidi" w:hAnsiTheme="majorBidi" w:cstheme="majorBidi"/>
          <w:lang w:val="id-ID"/>
        </w:rPr>
        <w:t xml:space="preserve">Dari ke 5 metode </w:t>
      </w:r>
      <w:r w:rsidR="00BD13CF">
        <w:rPr>
          <w:i/>
          <w:iCs/>
          <w:lang w:val="id-ID"/>
        </w:rPr>
        <w:t>t</w:t>
      </w:r>
      <w:r w:rsidRPr="00DD4729">
        <w:rPr>
          <w:i/>
          <w:iCs/>
          <w:lang w:val="id-ID"/>
        </w:rPr>
        <w:t>akhr</w:t>
      </w:r>
      <w:r>
        <w:rPr>
          <w:i/>
          <w:iCs/>
          <w:lang w:val="id-ID"/>
        </w:rPr>
        <w:t>ī</w:t>
      </w:r>
      <w:r w:rsidRPr="00DD4729">
        <w:rPr>
          <w:i/>
          <w:iCs/>
          <w:lang w:val="id-ID"/>
        </w:rPr>
        <w:t>j</w:t>
      </w:r>
      <w:r>
        <w:rPr>
          <w:lang w:val="id-ID"/>
        </w:rPr>
        <w:t xml:space="preserve"> tersebut penulis menyesuaikan dengan kondisi pada saat melakukan penulusuran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>
        <w:rPr>
          <w:lang w:val="id-ID"/>
        </w:rPr>
        <w:t xml:space="preserve"> metode mana yang sesuai pada saat penilitian. </w:t>
      </w:r>
      <w:r w:rsidR="00E35979" w:rsidRPr="00D74089">
        <w:rPr>
          <w:lang w:val="id-ID"/>
        </w:rPr>
        <w:t xml:space="preserve">Setelah diperoleh informasi mengenai </w:t>
      </w:r>
      <w:r w:rsidR="004B5F2E">
        <w:rPr>
          <w:lang w:val="id-ID"/>
        </w:rPr>
        <w:t>hadis</w:t>
      </w:r>
      <w:r w:rsidR="00E35979" w:rsidRPr="00D74089">
        <w:rPr>
          <w:lang w:val="id-ID"/>
        </w:rPr>
        <w:t xml:space="preserve"> tersebut, selanjutnya dilacak pada kitab-kitab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E35979" w:rsidRPr="00D74089">
        <w:rPr>
          <w:lang w:val="id-ID"/>
        </w:rPr>
        <w:t xml:space="preserve"> yang bersangkutan.</w:t>
      </w:r>
    </w:p>
    <w:p w:rsidR="00E35979" w:rsidRPr="00D74089" w:rsidRDefault="00D74089" w:rsidP="003070D6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Kemudian setelah ditemukan </w:t>
      </w:r>
      <w:r w:rsidR="004B5F2E">
        <w:rPr>
          <w:lang w:val="id-ID"/>
        </w:rPr>
        <w:t>hadis</w:t>
      </w:r>
      <w:r>
        <w:rPr>
          <w:lang w:val="id-ID"/>
        </w:rPr>
        <w:t>-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BD13CF" w:rsidRPr="00AC4105">
        <w:rPr>
          <w:rFonts w:ascii="Cambria" w:hAnsi="Cambria" w:cs="Cambria"/>
          <w:i/>
          <w:iCs/>
          <w:lang w:val="id-ID"/>
        </w:rPr>
        <w:t>ā</w:t>
      </w:r>
      <w:r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="00BD13CF" w:rsidRPr="00AC4105">
        <w:rPr>
          <w:rFonts w:ascii="Cambria" w:hAnsi="Cambria" w:cs="Cambria"/>
          <w:i/>
          <w:iCs/>
          <w:lang w:val="id-ID"/>
        </w:rPr>
        <w:t>ā</w:t>
      </w:r>
      <w:r w:rsidRPr="00AC4105">
        <w:rPr>
          <w:rFonts w:ascii="Times New Arabic" w:hAnsi="Times New Arabic"/>
          <w:i/>
          <w:iCs/>
          <w:lang w:val="id-ID"/>
        </w:rPr>
        <w:t>d</w:t>
      </w:r>
      <w:r>
        <w:rPr>
          <w:lang w:val="id-ID"/>
        </w:rPr>
        <w:t xml:space="preserve"> </w:t>
      </w:r>
      <w:r w:rsidR="005028BE">
        <w:rPr>
          <w:lang w:val="id-ID"/>
        </w:rPr>
        <w:t>di dalam</w:t>
      </w:r>
      <w:r>
        <w:rPr>
          <w:lang w:val="id-ID"/>
        </w:rPr>
        <w:t xml:space="preserve"> </w:t>
      </w:r>
      <w:r w:rsidR="00BD13CF">
        <w:rPr>
          <w:lang w:val="id-ID"/>
        </w:rPr>
        <w:t>t</w:t>
      </w:r>
      <w:r w:rsidR="00AA3D64">
        <w:rPr>
          <w:lang w:val="id-ID"/>
        </w:rPr>
        <w:t>afs</w:t>
      </w:r>
      <w:r w:rsidR="00BD13CF">
        <w:rPr>
          <w:lang w:val="id-ID"/>
        </w:rPr>
        <w:t>i</w:t>
      </w:r>
      <w:r w:rsidR="00AA3D64">
        <w:rPr>
          <w:lang w:val="id-ID"/>
        </w:rPr>
        <w:t xml:space="preserve">r </w:t>
      </w:r>
      <w:r w:rsidR="00BD13CF">
        <w:rPr>
          <w:lang w:val="id-ID"/>
        </w:rPr>
        <w:t>s</w:t>
      </w:r>
      <w:r w:rsidR="001D6C67">
        <w:rPr>
          <w:lang w:val="id-ID"/>
        </w:rPr>
        <w:t xml:space="preserve">urat </w:t>
      </w:r>
      <w:r w:rsidR="00632375">
        <w:rPr>
          <w:lang w:val="id-ID"/>
        </w:rPr>
        <w:t>al-Fatihah</w:t>
      </w:r>
      <w:r w:rsidR="00BD13CF">
        <w:rPr>
          <w:lang w:val="id-ID"/>
        </w:rPr>
        <w:t xml:space="preserve"> </w:t>
      </w:r>
      <w:r>
        <w:rPr>
          <w:lang w:val="id-ID"/>
        </w:rPr>
        <w:t xml:space="preserve">pada </w:t>
      </w:r>
      <w:r w:rsidR="00195997">
        <w:rPr>
          <w:lang w:val="id-ID"/>
        </w:rPr>
        <w:t xml:space="preserve">kitab </w:t>
      </w:r>
      <w:r w:rsidR="00AA3D64" w:rsidRPr="00195997">
        <w:rPr>
          <w:i/>
          <w:iCs/>
          <w:lang w:val="id-ID"/>
        </w:rPr>
        <w:t xml:space="preserve">Tafsīr </w:t>
      </w:r>
      <w:r w:rsidR="00D6095E" w:rsidRPr="00195997">
        <w:rPr>
          <w:i/>
          <w:iCs/>
          <w:lang w:val="id-ID"/>
        </w:rPr>
        <w:t>Ibnu Kaṡīr</w:t>
      </w:r>
      <w:r w:rsidR="00D6095E">
        <w:rPr>
          <w:lang w:val="id-ID"/>
        </w:rPr>
        <w:t xml:space="preserve"> </w:t>
      </w:r>
      <w:r>
        <w:rPr>
          <w:lang w:val="id-ID"/>
        </w:rPr>
        <w:t xml:space="preserve">melalui metode </w:t>
      </w:r>
      <w:r w:rsidR="00BD13CF">
        <w:rPr>
          <w:i/>
          <w:iCs/>
          <w:lang w:val="id-ID"/>
        </w:rPr>
        <w:t>t</w:t>
      </w:r>
      <w:r w:rsidRPr="007D1EF2">
        <w:rPr>
          <w:i/>
          <w:iCs/>
          <w:lang w:val="id-ID"/>
        </w:rPr>
        <w:t xml:space="preserve">akhrīj </w:t>
      </w:r>
      <w:r w:rsidR="009C667F">
        <w:rPr>
          <w:i/>
          <w:iCs/>
          <w:lang w:val="id-ID"/>
        </w:rPr>
        <w:t>a</w:t>
      </w:r>
      <w:r w:rsidRPr="007D1EF2">
        <w:rPr>
          <w:i/>
          <w:iCs/>
          <w:lang w:val="id-ID"/>
        </w:rPr>
        <w:t>l-</w:t>
      </w:r>
      <w:r w:rsidR="00BD13CF" w:rsidRPr="00AC4105">
        <w:rPr>
          <w:rFonts w:ascii="Times New Arabic" w:hAnsi="Times New Arabic"/>
          <w:i/>
          <w:iCs/>
          <w:lang w:val="id-ID"/>
        </w:rPr>
        <w:t>h</w:t>
      </w:r>
      <w:r w:rsidR="00AC4105">
        <w:rPr>
          <w:rFonts w:ascii="Times New Arabic" w:hAnsi="Times New Arabic"/>
          <w:i/>
          <w:iCs/>
          <w:lang w:val="id-ID"/>
        </w:rPr>
        <w:t>}</w:t>
      </w:r>
      <w:r w:rsidR="00937E18" w:rsidRPr="00AC4105">
        <w:rPr>
          <w:rFonts w:ascii="Times New Arabic" w:hAnsi="Times New Arabic"/>
          <w:i/>
          <w:iCs/>
          <w:lang w:val="id-ID"/>
        </w:rPr>
        <w:t>ad</w:t>
      </w:r>
      <w:r w:rsidR="009C667F" w:rsidRPr="00AC4105">
        <w:rPr>
          <w:rFonts w:ascii="Cambria" w:hAnsi="Cambria" w:cs="Cambria"/>
          <w:i/>
          <w:iCs/>
          <w:lang w:val="id-ID"/>
        </w:rPr>
        <w:t>ī</w:t>
      </w:r>
      <w:r w:rsidR="003070D6" w:rsidRPr="00AC4105">
        <w:rPr>
          <w:rFonts w:ascii="Cambria" w:hAnsi="Cambria" w:cs="Cambria"/>
          <w:i/>
          <w:iCs/>
          <w:lang w:val="id-ID"/>
        </w:rPr>
        <w:t>ṡ</w:t>
      </w:r>
      <w:r w:rsidR="00E35979" w:rsidRPr="00D74089">
        <w:rPr>
          <w:lang w:val="id-ID"/>
        </w:rPr>
        <w:t xml:space="preserve"> </w:t>
      </w:r>
      <w:r>
        <w:rPr>
          <w:lang w:val="id-ID"/>
        </w:rPr>
        <w:t>tadi</w:t>
      </w:r>
      <w:r w:rsidR="00BD13CF">
        <w:rPr>
          <w:lang w:val="id-ID"/>
        </w:rPr>
        <w:t>.</w:t>
      </w:r>
      <w:r>
        <w:rPr>
          <w:lang w:val="id-ID"/>
        </w:rPr>
        <w:t xml:space="preserve"> penulis kemudian memposisikan masing-masing </w:t>
      </w:r>
      <w:r w:rsidR="004B5F2E">
        <w:rPr>
          <w:lang w:val="id-ID"/>
        </w:rPr>
        <w:t>hadis</w:t>
      </w:r>
      <w:r w:rsidR="00F30F1E">
        <w:rPr>
          <w:lang w:val="id-ID"/>
        </w:rPr>
        <w:t xml:space="preserve"> </w:t>
      </w:r>
      <w:r w:rsidR="00BD13CF" w:rsidRPr="00AC4105">
        <w:rPr>
          <w:rFonts w:ascii="Cambria" w:hAnsi="Cambria" w:cs="Cambria"/>
          <w:i/>
          <w:iCs/>
          <w:color w:val="000000"/>
          <w:lang w:val="id-ID"/>
        </w:rPr>
        <w:t>ā</w:t>
      </w:r>
      <w:r w:rsidR="009C667F" w:rsidRPr="00AC4105">
        <w:rPr>
          <w:rFonts w:ascii="Times New Arabic" w:hAnsi="Times New Arabic"/>
          <w:i/>
          <w:iCs/>
          <w:color w:val="000000"/>
          <w:lang w:val="id-ID"/>
        </w:rPr>
        <w:t>h</w:t>
      </w:r>
      <w:r w:rsidR="00AC4105">
        <w:rPr>
          <w:rFonts w:ascii="Times New Arabic" w:hAnsi="Times New Arabic"/>
          <w:i/>
          <w:iCs/>
          <w:color w:val="000000"/>
          <w:lang w:val="id-ID"/>
        </w:rPr>
        <w:t>}</w:t>
      </w:r>
      <w:r w:rsidR="009C667F" w:rsidRPr="00AC4105">
        <w:rPr>
          <w:rFonts w:ascii="Cambria" w:hAnsi="Cambria" w:cs="Cambria"/>
          <w:i/>
          <w:iCs/>
          <w:color w:val="000000"/>
          <w:lang w:val="id-ID"/>
        </w:rPr>
        <w:t>ā</w:t>
      </w:r>
      <w:r w:rsidR="009C667F" w:rsidRPr="00AC4105">
        <w:rPr>
          <w:rFonts w:ascii="Times New Arabic" w:hAnsi="Times New Arabic"/>
          <w:i/>
          <w:iCs/>
          <w:color w:val="000000"/>
          <w:lang w:val="id-ID"/>
        </w:rPr>
        <w:t>d</w:t>
      </w:r>
      <w:r>
        <w:rPr>
          <w:lang w:val="id-ID"/>
        </w:rPr>
        <w:t xml:space="preserve"> tersebut menurut posisinya dalam penafsiran Ibnu </w:t>
      </w:r>
      <w:r w:rsidR="001C7366">
        <w:rPr>
          <w:lang w:val="id-ID"/>
        </w:rPr>
        <w:t>Kaṡīr</w:t>
      </w:r>
      <w:r>
        <w:rPr>
          <w:lang w:val="id-ID"/>
        </w:rPr>
        <w:t>.</w:t>
      </w:r>
    </w:p>
    <w:p w:rsidR="00937D1B" w:rsidRPr="00E3420F" w:rsidRDefault="00937D1B" w:rsidP="00937D1B">
      <w:pPr>
        <w:pStyle w:val="MSGENFONTSTYLENAMETEMPLATEROLENUMBERMSGENFONTSTYLENAMEBYROLETEXT30"/>
        <w:shd w:val="clear" w:color="auto" w:fill="auto"/>
        <w:ind w:firstLine="426"/>
        <w:rPr>
          <w:sz w:val="24"/>
          <w:szCs w:val="24"/>
        </w:rPr>
      </w:pPr>
      <w:r w:rsidRPr="00E3420F">
        <w:rPr>
          <w:color w:val="000000"/>
          <w:sz w:val="24"/>
          <w:szCs w:val="24"/>
          <w:lang w:bidi="en-US"/>
        </w:rPr>
        <w:t xml:space="preserve">4. </w:t>
      </w:r>
      <w:proofErr w:type="spellStart"/>
      <w:r w:rsidRPr="00E3420F">
        <w:rPr>
          <w:color w:val="000000"/>
          <w:sz w:val="24"/>
          <w:szCs w:val="24"/>
          <w:lang w:bidi="en-US"/>
        </w:rPr>
        <w:t>Teknik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Analisa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</w:t>
      </w:r>
    </w:p>
    <w:p w:rsidR="00937D1B" w:rsidRPr="00E3420F" w:rsidRDefault="00937D1B" w:rsidP="00937D1B">
      <w:pPr>
        <w:pStyle w:val="MSGENFONTSTYLENAMETEMPLATEROLENUMBERMSGENFONTSTYLENAMEBYROLETEXT20"/>
        <w:shd w:val="clear" w:color="auto" w:fill="auto"/>
        <w:ind w:firstLine="800"/>
        <w:rPr>
          <w:sz w:val="24"/>
          <w:szCs w:val="24"/>
        </w:rPr>
      </w:pPr>
      <w:proofErr w:type="spellStart"/>
      <w:r w:rsidRPr="00E3420F">
        <w:rPr>
          <w:color w:val="000000"/>
          <w:sz w:val="24"/>
          <w:szCs w:val="24"/>
          <w:lang w:bidi="en-US"/>
        </w:rPr>
        <w:t>Analisis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</w:t>
      </w:r>
      <w:proofErr w:type="spellStart"/>
      <w:r w:rsidRPr="00E3420F">
        <w:rPr>
          <w:color w:val="000000"/>
          <w:sz w:val="24"/>
          <w:szCs w:val="24"/>
          <w:lang w:bidi="en-US"/>
        </w:rPr>
        <w:t>diartikan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sebagai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upaya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mengolah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</w:t>
      </w:r>
      <w:proofErr w:type="spellStart"/>
      <w:r w:rsidRPr="00E3420F">
        <w:rPr>
          <w:color w:val="000000"/>
          <w:sz w:val="24"/>
          <w:szCs w:val="24"/>
          <w:lang w:bidi="en-US"/>
        </w:rPr>
        <w:t>menjadi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informasi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, </w:t>
      </w:r>
      <w:proofErr w:type="spellStart"/>
      <w:r w:rsidRPr="00E3420F">
        <w:rPr>
          <w:color w:val="000000"/>
          <w:sz w:val="24"/>
          <w:szCs w:val="24"/>
          <w:lang w:bidi="en-US"/>
        </w:rPr>
        <w:t>sehingga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karakteristik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atau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sifat-sifat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</w:t>
      </w:r>
      <w:proofErr w:type="spellStart"/>
      <w:r w:rsidRPr="00E3420F">
        <w:rPr>
          <w:color w:val="000000"/>
          <w:sz w:val="24"/>
          <w:szCs w:val="24"/>
          <w:lang w:bidi="en-US"/>
        </w:rPr>
        <w:t>tersebut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dapat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mudah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dipahami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bermanfaat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untuk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menjawab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masalah-masalah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yang </w:t>
      </w:r>
      <w:proofErr w:type="spellStart"/>
      <w:r w:rsidRPr="00E3420F">
        <w:rPr>
          <w:color w:val="000000"/>
          <w:sz w:val="24"/>
          <w:szCs w:val="24"/>
          <w:lang w:bidi="en-US"/>
        </w:rPr>
        <w:t>berkaitan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penelitian</w:t>
      </w:r>
      <w:proofErr w:type="spellEnd"/>
      <w:r w:rsidRPr="00E3420F">
        <w:rPr>
          <w:color w:val="000000"/>
          <w:sz w:val="24"/>
          <w:szCs w:val="24"/>
          <w:lang w:bidi="en-US"/>
        </w:rPr>
        <w:t>.</w:t>
      </w:r>
    </w:p>
    <w:p w:rsidR="00937D1B" w:rsidRPr="00E3420F" w:rsidRDefault="00937D1B" w:rsidP="00E61196">
      <w:pPr>
        <w:pStyle w:val="MSGENFONTSTYLENAMETEMPLATEROLENUMBERMSGENFONTSTYLENAMEBYROLETEXT20"/>
        <w:shd w:val="clear" w:color="auto" w:fill="auto"/>
        <w:rPr>
          <w:sz w:val="24"/>
          <w:szCs w:val="24"/>
        </w:rPr>
      </w:pPr>
      <w:proofErr w:type="spellStart"/>
      <w:r w:rsidRPr="00E3420F">
        <w:rPr>
          <w:color w:val="000000"/>
          <w:sz w:val="24"/>
          <w:szCs w:val="24"/>
          <w:lang w:bidi="en-US"/>
        </w:rPr>
        <w:t>Analisis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ini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dimaksudkan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untuk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menganalisa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secara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E3420F">
        <w:rPr>
          <w:color w:val="000000"/>
          <w:sz w:val="24"/>
          <w:szCs w:val="24"/>
          <w:lang w:bidi="en-US"/>
        </w:rPr>
        <w:t>mendalam</w:t>
      </w:r>
      <w:proofErr w:type="spellEnd"/>
      <w:r w:rsidR="000D2CA3">
        <w:rPr>
          <w:rFonts w:hint="cs"/>
          <w:color w:val="000000"/>
          <w:sz w:val="24"/>
          <w:szCs w:val="24"/>
          <w:rtl/>
        </w:rPr>
        <w:t xml:space="preserve"> </w:t>
      </w:r>
      <w:r w:rsidR="000D2CA3">
        <w:rPr>
          <w:color w:val="000000"/>
          <w:sz w:val="24"/>
          <w:szCs w:val="24"/>
          <w:lang w:val="id-ID"/>
        </w:rPr>
        <w:t xml:space="preserve"> kualitas</w:t>
      </w:r>
      <w:proofErr w:type="gramEnd"/>
      <w:r w:rsidR="000D2CA3">
        <w:rPr>
          <w:color w:val="000000"/>
          <w:sz w:val="24"/>
          <w:szCs w:val="24"/>
          <w:lang w:val="id-ID"/>
        </w:rPr>
        <w:t xml:space="preserve"> dan posisi </w:t>
      </w:r>
      <w:r w:rsidR="004B5F2E">
        <w:rPr>
          <w:color w:val="000000"/>
          <w:sz w:val="24"/>
          <w:szCs w:val="24"/>
          <w:lang w:val="id-ID"/>
        </w:rPr>
        <w:t>hadis</w:t>
      </w:r>
      <w:r w:rsidR="00F30F1E">
        <w:rPr>
          <w:color w:val="000000"/>
          <w:sz w:val="24"/>
          <w:szCs w:val="24"/>
          <w:lang w:val="id-ID"/>
        </w:rPr>
        <w:t xml:space="preserve"> </w:t>
      </w:r>
      <w:r w:rsidR="00BD13CF" w:rsidRPr="00601B85">
        <w:rPr>
          <w:color w:val="000000"/>
          <w:sz w:val="24"/>
          <w:szCs w:val="24"/>
          <w:lang w:val="id-ID"/>
        </w:rPr>
        <w:t>ā</w:t>
      </w:r>
      <w:r w:rsidR="000D2CA3" w:rsidRPr="00601B85">
        <w:rPr>
          <w:color w:val="000000"/>
          <w:sz w:val="24"/>
          <w:szCs w:val="24"/>
          <w:lang w:val="id-ID"/>
        </w:rPr>
        <w:t>hād</w:t>
      </w:r>
      <w:r w:rsidRPr="00E3420F">
        <w:rPr>
          <w:rStyle w:val="MSGENFONTSTYLENAMETEMPLATEROLENUMBERMSGENFONTSTYLENAMEBYROLETEXT2MSGENFONTSTYLEMODIFERITALIC"/>
          <w:sz w:val="24"/>
          <w:szCs w:val="24"/>
        </w:rPr>
        <w:t>.</w:t>
      </w:r>
      <w:r w:rsidRPr="00E3420F">
        <w:rPr>
          <w:color w:val="000000"/>
          <w:sz w:val="24"/>
          <w:szCs w:val="24"/>
          <w:lang w:bidi="en-US"/>
        </w:rPr>
        <w:t xml:space="preserve"> Di </w:t>
      </w:r>
      <w:proofErr w:type="spellStart"/>
      <w:r w:rsidRPr="00E3420F">
        <w:rPr>
          <w:color w:val="000000"/>
          <w:sz w:val="24"/>
          <w:szCs w:val="24"/>
          <w:lang w:bidi="en-US"/>
        </w:rPr>
        <w:t>antara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sorotan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r w:rsidRPr="00E3420F">
        <w:rPr>
          <w:rStyle w:val="MSGENFONTSTYLENAMETEMPLATEROLENUMBERMSGENFONTSTYLENAMEBYROLETEXT2MSGENFONTSTYLEMODIFERITALIC"/>
          <w:sz w:val="24"/>
          <w:szCs w:val="24"/>
        </w:rPr>
        <w:t>content analysis</w:t>
      </w:r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dalam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penelitian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ini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ialah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mengungkapkan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beberapa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bagian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isi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dari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buku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r w:rsidR="000D2CA3" w:rsidRPr="00195997">
        <w:rPr>
          <w:i/>
          <w:iCs/>
          <w:sz w:val="24"/>
          <w:szCs w:val="24"/>
          <w:lang w:val="id-ID"/>
        </w:rPr>
        <w:t xml:space="preserve">Tafsīr </w:t>
      </w:r>
      <w:r w:rsidR="00D6095E" w:rsidRPr="00195997">
        <w:rPr>
          <w:i/>
          <w:iCs/>
          <w:sz w:val="24"/>
          <w:szCs w:val="24"/>
          <w:lang w:val="id-ID"/>
        </w:rPr>
        <w:t>Ibnu Kaṡīr</w:t>
      </w:r>
      <w:r w:rsidR="00D6095E">
        <w:rPr>
          <w:i/>
          <w:iCs/>
          <w:sz w:val="24"/>
          <w:szCs w:val="24"/>
          <w:lang w:val="id-ID"/>
        </w:rPr>
        <w:t xml:space="preserve"> </w:t>
      </w:r>
      <w:r w:rsidR="000D2CA3">
        <w:rPr>
          <w:rStyle w:val="MSGENFONTSTYLENAMETEMPLATEROLENUMBERMSGENFONTSTYLENAMEBYROLETEXT2MSGENFONTSTYLEMODIFERITALIC"/>
          <w:i w:val="0"/>
          <w:iCs w:val="0"/>
          <w:sz w:val="24"/>
          <w:szCs w:val="24"/>
          <w:lang w:val="id-ID"/>
        </w:rPr>
        <w:t xml:space="preserve">karya </w:t>
      </w:r>
      <w:r w:rsidR="00D6095E">
        <w:rPr>
          <w:rStyle w:val="MSGENFONTSTYLENAMETEMPLATEROLENUMBERMSGENFONTSTYLENAMEBYROLETEXT2MSGENFONTSTYLEMODIFERITALIC"/>
          <w:i w:val="0"/>
          <w:iCs w:val="0"/>
          <w:sz w:val="24"/>
          <w:szCs w:val="24"/>
          <w:lang w:val="id-ID"/>
        </w:rPr>
        <w:t xml:space="preserve">Ibnu Kaṡīr </w:t>
      </w:r>
      <w:proofErr w:type="spellStart"/>
      <w:r w:rsidRPr="00E3420F">
        <w:rPr>
          <w:color w:val="000000"/>
          <w:sz w:val="24"/>
          <w:szCs w:val="24"/>
          <w:lang w:bidi="en-US"/>
        </w:rPr>
        <w:t>tentang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r w:rsidR="000D2CA3">
        <w:rPr>
          <w:color w:val="000000"/>
          <w:sz w:val="24"/>
          <w:szCs w:val="24"/>
          <w:lang w:val="id-ID"/>
        </w:rPr>
        <w:t xml:space="preserve">kualitas dan posisi </w:t>
      </w:r>
      <w:r w:rsidR="00195997">
        <w:rPr>
          <w:color w:val="000000"/>
          <w:sz w:val="24"/>
          <w:szCs w:val="24"/>
          <w:lang w:val="id-ID"/>
        </w:rPr>
        <w:t>hadis-</w:t>
      </w:r>
      <w:r w:rsidR="004B5F2E">
        <w:rPr>
          <w:color w:val="000000"/>
          <w:sz w:val="24"/>
          <w:szCs w:val="24"/>
          <w:lang w:val="id-ID"/>
        </w:rPr>
        <w:t>hadis</w:t>
      </w:r>
      <w:r w:rsidR="00F30F1E">
        <w:rPr>
          <w:color w:val="000000"/>
          <w:sz w:val="24"/>
          <w:szCs w:val="24"/>
          <w:lang w:val="id-ID"/>
        </w:rPr>
        <w:t xml:space="preserve"> </w:t>
      </w:r>
      <w:r w:rsidR="00AC4105" w:rsidRPr="00AC4105">
        <w:rPr>
          <w:rFonts w:ascii="Cambria" w:hAnsi="Cambria" w:cs="Cambria"/>
          <w:i/>
          <w:iCs/>
          <w:color w:val="000000"/>
          <w:sz w:val="24"/>
          <w:szCs w:val="24"/>
          <w:lang w:val="id-ID"/>
        </w:rPr>
        <w:t>ā</w:t>
      </w:r>
      <w:r w:rsidR="00AC4105" w:rsidRPr="00AC4105">
        <w:rPr>
          <w:rFonts w:ascii="Times New Arabic" w:hAnsi="Times New Arabic"/>
          <w:i/>
          <w:iCs/>
          <w:color w:val="000000"/>
          <w:sz w:val="24"/>
          <w:szCs w:val="24"/>
          <w:lang w:val="id-ID"/>
        </w:rPr>
        <w:t>h</w:t>
      </w:r>
      <w:proofErr w:type="gramStart"/>
      <w:r w:rsidR="00AC4105">
        <w:rPr>
          <w:rFonts w:ascii="Times New Arabic" w:hAnsi="Times New Arabic"/>
          <w:i/>
          <w:iCs/>
          <w:color w:val="000000"/>
          <w:sz w:val="24"/>
          <w:szCs w:val="24"/>
          <w:lang w:val="id-ID"/>
        </w:rPr>
        <w:t>}</w:t>
      </w:r>
      <w:r w:rsidR="00AC4105" w:rsidRPr="00AC4105">
        <w:rPr>
          <w:rFonts w:ascii="Cambria" w:hAnsi="Cambria" w:cs="Cambria"/>
          <w:i/>
          <w:iCs/>
          <w:color w:val="000000"/>
          <w:sz w:val="24"/>
          <w:szCs w:val="24"/>
          <w:lang w:val="id-ID"/>
        </w:rPr>
        <w:t>ā</w:t>
      </w:r>
      <w:r w:rsidR="00AC4105" w:rsidRPr="00AC4105">
        <w:rPr>
          <w:rFonts w:ascii="Times New Arabic" w:hAnsi="Times New Arabic"/>
          <w:i/>
          <w:iCs/>
          <w:color w:val="000000"/>
          <w:sz w:val="24"/>
          <w:szCs w:val="24"/>
          <w:lang w:val="id-ID"/>
        </w:rPr>
        <w:t>d</w:t>
      </w:r>
      <w:proofErr w:type="gramEnd"/>
      <w:r w:rsidR="00AC4105">
        <w:rPr>
          <w:i/>
          <w:iCs/>
          <w:color w:val="000000"/>
          <w:sz w:val="24"/>
          <w:szCs w:val="24"/>
          <w:lang w:val="id-ID"/>
        </w:rPr>
        <w:t xml:space="preserve">  </w:t>
      </w:r>
      <w:r w:rsidR="000D2CA3">
        <w:rPr>
          <w:i/>
          <w:iCs/>
          <w:color w:val="000000"/>
          <w:sz w:val="24"/>
          <w:szCs w:val="24"/>
          <w:lang w:val="id-ID"/>
        </w:rPr>
        <w:t xml:space="preserve"> </w:t>
      </w:r>
      <w:r w:rsidR="000D2CA3">
        <w:rPr>
          <w:color w:val="000000"/>
          <w:sz w:val="24"/>
          <w:szCs w:val="24"/>
          <w:lang w:val="id-ID"/>
        </w:rPr>
        <w:t xml:space="preserve">khususnya pada </w:t>
      </w:r>
      <w:r w:rsidR="00BD13CF">
        <w:rPr>
          <w:color w:val="000000"/>
          <w:sz w:val="24"/>
          <w:szCs w:val="24"/>
          <w:lang w:val="id-ID"/>
        </w:rPr>
        <w:t>s</w:t>
      </w:r>
      <w:r w:rsidR="005B7777">
        <w:rPr>
          <w:color w:val="000000"/>
          <w:sz w:val="24"/>
          <w:szCs w:val="24"/>
          <w:lang w:val="id-ID"/>
        </w:rPr>
        <w:t>urat</w:t>
      </w:r>
      <w:r w:rsidR="000D2CA3">
        <w:rPr>
          <w:color w:val="000000"/>
          <w:sz w:val="24"/>
          <w:szCs w:val="24"/>
          <w:lang w:val="id-ID"/>
        </w:rPr>
        <w:t xml:space="preserve"> </w:t>
      </w:r>
      <w:r w:rsidR="00632375">
        <w:rPr>
          <w:color w:val="000000"/>
          <w:sz w:val="24"/>
          <w:szCs w:val="24"/>
          <w:lang w:val="id-ID"/>
        </w:rPr>
        <w:t>al-Fatihah</w:t>
      </w:r>
      <w:r w:rsidRPr="00E3420F">
        <w:rPr>
          <w:color w:val="000000"/>
          <w:sz w:val="24"/>
          <w:szCs w:val="24"/>
          <w:lang w:bidi="en-US"/>
        </w:rPr>
        <w:t>.</w:t>
      </w:r>
    </w:p>
    <w:p w:rsidR="00937D1B" w:rsidRDefault="00937D1B" w:rsidP="00BD13CF">
      <w:pPr>
        <w:pStyle w:val="MSGENFONTSTYLENAMETEMPLATEROLENUMBERMSGENFONTSTYLENAMEBYROLETEXT20"/>
        <w:shd w:val="clear" w:color="auto" w:fill="auto"/>
        <w:rPr>
          <w:sz w:val="24"/>
          <w:szCs w:val="24"/>
          <w:rtl/>
        </w:rPr>
      </w:pPr>
      <w:proofErr w:type="spellStart"/>
      <w:r w:rsidRPr="00E3420F">
        <w:rPr>
          <w:color w:val="000000"/>
          <w:sz w:val="24"/>
          <w:szCs w:val="24"/>
          <w:lang w:bidi="en-US"/>
        </w:rPr>
        <w:t>Berikutnya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perlu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dilanjutkan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interpretasi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. </w:t>
      </w:r>
      <w:proofErr w:type="spellStart"/>
      <w:r w:rsidRPr="00E3420F">
        <w:rPr>
          <w:color w:val="000000"/>
          <w:sz w:val="24"/>
          <w:szCs w:val="24"/>
          <w:lang w:bidi="en-US"/>
        </w:rPr>
        <w:t>Interpretasi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dapat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dipahami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sebagai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upaya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mengembangkan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ide </w:t>
      </w:r>
      <w:proofErr w:type="spellStart"/>
      <w:r w:rsidRPr="00E3420F">
        <w:rPr>
          <w:color w:val="000000"/>
          <w:sz w:val="24"/>
          <w:szCs w:val="24"/>
          <w:lang w:bidi="en-US"/>
        </w:rPr>
        <w:t>dan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pandangan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tentang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temuan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menghubungkannya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literatur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berbagai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konsep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yang </w:t>
      </w:r>
      <w:proofErr w:type="spellStart"/>
      <w:r w:rsidRPr="00E3420F">
        <w:rPr>
          <w:color w:val="000000"/>
          <w:sz w:val="24"/>
          <w:szCs w:val="24"/>
          <w:lang w:bidi="en-US"/>
        </w:rPr>
        <w:t>lebih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luas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. </w:t>
      </w:r>
      <w:proofErr w:type="spellStart"/>
      <w:r w:rsidRPr="00E3420F">
        <w:rPr>
          <w:color w:val="000000"/>
          <w:sz w:val="24"/>
          <w:szCs w:val="24"/>
          <w:lang w:bidi="en-US"/>
        </w:rPr>
        <w:t>Pada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tahap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ini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peneliti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berusaha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menguraikan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menghubungkan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yang </w:t>
      </w:r>
      <w:proofErr w:type="spellStart"/>
      <w:r w:rsidRPr="00E3420F">
        <w:rPr>
          <w:color w:val="000000"/>
          <w:sz w:val="24"/>
          <w:szCs w:val="24"/>
          <w:lang w:bidi="en-US"/>
        </w:rPr>
        <w:t>diperoleh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kemudian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lastRenderedPageBreak/>
        <w:t>diberi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penafsiran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dalam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upaya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melahirkan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pemahaman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yang </w:t>
      </w:r>
      <w:proofErr w:type="spellStart"/>
      <w:r w:rsidRPr="00E3420F">
        <w:rPr>
          <w:color w:val="000000"/>
          <w:sz w:val="24"/>
          <w:szCs w:val="24"/>
          <w:lang w:bidi="en-US"/>
        </w:rPr>
        <w:t>utuh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. </w:t>
      </w:r>
      <w:proofErr w:type="spellStart"/>
      <w:r w:rsidRPr="00E3420F">
        <w:rPr>
          <w:color w:val="000000"/>
          <w:sz w:val="24"/>
          <w:szCs w:val="24"/>
          <w:lang w:bidi="en-US"/>
        </w:rPr>
        <w:t>Artinya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setelah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semua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 yang </w:t>
      </w:r>
      <w:proofErr w:type="spellStart"/>
      <w:r w:rsidRPr="00E3420F">
        <w:rPr>
          <w:color w:val="000000"/>
          <w:sz w:val="24"/>
          <w:szCs w:val="24"/>
          <w:lang w:bidi="en-US"/>
        </w:rPr>
        <w:t>dibutuhkan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terkumpul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, </w:t>
      </w:r>
      <w:proofErr w:type="spellStart"/>
      <w:r w:rsidRPr="00E3420F">
        <w:rPr>
          <w:color w:val="000000"/>
          <w:sz w:val="24"/>
          <w:szCs w:val="24"/>
          <w:lang w:bidi="en-US"/>
        </w:rPr>
        <w:t>dan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sudah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diklasifikasikan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sesuai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dengan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kelompoknya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, </w:t>
      </w:r>
      <w:proofErr w:type="spellStart"/>
      <w:r w:rsidRPr="00E3420F">
        <w:rPr>
          <w:color w:val="000000"/>
          <w:sz w:val="24"/>
          <w:szCs w:val="24"/>
          <w:lang w:bidi="en-US"/>
        </w:rPr>
        <w:t>baik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data-data primer </w:t>
      </w:r>
      <w:proofErr w:type="spellStart"/>
      <w:r w:rsidRPr="00E3420F">
        <w:rPr>
          <w:color w:val="000000"/>
          <w:sz w:val="24"/>
          <w:szCs w:val="24"/>
          <w:lang w:bidi="en-US"/>
        </w:rPr>
        <w:t>maupun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sekunder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, </w:t>
      </w:r>
      <w:proofErr w:type="spellStart"/>
      <w:r w:rsidRPr="00E3420F">
        <w:rPr>
          <w:color w:val="000000"/>
          <w:sz w:val="24"/>
          <w:szCs w:val="24"/>
          <w:lang w:bidi="en-US"/>
        </w:rPr>
        <w:t>maka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selanjutnya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data-data </w:t>
      </w:r>
      <w:proofErr w:type="spellStart"/>
      <w:r w:rsidRPr="00E3420F">
        <w:rPr>
          <w:color w:val="000000"/>
          <w:sz w:val="24"/>
          <w:szCs w:val="24"/>
          <w:lang w:bidi="en-US"/>
        </w:rPr>
        <w:t>tersebut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dianalisa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diinterpretasikan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untuk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mendapatkan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gambaran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yang </w:t>
      </w:r>
      <w:proofErr w:type="spellStart"/>
      <w:r w:rsidRPr="00E3420F">
        <w:rPr>
          <w:color w:val="000000"/>
          <w:sz w:val="24"/>
          <w:szCs w:val="24"/>
          <w:lang w:bidi="en-US"/>
        </w:rPr>
        <w:t>jelas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3420F">
        <w:rPr>
          <w:color w:val="000000"/>
          <w:sz w:val="24"/>
          <w:szCs w:val="24"/>
          <w:lang w:bidi="en-US"/>
        </w:rPr>
        <w:t>tentang</w:t>
      </w:r>
      <w:proofErr w:type="spellEnd"/>
      <w:r w:rsidRPr="00E3420F">
        <w:rPr>
          <w:color w:val="000000"/>
          <w:sz w:val="24"/>
          <w:szCs w:val="24"/>
          <w:lang w:bidi="en-US"/>
        </w:rPr>
        <w:t xml:space="preserve"> </w:t>
      </w:r>
      <w:r w:rsidR="0065199B">
        <w:rPr>
          <w:color w:val="000000"/>
          <w:sz w:val="24"/>
          <w:szCs w:val="24"/>
          <w:lang w:val="id-ID" w:bidi="en-US"/>
        </w:rPr>
        <w:t xml:space="preserve">Kualitas dan kategori </w:t>
      </w:r>
      <w:r w:rsidR="0065199B">
        <w:rPr>
          <w:color w:val="000000"/>
          <w:sz w:val="24"/>
          <w:szCs w:val="24"/>
          <w:lang w:val="id-ID"/>
        </w:rPr>
        <w:t xml:space="preserve">serta posisi dari </w:t>
      </w:r>
      <w:r w:rsidR="004B5F2E">
        <w:rPr>
          <w:color w:val="000000"/>
          <w:sz w:val="24"/>
          <w:szCs w:val="24"/>
          <w:lang w:val="id-ID"/>
        </w:rPr>
        <w:t>hadis</w:t>
      </w:r>
      <w:r w:rsidR="0065199B">
        <w:rPr>
          <w:color w:val="000000"/>
          <w:sz w:val="24"/>
          <w:szCs w:val="24"/>
          <w:lang w:val="id-ID"/>
        </w:rPr>
        <w:t>-</w:t>
      </w:r>
      <w:r w:rsidR="004B5F2E">
        <w:rPr>
          <w:color w:val="000000"/>
          <w:sz w:val="24"/>
          <w:szCs w:val="24"/>
          <w:lang w:val="id-ID"/>
        </w:rPr>
        <w:t>hadis</w:t>
      </w:r>
      <w:r w:rsidR="00F30F1E">
        <w:rPr>
          <w:color w:val="000000"/>
          <w:sz w:val="24"/>
          <w:szCs w:val="24"/>
          <w:lang w:val="id-ID"/>
        </w:rPr>
        <w:t xml:space="preserve"> </w:t>
      </w:r>
      <w:r w:rsidR="00BD13CF" w:rsidRPr="00AC4105">
        <w:rPr>
          <w:rFonts w:ascii="Cambria" w:hAnsi="Cambria" w:cs="Cambria"/>
          <w:i/>
          <w:iCs/>
          <w:color w:val="000000"/>
          <w:sz w:val="24"/>
          <w:szCs w:val="24"/>
          <w:lang w:val="id-ID"/>
        </w:rPr>
        <w:t>ā</w:t>
      </w:r>
      <w:r w:rsidR="0065199B" w:rsidRPr="00AC4105">
        <w:rPr>
          <w:rFonts w:ascii="Times New Arabic" w:hAnsi="Times New Arabic"/>
          <w:i/>
          <w:iCs/>
          <w:color w:val="000000"/>
          <w:sz w:val="24"/>
          <w:szCs w:val="24"/>
          <w:lang w:val="id-ID"/>
        </w:rPr>
        <w:t>h</w:t>
      </w:r>
      <w:proofErr w:type="gramStart"/>
      <w:r w:rsidR="00AC4105" w:rsidRPr="00AC4105">
        <w:rPr>
          <w:rFonts w:ascii="Times New Arabic" w:hAnsi="Times New Arabic"/>
          <w:i/>
          <w:iCs/>
          <w:color w:val="000000"/>
          <w:sz w:val="24"/>
          <w:szCs w:val="24"/>
          <w:lang w:val="id-ID"/>
        </w:rPr>
        <w:t>}</w:t>
      </w:r>
      <w:r w:rsidR="0065199B" w:rsidRPr="00AC4105">
        <w:rPr>
          <w:rFonts w:ascii="Cambria" w:hAnsi="Cambria" w:cs="Cambria"/>
          <w:i/>
          <w:iCs/>
          <w:color w:val="000000"/>
          <w:sz w:val="24"/>
          <w:szCs w:val="24"/>
          <w:lang w:val="id-ID"/>
        </w:rPr>
        <w:t>ā</w:t>
      </w:r>
      <w:r w:rsidR="0065199B" w:rsidRPr="00AC4105">
        <w:rPr>
          <w:rFonts w:ascii="Times New Arabic" w:hAnsi="Times New Arabic"/>
          <w:i/>
          <w:iCs/>
          <w:color w:val="000000"/>
          <w:sz w:val="24"/>
          <w:szCs w:val="24"/>
          <w:lang w:val="id-ID"/>
        </w:rPr>
        <w:t>d</w:t>
      </w:r>
      <w:proofErr w:type="gramEnd"/>
      <w:r w:rsidR="0065199B">
        <w:rPr>
          <w:color w:val="000000"/>
          <w:sz w:val="24"/>
          <w:szCs w:val="24"/>
          <w:lang w:val="id-ID"/>
        </w:rPr>
        <w:t xml:space="preserve"> tersebut dalam </w:t>
      </w:r>
      <w:r w:rsidR="00BD13CF">
        <w:rPr>
          <w:color w:val="000000"/>
          <w:sz w:val="24"/>
          <w:szCs w:val="24"/>
          <w:lang w:val="id-ID"/>
        </w:rPr>
        <w:t>t</w:t>
      </w:r>
      <w:r w:rsidR="00AA3D64">
        <w:rPr>
          <w:color w:val="000000"/>
          <w:sz w:val="24"/>
          <w:szCs w:val="24"/>
          <w:lang w:val="id-ID"/>
        </w:rPr>
        <w:t xml:space="preserve">afsīr  </w:t>
      </w:r>
      <w:r w:rsidR="0065199B">
        <w:rPr>
          <w:color w:val="000000"/>
          <w:sz w:val="24"/>
          <w:szCs w:val="24"/>
          <w:lang w:val="id-ID"/>
        </w:rPr>
        <w:t xml:space="preserve"> </w:t>
      </w:r>
      <w:r w:rsidR="001D6C67">
        <w:rPr>
          <w:color w:val="000000"/>
          <w:sz w:val="24"/>
          <w:szCs w:val="24"/>
          <w:lang w:val="id-ID"/>
        </w:rPr>
        <w:t xml:space="preserve">Surat </w:t>
      </w:r>
      <w:r w:rsidR="00632375">
        <w:rPr>
          <w:color w:val="000000"/>
          <w:sz w:val="24"/>
          <w:szCs w:val="24"/>
          <w:lang w:val="id-ID"/>
        </w:rPr>
        <w:t>al-Fatihah</w:t>
      </w:r>
      <w:r w:rsidR="00BD13CF">
        <w:rPr>
          <w:color w:val="000000"/>
          <w:sz w:val="24"/>
          <w:szCs w:val="24"/>
          <w:lang w:val="id-ID"/>
        </w:rPr>
        <w:t xml:space="preserve"> </w:t>
      </w:r>
      <w:r w:rsidR="0065199B">
        <w:rPr>
          <w:color w:val="000000"/>
          <w:sz w:val="24"/>
          <w:szCs w:val="24"/>
          <w:lang w:val="id-ID"/>
        </w:rPr>
        <w:t xml:space="preserve">pada </w:t>
      </w:r>
      <w:r w:rsidR="00601B85">
        <w:rPr>
          <w:color w:val="000000"/>
          <w:sz w:val="24"/>
          <w:szCs w:val="24"/>
          <w:lang w:val="id-ID"/>
        </w:rPr>
        <w:t xml:space="preserve">kitab </w:t>
      </w:r>
      <w:r w:rsidR="00AA3D64" w:rsidRPr="00601B85">
        <w:rPr>
          <w:i/>
          <w:iCs/>
          <w:color w:val="000000"/>
          <w:sz w:val="24"/>
          <w:szCs w:val="24"/>
          <w:lang w:val="id-ID"/>
        </w:rPr>
        <w:t xml:space="preserve">Tafsīr </w:t>
      </w:r>
      <w:r w:rsidR="0065199B" w:rsidRPr="00601B85">
        <w:rPr>
          <w:i/>
          <w:iCs/>
          <w:color w:val="000000"/>
          <w:sz w:val="24"/>
          <w:szCs w:val="24"/>
          <w:lang w:val="id-ID"/>
        </w:rPr>
        <w:t xml:space="preserve">Ibnu </w:t>
      </w:r>
      <w:r w:rsidR="001C7366" w:rsidRPr="00601B85">
        <w:rPr>
          <w:i/>
          <w:iCs/>
          <w:color w:val="000000"/>
          <w:sz w:val="24"/>
          <w:szCs w:val="24"/>
          <w:lang w:val="id-ID"/>
        </w:rPr>
        <w:t>Kaṡīr</w:t>
      </w:r>
      <w:r w:rsidRPr="00E3420F">
        <w:rPr>
          <w:color w:val="000000"/>
          <w:sz w:val="24"/>
          <w:szCs w:val="24"/>
          <w:lang w:bidi="en-US"/>
        </w:rPr>
        <w:t>.</w:t>
      </w:r>
    </w:p>
    <w:p w:rsidR="0065199B" w:rsidRPr="0065199B" w:rsidRDefault="0065199B" w:rsidP="00937D1B">
      <w:pPr>
        <w:pStyle w:val="MSGENFONTSTYLENAMETEMPLATEROLENUMBERMSGENFONTSTYLENAMEBYROLETEXT20"/>
        <w:shd w:val="clear" w:color="auto" w:fill="auto"/>
        <w:rPr>
          <w:sz w:val="24"/>
          <w:szCs w:val="24"/>
          <w:lang w:val="id-ID"/>
        </w:rPr>
      </w:pPr>
    </w:p>
    <w:p w:rsidR="00C54455" w:rsidRPr="00884809" w:rsidRDefault="003935E6" w:rsidP="00C54455">
      <w:pPr>
        <w:pStyle w:val="BodyText2"/>
        <w:spacing w:line="480" w:lineRule="auto"/>
        <w:rPr>
          <w:b/>
          <w:bCs/>
          <w:lang w:val="sv-SE"/>
        </w:rPr>
      </w:pPr>
      <w:r>
        <w:rPr>
          <w:b/>
          <w:bCs/>
          <w:lang w:val="id-ID"/>
        </w:rPr>
        <w:t>G</w:t>
      </w:r>
      <w:r w:rsidR="00884809">
        <w:rPr>
          <w:b/>
          <w:bCs/>
          <w:lang w:val="sv-SE"/>
        </w:rPr>
        <w:t xml:space="preserve">. </w:t>
      </w:r>
      <w:r w:rsidR="00C54455" w:rsidRPr="00884809">
        <w:rPr>
          <w:b/>
          <w:bCs/>
          <w:lang w:val="sv-SE"/>
        </w:rPr>
        <w:t>Sistematika Penulisan</w:t>
      </w:r>
    </w:p>
    <w:p w:rsidR="004F7A65" w:rsidRPr="000A53F4" w:rsidRDefault="004F7A65" w:rsidP="00D5767A">
      <w:pPr>
        <w:spacing w:line="480" w:lineRule="auto"/>
        <w:ind w:firstLine="720"/>
        <w:rPr>
          <w:rFonts w:asciiTheme="majorBidi" w:hAnsiTheme="majorBidi" w:cstheme="majorBidi"/>
        </w:rPr>
      </w:pPr>
      <w:proofErr w:type="spellStart"/>
      <w:r w:rsidRPr="000A53F4">
        <w:rPr>
          <w:rFonts w:asciiTheme="majorBidi" w:hAnsiTheme="majorBidi" w:cstheme="majorBidi"/>
        </w:rPr>
        <w:t>Tesis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ini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terdiri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dari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gramStart"/>
      <w:r w:rsidRPr="000A53F4">
        <w:rPr>
          <w:rFonts w:asciiTheme="majorBidi" w:hAnsiTheme="majorBidi" w:cstheme="majorBidi"/>
          <w:lang w:val="id-ID"/>
        </w:rPr>
        <w:t>lima</w:t>
      </w:r>
      <w:proofErr w:type="gram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bab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dengan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sistem</w:t>
      </w:r>
      <w:r>
        <w:rPr>
          <w:rFonts w:asciiTheme="majorBidi" w:hAnsiTheme="majorBidi" w:cstheme="majorBidi"/>
        </w:rPr>
        <w:t>atika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sebagai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berikut</w:t>
      </w:r>
      <w:proofErr w:type="spellEnd"/>
      <w:r w:rsidRPr="000A53F4">
        <w:rPr>
          <w:rFonts w:asciiTheme="majorBidi" w:hAnsiTheme="majorBidi" w:cstheme="majorBidi"/>
        </w:rPr>
        <w:t>:</w:t>
      </w:r>
    </w:p>
    <w:p w:rsidR="004F7A65" w:rsidRPr="000A53F4" w:rsidRDefault="004F7A65" w:rsidP="008F30E4">
      <w:pPr>
        <w:spacing w:line="480" w:lineRule="auto"/>
        <w:jc w:val="both"/>
        <w:rPr>
          <w:rFonts w:asciiTheme="majorBidi" w:hAnsiTheme="majorBidi" w:cstheme="majorBidi"/>
          <w:lang w:val="id-ID"/>
        </w:rPr>
      </w:pPr>
      <w:r w:rsidRPr="000A53F4">
        <w:rPr>
          <w:rFonts w:asciiTheme="majorBidi" w:hAnsiTheme="majorBidi" w:cstheme="majorBidi"/>
          <w:b/>
          <w:bCs/>
          <w:i/>
          <w:iCs/>
        </w:rPr>
        <w:t>Bab I</w:t>
      </w:r>
      <w:r w:rsidRPr="000A53F4">
        <w:rPr>
          <w:rFonts w:asciiTheme="majorBidi" w:hAnsiTheme="majorBidi" w:cstheme="majorBidi"/>
        </w:rPr>
        <w:t xml:space="preserve">  </w:t>
      </w:r>
      <w:r w:rsidR="00886A45" w:rsidRPr="00886A45">
        <w:rPr>
          <w:rFonts w:asciiTheme="majorBidi" w:hAnsiTheme="majorBidi" w:cstheme="majorBidi"/>
        </w:rPr>
        <w:t>PENDAHULUAN</w:t>
      </w:r>
      <w:r w:rsidRPr="000A53F4">
        <w:rPr>
          <w:rFonts w:asciiTheme="majorBidi" w:hAnsiTheme="majorBidi" w:cstheme="majorBidi"/>
        </w:rPr>
        <w:t xml:space="preserve">, yang </w:t>
      </w:r>
      <w:proofErr w:type="spellStart"/>
      <w:r w:rsidRPr="000A53F4">
        <w:rPr>
          <w:rFonts w:asciiTheme="majorBidi" w:hAnsiTheme="majorBidi" w:cstheme="majorBidi"/>
        </w:rPr>
        <w:t>terdiri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dari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Latar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Belakang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Masalah</w:t>
      </w:r>
      <w:proofErr w:type="spellEnd"/>
      <w:r w:rsidRPr="000A53F4">
        <w:rPr>
          <w:rFonts w:asciiTheme="majorBidi" w:hAnsiTheme="majorBidi" w:cstheme="majorBidi"/>
        </w:rPr>
        <w:t xml:space="preserve">, </w:t>
      </w:r>
      <w:proofErr w:type="spellStart"/>
      <w:r w:rsidR="00886A45" w:rsidRPr="00121049">
        <w:rPr>
          <w:rFonts w:asciiTheme="majorBidi" w:hAnsiTheme="majorBidi" w:cstheme="majorBidi"/>
        </w:rPr>
        <w:t>Rumusan</w:t>
      </w:r>
      <w:proofErr w:type="spellEnd"/>
      <w:r w:rsidR="00886A45" w:rsidRPr="00121049">
        <w:rPr>
          <w:rFonts w:asciiTheme="majorBidi" w:hAnsiTheme="majorBidi" w:cstheme="majorBidi"/>
        </w:rPr>
        <w:t xml:space="preserve"> </w:t>
      </w:r>
      <w:proofErr w:type="spellStart"/>
      <w:r w:rsidR="00886A45" w:rsidRPr="00121049">
        <w:rPr>
          <w:rFonts w:asciiTheme="majorBidi" w:hAnsiTheme="majorBidi" w:cstheme="majorBidi"/>
        </w:rPr>
        <w:t>Masalah</w:t>
      </w:r>
      <w:proofErr w:type="spellEnd"/>
      <w:r w:rsidRPr="000A53F4">
        <w:rPr>
          <w:rFonts w:asciiTheme="majorBidi" w:hAnsiTheme="majorBidi" w:cstheme="majorBidi"/>
        </w:rPr>
        <w:t xml:space="preserve">, </w:t>
      </w:r>
      <w:proofErr w:type="spellStart"/>
      <w:r w:rsidR="00886A45" w:rsidRPr="00121049">
        <w:rPr>
          <w:rFonts w:asciiTheme="majorBidi" w:hAnsiTheme="majorBidi" w:cstheme="majorBidi"/>
        </w:rPr>
        <w:t>Tujuan</w:t>
      </w:r>
      <w:proofErr w:type="spellEnd"/>
      <w:r w:rsidR="00886A45" w:rsidRPr="00121049">
        <w:rPr>
          <w:rFonts w:asciiTheme="majorBidi" w:hAnsiTheme="majorBidi" w:cstheme="majorBidi"/>
        </w:rPr>
        <w:t xml:space="preserve"> </w:t>
      </w:r>
      <w:proofErr w:type="spellStart"/>
      <w:r w:rsidR="00886A45" w:rsidRPr="00121049">
        <w:rPr>
          <w:rFonts w:asciiTheme="majorBidi" w:hAnsiTheme="majorBidi" w:cstheme="majorBidi"/>
        </w:rPr>
        <w:t>dan</w:t>
      </w:r>
      <w:proofErr w:type="spellEnd"/>
      <w:r w:rsidR="00886A45" w:rsidRPr="00121049">
        <w:rPr>
          <w:rFonts w:asciiTheme="majorBidi" w:hAnsiTheme="majorBidi" w:cstheme="majorBidi"/>
        </w:rPr>
        <w:t xml:space="preserve"> </w:t>
      </w:r>
      <w:proofErr w:type="spellStart"/>
      <w:r w:rsidR="00886A45">
        <w:rPr>
          <w:rFonts w:asciiTheme="majorBidi" w:hAnsiTheme="majorBidi" w:cstheme="majorBidi"/>
        </w:rPr>
        <w:t>K</w:t>
      </w:r>
      <w:r w:rsidR="00886A45" w:rsidRPr="00121049">
        <w:rPr>
          <w:rFonts w:asciiTheme="majorBidi" w:hAnsiTheme="majorBidi" w:cstheme="majorBidi"/>
        </w:rPr>
        <w:t>egunaan</w:t>
      </w:r>
      <w:proofErr w:type="spellEnd"/>
      <w:r w:rsidR="00886A45" w:rsidRPr="00121049">
        <w:rPr>
          <w:rFonts w:asciiTheme="majorBidi" w:hAnsiTheme="majorBidi" w:cstheme="majorBidi"/>
        </w:rPr>
        <w:t xml:space="preserve"> </w:t>
      </w:r>
      <w:proofErr w:type="spellStart"/>
      <w:r w:rsidR="00886A45">
        <w:rPr>
          <w:rFonts w:asciiTheme="majorBidi" w:hAnsiTheme="majorBidi" w:cstheme="majorBidi"/>
        </w:rPr>
        <w:t>P</w:t>
      </w:r>
      <w:r w:rsidR="00886A45" w:rsidRPr="00121049">
        <w:rPr>
          <w:rFonts w:asciiTheme="majorBidi" w:hAnsiTheme="majorBidi" w:cstheme="majorBidi"/>
        </w:rPr>
        <w:t>enelitian</w:t>
      </w:r>
      <w:proofErr w:type="spellEnd"/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886A45">
        <w:rPr>
          <w:rFonts w:asciiTheme="majorBidi" w:hAnsiTheme="majorBidi" w:cstheme="majorBidi"/>
        </w:rPr>
        <w:t>Tinjauan</w:t>
      </w:r>
      <w:proofErr w:type="spellEnd"/>
      <w:r w:rsidR="00886A45" w:rsidRPr="00121049">
        <w:rPr>
          <w:rFonts w:asciiTheme="majorBidi" w:hAnsiTheme="majorBidi" w:cstheme="majorBidi"/>
        </w:rPr>
        <w:t xml:space="preserve"> </w:t>
      </w:r>
      <w:proofErr w:type="spellStart"/>
      <w:r w:rsidR="00886A45" w:rsidRPr="00121049">
        <w:rPr>
          <w:rFonts w:asciiTheme="majorBidi" w:hAnsiTheme="majorBidi" w:cstheme="majorBidi"/>
        </w:rPr>
        <w:t>Pustaka</w:t>
      </w:r>
      <w:proofErr w:type="spellEnd"/>
      <w:r w:rsidR="00886A45"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Kerangka</w:t>
      </w:r>
      <w:proofErr w:type="spellEnd"/>
      <w:r>
        <w:rPr>
          <w:rFonts w:asciiTheme="majorBidi" w:hAnsiTheme="majorBidi" w:cstheme="majorBidi"/>
          <w:lang w:val="id-ID"/>
        </w:rPr>
        <w:t xml:space="preserve"> Teori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</w:rPr>
        <w:t>Metod</w:t>
      </w:r>
      <w:proofErr w:type="spellEnd"/>
      <w:r>
        <w:rPr>
          <w:rFonts w:asciiTheme="majorBidi" w:hAnsiTheme="majorBidi" w:cstheme="majorBidi"/>
          <w:lang w:val="id-ID"/>
        </w:rPr>
        <w:t>ologi</w:t>
      </w:r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Penelitian</w:t>
      </w:r>
      <w:proofErr w:type="spellEnd"/>
      <w:r w:rsidR="008F30E4">
        <w:rPr>
          <w:rFonts w:asciiTheme="majorBidi" w:hAnsiTheme="majorBidi" w:cstheme="majorBidi"/>
        </w:rPr>
        <w:t xml:space="preserve">, </w:t>
      </w:r>
      <w:proofErr w:type="spellStart"/>
      <w:r w:rsidR="008F30E4" w:rsidRPr="008F30E4">
        <w:rPr>
          <w:rFonts w:asciiTheme="majorBidi" w:hAnsiTheme="majorBidi" w:cstheme="majorBidi"/>
        </w:rPr>
        <w:t>Sistematika</w:t>
      </w:r>
      <w:proofErr w:type="spellEnd"/>
      <w:r w:rsidR="008F30E4" w:rsidRPr="008F30E4">
        <w:rPr>
          <w:rFonts w:asciiTheme="majorBidi" w:hAnsiTheme="majorBidi" w:cstheme="majorBidi"/>
        </w:rPr>
        <w:t xml:space="preserve"> </w:t>
      </w:r>
      <w:proofErr w:type="spellStart"/>
      <w:r w:rsidR="008F30E4" w:rsidRPr="008F30E4">
        <w:rPr>
          <w:rFonts w:asciiTheme="majorBidi" w:hAnsiTheme="majorBidi" w:cstheme="majorBidi"/>
        </w:rPr>
        <w:t>Penulisan</w:t>
      </w:r>
      <w:proofErr w:type="spellEnd"/>
      <w:r w:rsidR="008F30E4">
        <w:rPr>
          <w:rFonts w:asciiTheme="majorBidi" w:hAnsiTheme="majorBidi" w:cstheme="majorBidi"/>
        </w:rPr>
        <w:t>.</w:t>
      </w:r>
      <w:r w:rsidRPr="000A53F4">
        <w:rPr>
          <w:rFonts w:asciiTheme="majorBidi" w:hAnsiTheme="majorBidi" w:cstheme="majorBidi"/>
        </w:rPr>
        <w:t xml:space="preserve"> </w:t>
      </w:r>
    </w:p>
    <w:p w:rsidR="004F7A65" w:rsidRPr="007D7427" w:rsidRDefault="004F7A65" w:rsidP="0015765C">
      <w:pPr>
        <w:spacing w:line="480" w:lineRule="auto"/>
        <w:jc w:val="both"/>
        <w:rPr>
          <w:rFonts w:asciiTheme="majorBidi" w:hAnsiTheme="majorBidi" w:cstheme="majorBidi"/>
          <w:lang w:val="id-ID"/>
        </w:rPr>
      </w:pPr>
      <w:r w:rsidRPr="00D12B01">
        <w:rPr>
          <w:rFonts w:asciiTheme="majorBidi" w:hAnsiTheme="majorBidi" w:cstheme="majorBidi"/>
          <w:b/>
          <w:bCs/>
          <w:i/>
          <w:iCs/>
          <w:lang w:val="id-ID"/>
        </w:rPr>
        <w:t>Bab II</w:t>
      </w:r>
      <w:r w:rsidRPr="00D12B01">
        <w:rPr>
          <w:rFonts w:asciiTheme="majorBidi" w:hAnsiTheme="majorBidi" w:cstheme="majorBidi"/>
          <w:lang w:val="id-ID"/>
        </w:rPr>
        <w:t xml:space="preserve"> </w:t>
      </w:r>
      <w:r w:rsidR="0096237C">
        <w:rPr>
          <w:rFonts w:asciiTheme="majorBidi" w:hAnsiTheme="majorBidi" w:cstheme="majorBidi"/>
          <w:lang w:val="id-ID"/>
        </w:rPr>
        <w:tab/>
        <w:t xml:space="preserve">  </w:t>
      </w:r>
      <w:r w:rsidR="00886A45" w:rsidRPr="00886A45">
        <w:rPr>
          <w:rFonts w:asciiTheme="majorBidi" w:hAnsiTheme="majorBidi" w:cstheme="majorBidi"/>
          <w:lang w:val="id-ID"/>
        </w:rPr>
        <w:t xml:space="preserve">HADIS </w:t>
      </w:r>
      <w:r w:rsidR="003A7BE3" w:rsidRPr="003A7BE3">
        <w:rPr>
          <w:rFonts w:ascii="Calibri" w:hAnsi="Calibri" w:cs="Calibri"/>
          <w:lang w:val="id-ID"/>
        </w:rPr>
        <w:t>Ā</w:t>
      </w:r>
      <w:r w:rsidR="003A7BE3" w:rsidRPr="003A7BE3">
        <w:rPr>
          <w:rFonts w:ascii="Times New Arabic" w:hAnsi="Times New Arabic" w:cstheme="majorBidi"/>
          <w:lang w:val="id-ID"/>
        </w:rPr>
        <w:t>H</w:t>
      </w:r>
      <w:r w:rsidR="003A7BE3">
        <w:rPr>
          <w:rFonts w:ascii="Times New Arabic" w:hAnsi="Times New Arabic" w:cstheme="majorBidi"/>
          <w:lang w:val="id-ID"/>
        </w:rPr>
        <w:t>}</w:t>
      </w:r>
      <w:r w:rsidR="003A7BE3" w:rsidRPr="003A7BE3">
        <w:rPr>
          <w:rFonts w:ascii="Calibri" w:hAnsi="Calibri" w:cs="Calibri"/>
          <w:lang w:val="id-ID"/>
        </w:rPr>
        <w:t>Ā</w:t>
      </w:r>
      <w:r w:rsidR="003A7BE3" w:rsidRPr="003A7BE3">
        <w:rPr>
          <w:rFonts w:ascii="Times New Arabic" w:hAnsi="Times New Arabic" w:cstheme="majorBidi"/>
          <w:lang w:val="id-ID"/>
        </w:rPr>
        <w:t>D</w:t>
      </w:r>
      <w:r w:rsidR="00886A45" w:rsidRPr="00886A45">
        <w:rPr>
          <w:rFonts w:asciiTheme="majorBidi" w:hAnsiTheme="majorBidi" w:cstheme="majorBidi"/>
          <w:lang w:val="id-ID"/>
        </w:rPr>
        <w:t xml:space="preserve"> DAN </w:t>
      </w:r>
      <w:r w:rsidR="00602A57" w:rsidRPr="00602A57">
        <w:rPr>
          <w:rFonts w:asciiTheme="majorBidi" w:hAnsiTheme="majorBidi" w:cstheme="majorBidi"/>
          <w:lang w:val="id-ID"/>
        </w:rPr>
        <w:t>TAFSIR</w:t>
      </w:r>
      <w:r w:rsidRPr="00D12B01">
        <w:rPr>
          <w:rFonts w:asciiTheme="majorBidi" w:hAnsiTheme="majorBidi" w:cstheme="majorBidi"/>
          <w:lang w:val="id-ID"/>
        </w:rPr>
        <w:t>, yang berisikan</w:t>
      </w:r>
      <w:r w:rsidR="003F307C">
        <w:rPr>
          <w:rFonts w:asciiTheme="majorBidi" w:hAnsiTheme="majorBidi" w:cstheme="majorBidi"/>
          <w:lang w:val="id-ID"/>
        </w:rPr>
        <w:t xml:space="preserve"> tentang </w:t>
      </w:r>
      <w:r w:rsidRPr="00D12B01">
        <w:rPr>
          <w:rFonts w:asciiTheme="majorBidi" w:hAnsiTheme="majorBidi" w:cstheme="majorBidi"/>
          <w:lang w:val="id-ID"/>
        </w:rPr>
        <w:t xml:space="preserve">: </w:t>
      </w:r>
      <w:r w:rsidR="00D21B9A">
        <w:rPr>
          <w:lang w:val="id-ID"/>
        </w:rPr>
        <w:t xml:space="preserve">Pengertian </w:t>
      </w:r>
      <w:r w:rsidR="004B5F2E">
        <w:rPr>
          <w:lang w:val="id-ID"/>
        </w:rPr>
        <w:t>Hadis</w:t>
      </w:r>
      <w:r w:rsidR="00D21B9A">
        <w:rPr>
          <w:lang w:val="id-ID"/>
        </w:rPr>
        <w:t xml:space="preserve"> </w:t>
      </w:r>
      <w:r w:rsidR="00D21B9A" w:rsidRPr="003A7BE3">
        <w:rPr>
          <w:rFonts w:ascii="Cambria" w:hAnsi="Cambria" w:cs="Cambria"/>
          <w:color w:val="000000"/>
          <w:lang w:val="id-ID"/>
        </w:rPr>
        <w:t>Ā</w:t>
      </w:r>
      <w:r w:rsidR="00D21B9A" w:rsidRPr="003A7BE3">
        <w:rPr>
          <w:rFonts w:ascii="Times New Arabic" w:hAnsi="Times New Arabic"/>
          <w:color w:val="000000"/>
          <w:lang w:val="id-ID"/>
        </w:rPr>
        <w:t>h</w:t>
      </w:r>
      <w:r w:rsidR="00AC4105" w:rsidRPr="003A7BE3">
        <w:rPr>
          <w:rFonts w:ascii="Times New Arabic" w:hAnsi="Times New Arabic"/>
          <w:color w:val="000000"/>
          <w:lang w:val="id-ID"/>
        </w:rPr>
        <w:t>}</w:t>
      </w:r>
      <w:r w:rsidR="00D21B9A" w:rsidRPr="003A7BE3">
        <w:rPr>
          <w:rFonts w:ascii="Cambria" w:hAnsi="Cambria" w:cs="Cambria"/>
          <w:color w:val="000000"/>
          <w:lang w:val="id-ID"/>
        </w:rPr>
        <w:t>ā</w:t>
      </w:r>
      <w:r w:rsidR="00D21B9A" w:rsidRPr="003A7BE3">
        <w:rPr>
          <w:rFonts w:ascii="Times New Arabic" w:hAnsi="Times New Arabic"/>
          <w:color w:val="000000"/>
          <w:lang w:val="id-ID"/>
        </w:rPr>
        <w:t>d</w:t>
      </w:r>
      <w:r w:rsidR="00D21B9A">
        <w:rPr>
          <w:color w:val="000000"/>
          <w:lang w:val="id-ID"/>
        </w:rPr>
        <w:t xml:space="preserve">, </w:t>
      </w:r>
      <w:r w:rsidR="00D21B9A">
        <w:rPr>
          <w:lang w:val="id-ID"/>
        </w:rPr>
        <w:t>S</w:t>
      </w:r>
      <w:r w:rsidR="00D21B9A" w:rsidRPr="00C54455">
        <w:rPr>
          <w:lang w:val="sv-SE"/>
        </w:rPr>
        <w:t xml:space="preserve">ejarah </w:t>
      </w:r>
      <w:r w:rsidR="00D21B9A">
        <w:rPr>
          <w:lang w:val="id-ID"/>
        </w:rPr>
        <w:t>P</w:t>
      </w:r>
      <w:r w:rsidR="00D21B9A" w:rsidRPr="00C54455">
        <w:rPr>
          <w:lang w:val="sv-SE"/>
        </w:rPr>
        <w:t>erkembangan</w:t>
      </w:r>
      <w:r w:rsidR="00D21B9A">
        <w:rPr>
          <w:lang w:val="id-ID"/>
        </w:rPr>
        <w:t xml:space="preserve"> </w:t>
      </w:r>
      <w:r w:rsidR="004B5F2E">
        <w:rPr>
          <w:lang w:val="id-ID"/>
        </w:rPr>
        <w:t>Hadis</w:t>
      </w:r>
      <w:r w:rsidR="00D21B9A">
        <w:rPr>
          <w:lang w:val="id-ID"/>
        </w:rPr>
        <w:t xml:space="preserve"> </w:t>
      </w:r>
      <w:r w:rsidR="00BD13CF" w:rsidRPr="003A7BE3">
        <w:rPr>
          <w:rFonts w:ascii="Cambria" w:hAnsi="Cambria" w:cs="Cambria"/>
          <w:color w:val="000000"/>
          <w:lang w:val="id-ID"/>
        </w:rPr>
        <w:t>Ā</w:t>
      </w:r>
      <w:r w:rsidR="00D21B9A" w:rsidRPr="003A7BE3">
        <w:rPr>
          <w:rFonts w:ascii="Times New Arabic" w:hAnsi="Times New Arabic"/>
          <w:color w:val="000000"/>
          <w:lang w:val="id-ID"/>
        </w:rPr>
        <w:t>h</w:t>
      </w:r>
      <w:r w:rsidR="001510F2" w:rsidRPr="003A7BE3">
        <w:rPr>
          <w:rFonts w:ascii="Times New Arabic" w:hAnsi="Times New Arabic"/>
          <w:color w:val="000000"/>
          <w:lang w:val="id-ID"/>
        </w:rPr>
        <w:t>}</w:t>
      </w:r>
      <w:r w:rsidR="00D21B9A" w:rsidRPr="003A7BE3">
        <w:rPr>
          <w:rFonts w:ascii="Cambria" w:hAnsi="Cambria" w:cs="Cambria"/>
          <w:color w:val="000000"/>
          <w:lang w:val="id-ID"/>
        </w:rPr>
        <w:t>ā</w:t>
      </w:r>
      <w:r w:rsidR="00D21B9A" w:rsidRPr="003A7BE3">
        <w:rPr>
          <w:rFonts w:ascii="Times New Arabic" w:hAnsi="Times New Arabic"/>
          <w:color w:val="000000"/>
          <w:lang w:val="id-ID"/>
        </w:rPr>
        <w:t>d</w:t>
      </w:r>
      <w:r w:rsidR="00D21B9A">
        <w:rPr>
          <w:color w:val="000000"/>
          <w:lang w:val="id-ID"/>
        </w:rPr>
        <w:t xml:space="preserve">, </w:t>
      </w:r>
      <w:r w:rsidR="001510F2" w:rsidRPr="001510F2">
        <w:rPr>
          <w:rFonts w:asciiTheme="majorBidi" w:hAnsiTheme="majorBidi" w:cstheme="majorBidi"/>
          <w:lang w:val="id-ID"/>
        </w:rPr>
        <w:t>Hukum</w:t>
      </w:r>
      <w:r w:rsidR="00D21B9A">
        <w:rPr>
          <w:color w:val="000000"/>
          <w:lang w:val="id-ID"/>
        </w:rPr>
        <w:t xml:space="preserve"> </w:t>
      </w:r>
      <w:r w:rsidR="004B5F2E">
        <w:rPr>
          <w:color w:val="000000"/>
          <w:lang w:val="id-ID"/>
        </w:rPr>
        <w:t>Hadis</w:t>
      </w:r>
      <w:r w:rsidR="00D21B9A">
        <w:rPr>
          <w:color w:val="000000"/>
          <w:lang w:val="id-ID"/>
        </w:rPr>
        <w:t xml:space="preserve"> </w:t>
      </w:r>
      <w:r w:rsidR="001510F2" w:rsidRPr="003A7BE3">
        <w:rPr>
          <w:rFonts w:ascii="Cambria" w:hAnsi="Cambria" w:cs="Cambria"/>
          <w:color w:val="000000"/>
          <w:lang w:val="id-ID"/>
        </w:rPr>
        <w:t>Ā</w:t>
      </w:r>
      <w:r w:rsidR="001510F2" w:rsidRPr="003A7BE3">
        <w:rPr>
          <w:rFonts w:ascii="Times New Arabic" w:hAnsi="Times New Arabic"/>
          <w:color w:val="000000"/>
          <w:lang w:val="id-ID"/>
        </w:rPr>
        <w:t>h}</w:t>
      </w:r>
      <w:r w:rsidR="001510F2" w:rsidRPr="003A7BE3">
        <w:rPr>
          <w:rFonts w:ascii="Cambria" w:hAnsi="Cambria" w:cs="Cambria"/>
          <w:color w:val="000000"/>
          <w:lang w:val="id-ID"/>
        </w:rPr>
        <w:t>ā</w:t>
      </w:r>
      <w:r w:rsidR="001510F2" w:rsidRPr="003A7BE3">
        <w:rPr>
          <w:rFonts w:ascii="Times New Arabic" w:hAnsi="Times New Arabic"/>
          <w:color w:val="000000"/>
          <w:lang w:val="id-ID"/>
        </w:rPr>
        <w:t>d</w:t>
      </w:r>
      <w:r w:rsidR="00D21B9A">
        <w:rPr>
          <w:color w:val="000000"/>
          <w:lang w:val="id-ID"/>
        </w:rPr>
        <w:t xml:space="preserve">, </w:t>
      </w:r>
      <w:r w:rsidR="001510F2" w:rsidRPr="001510F2">
        <w:rPr>
          <w:rFonts w:asciiTheme="majorBidi" w:hAnsiTheme="majorBidi" w:cstheme="majorBidi"/>
          <w:lang w:val="id-ID"/>
        </w:rPr>
        <w:t xml:space="preserve">Pembagian </w:t>
      </w:r>
      <w:r w:rsidR="004B5F2E">
        <w:rPr>
          <w:color w:val="000000"/>
          <w:lang w:val="id-ID"/>
        </w:rPr>
        <w:t>Hadis</w:t>
      </w:r>
      <w:r w:rsidR="0018502F">
        <w:rPr>
          <w:i/>
          <w:iCs/>
          <w:color w:val="000000"/>
          <w:lang w:val="id-ID"/>
        </w:rPr>
        <w:t xml:space="preserve"> </w:t>
      </w:r>
      <w:r w:rsidR="0018502F" w:rsidRPr="003A7BE3">
        <w:rPr>
          <w:rFonts w:ascii="Cambria" w:hAnsi="Cambria" w:cs="Cambria"/>
          <w:color w:val="000000"/>
          <w:lang w:val="id-ID"/>
        </w:rPr>
        <w:t>Ā</w:t>
      </w:r>
      <w:r w:rsidR="0018502F" w:rsidRPr="003A7BE3">
        <w:rPr>
          <w:rFonts w:ascii="Times New Arabic" w:hAnsi="Times New Arabic"/>
          <w:color w:val="000000"/>
          <w:lang w:val="id-ID"/>
        </w:rPr>
        <w:t>h</w:t>
      </w:r>
      <w:r w:rsidR="00D5767A" w:rsidRPr="003A7BE3">
        <w:rPr>
          <w:rFonts w:ascii="Times New Arabic" w:hAnsi="Times New Arabic"/>
          <w:color w:val="000000"/>
          <w:lang w:val="id-ID"/>
        </w:rPr>
        <w:t>}</w:t>
      </w:r>
      <w:r w:rsidR="0018502F" w:rsidRPr="003A7BE3">
        <w:rPr>
          <w:rFonts w:ascii="Cambria" w:hAnsi="Cambria" w:cs="Cambria"/>
          <w:color w:val="000000"/>
          <w:lang w:val="id-ID"/>
        </w:rPr>
        <w:t>ā</w:t>
      </w:r>
      <w:r w:rsidR="0018502F" w:rsidRPr="003A7BE3">
        <w:rPr>
          <w:rFonts w:ascii="Times New Arabic" w:hAnsi="Times New Arabic"/>
          <w:color w:val="000000"/>
          <w:lang w:val="id-ID"/>
        </w:rPr>
        <w:t>d</w:t>
      </w:r>
      <w:r w:rsidR="001510F2" w:rsidRPr="003A7BE3">
        <w:rPr>
          <w:color w:val="000000"/>
          <w:lang w:val="id-ID"/>
        </w:rPr>
        <w:t xml:space="preserve">, </w:t>
      </w:r>
      <w:r w:rsidR="00E71832" w:rsidRPr="00E71832">
        <w:rPr>
          <w:lang w:val="id-ID"/>
        </w:rPr>
        <w:t>Defenisi Tafsir Defenisi Tafsir Dan Metode Penafsiran Al-Qur’an</w:t>
      </w:r>
      <w:r w:rsidR="0096237C">
        <w:rPr>
          <w:lang w:val="id-ID"/>
        </w:rPr>
        <w:t>.</w:t>
      </w:r>
      <w:r w:rsidR="00D12B01">
        <w:rPr>
          <w:lang w:val="id-ID"/>
        </w:rPr>
        <w:t xml:space="preserve"> </w:t>
      </w:r>
    </w:p>
    <w:p w:rsidR="004F7A65" w:rsidRPr="000A53F4" w:rsidRDefault="004F7A65" w:rsidP="00602A57">
      <w:pPr>
        <w:spacing w:line="480" w:lineRule="auto"/>
        <w:jc w:val="both"/>
        <w:rPr>
          <w:rFonts w:asciiTheme="majorBidi" w:hAnsiTheme="majorBidi" w:cstheme="majorBidi"/>
          <w:rtl/>
          <w:lang w:val="id-ID" w:bidi="ar-EG"/>
        </w:rPr>
      </w:pPr>
      <w:r w:rsidRPr="000A53F4">
        <w:rPr>
          <w:rFonts w:asciiTheme="majorBidi" w:hAnsiTheme="majorBidi" w:cstheme="majorBidi"/>
          <w:b/>
          <w:bCs/>
          <w:i/>
          <w:iCs/>
          <w:lang w:val="id-ID"/>
        </w:rPr>
        <w:t>Bab III</w:t>
      </w:r>
      <w:r>
        <w:rPr>
          <w:rFonts w:asciiTheme="majorBidi" w:hAnsiTheme="majorBidi" w:cstheme="majorBidi"/>
          <w:lang w:val="id-ID"/>
        </w:rPr>
        <w:t xml:space="preserve"> </w:t>
      </w:r>
      <w:r w:rsidR="0096237C">
        <w:rPr>
          <w:lang w:val="id-ID"/>
        </w:rPr>
        <w:t xml:space="preserve"> </w:t>
      </w:r>
      <w:r w:rsidR="00602A57" w:rsidRPr="0096237C">
        <w:rPr>
          <w:rFonts w:asciiTheme="majorBidi" w:hAnsiTheme="majorBidi" w:cstheme="majorBidi"/>
          <w:lang w:val="id-ID"/>
        </w:rPr>
        <w:t>TAFSIR  IBNU KAṠĪR</w:t>
      </w:r>
      <w:r w:rsidR="0096237C" w:rsidRPr="0096237C">
        <w:rPr>
          <w:lang w:val="id-ID"/>
        </w:rPr>
        <w:t xml:space="preserve"> DAN SURAT </w:t>
      </w:r>
      <w:r w:rsidR="00632375">
        <w:rPr>
          <w:lang w:val="id-ID"/>
        </w:rPr>
        <w:t>AL-FATIHAH</w:t>
      </w:r>
      <w:r w:rsidRPr="000A53F4">
        <w:rPr>
          <w:rFonts w:asciiTheme="majorBidi" w:hAnsiTheme="majorBidi" w:cstheme="majorBidi"/>
          <w:lang w:val="id-ID"/>
        </w:rPr>
        <w:t xml:space="preserve">, </w:t>
      </w:r>
      <w:r w:rsidR="0096237C">
        <w:rPr>
          <w:rFonts w:asciiTheme="majorBidi" w:hAnsiTheme="majorBidi" w:cstheme="majorBidi"/>
          <w:lang w:val="id-ID"/>
        </w:rPr>
        <w:t xml:space="preserve">yang </w:t>
      </w:r>
      <w:r w:rsidRPr="000A53F4">
        <w:rPr>
          <w:rFonts w:asciiTheme="majorBidi" w:hAnsiTheme="majorBidi" w:cstheme="majorBidi"/>
          <w:lang w:val="id-ID"/>
        </w:rPr>
        <w:t xml:space="preserve">berisikan </w:t>
      </w:r>
      <w:r w:rsidR="0096237C">
        <w:rPr>
          <w:rFonts w:asciiTheme="majorBidi" w:hAnsiTheme="majorBidi" w:cstheme="majorBidi"/>
          <w:lang w:val="id-ID"/>
        </w:rPr>
        <w:t>tentang :</w:t>
      </w:r>
      <w:r w:rsidRPr="000A53F4">
        <w:rPr>
          <w:rFonts w:asciiTheme="majorBidi" w:hAnsiTheme="majorBidi" w:cstheme="majorBidi"/>
          <w:lang w:val="id-ID"/>
        </w:rPr>
        <w:t xml:space="preserve"> </w:t>
      </w:r>
      <w:r w:rsidR="0096237C" w:rsidRPr="0096237C">
        <w:rPr>
          <w:rFonts w:asciiTheme="majorBidi" w:hAnsiTheme="majorBidi" w:cstheme="majorBidi"/>
          <w:lang w:val="id-ID"/>
        </w:rPr>
        <w:t xml:space="preserve">Tafsir Ibnu Kaṡīr, Surah </w:t>
      </w:r>
      <w:r w:rsidR="00632375">
        <w:rPr>
          <w:rFonts w:asciiTheme="majorBidi" w:hAnsiTheme="majorBidi" w:cstheme="majorBidi"/>
          <w:lang w:val="id-ID"/>
        </w:rPr>
        <w:t>Al-Fatihah</w:t>
      </w:r>
      <w:r w:rsidR="0096237C" w:rsidRPr="0096237C">
        <w:rPr>
          <w:rFonts w:asciiTheme="majorBidi" w:hAnsiTheme="majorBidi" w:cstheme="majorBidi"/>
          <w:lang w:val="id-ID"/>
        </w:rPr>
        <w:t xml:space="preserve"> dan Keutamaannya</w:t>
      </w:r>
      <w:r>
        <w:rPr>
          <w:rFonts w:asciiTheme="majorBidi" w:hAnsiTheme="majorBidi" w:cstheme="majorBidi"/>
          <w:lang w:val="id-ID"/>
        </w:rPr>
        <w:t>.</w:t>
      </w:r>
    </w:p>
    <w:p w:rsidR="004F7A65" w:rsidRPr="0015765C" w:rsidRDefault="004F7A65" w:rsidP="00791C50">
      <w:pPr>
        <w:spacing w:line="480" w:lineRule="auto"/>
        <w:jc w:val="both"/>
        <w:rPr>
          <w:rFonts w:asciiTheme="majorBidi" w:hAnsiTheme="majorBidi" w:cstheme="majorBidi"/>
          <w:lang w:val="id-ID"/>
        </w:rPr>
      </w:pPr>
      <w:r w:rsidRPr="000A53F4">
        <w:rPr>
          <w:rFonts w:asciiTheme="majorBidi" w:hAnsiTheme="majorBidi" w:cstheme="majorBidi"/>
          <w:b/>
          <w:bCs/>
          <w:i/>
          <w:iCs/>
          <w:lang w:val="id-ID"/>
        </w:rPr>
        <w:t>Bab IV</w:t>
      </w:r>
      <w:r w:rsidRPr="000A53F4">
        <w:rPr>
          <w:rFonts w:asciiTheme="majorBidi" w:hAnsiTheme="majorBidi" w:cstheme="majorBidi"/>
          <w:lang w:val="id-ID"/>
        </w:rPr>
        <w:t xml:space="preserve"> </w:t>
      </w:r>
      <w:r w:rsidR="0096237C" w:rsidRPr="0096237C">
        <w:rPr>
          <w:rFonts w:asciiTheme="majorBidi" w:hAnsiTheme="majorBidi" w:cstheme="majorBidi"/>
          <w:lang w:val="id-ID"/>
        </w:rPr>
        <w:t xml:space="preserve">POSISI HADIS </w:t>
      </w:r>
      <w:r w:rsidR="003A7BE3" w:rsidRPr="003A7BE3">
        <w:rPr>
          <w:rFonts w:ascii="Calibri" w:hAnsi="Calibri" w:cs="Calibri"/>
          <w:lang w:val="id-ID"/>
        </w:rPr>
        <w:t>Ā</w:t>
      </w:r>
      <w:r w:rsidR="003A7BE3" w:rsidRPr="003A7BE3">
        <w:rPr>
          <w:rFonts w:ascii="Times New Arabic" w:hAnsi="Times New Arabic" w:cstheme="majorBidi"/>
          <w:lang w:val="id-ID"/>
        </w:rPr>
        <w:t>H</w:t>
      </w:r>
      <w:r w:rsidR="003A7BE3">
        <w:rPr>
          <w:rFonts w:ascii="Times New Arabic" w:hAnsi="Times New Arabic" w:cstheme="majorBidi"/>
          <w:lang w:val="id-ID"/>
        </w:rPr>
        <w:t>}</w:t>
      </w:r>
      <w:r w:rsidR="003A7BE3" w:rsidRPr="003A7BE3">
        <w:rPr>
          <w:rFonts w:ascii="Calibri" w:hAnsi="Calibri" w:cs="Calibri"/>
          <w:lang w:val="id-ID"/>
        </w:rPr>
        <w:t>Ā</w:t>
      </w:r>
      <w:r w:rsidR="003A7BE3" w:rsidRPr="003A7BE3">
        <w:rPr>
          <w:rFonts w:ascii="Times New Arabic" w:hAnsi="Times New Arabic" w:cstheme="majorBidi"/>
          <w:lang w:val="id-ID"/>
        </w:rPr>
        <w:t>D</w:t>
      </w:r>
      <w:r w:rsidR="0096237C" w:rsidRPr="0096237C">
        <w:rPr>
          <w:rFonts w:asciiTheme="majorBidi" w:hAnsiTheme="majorBidi" w:cstheme="majorBidi"/>
          <w:lang w:val="id-ID"/>
        </w:rPr>
        <w:t xml:space="preserve"> DALAM TAFSIR SURAT </w:t>
      </w:r>
      <w:r w:rsidR="00632375">
        <w:rPr>
          <w:rFonts w:asciiTheme="majorBidi" w:hAnsiTheme="majorBidi" w:cstheme="majorBidi"/>
          <w:lang w:val="id-ID"/>
        </w:rPr>
        <w:t>AL-FATIHAH</w:t>
      </w:r>
      <w:r w:rsidR="0096237C" w:rsidRPr="0096237C">
        <w:rPr>
          <w:rFonts w:asciiTheme="majorBidi" w:hAnsiTheme="majorBidi" w:cstheme="majorBidi"/>
          <w:lang w:val="id-ID"/>
        </w:rPr>
        <w:t xml:space="preserve"> PADA TAFSIR  IBNU KAṠĪR</w:t>
      </w:r>
      <w:r w:rsidRPr="000A53F4">
        <w:rPr>
          <w:rFonts w:asciiTheme="majorBidi" w:hAnsiTheme="majorBidi" w:cstheme="majorBidi"/>
          <w:lang w:val="id-ID"/>
        </w:rPr>
        <w:t xml:space="preserve">, </w:t>
      </w:r>
      <w:r w:rsidR="0096237C" w:rsidRPr="0096237C">
        <w:rPr>
          <w:rFonts w:asciiTheme="majorBidi" w:hAnsiTheme="majorBidi" w:cstheme="majorBidi"/>
          <w:lang w:val="id-ID"/>
        </w:rPr>
        <w:t>yang berisikan tentang :</w:t>
      </w:r>
      <w:r w:rsidR="0096237C">
        <w:rPr>
          <w:rFonts w:asciiTheme="majorBidi" w:hAnsiTheme="majorBidi" w:cstheme="majorBidi"/>
          <w:lang w:val="id-ID"/>
        </w:rPr>
        <w:t xml:space="preserve"> </w:t>
      </w:r>
      <w:r w:rsidR="00791C50" w:rsidRPr="00791C50">
        <w:rPr>
          <w:lang w:val="id-ID"/>
        </w:rPr>
        <w:t xml:space="preserve">Makna </w:t>
      </w:r>
      <w:r w:rsidR="00791C50">
        <w:rPr>
          <w:lang w:val="id-ID"/>
        </w:rPr>
        <w:t xml:space="preserve">Posisi Fungsi </w:t>
      </w:r>
      <w:r w:rsidR="00791C50" w:rsidRPr="00791C50">
        <w:rPr>
          <w:lang w:val="id-ID"/>
        </w:rPr>
        <w:t>Kedudukan</w:t>
      </w:r>
      <w:r w:rsidR="00791C50" w:rsidRPr="003A7BE3">
        <w:rPr>
          <w:rFonts w:asciiTheme="majorBidi" w:hAnsiTheme="majorBidi" w:cstheme="majorBidi"/>
          <w:lang w:val="id-ID"/>
        </w:rPr>
        <w:t xml:space="preserve"> </w:t>
      </w:r>
      <w:r w:rsidR="003A7BE3" w:rsidRPr="003A7BE3">
        <w:rPr>
          <w:rFonts w:asciiTheme="majorBidi" w:hAnsiTheme="majorBidi" w:cstheme="majorBidi"/>
          <w:lang w:val="id-ID"/>
        </w:rPr>
        <w:t xml:space="preserve">Hadis-hadis </w:t>
      </w:r>
      <w:r w:rsidR="003A7BE3" w:rsidRPr="003A7BE3">
        <w:rPr>
          <w:rFonts w:ascii="Cambria" w:hAnsi="Cambria" w:cs="Cambria"/>
          <w:color w:val="000000"/>
          <w:lang w:val="id-ID"/>
        </w:rPr>
        <w:t>Ā</w:t>
      </w:r>
      <w:r w:rsidR="003A7BE3" w:rsidRPr="003A7BE3">
        <w:rPr>
          <w:rFonts w:ascii="Times New Arabic" w:hAnsi="Times New Arabic"/>
          <w:color w:val="000000"/>
          <w:lang w:val="id-ID"/>
        </w:rPr>
        <w:t>h}</w:t>
      </w:r>
      <w:r w:rsidR="003A7BE3" w:rsidRPr="003A7BE3">
        <w:rPr>
          <w:rFonts w:ascii="Cambria" w:hAnsi="Cambria" w:cs="Cambria"/>
          <w:color w:val="000000"/>
          <w:lang w:val="id-ID"/>
        </w:rPr>
        <w:t>ā</w:t>
      </w:r>
      <w:r w:rsidR="003A7BE3" w:rsidRPr="003A7BE3">
        <w:rPr>
          <w:rFonts w:ascii="Times New Arabic" w:hAnsi="Times New Arabic"/>
          <w:color w:val="000000"/>
          <w:lang w:val="id-ID"/>
        </w:rPr>
        <w:t>d</w:t>
      </w:r>
      <w:r w:rsidR="003A7BE3" w:rsidRPr="003A7BE3">
        <w:rPr>
          <w:rFonts w:asciiTheme="majorBidi" w:hAnsiTheme="majorBidi" w:cstheme="majorBidi"/>
          <w:lang w:val="id-ID"/>
        </w:rPr>
        <w:t xml:space="preserve"> dalam Tafsir Surah </w:t>
      </w:r>
      <w:r w:rsidR="00632375">
        <w:rPr>
          <w:rFonts w:asciiTheme="majorBidi" w:hAnsiTheme="majorBidi" w:cstheme="majorBidi"/>
          <w:lang w:val="id-ID"/>
        </w:rPr>
        <w:t>Al-Fatihah</w:t>
      </w:r>
      <w:r w:rsidR="003A7BE3" w:rsidRPr="003A7BE3">
        <w:rPr>
          <w:rFonts w:asciiTheme="majorBidi" w:hAnsiTheme="majorBidi" w:cstheme="majorBidi"/>
          <w:lang w:val="id-ID"/>
        </w:rPr>
        <w:t xml:space="preserve"> Pada </w:t>
      </w:r>
      <w:r w:rsidR="00791C50">
        <w:rPr>
          <w:rFonts w:asciiTheme="majorBidi" w:hAnsiTheme="majorBidi" w:cstheme="majorBidi"/>
          <w:lang w:val="id-ID"/>
        </w:rPr>
        <w:t>K</w:t>
      </w:r>
      <w:r w:rsidR="003A7BE3" w:rsidRPr="003A7BE3">
        <w:rPr>
          <w:rFonts w:asciiTheme="majorBidi" w:hAnsiTheme="majorBidi" w:cstheme="majorBidi"/>
          <w:lang w:val="id-ID"/>
        </w:rPr>
        <w:t>itab Tafsir Ibnu Kaṡīr</w:t>
      </w:r>
      <w:r w:rsidR="003A7BE3">
        <w:rPr>
          <w:rFonts w:asciiTheme="majorBidi" w:hAnsiTheme="majorBidi" w:cstheme="majorBidi"/>
          <w:lang w:val="id-ID"/>
        </w:rPr>
        <w:t>,</w:t>
      </w:r>
      <w:r w:rsidR="0015765C">
        <w:rPr>
          <w:rFonts w:asciiTheme="majorBidi" w:hAnsiTheme="majorBidi" w:cstheme="majorBidi"/>
          <w:lang w:val="id-ID"/>
        </w:rPr>
        <w:t xml:space="preserve"> Posisi </w:t>
      </w:r>
      <w:r w:rsidR="003A7BE3" w:rsidRPr="003A7BE3">
        <w:rPr>
          <w:rFonts w:asciiTheme="majorBidi" w:hAnsiTheme="majorBidi" w:cstheme="majorBidi"/>
          <w:lang w:val="id-ID"/>
        </w:rPr>
        <w:t xml:space="preserve">Hadis-hadis </w:t>
      </w:r>
      <w:r w:rsidR="003A7BE3" w:rsidRPr="003A7BE3">
        <w:rPr>
          <w:rFonts w:ascii="Cambria" w:hAnsi="Cambria" w:cs="Cambria"/>
          <w:color w:val="000000"/>
          <w:lang w:val="id-ID"/>
        </w:rPr>
        <w:t>Ā</w:t>
      </w:r>
      <w:r w:rsidR="003A7BE3" w:rsidRPr="003A7BE3">
        <w:rPr>
          <w:rFonts w:ascii="Times New Arabic" w:hAnsi="Times New Arabic"/>
          <w:color w:val="000000"/>
          <w:lang w:val="id-ID"/>
        </w:rPr>
        <w:t>h}</w:t>
      </w:r>
      <w:r w:rsidR="003A7BE3" w:rsidRPr="003A7BE3">
        <w:rPr>
          <w:rFonts w:ascii="Cambria" w:hAnsi="Cambria" w:cs="Cambria"/>
          <w:color w:val="000000"/>
          <w:lang w:val="id-ID"/>
        </w:rPr>
        <w:t>ā</w:t>
      </w:r>
      <w:r w:rsidR="003A7BE3" w:rsidRPr="003A7BE3">
        <w:rPr>
          <w:rFonts w:ascii="Times New Arabic" w:hAnsi="Times New Arabic"/>
          <w:color w:val="000000"/>
          <w:lang w:val="id-ID"/>
        </w:rPr>
        <w:t>d</w:t>
      </w:r>
      <w:r w:rsidR="003A7BE3" w:rsidRPr="003A7BE3">
        <w:rPr>
          <w:rFonts w:asciiTheme="majorBidi" w:hAnsiTheme="majorBidi" w:cstheme="majorBidi"/>
          <w:lang w:val="id-ID"/>
        </w:rPr>
        <w:t xml:space="preserve"> dalam Tafsir Surah </w:t>
      </w:r>
      <w:r w:rsidR="00632375">
        <w:rPr>
          <w:rFonts w:asciiTheme="majorBidi" w:hAnsiTheme="majorBidi" w:cstheme="majorBidi"/>
          <w:lang w:val="id-ID"/>
        </w:rPr>
        <w:t>Al-Fatihah</w:t>
      </w:r>
      <w:r w:rsidR="003A7BE3" w:rsidRPr="003A7BE3">
        <w:rPr>
          <w:rFonts w:asciiTheme="majorBidi" w:hAnsiTheme="majorBidi" w:cstheme="majorBidi"/>
          <w:lang w:val="id-ID"/>
        </w:rPr>
        <w:t xml:space="preserve"> Pada Kitab Tafsīr Ibnu Kaṡīr</w:t>
      </w:r>
      <w:r>
        <w:rPr>
          <w:rFonts w:asciiTheme="majorBidi" w:hAnsiTheme="majorBidi" w:cstheme="majorBidi"/>
          <w:lang w:val="id-ID"/>
        </w:rPr>
        <w:t>.</w:t>
      </w:r>
    </w:p>
    <w:p w:rsidR="004F7A65" w:rsidRPr="00F728EC" w:rsidRDefault="004F7A65" w:rsidP="00602A57">
      <w:pPr>
        <w:spacing w:line="480" w:lineRule="auto"/>
        <w:jc w:val="both"/>
        <w:rPr>
          <w:rFonts w:asciiTheme="majorBidi" w:hAnsiTheme="majorBidi" w:cstheme="majorBidi"/>
        </w:rPr>
      </w:pPr>
      <w:r w:rsidRPr="000A53F4">
        <w:rPr>
          <w:rFonts w:asciiTheme="majorBidi" w:hAnsiTheme="majorBidi" w:cstheme="majorBidi"/>
          <w:b/>
          <w:bCs/>
          <w:i/>
          <w:iCs/>
        </w:rPr>
        <w:t>Bab V</w:t>
      </w:r>
      <w:r w:rsidRPr="000A53F4">
        <w:rPr>
          <w:rFonts w:asciiTheme="majorBidi" w:hAnsiTheme="majorBidi" w:cstheme="majorBidi"/>
          <w:lang w:val="id-ID"/>
        </w:rPr>
        <w:t xml:space="preserve"> </w:t>
      </w:r>
      <w:r w:rsidRPr="000A53F4">
        <w:rPr>
          <w:rFonts w:asciiTheme="majorBidi" w:hAnsiTheme="majorBidi" w:cstheme="majorBidi"/>
        </w:rPr>
        <w:t xml:space="preserve"> </w:t>
      </w:r>
      <w:r w:rsidR="00602A57">
        <w:rPr>
          <w:rFonts w:asciiTheme="majorBidi" w:hAnsiTheme="majorBidi" w:cstheme="majorBidi"/>
        </w:rPr>
        <w:t xml:space="preserve"> </w:t>
      </w:r>
      <w:r w:rsidR="003A7BE3">
        <w:rPr>
          <w:rFonts w:asciiTheme="majorBidi" w:hAnsiTheme="majorBidi" w:cstheme="majorBidi"/>
          <w:lang w:val="id-ID"/>
        </w:rPr>
        <w:t>PENUTUP</w:t>
      </w:r>
      <w:r w:rsidRPr="000A53F4">
        <w:rPr>
          <w:rFonts w:asciiTheme="majorBidi" w:hAnsiTheme="majorBidi" w:cstheme="majorBidi"/>
        </w:rPr>
        <w:t xml:space="preserve">, </w:t>
      </w:r>
      <w:proofErr w:type="spellStart"/>
      <w:r w:rsidRPr="000A53F4">
        <w:rPr>
          <w:rFonts w:asciiTheme="majorBidi" w:hAnsiTheme="majorBidi" w:cstheme="majorBidi"/>
        </w:rPr>
        <w:t>terdiri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dari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Kesimpulan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proofErr w:type="spellStart"/>
      <w:r w:rsidRPr="000A53F4">
        <w:rPr>
          <w:rFonts w:asciiTheme="majorBidi" w:hAnsiTheme="majorBidi" w:cstheme="majorBidi"/>
        </w:rPr>
        <w:t>dan</w:t>
      </w:r>
      <w:proofErr w:type="spellEnd"/>
      <w:r w:rsidRPr="000A53F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Saran</w:t>
      </w:r>
      <w:r w:rsidR="003A7BE3">
        <w:rPr>
          <w:rFonts w:asciiTheme="majorBidi" w:hAnsiTheme="majorBidi" w:cstheme="majorBidi"/>
          <w:lang w:val="id-ID"/>
        </w:rPr>
        <w:t>-saran</w:t>
      </w:r>
      <w:r>
        <w:rPr>
          <w:rFonts w:asciiTheme="majorBidi" w:hAnsiTheme="majorBidi" w:cstheme="majorBidi"/>
        </w:rPr>
        <w:t>.</w:t>
      </w:r>
    </w:p>
    <w:sectPr w:rsidR="004F7A65" w:rsidRPr="00F728EC" w:rsidSect="00263EF6">
      <w:headerReference w:type="even" r:id="rId8"/>
      <w:headerReference w:type="default" r:id="rId9"/>
      <w:footerReference w:type="first" r:id="rId10"/>
      <w:pgSz w:w="12240" w:h="15840" w:code="1"/>
      <w:pgMar w:top="1701" w:right="1701" w:bottom="1701" w:left="2268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4" w:rsidRDefault="003D7654">
      <w:r>
        <w:separator/>
      </w:r>
    </w:p>
  </w:endnote>
  <w:endnote w:type="continuationSeparator" w:id="0">
    <w:p w:rsidR="003D7654" w:rsidRDefault="003D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CE" w:rsidRDefault="00E27FCE" w:rsidP="00826BC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79D1">
      <w:rPr>
        <w:rStyle w:val="PageNumber"/>
        <w:noProof/>
      </w:rPr>
      <w:t>1</w:t>
    </w:r>
    <w:r>
      <w:rPr>
        <w:rStyle w:val="PageNumber"/>
      </w:rPr>
      <w:fldChar w:fldCharType="end"/>
    </w:r>
  </w:p>
  <w:p w:rsidR="00E27FCE" w:rsidRDefault="00E27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4" w:rsidRDefault="003D7654">
      <w:r>
        <w:separator/>
      </w:r>
    </w:p>
  </w:footnote>
  <w:footnote w:type="continuationSeparator" w:id="0">
    <w:p w:rsidR="003D7654" w:rsidRDefault="003D7654">
      <w:r>
        <w:continuationSeparator/>
      </w:r>
    </w:p>
  </w:footnote>
  <w:footnote w:id="1">
    <w:p w:rsidR="00E27FCE" w:rsidRPr="00E603BE" w:rsidRDefault="00E27FCE" w:rsidP="00E603BE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 w:rsidRPr="00E603BE">
        <w:rPr>
          <w:lang w:val="id-ID"/>
        </w:rPr>
        <w:t xml:space="preserve"> </w:t>
      </w:r>
      <w:r w:rsidRPr="00246CCA">
        <w:rPr>
          <w:i/>
          <w:iCs/>
          <w:lang w:val="id-ID"/>
        </w:rPr>
        <w:t>As-Sunnah</w:t>
      </w:r>
      <w:r>
        <w:rPr>
          <w:lang w:val="id-ID"/>
        </w:rPr>
        <w:t xml:space="preserve"> adalah segala sesuatu yang disandarkan kepada nabi Muhammad SAW. Baik berupa perkataan, perbuatan, keputusan maupun sifat-sifat. Baik yang terjadinya itu sebelum ataupun sesudah beliau diangkat menjadi rasul.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CE" w:rsidRDefault="00E27FCE" w:rsidP="00BE48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FCE" w:rsidRDefault="00E27FCE" w:rsidP="00FB2BD5">
    <w:pPr>
      <w:pStyle w:val="Header"/>
      <w:ind w:right="360"/>
    </w:pPr>
  </w:p>
  <w:p w:rsidR="00E27FCE" w:rsidRDefault="00E27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CE" w:rsidRDefault="00E27FCE" w:rsidP="00BE48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132">
      <w:rPr>
        <w:rStyle w:val="PageNumber"/>
        <w:noProof/>
      </w:rPr>
      <w:t>6</w:t>
    </w:r>
    <w:r>
      <w:rPr>
        <w:rStyle w:val="PageNumber"/>
      </w:rPr>
      <w:fldChar w:fldCharType="end"/>
    </w:r>
  </w:p>
  <w:p w:rsidR="00E27FCE" w:rsidRDefault="00E27FCE" w:rsidP="00FB2BD5">
    <w:pPr>
      <w:pStyle w:val="Header"/>
      <w:ind w:right="360"/>
    </w:pPr>
  </w:p>
  <w:p w:rsidR="00E27FCE" w:rsidRDefault="00E27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9FD"/>
    <w:multiLevelType w:val="hybridMultilevel"/>
    <w:tmpl w:val="4FDADF06"/>
    <w:lvl w:ilvl="0" w:tplc="043CD6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C65F6A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991098B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lang w:val="id-ID"/>
      </w:rPr>
    </w:lvl>
    <w:lvl w:ilvl="3" w:tplc="1F184552">
      <w:start w:val="1"/>
      <w:numFmt w:val="lowerLetter"/>
      <w:lvlText w:val="(%4)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CA3327"/>
    <w:multiLevelType w:val="hybridMultilevel"/>
    <w:tmpl w:val="85F8F642"/>
    <w:lvl w:ilvl="0" w:tplc="EFC05E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172A"/>
    <w:multiLevelType w:val="hybridMultilevel"/>
    <w:tmpl w:val="198C7226"/>
    <w:lvl w:ilvl="0" w:tplc="635C2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B4DEF"/>
    <w:multiLevelType w:val="hybridMultilevel"/>
    <w:tmpl w:val="97AC316C"/>
    <w:lvl w:ilvl="0" w:tplc="144C0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F3128"/>
    <w:multiLevelType w:val="hybridMultilevel"/>
    <w:tmpl w:val="48BCD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3D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92196"/>
    <w:multiLevelType w:val="hybridMultilevel"/>
    <w:tmpl w:val="7326F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612E3"/>
    <w:multiLevelType w:val="multilevel"/>
    <w:tmpl w:val="8A0C75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E047CD"/>
    <w:multiLevelType w:val="hybridMultilevel"/>
    <w:tmpl w:val="DF682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65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A02D6"/>
    <w:multiLevelType w:val="hybridMultilevel"/>
    <w:tmpl w:val="23DE6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126EFA"/>
    <w:multiLevelType w:val="hybridMultilevel"/>
    <w:tmpl w:val="380C6F6C"/>
    <w:lvl w:ilvl="0" w:tplc="F4587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EE"/>
    <w:rsid w:val="00003142"/>
    <w:rsid w:val="0000318C"/>
    <w:rsid w:val="0000409A"/>
    <w:rsid w:val="00004ADF"/>
    <w:rsid w:val="000056C6"/>
    <w:rsid w:val="00005731"/>
    <w:rsid w:val="00005B43"/>
    <w:rsid w:val="00007F5D"/>
    <w:rsid w:val="000126FF"/>
    <w:rsid w:val="0001354D"/>
    <w:rsid w:val="00015969"/>
    <w:rsid w:val="00015DBB"/>
    <w:rsid w:val="00017DDE"/>
    <w:rsid w:val="0002188F"/>
    <w:rsid w:val="00021A35"/>
    <w:rsid w:val="00023926"/>
    <w:rsid w:val="00030729"/>
    <w:rsid w:val="00032A77"/>
    <w:rsid w:val="00037200"/>
    <w:rsid w:val="00040051"/>
    <w:rsid w:val="00041728"/>
    <w:rsid w:val="0004244C"/>
    <w:rsid w:val="000464CA"/>
    <w:rsid w:val="00046669"/>
    <w:rsid w:val="00055EC3"/>
    <w:rsid w:val="0005724E"/>
    <w:rsid w:val="000613C8"/>
    <w:rsid w:val="00070A21"/>
    <w:rsid w:val="000724CF"/>
    <w:rsid w:val="0007368B"/>
    <w:rsid w:val="00075072"/>
    <w:rsid w:val="00077188"/>
    <w:rsid w:val="000776A2"/>
    <w:rsid w:val="00086CF1"/>
    <w:rsid w:val="000876C4"/>
    <w:rsid w:val="000931D0"/>
    <w:rsid w:val="000941DC"/>
    <w:rsid w:val="00094256"/>
    <w:rsid w:val="00094FEA"/>
    <w:rsid w:val="0009674E"/>
    <w:rsid w:val="00097A26"/>
    <w:rsid w:val="000A0710"/>
    <w:rsid w:val="000A0D91"/>
    <w:rsid w:val="000A2946"/>
    <w:rsid w:val="000A38FC"/>
    <w:rsid w:val="000A646A"/>
    <w:rsid w:val="000A79D6"/>
    <w:rsid w:val="000B08D2"/>
    <w:rsid w:val="000B61C4"/>
    <w:rsid w:val="000B79D0"/>
    <w:rsid w:val="000C13DD"/>
    <w:rsid w:val="000C1B4E"/>
    <w:rsid w:val="000C2604"/>
    <w:rsid w:val="000C401F"/>
    <w:rsid w:val="000C4CD9"/>
    <w:rsid w:val="000C6DB2"/>
    <w:rsid w:val="000D01E3"/>
    <w:rsid w:val="000D129F"/>
    <w:rsid w:val="000D1D87"/>
    <w:rsid w:val="000D276B"/>
    <w:rsid w:val="000D2CA3"/>
    <w:rsid w:val="000D6BA0"/>
    <w:rsid w:val="000D6C76"/>
    <w:rsid w:val="000E02ED"/>
    <w:rsid w:val="000E2DC5"/>
    <w:rsid w:val="000E43FA"/>
    <w:rsid w:val="000E470F"/>
    <w:rsid w:val="000E546D"/>
    <w:rsid w:val="000F1681"/>
    <w:rsid w:val="000F2DFF"/>
    <w:rsid w:val="000F4823"/>
    <w:rsid w:val="000F6B36"/>
    <w:rsid w:val="000F79C0"/>
    <w:rsid w:val="00105E1B"/>
    <w:rsid w:val="001066BF"/>
    <w:rsid w:val="00106A91"/>
    <w:rsid w:val="00107546"/>
    <w:rsid w:val="001157F7"/>
    <w:rsid w:val="00115A97"/>
    <w:rsid w:val="0011708E"/>
    <w:rsid w:val="00117E59"/>
    <w:rsid w:val="001213E9"/>
    <w:rsid w:val="00130912"/>
    <w:rsid w:val="00134807"/>
    <w:rsid w:val="00135C5E"/>
    <w:rsid w:val="00140C00"/>
    <w:rsid w:val="001466D2"/>
    <w:rsid w:val="001479A3"/>
    <w:rsid w:val="001510F2"/>
    <w:rsid w:val="00151D95"/>
    <w:rsid w:val="00154300"/>
    <w:rsid w:val="00154AA1"/>
    <w:rsid w:val="00156EEF"/>
    <w:rsid w:val="0015765C"/>
    <w:rsid w:val="0016045C"/>
    <w:rsid w:val="00160E5C"/>
    <w:rsid w:val="001621AA"/>
    <w:rsid w:val="00162660"/>
    <w:rsid w:val="00162B7E"/>
    <w:rsid w:val="00174C4D"/>
    <w:rsid w:val="001754F2"/>
    <w:rsid w:val="0017653E"/>
    <w:rsid w:val="00176F0B"/>
    <w:rsid w:val="001810B5"/>
    <w:rsid w:val="00181C64"/>
    <w:rsid w:val="001831E6"/>
    <w:rsid w:val="0018502F"/>
    <w:rsid w:val="00190184"/>
    <w:rsid w:val="00190484"/>
    <w:rsid w:val="00191E55"/>
    <w:rsid w:val="00192A74"/>
    <w:rsid w:val="001930F2"/>
    <w:rsid w:val="00195997"/>
    <w:rsid w:val="00195ADD"/>
    <w:rsid w:val="00196FA8"/>
    <w:rsid w:val="001A2F31"/>
    <w:rsid w:val="001A3589"/>
    <w:rsid w:val="001A5B50"/>
    <w:rsid w:val="001A6B3B"/>
    <w:rsid w:val="001B008F"/>
    <w:rsid w:val="001B4B84"/>
    <w:rsid w:val="001C098B"/>
    <w:rsid w:val="001C2878"/>
    <w:rsid w:val="001C2897"/>
    <w:rsid w:val="001C4D66"/>
    <w:rsid w:val="001C7366"/>
    <w:rsid w:val="001D51D3"/>
    <w:rsid w:val="001D5457"/>
    <w:rsid w:val="001D6C67"/>
    <w:rsid w:val="001E0275"/>
    <w:rsid w:val="001E3300"/>
    <w:rsid w:val="001F03FE"/>
    <w:rsid w:val="001F3D7A"/>
    <w:rsid w:val="001F5CD4"/>
    <w:rsid w:val="001F6EFD"/>
    <w:rsid w:val="001F7DB1"/>
    <w:rsid w:val="0020011E"/>
    <w:rsid w:val="0020069F"/>
    <w:rsid w:val="00203957"/>
    <w:rsid w:val="00205286"/>
    <w:rsid w:val="002052C6"/>
    <w:rsid w:val="00205922"/>
    <w:rsid w:val="00205E76"/>
    <w:rsid w:val="00212506"/>
    <w:rsid w:val="00223D11"/>
    <w:rsid w:val="00224912"/>
    <w:rsid w:val="00226CD6"/>
    <w:rsid w:val="00235980"/>
    <w:rsid w:val="00236AF2"/>
    <w:rsid w:val="002375BB"/>
    <w:rsid w:val="00240D35"/>
    <w:rsid w:val="002435FA"/>
    <w:rsid w:val="00243C4D"/>
    <w:rsid w:val="002450E2"/>
    <w:rsid w:val="00246CCA"/>
    <w:rsid w:val="00246E7C"/>
    <w:rsid w:val="00251218"/>
    <w:rsid w:val="0025165B"/>
    <w:rsid w:val="002551F7"/>
    <w:rsid w:val="00260AD2"/>
    <w:rsid w:val="00263580"/>
    <w:rsid w:val="00263B1C"/>
    <w:rsid w:val="00263DBE"/>
    <w:rsid w:val="00263EF6"/>
    <w:rsid w:val="00264D81"/>
    <w:rsid w:val="00266391"/>
    <w:rsid w:val="00270B8B"/>
    <w:rsid w:val="002714B7"/>
    <w:rsid w:val="00274AFC"/>
    <w:rsid w:val="002801CD"/>
    <w:rsid w:val="00281AF7"/>
    <w:rsid w:val="00282951"/>
    <w:rsid w:val="002952CA"/>
    <w:rsid w:val="002A1B36"/>
    <w:rsid w:val="002A370F"/>
    <w:rsid w:val="002A4647"/>
    <w:rsid w:val="002A47C4"/>
    <w:rsid w:val="002A7952"/>
    <w:rsid w:val="002B2C28"/>
    <w:rsid w:val="002B2C29"/>
    <w:rsid w:val="002B4850"/>
    <w:rsid w:val="002B6BDE"/>
    <w:rsid w:val="002B7F70"/>
    <w:rsid w:val="002C023A"/>
    <w:rsid w:val="002C0E61"/>
    <w:rsid w:val="002C2CD9"/>
    <w:rsid w:val="002C2F9E"/>
    <w:rsid w:val="002C33A2"/>
    <w:rsid w:val="002C3CB0"/>
    <w:rsid w:val="002D06F7"/>
    <w:rsid w:val="002D1407"/>
    <w:rsid w:val="002D4933"/>
    <w:rsid w:val="002D570C"/>
    <w:rsid w:val="002D78D4"/>
    <w:rsid w:val="002D7914"/>
    <w:rsid w:val="002F0360"/>
    <w:rsid w:val="002F154A"/>
    <w:rsid w:val="002F420B"/>
    <w:rsid w:val="002F664F"/>
    <w:rsid w:val="003005AB"/>
    <w:rsid w:val="0030062C"/>
    <w:rsid w:val="00302103"/>
    <w:rsid w:val="00303BF7"/>
    <w:rsid w:val="003070D6"/>
    <w:rsid w:val="0031624C"/>
    <w:rsid w:val="003169DF"/>
    <w:rsid w:val="003205AA"/>
    <w:rsid w:val="003239BD"/>
    <w:rsid w:val="003243C5"/>
    <w:rsid w:val="00331A6D"/>
    <w:rsid w:val="00332145"/>
    <w:rsid w:val="00335727"/>
    <w:rsid w:val="00337354"/>
    <w:rsid w:val="00337DAF"/>
    <w:rsid w:val="00340B01"/>
    <w:rsid w:val="003423DB"/>
    <w:rsid w:val="00343162"/>
    <w:rsid w:val="00344004"/>
    <w:rsid w:val="00345214"/>
    <w:rsid w:val="00345907"/>
    <w:rsid w:val="0034661F"/>
    <w:rsid w:val="00346C5D"/>
    <w:rsid w:val="0034791C"/>
    <w:rsid w:val="00350441"/>
    <w:rsid w:val="00353A81"/>
    <w:rsid w:val="00356875"/>
    <w:rsid w:val="00361065"/>
    <w:rsid w:val="00361E15"/>
    <w:rsid w:val="00365EDC"/>
    <w:rsid w:val="00366AAB"/>
    <w:rsid w:val="00372B9B"/>
    <w:rsid w:val="0037318D"/>
    <w:rsid w:val="00376BA4"/>
    <w:rsid w:val="00386171"/>
    <w:rsid w:val="00386DDC"/>
    <w:rsid w:val="00390888"/>
    <w:rsid w:val="003908F4"/>
    <w:rsid w:val="0039118B"/>
    <w:rsid w:val="003935E6"/>
    <w:rsid w:val="0039537B"/>
    <w:rsid w:val="003A0794"/>
    <w:rsid w:val="003A2132"/>
    <w:rsid w:val="003A4356"/>
    <w:rsid w:val="003A4D5E"/>
    <w:rsid w:val="003A77BE"/>
    <w:rsid w:val="003A7BE3"/>
    <w:rsid w:val="003B01BA"/>
    <w:rsid w:val="003B5447"/>
    <w:rsid w:val="003B7B2C"/>
    <w:rsid w:val="003C5CF5"/>
    <w:rsid w:val="003C666A"/>
    <w:rsid w:val="003D0CBD"/>
    <w:rsid w:val="003D1042"/>
    <w:rsid w:val="003D150F"/>
    <w:rsid w:val="003D2A2A"/>
    <w:rsid w:val="003D2A41"/>
    <w:rsid w:val="003D7654"/>
    <w:rsid w:val="003E1378"/>
    <w:rsid w:val="003E3D88"/>
    <w:rsid w:val="003E6CFB"/>
    <w:rsid w:val="003F307C"/>
    <w:rsid w:val="004000C2"/>
    <w:rsid w:val="00404804"/>
    <w:rsid w:val="00405F8E"/>
    <w:rsid w:val="00410579"/>
    <w:rsid w:val="0041142B"/>
    <w:rsid w:val="00413815"/>
    <w:rsid w:val="004145CC"/>
    <w:rsid w:val="00420371"/>
    <w:rsid w:val="0042132C"/>
    <w:rsid w:val="0042139F"/>
    <w:rsid w:val="004269D4"/>
    <w:rsid w:val="004278DC"/>
    <w:rsid w:val="00427F2B"/>
    <w:rsid w:val="0043191C"/>
    <w:rsid w:val="004357A6"/>
    <w:rsid w:val="00436033"/>
    <w:rsid w:val="0044011F"/>
    <w:rsid w:val="00442822"/>
    <w:rsid w:val="00442B61"/>
    <w:rsid w:val="004439C5"/>
    <w:rsid w:val="0044429A"/>
    <w:rsid w:val="004474DB"/>
    <w:rsid w:val="004475B0"/>
    <w:rsid w:val="00450BA1"/>
    <w:rsid w:val="00450C25"/>
    <w:rsid w:val="00453BCB"/>
    <w:rsid w:val="00453C81"/>
    <w:rsid w:val="004545F0"/>
    <w:rsid w:val="0045535D"/>
    <w:rsid w:val="00456ACC"/>
    <w:rsid w:val="00463A16"/>
    <w:rsid w:val="004725B3"/>
    <w:rsid w:val="004731A0"/>
    <w:rsid w:val="00473E4B"/>
    <w:rsid w:val="00486013"/>
    <w:rsid w:val="00487867"/>
    <w:rsid w:val="00487D2F"/>
    <w:rsid w:val="0049187E"/>
    <w:rsid w:val="0049205C"/>
    <w:rsid w:val="00493FB7"/>
    <w:rsid w:val="0049689A"/>
    <w:rsid w:val="004A07E7"/>
    <w:rsid w:val="004B0BAD"/>
    <w:rsid w:val="004B159D"/>
    <w:rsid w:val="004B5F2E"/>
    <w:rsid w:val="004C483F"/>
    <w:rsid w:val="004C5541"/>
    <w:rsid w:val="004C5ACC"/>
    <w:rsid w:val="004D12EC"/>
    <w:rsid w:val="004D261F"/>
    <w:rsid w:val="004D408B"/>
    <w:rsid w:val="004D43C8"/>
    <w:rsid w:val="004D5484"/>
    <w:rsid w:val="004F06F1"/>
    <w:rsid w:val="004F0C44"/>
    <w:rsid w:val="004F315A"/>
    <w:rsid w:val="004F5868"/>
    <w:rsid w:val="004F7A65"/>
    <w:rsid w:val="005017BB"/>
    <w:rsid w:val="005028BE"/>
    <w:rsid w:val="00503E24"/>
    <w:rsid w:val="005056E7"/>
    <w:rsid w:val="00505C9F"/>
    <w:rsid w:val="005066D6"/>
    <w:rsid w:val="0051393E"/>
    <w:rsid w:val="00513BBD"/>
    <w:rsid w:val="00517C72"/>
    <w:rsid w:val="0052263A"/>
    <w:rsid w:val="00522D97"/>
    <w:rsid w:val="00531820"/>
    <w:rsid w:val="005325C7"/>
    <w:rsid w:val="00532CC4"/>
    <w:rsid w:val="0054183D"/>
    <w:rsid w:val="005437E7"/>
    <w:rsid w:val="0054442A"/>
    <w:rsid w:val="00547FE3"/>
    <w:rsid w:val="00550465"/>
    <w:rsid w:val="0055273A"/>
    <w:rsid w:val="00556F3C"/>
    <w:rsid w:val="0056066C"/>
    <w:rsid w:val="005617A3"/>
    <w:rsid w:val="00561DA2"/>
    <w:rsid w:val="0056395D"/>
    <w:rsid w:val="005644B5"/>
    <w:rsid w:val="00572DB0"/>
    <w:rsid w:val="00576EA8"/>
    <w:rsid w:val="005774FB"/>
    <w:rsid w:val="005779D1"/>
    <w:rsid w:val="005814DD"/>
    <w:rsid w:val="00582B42"/>
    <w:rsid w:val="005873C6"/>
    <w:rsid w:val="00587C37"/>
    <w:rsid w:val="0059269C"/>
    <w:rsid w:val="00597B51"/>
    <w:rsid w:val="005A1204"/>
    <w:rsid w:val="005A487A"/>
    <w:rsid w:val="005A63C5"/>
    <w:rsid w:val="005B11D6"/>
    <w:rsid w:val="005B2082"/>
    <w:rsid w:val="005B4981"/>
    <w:rsid w:val="005B7777"/>
    <w:rsid w:val="005C032F"/>
    <w:rsid w:val="005C0C5A"/>
    <w:rsid w:val="005C1CD6"/>
    <w:rsid w:val="005C2934"/>
    <w:rsid w:val="005C3A72"/>
    <w:rsid w:val="005C409E"/>
    <w:rsid w:val="005C706D"/>
    <w:rsid w:val="005C7244"/>
    <w:rsid w:val="005D1A56"/>
    <w:rsid w:val="005D2443"/>
    <w:rsid w:val="005D265E"/>
    <w:rsid w:val="005D7BD1"/>
    <w:rsid w:val="005E07CF"/>
    <w:rsid w:val="005E3122"/>
    <w:rsid w:val="005F4A8D"/>
    <w:rsid w:val="005F6870"/>
    <w:rsid w:val="005F7202"/>
    <w:rsid w:val="006000F8"/>
    <w:rsid w:val="00601B85"/>
    <w:rsid w:val="0060242D"/>
    <w:rsid w:val="00602A57"/>
    <w:rsid w:val="00606168"/>
    <w:rsid w:val="00606CAE"/>
    <w:rsid w:val="00607746"/>
    <w:rsid w:val="00607D00"/>
    <w:rsid w:val="006126AB"/>
    <w:rsid w:val="00617F18"/>
    <w:rsid w:val="0062089A"/>
    <w:rsid w:val="0062492E"/>
    <w:rsid w:val="006252B0"/>
    <w:rsid w:val="00625B8A"/>
    <w:rsid w:val="00630DEF"/>
    <w:rsid w:val="00632375"/>
    <w:rsid w:val="00637B53"/>
    <w:rsid w:val="00637C4A"/>
    <w:rsid w:val="006402FE"/>
    <w:rsid w:val="0064551D"/>
    <w:rsid w:val="006479F6"/>
    <w:rsid w:val="0065199B"/>
    <w:rsid w:val="006542E4"/>
    <w:rsid w:val="0065574F"/>
    <w:rsid w:val="00655F0A"/>
    <w:rsid w:val="00655F1C"/>
    <w:rsid w:val="006601AF"/>
    <w:rsid w:val="00660BAF"/>
    <w:rsid w:val="0066624A"/>
    <w:rsid w:val="00667D6C"/>
    <w:rsid w:val="00672390"/>
    <w:rsid w:val="006760D4"/>
    <w:rsid w:val="00676F40"/>
    <w:rsid w:val="0068119B"/>
    <w:rsid w:val="006842FB"/>
    <w:rsid w:val="00684C90"/>
    <w:rsid w:val="006858E9"/>
    <w:rsid w:val="006867CA"/>
    <w:rsid w:val="00687C25"/>
    <w:rsid w:val="00690EDB"/>
    <w:rsid w:val="00691F59"/>
    <w:rsid w:val="00692BD8"/>
    <w:rsid w:val="00692EDE"/>
    <w:rsid w:val="00695534"/>
    <w:rsid w:val="00695A75"/>
    <w:rsid w:val="00695B6A"/>
    <w:rsid w:val="0069769E"/>
    <w:rsid w:val="006A05EF"/>
    <w:rsid w:val="006A0D44"/>
    <w:rsid w:val="006A481C"/>
    <w:rsid w:val="006A6BEC"/>
    <w:rsid w:val="006A7124"/>
    <w:rsid w:val="006B0164"/>
    <w:rsid w:val="006B7AC2"/>
    <w:rsid w:val="006C07A4"/>
    <w:rsid w:val="006C0922"/>
    <w:rsid w:val="006C377D"/>
    <w:rsid w:val="006C542B"/>
    <w:rsid w:val="006C5AA1"/>
    <w:rsid w:val="006C730D"/>
    <w:rsid w:val="006D289E"/>
    <w:rsid w:val="006D4FCC"/>
    <w:rsid w:val="006D6A86"/>
    <w:rsid w:val="006D799C"/>
    <w:rsid w:val="006E1C39"/>
    <w:rsid w:val="006E3592"/>
    <w:rsid w:val="006E375F"/>
    <w:rsid w:val="006E652F"/>
    <w:rsid w:val="006E6A68"/>
    <w:rsid w:val="006E757A"/>
    <w:rsid w:val="006F30E5"/>
    <w:rsid w:val="006F4221"/>
    <w:rsid w:val="006F51C9"/>
    <w:rsid w:val="006F62AA"/>
    <w:rsid w:val="006F6439"/>
    <w:rsid w:val="006F6EF3"/>
    <w:rsid w:val="0070214E"/>
    <w:rsid w:val="007043F1"/>
    <w:rsid w:val="007067DC"/>
    <w:rsid w:val="0071079D"/>
    <w:rsid w:val="007154B0"/>
    <w:rsid w:val="007169A1"/>
    <w:rsid w:val="00716B0F"/>
    <w:rsid w:val="00717B75"/>
    <w:rsid w:val="00727D49"/>
    <w:rsid w:val="00734984"/>
    <w:rsid w:val="00735419"/>
    <w:rsid w:val="00740045"/>
    <w:rsid w:val="00743F1D"/>
    <w:rsid w:val="00744065"/>
    <w:rsid w:val="00744E1B"/>
    <w:rsid w:val="0074581B"/>
    <w:rsid w:val="00747752"/>
    <w:rsid w:val="00753425"/>
    <w:rsid w:val="00754128"/>
    <w:rsid w:val="00757ABF"/>
    <w:rsid w:val="0076356F"/>
    <w:rsid w:val="007714D0"/>
    <w:rsid w:val="00774BA5"/>
    <w:rsid w:val="00777F87"/>
    <w:rsid w:val="00780163"/>
    <w:rsid w:val="00784B6A"/>
    <w:rsid w:val="00785321"/>
    <w:rsid w:val="00791C50"/>
    <w:rsid w:val="00792AAD"/>
    <w:rsid w:val="0079419F"/>
    <w:rsid w:val="007951BD"/>
    <w:rsid w:val="00797020"/>
    <w:rsid w:val="007A1D3C"/>
    <w:rsid w:val="007A2FF7"/>
    <w:rsid w:val="007A3C0E"/>
    <w:rsid w:val="007A7961"/>
    <w:rsid w:val="007B0415"/>
    <w:rsid w:val="007B5820"/>
    <w:rsid w:val="007B584D"/>
    <w:rsid w:val="007B7696"/>
    <w:rsid w:val="007C4FC5"/>
    <w:rsid w:val="007C5AF7"/>
    <w:rsid w:val="007C6774"/>
    <w:rsid w:val="007C6BB2"/>
    <w:rsid w:val="007C70B6"/>
    <w:rsid w:val="007D0DFD"/>
    <w:rsid w:val="007D1EF2"/>
    <w:rsid w:val="007E2D90"/>
    <w:rsid w:val="007E3D2A"/>
    <w:rsid w:val="007E4B95"/>
    <w:rsid w:val="007E531C"/>
    <w:rsid w:val="007E62CD"/>
    <w:rsid w:val="007E6CF8"/>
    <w:rsid w:val="007F4B20"/>
    <w:rsid w:val="007F72C9"/>
    <w:rsid w:val="007F77F1"/>
    <w:rsid w:val="00804FFB"/>
    <w:rsid w:val="00807034"/>
    <w:rsid w:val="00807CB1"/>
    <w:rsid w:val="0081551D"/>
    <w:rsid w:val="00815F90"/>
    <w:rsid w:val="00816ADE"/>
    <w:rsid w:val="00820D7E"/>
    <w:rsid w:val="00826BCD"/>
    <w:rsid w:val="008304CE"/>
    <w:rsid w:val="008306D5"/>
    <w:rsid w:val="008349A8"/>
    <w:rsid w:val="00837473"/>
    <w:rsid w:val="00841BDE"/>
    <w:rsid w:val="00843FF9"/>
    <w:rsid w:val="0084794C"/>
    <w:rsid w:val="0085040F"/>
    <w:rsid w:val="00850E76"/>
    <w:rsid w:val="00853F1B"/>
    <w:rsid w:val="008672C4"/>
    <w:rsid w:val="0086793C"/>
    <w:rsid w:val="00874344"/>
    <w:rsid w:val="00874795"/>
    <w:rsid w:val="00884809"/>
    <w:rsid w:val="00885341"/>
    <w:rsid w:val="00886A45"/>
    <w:rsid w:val="008948D7"/>
    <w:rsid w:val="008A5C88"/>
    <w:rsid w:val="008A5D94"/>
    <w:rsid w:val="008A6B0B"/>
    <w:rsid w:val="008B4B85"/>
    <w:rsid w:val="008B7856"/>
    <w:rsid w:val="008C023A"/>
    <w:rsid w:val="008C1927"/>
    <w:rsid w:val="008C3E00"/>
    <w:rsid w:val="008C7C24"/>
    <w:rsid w:val="008D514D"/>
    <w:rsid w:val="008D6864"/>
    <w:rsid w:val="008E2395"/>
    <w:rsid w:val="008E64A7"/>
    <w:rsid w:val="008E6517"/>
    <w:rsid w:val="008F03B8"/>
    <w:rsid w:val="008F0C9C"/>
    <w:rsid w:val="008F30E4"/>
    <w:rsid w:val="008F31FB"/>
    <w:rsid w:val="008F4079"/>
    <w:rsid w:val="00900956"/>
    <w:rsid w:val="00905CB3"/>
    <w:rsid w:val="0091146D"/>
    <w:rsid w:val="009237DA"/>
    <w:rsid w:val="0092412F"/>
    <w:rsid w:val="00924246"/>
    <w:rsid w:val="00926D72"/>
    <w:rsid w:val="00933C2B"/>
    <w:rsid w:val="00934AE6"/>
    <w:rsid w:val="009359EC"/>
    <w:rsid w:val="00935C4A"/>
    <w:rsid w:val="00937C88"/>
    <w:rsid w:val="00937D1B"/>
    <w:rsid w:val="00937E18"/>
    <w:rsid w:val="009406E6"/>
    <w:rsid w:val="00940D97"/>
    <w:rsid w:val="009429FA"/>
    <w:rsid w:val="009448B6"/>
    <w:rsid w:val="00951364"/>
    <w:rsid w:val="00952796"/>
    <w:rsid w:val="0096237C"/>
    <w:rsid w:val="009636C7"/>
    <w:rsid w:val="00972C8A"/>
    <w:rsid w:val="00973A6A"/>
    <w:rsid w:val="00973C9C"/>
    <w:rsid w:val="009825DC"/>
    <w:rsid w:val="00992600"/>
    <w:rsid w:val="009954AD"/>
    <w:rsid w:val="009A11A3"/>
    <w:rsid w:val="009A6C87"/>
    <w:rsid w:val="009B209F"/>
    <w:rsid w:val="009B2CD8"/>
    <w:rsid w:val="009B5842"/>
    <w:rsid w:val="009B6EEA"/>
    <w:rsid w:val="009B7D7F"/>
    <w:rsid w:val="009C2C3B"/>
    <w:rsid w:val="009C667F"/>
    <w:rsid w:val="009D02A7"/>
    <w:rsid w:val="009D04FC"/>
    <w:rsid w:val="009D285D"/>
    <w:rsid w:val="009D7D32"/>
    <w:rsid w:val="009E1B5A"/>
    <w:rsid w:val="009E567C"/>
    <w:rsid w:val="009E7152"/>
    <w:rsid w:val="009F2DBE"/>
    <w:rsid w:val="009F4FC0"/>
    <w:rsid w:val="009F5ECD"/>
    <w:rsid w:val="00A03E31"/>
    <w:rsid w:val="00A06D43"/>
    <w:rsid w:val="00A12EC2"/>
    <w:rsid w:val="00A225CE"/>
    <w:rsid w:val="00A410E5"/>
    <w:rsid w:val="00A41541"/>
    <w:rsid w:val="00A419C8"/>
    <w:rsid w:val="00A4248B"/>
    <w:rsid w:val="00A4278B"/>
    <w:rsid w:val="00A47E67"/>
    <w:rsid w:val="00A5344D"/>
    <w:rsid w:val="00A5798A"/>
    <w:rsid w:val="00A60628"/>
    <w:rsid w:val="00A6190F"/>
    <w:rsid w:val="00A6440A"/>
    <w:rsid w:val="00A67CD7"/>
    <w:rsid w:val="00A767B9"/>
    <w:rsid w:val="00A77CD5"/>
    <w:rsid w:val="00A84057"/>
    <w:rsid w:val="00A91AF3"/>
    <w:rsid w:val="00A92EED"/>
    <w:rsid w:val="00A9539F"/>
    <w:rsid w:val="00AA1763"/>
    <w:rsid w:val="00AA3D64"/>
    <w:rsid w:val="00AA75FB"/>
    <w:rsid w:val="00AA7EBA"/>
    <w:rsid w:val="00AB2258"/>
    <w:rsid w:val="00AB33EA"/>
    <w:rsid w:val="00AB5494"/>
    <w:rsid w:val="00AB559F"/>
    <w:rsid w:val="00AB6371"/>
    <w:rsid w:val="00AB6674"/>
    <w:rsid w:val="00AB6F65"/>
    <w:rsid w:val="00AC06B8"/>
    <w:rsid w:val="00AC24C8"/>
    <w:rsid w:val="00AC3708"/>
    <w:rsid w:val="00AC3DA6"/>
    <w:rsid w:val="00AC4105"/>
    <w:rsid w:val="00AC46BC"/>
    <w:rsid w:val="00AC6CA8"/>
    <w:rsid w:val="00AD0D59"/>
    <w:rsid w:val="00AD10A0"/>
    <w:rsid w:val="00AD60CA"/>
    <w:rsid w:val="00AE0CEB"/>
    <w:rsid w:val="00AE2AD6"/>
    <w:rsid w:val="00AE3F1F"/>
    <w:rsid w:val="00AE478E"/>
    <w:rsid w:val="00AE5564"/>
    <w:rsid w:val="00AF118C"/>
    <w:rsid w:val="00AF3A83"/>
    <w:rsid w:val="00AF6922"/>
    <w:rsid w:val="00B0361E"/>
    <w:rsid w:val="00B0364A"/>
    <w:rsid w:val="00B1752B"/>
    <w:rsid w:val="00B20114"/>
    <w:rsid w:val="00B21AFC"/>
    <w:rsid w:val="00B26179"/>
    <w:rsid w:val="00B271D0"/>
    <w:rsid w:val="00B30B45"/>
    <w:rsid w:val="00B3167F"/>
    <w:rsid w:val="00B326AD"/>
    <w:rsid w:val="00B34E32"/>
    <w:rsid w:val="00B3502D"/>
    <w:rsid w:val="00B36E55"/>
    <w:rsid w:val="00B43AEB"/>
    <w:rsid w:val="00B43D3C"/>
    <w:rsid w:val="00B45ABC"/>
    <w:rsid w:val="00B45B29"/>
    <w:rsid w:val="00B47518"/>
    <w:rsid w:val="00B541EA"/>
    <w:rsid w:val="00B56635"/>
    <w:rsid w:val="00B6007D"/>
    <w:rsid w:val="00B627C5"/>
    <w:rsid w:val="00B64BCA"/>
    <w:rsid w:val="00B65092"/>
    <w:rsid w:val="00B6522C"/>
    <w:rsid w:val="00B70570"/>
    <w:rsid w:val="00B72D7F"/>
    <w:rsid w:val="00B81886"/>
    <w:rsid w:val="00B83DBD"/>
    <w:rsid w:val="00B84F65"/>
    <w:rsid w:val="00B90C58"/>
    <w:rsid w:val="00B91FE6"/>
    <w:rsid w:val="00B93481"/>
    <w:rsid w:val="00B969CA"/>
    <w:rsid w:val="00BA2244"/>
    <w:rsid w:val="00BA2F0D"/>
    <w:rsid w:val="00BA385E"/>
    <w:rsid w:val="00BA54DD"/>
    <w:rsid w:val="00BB27C5"/>
    <w:rsid w:val="00BB6205"/>
    <w:rsid w:val="00BB6644"/>
    <w:rsid w:val="00BB7AF5"/>
    <w:rsid w:val="00BC01DE"/>
    <w:rsid w:val="00BC322D"/>
    <w:rsid w:val="00BC6575"/>
    <w:rsid w:val="00BD01E6"/>
    <w:rsid w:val="00BD089B"/>
    <w:rsid w:val="00BD0C3F"/>
    <w:rsid w:val="00BD13CF"/>
    <w:rsid w:val="00BD7F49"/>
    <w:rsid w:val="00BE3F9C"/>
    <w:rsid w:val="00BE48E6"/>
    <w:rsid w:val="00BF690A"/>
    <w:rsid w:val="00C034CC"/>
    <w:rsid w:val="00C03BEE"/>
    <w:rsid w:val="00C0741D"/>
    <w:rsid w:val="00C079ED"/>
    <w:rsid w:val="00C07C39"/>
    <w:rsid w:val="00C110CB"/>
    <w:rsid w:val="00C16768"/>
    <w:rsid w:val="00C21518"/>
    <w:rsid w:val="00C220C0"/>
    <w:rsid w:val="00C23170"/>
    <w:rsid w:val="00C24A71"/>
    <w:rsid w:val="00C259F7"/>
    <w:rsid w:val="00C25DA1"/>
    <w:rsid w:val="00C264DE"/>
    <w:rsid w:val="00C27762"/>
    <w:rsid w:val="00C30DF2"/>
    <w:rsid w:val="00C32DD5"/>
    <w:rsid w:val="00C3474F"/>
    <w:rsid w:val="00C35483"/>
    <w:rsid w:val="00C40AAF"/>
    <w:rsid w:val="00C414D9"/>
    <w:rsid w:val="00C45B50"/>
    <w:rsid w:val="00C4670C"/>
    <w:rsid w:val="00C47B1D"/>
    <w:rsid w:val="00C47D9A"/>
    <w:rsid w:val="00C50D87"/>
    <w:rsid w:val="00C51EC8"/>
    <w:rsid w:val="00C529EE"/>
    <w:rsid w:val="00C52CA0"/>
    <w:rsid w:val="00C54455"/>
    <w:rsid w:val="00C64BC6"/>
    <w:rsid w:val="00C71DFA"/>
    <w:rsid w:val="00C75A03"/>
    <w:rsid w:val="00C80192"/>
    <w:rsid w:val="00C8391A"/>
    <w:rsid w:val="00C85527"/>
    <w:rsid w:val="00C932A3"/>
    <w:rsid w:val="00C94867"/>
    <w:rsid w:val="00CA559E"/>
    <w:rsid w:val="00CA635F"/>
    <w:rsid w:val="00CA759E"/>
    <w:rsid w:val="00CB0099"/>
    <w:rsid w:val="00CB0B98"/>
    <w:rsid w:val="00CB4E8E"/>
    <w:rsid w:val="00CB50C5"/>
    <w:rsid w:val="00CB79A1"/>
    <w:rsid w:val="00CD1662"/>
    <w:rsid w:val="00CD1BBF"/>
    <w:rsid w:val="00CD352B"/>
    <w:rsid w:val="00CD48B5"/>
    <w:rsid w:val="00CD4C45"/>
    <w:rsid w:val="00CD5EEB"/>
    <w:rsid w:val="00CD74C5"/>
    <w:rsid w:val="00CD77D4"/>
    <w:rsid w:val="00CE27AA"/>
    <w:rsid w:val="00CF0AD9"/>
    <w:rsid w:val="00CF102C"/>
    <w:rsid w:val="00CF1C2E"/>
    <w:rsid w:val="00CF30D6"/>
    <w:rsid w:val="00CF6C05"/>
    <w:rsid w:val="00D024F5"/>
    <w:rsid w:val="00D0493D"/>
    <w:rsid w:val="00D127D2"/>
    <w:rsid w:val="00D12B01"/>
    <w:rsid w:val="00D13204"/>
    <w:rsid w:val="00D16070"/>
    <w:rsid w:val="00D179E1"/>
    <w:rsid w:val="00D17CA9"/>
    <w:rsid w:val="00D21B9A"/>
    <w:rsid w:val="00D22E65"/>
    <w:rsid w:val="00D25DBC"/>
    <w:rsid w:val="00D31D0D"/>
    <w:rsid w:val="00D32796"/>
    <w:rsid w:val="00D45AC2"/>
    <w:rsid w:val="00D47F9D"/>
    <w:rsid w:val="00D50A1F"/>
    <w:rsid w:val="00D52F95"/>
    <w:rsid w:val="00D53B96"/>
    <w:rsid w:val="00D55E38"/>
    <w:rsid w:val="00D560C8"/>
    <w:rsid w:val="00D56140"/>
    <w:rsid w:val="00D5767A"/>
    <w:rsid w:val="00D57911"/>
    <w:rsid w:val="00D6095E"/>
    <w:rsid w:val="00D667C7"/>
    <w:rsid w:val="00D70882"/>
    <w:rsid w:val="00D70AF2"/>
    <w:rsid w:val="00D71B54"/>
    <w:rsid w:val="00D74089"/>
    <w:rsid w:val="00D74A1B"/>
    <w:rsid w:val="00D75F7F"/>
    <w:rsid w:val="00D76319"/>
    <w:rsid w:val="00D80B20"/>
    <w:rsid w:val="00D90EE1"/>
    <w:rsid w:val="00D90F07"/>
    <w:rsid w:val="00D94364"/>
    <w:rsid w:val="00D9487D"/>
    <w:rsid w:val="00D96A2B"/>
    <w:rsid w:val="00DA161A"/>
    <w:rsid w:val="00DA2310"/>
    <w:rsid w:val="00DA2B25"/>
    <w:rsid w:val="00DA47C7"/>
    <w:rsid w:val="00DA682F"/>
    <w:rsid w:val="00DA71AC"/>
    <w:rsid w:val="00DB2FA5"/>
    <w:rsid w:val="00DB4A9E"/>
    <w:rsid w:val="00DB5756"/>
    <w:rsid w:val="00DC0D6B"/>
    <w:rsid w:val="00DC5B21"/>
    <w:rsid w:val="00DC5FE4"/>
    <w:rsid w:val="00DD3906"/>
    <w:rsid w:val="00DD4729"/>
    <w:rsid w:val="00DD568B"/>
    <w:rsid w:val="00DD60D6"/>
    <w:rsid w:val="00DD6A66"/>
    <w:rsid w:val="00DD6DBD"/>
    <w:rsid w:val="00DE26DD"/>
    <w:rsid w:val="00DE43B2"/>
    <w:rsid w:val="00DE4751"/>
    <w:rsid w:val="00DF4BDE"/>
    <w:rsid w:val="00DF5311"/>
    <w:rsid w:val="00DF65E2"/>
    <w:rsid w:val="00E04135"/>
    <w:rsid w:val="00E102B4"/>
    <w:rsid w:val="00E12953"/>
    <w:rsid w:val="00E138D7"/>
    <w:rsid w:val="00E17FFC"/>
    <w:rsid w:val="00E23537"/>
    <w:rsid w:val="00E27FCE"/>
    <w:rsid w:val="00E31EC3"/>
    <w:rsid w:val="00E3420F"/>
    <w:rsid w:val="00E35979"/>
    <w:rsid w:val="00E40827"/>
    <w:rsid w:val="00E40AEB"/>
    <w:rsid w:val="00E41137"/>
    <w:rsid w:val="00E42C7F"/>
    <w:rsid w:val="00E44D2B"/>
    <w:rsid w:val="00E500D2"/>
    <w:rsid w:val="00E5325A"/>
    <w:rsid w:val="00E55902"/>
    <w:rsid w:val="00E603BE"/>
    <w:rsid w:val="00E61196"/>
    <w:rsid w:val="00E61299"/>
    <w:rsid w:val="00E63941"/>
    <w:rsid w:val="00E65EFB"/>
    <w:rsid w:val="00E662A6"/>
    <w:rsid w:val="00E6679E"/>
    <w:rsid w:val="00E7079E"/>
    <w:rsid w:val="00E71832"/>
    <w:rsid w:val="00E724DB"/>
    <w:rsid w:val="00E728A5"/>
    <w:rsid w:val="00E76F0D"/>
    <w:rsid w:val="00E8200C"/>
    <w:rsid w:val="00E835B3"/>
    <w:rsid w:val="00E84536"/>
    <w:rsid w:val="00E85801"/>
    <w:rsid w:val="00E86E68"/>
    <w:rsid w:val="00E87DC8"/>
    <w:rsid w:val="00E90EF1"/>
    <w:rsid w:val="00EA2778"/>
    <w:rsid w:val="00EA4C44"/>
    <w:rsid w:val="00EB08C5"/>
    <w:rsid w:val="00EB1475"/>
    <w:rsid w:val="00EB1B23"/>
    <w:rsid w:val="00EB1D2B"/>
    <w:rsid w:val="00EB2DEA"/>
    <w:rsid w:val="00EB3119"/>
    <w:rsid w:val="00EB35E5"/>
    <w:rsid w:val="00EB487C"/>
    <w:rsid w:val="00EB48E7"/>
    <w:rsid w:val="00EC464C"/>
    <w:rsid w:val="00EC4E09"/>
    <w:rsid w:val="00EC5D3E"/>
    <w:rsid w:val="00EC5DF8"/>
    <w:rsid w:val="00EC6569"/>
    <w:rsid w:val="00ED172D"/>
    <w:rsid w:val="00ED6704"/>
    <w:rsid w:val="00EE0C97"/>
    <w:rsid w:val="00EE193B"/>
    <w:rsid w:val="00EE41BB"/>
    <w:rsid w:val="00EE613A"/>
    <w:rsid w:val="00EF0845"/>
    <w:rsid w:val="00EF233F"/>
    <w:rsid w:val="00EF6489"/>
    <w:rsid w:val="00EF7F26"/>
    <w:rsid w:val="00F004BF"/>
    <w:rsid w:val="00F019D4"/>
    <w:rsid w:val="00F05861"/>
    <w:rsid w:val="00F07A00"/>
    <w:rsid w:val="00F07AA1"/>
    <w:rsid w:val="00F102F2"/>
    <w:rsid w:val="00F1347D"/>
    <w:rsid w:val="00F13D88"/>
    <w:rsid w:val="00F1548C"/>
    <w:rsid w:val="00F23AC0"/>
    <w:rsid w:val="00F27AAE"/>
    <w:rsid w:val="00F30F1E"/>
    <w:rsid w:val="00F32D35"/>
    <w:rsid w:val="00F36C5A"/>
    <w:rsid w:val="00F37B86"/>
    <w:rsid w:val="00F4043B"/>
    <w:rsid w:val="00F420A4"/>
    <w:rsid w:val="00F42F8F"/>
    <w:rsid w:val="00F431FE"/>
    <w:rsid w:val="00F46953"/>
    <w:rsid w:val="00F46B33"/>
    <w:rsid w:val="00F50076"/>
    <w:rsid w:val="00F50B33"/>
    <w:rsid w:val="00F50B7F"/>
    <w:rsid w:val="00F5435C"/>
    <w:rsid w:val="00F5462F"/>
    <w:rsid w:val="00F61BF9"/>
    <w:rsid w:val="00F63ACB"/>
    <w:rsid w:val="00F63EA6"/>
    <w:rsid w:val="00F664FF"/>
    <w:rsid w:val="00F67D97"/>
    <w:rsid w:val="00F7258D"/>
    <w:rsid w:val="00F77028"/>
    <w:rsid w:val="00F7767E"/>
    <w:rsid w:val="00F802F9"/>
    <w:rsid w:val="00F816DF"/>
    <w:rsid w:val="00F84553"/>
    <w:rsid w:val="00F86362"/>
    <w:rsid w:val="00F90444"/>
    <w:rsid w:val="00F942AB"/>
    <w:rsid w:val="00F96814"/>
    <w:rsid w:val="00F96970"/>
    <w:rsid w:val="00FA0717"/>
    <w:rsid w:val="00FA1713"/>
    <w:rsid w:val="00FA691C"/>
    <w:rsid w:val="00FB1D36"/>
    <w:rsid w:val="00FB2BD5"/>
    <w:rsid w:val="00FC16E7"/>
    <w:rsid w:val="00FC2F81"/>
    <w:rsid w:val="00FC4109"/>
    <w:rsid w:val="00FC54E6"/>
    <w:rsid w:val="00FC7C14"/>
    <w:rsid w:val="00FC7CF1"/>
    <w:rsid w:val="00FD172B"/>
    <w:rsid w:val="00FD20F3"/>
    <w:rsid w:val="00FD2BD0"/>
    <w:rsid w:val="00FD500C"/>
    <w:rsid w:val="00FD6CFF"/>
    <w:rsid w:val="00FE03B0"/>
    <w:rsid w:val="00FE04C5"/>
    <w:rsid w:val="00FE1109"/>
    <w:rsid w:val="00FE68C5"/>
    <w:rsid w:val="00FF2AF4"/>
    <w:rsid w:val="00FF2E32"/>
    <w:rsid w:val="00FF3A39"/>
    <w:rsid w:val="00FF4567"/>
    <w:rsid w:val="00FF54CD"/>
    <w:rsid w:val="00FF70E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C788"/>
  <w15:chartTrackingRefBased/>
  <w15:docId w15:val="{DF32F1E0-67AC-4F98-A2C2-B449F07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BEE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C03BE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C54455"/>
    <w:pPr>
      <w:widowControl w:val="0"/>
      <w:spacing w:before="3"/>
      <w:ind w:left="3135"/>
      <w:outlineLvl w:val="1"/>
    </w:pPr>
    <w:rPr>
      <w:rFonts w:ascii="Monotype Corsiva" w:eastAsia="Monotype Corsiva" w:hAnsi="Monotype Corsiva" w:cstheme="minorBidi"/>
      <w:i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00C03BEE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link w:val="Heading4Char"/>
    <w:uiPriority w:val="1"/>
    <w:qFormat/>
    <w:rsid w:val="00C54455"/>
    <w:pPr>
      <w:widowControl w:val="0"/>
      <w:spacing w:before="76"/>
      <w:ind w:left="933"/>
      <w:outlineLvl w:val="3"/>
    </w:pPr>
    <w:rPr>
      <w:rFonts w:cstheme="minorBidi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C03BEE"/>
    <w:pPr>
      <w:keepNext/>
      <w:spacing w:line="480" w:lineRule="auto"/>
      <w:outlineLvl w:val="4"/>
    </w:pPr>
    <w:rPr>
      <w:b/>
      <w:bCs/>
      <w:lang w:val="sv-SE"/>
    </w:rPr>
  </w:style>
  <w:style w:type="paragraph" w:styleId="Heading6">
    <w:name w:val="heading 6"/>
    <w:basedOn w:val="Normal"/>
    <w:next w:val="Normal"/>
    <w:qFormat/>
    <w:rsid w:val="00C03BEE"/>
    <w:pPr>
      <w:keepNext/>
      <w:spacing w:line="360" w:lineRule="auto"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3BEE"/>
    <w:pPr>
      <w:spacing w:line="360" w:lineRule="auto"/>
      <w:jc w:val="both"/>
    </w:pPr>
    <w:rPr>
      <w:b/>
      <w:bCs/>
    </w:rPr>
  </w:style>
  <w:style w:type="paragraph" w:styleId="BodyText2">
    <w:name w:val="Body Text 2"/>
    <w:basedOn w:val="Normal"/>
    <w:rsid w:val="00C03BEE"/>
    <w:pPr>
      <w:spacing w:line="360" w:lineRule="auto"/>
      <w:jc w:val="both"/>
    </w:pPr>
  </w:style>
  <w:style w:type="character" w:styleId="Hyperlink">
    <w:name w:val="Hyperlink"/>
    <w:basedOn w:val="DefaultParagraphFont"/>
    <w:rsid w:val="00C03BEE"/>
    <w:rPr>
      <w:color w:val="0000FF"/>
      <w:u w:val="single"/>
    </w:rPr>
  </w:style>
  <w:style w:type="paragraph" w:styleId="NormalWeb">
    <w:name w:val="Normal (Web)"/>
    <w:basedOn w:val="Normal"/>
    <w:rsid w:val="00C03BEE"/>
    <w:pPr>
      <w:spacing w:before="100" w:beforeAutospacing="1" w:after="100" w:afterAutospacing="1"/>
    </w:pPr>
  </w:style>
  <w:style w:type="table" w:styleId="TableGrid">
    <w:name w:val="Table Grid"/>
    <w:basedOn w:val="TableNormal"/>
    <w:rsid w:val="00C0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3B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BD5"/>
  </w:style>
  <w:style w:type="paragraph" w:styleId="Footer">
    <w:name w:val="footer"/>
    <w:basedOn w:val="Normal"/>
    <w:rsid w:val="00263EF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DA16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161A"/>
  </w:style>
  <w:style w:type="character" w:styleId="FootnoteReference">
    <w:name w:val="footnote reference"/>
    <w:basedOn w:val="DefaultParagraphFont"/>
    <w:rsid w:val="00DA161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C54455"/>
    <w:rPr>
      <w:rFonts w:ascii="Monotype Corsiva" w:eastAsia="Monotype Corsiva" w:hAnsi="Monotype Corsiva" w:cstheme="minorBidi"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C54455"/>
    <w:rPr>
      <w:rFonts w:cstheme="minorBidi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C5445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5445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7C70B6"/>
    <w:rPr>
      <w:i/>
      <w:iCs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487867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4878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487867"/>
    <w:pPr>
      <w:widowControl w:val="0"/>
      <w:shd w:val="clear" w:color="auto" w:fill="FFFFFF"/>
      <w:spacing w:line="533" w:lineRule="exact"/>
      <w:ind w:firstLine="780"/>
      <w:jc w:val="both"/>
    </w:pPr>
    <w:rPr>
      <w:sz w:val="22"/>
      <w:szCs w:val="22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7F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BB7AF5"/>
    <w:rPr>
      <w:b/>
      <w:bCs/>
      <w:sz w:val="22"/>
      <w:szCs w:val="22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BB7AF5"/>
    <w:pPr>
      <w:widowControl w:val="0"/>
      <w:shd w:val="clear" w:color="auto" w:fill="FFFFFF"/>
      <w:spacing w:line="533" w:lineRule="exact"/>
    </w:pPr>
    <w:rPr>
      <w:b/>
      <w:bCs/>
      <w:sz w:val="22"/>
      <w:szCs w:val="22"/>
    </w:rPr>
  </w:style>
  <w:style w:type="character" w:customStyle="1" w:styleId="MSGENFONTSTYLENAMETEMPLATEROLENUMBERMSGENFONTSTYLENAMEBYROLETEXT3MSGENFONTSTYLEMODIFERNOTITALIC">
    <w:name w:val="MSG_EN_FONT_STYLE_NAME_TEMPLATE_ROLE_NUMBER MSG_EN_FONT_STYLE_NAME_BY_ROLE_TEXT 3 + MSG_EN_FONT_STYLE_MODIFER_NOT_ITALIC"/>
    <w:basedOn w:val="MSGENFONTSTYLENAMETEMPLATEROLENUMBERMSGENFONTSTYLENAMEBYROLETEXT3"/>
    <w:rsid w:val="00937D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937D1B"/>
    <w:rPr>
      <w:b/>
      <w:bCs/>
      <w:sz w:val="13"/>
      <w:szCs w:val="13"/>
      <w:shd w:val="clear" w:color="auto" w:fill="FFFFFF"/>
    </w:rPr>
  </w:style>
  <w:style w:type="character" w:customStyle="1" w:styleId="MSGENFONTSTYLENAMETEMPLATEROLENUMBERMSGENFONTSTYLENAMEBYROLETEXT4MSGENFONTSTYLEMODIFERSIZE45MSGENFONTSTYLEMODIFERNOTBOLDMSGENFONTSTYLEMODIFERITALIC">
    <w:name w:val="MSG_EN_FONT_STYLE_NAME_TEMPLATE_ROLE_NUMBER MSG_EN_FONT_STYLE_NAME_BY_ROLE_TEXT 4 + MSG_EN_FONT_STYLE_MODIFER_SIZE 4.5;MSG_EN_FONT_STYLE_MODIFER_NOT_BOLD;MSG_EN_FONT_STYLE_MODIFER_ITALIC"/>
    <w:basedOn w:val="MSGENFONTSTYLENAMETEMPLATEROLENUMBERMSGENFONTSTYLENAMEBYROLETEXT4"/>
    <w:rsid w:val="00937D1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937D1B"/>
    <w:rPr>
      <w:b/>
      <w:bCs/>
      <w:sz w:val="12"/>
      <w:szCs w:val="12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37D1B"/>
    <w:pPr>
      <w:widowControl w:val="0"/>
      <w:shd w:val="clear" w:color="auto" w:fill="FFFFFF"/>
      <w:spacing w:after="280" w:line="144" w:lineRule="exact"/>
    </w:pPr>
    <w:rPr>
      <w:b/>
      <w:bCs/>
      <w:sz w:val="13"/>
      <w:szCs w:val="13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937D1B"/>
    <w:pPr>
      <w:widowControl w:val="0"/>
      <w:shd w:val="clear" w:color="auto" w:fill="FFFFFF"/>
      <w:spacing w:line="408" w:lineRule="exact"/>
    </w:pPr>
    <w:rPr>
      <w:b/>
      <w:bCs/>
      <w:sz w:val="12"/>
      <w:szCs w:val="12"/>
    </w:rPr>
  </w:style>
  <w:style w:type="paragraph" w:styleId="BalloonText">
    <w:name w:val="Balloon Text"/>
    <w:basedOn w:val="Normal"/>
    <w:link w:val="BalloonTextChar"/>
    <w:rsid w:val="00AC2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2554-3F66-408B-A1AC-43D0FD4B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POSISI HADITS AHAD DALAM TAFSIR SURAT AL FATIHAH</vt:lpstr>
    </vt:vector>
  </TitlesOfParts>
  <Company>Microsoft Corporation</Company>
  <LinksUpToDate>false</LinksUpToDate>
  <CharactersWithSpaces>15019</CharactersWithSpaces>
  <SharedDoc>false</SharedDoc>
  <HLinks>
    <vt:vector size="18" baseType="variant">
      <vt:variant>
        <vt:i4>6881403</vt:i4>
      </vt:variant>
      <vt:variant>
        <vt:i4>6</vt:i4>
      </vt:variant>
      <vt:variant>
        <vt:i4>0</vt:i4>
      </vt:variant>
      <vt:variant>
        <vt:i4>5</vt:i4>
      </vt:variant>
      <vt:variant>
        <vt:lpwstr>http://www.mbs-sd/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http://www.puskur.net/</vt:lpwstr>
      </vt:variant>
      <vt:variant>
        <vt:lpwstr/>
      </vt:variant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http://www..bpplsp.reg/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POSISI HADITS AHAD DALAM TAFSIR SURAT AL FATIHAH</dc:title>
  <dc:subject/>
  <dc:creator>asus</dc:creator>
  <cp:keywords/>
  <dc:description/>
  <cp:lastModifiedBy>Khoirbiah Furqon Nayer Alkhoiry</cp:lastModifiedBy>
  <cp:revision>49</cp:revision>
  <cp:lastPrinted>2008-05-31T07:49:00Z</cp:lastPrinted>
  <dcterms:created xsi:type="dcterms:W3CDTF">2017-04-24T09:59:00Z</dcterms:created>
  <dcterms:modified xsi:type="dcterms:W3CDTF">2018-03-08T23:23:00Z</dcterms:modified>
</cp:coreProperties>
</file>