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B3" w:rsidRDefault="00A505B3" w:rsidP="00A505B3"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BAB  V</w:t>
      </w:r>
    </w:p>
    <w:p w:rsidR="00A505B3" w:rsidRDefault="00A505B3" w:rsidP="00A505B3">
      <w:pPr>
        <w:jc w:val="center"/>
        <w:rPr>
          <w:b/>
          <w:bCs/>
          <w:sz w:val="28"/>
          <w:szCs w:val="28"/>
          <w:lang w:val="id-ID"/>
        </w:rPr>
      </w:pPr>
    </w:p>
    <w:p w:rsidR="00A505B3" w:rsidRDefault="00A505B3" w:rsidP="00A505B3"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PENUTUP</w:t>
      </w:r>
    </w:p>
    <w:p w:rsidR="004A4ECF" w:rsidRDefault="004A4ECF" w:rsidP="00A505B3"/>
    <w:p w:rsidR="0007316A" w:rsidRDefault="0007316A" w:rsidP="00A505B3"/>
    <w:p w:rsidR="0007316A" w:rsidRDefault="0007316A" w:rsidP="009177C6">
      <w:pPr>
        <w:pStyle w:val="BodyText2"/>
        <w:numPr>
          <w:ilvl w:val="0"/>
          <w:numId w:val="10"/>
        </w:numPr>
        <w:spacing w:line="480" w:lineRule="auto"/>
        <w:ind w:left="426" w:hanging="426"/>
        <w:rPr>
          <w:b/>
          <w:bCs/>
          <w:sz w:val="28"/>
          <w:szCs w:val="28"/>
          <w:lang w:val="sv-SE"/>
        </w:rPr>
      </w:pPr>
      <w:r>
        <w:rPr>
          <w:b/>
          <w:bCs/>
          <w:lang w:val="sv-SE"/>
        </w:rPr>
        <w:t>Simpulan</w:t>
      </w:r>
    </w:p>
    <w:p w:rsidR="0007316A" w:rsidRDefault="0007316A" w:rsidP="009177C6">
      <w:pPr>
        <w:pStyle w:val="BodyText2"/>
        <w:spacing w:line="480" w:lineRule="auto"/>
        <w:ind w:firstLine="720"/>
        <w:rPr>
          <w:bCs/>
          <w:lang w:val="sv-SE"/>
        </w:rPr>
      </w:pPr>
      <w:r>
        <w:rPr>
          <w:bCs/>
          <w:lang w:val="sv-SE"/>
        </w:rPr>
        <w:t xml:space="preserve">Berdasarkan </w:t>
      </w:r>
      <w:r w:rsidR="00491B73">
        <w:rPr>
          <w:bCs/>
          <w:lang w:val="id-ID"/>
        </w:rPr>
        <w:t>rumusan masalah pada bab pendahulua</w:t>
      </w:r>
      <w:bookmarkStart w:id="0" w:name="_GoBack"/>
      <w:bookmarkEnd w:id="0"/>
      <w:r w:rsidR="00491B73">
        <w:rPr>
          <w:bCs/>
          <w:lang w:val="id-ID"/>
        </w:rPr>
        <w:t xml:space="preserve">n serta uraian pada bab-bab berikutnya maka dapat disimpulkan </w:t>
      </w:r>
      <w:r>
        <w:rPr>
          <w:bCs/>
          <w:lang w:val="sv-SE"/>
        </w:rPr>
        <w:t xml:space="preserve">hasil penelitian </w:t>
      </w:r>
      <w:r w:rsidR="00491B73">
        <w:rPr>
          <w:bCs/>
          <w:lang w:val="id-ID"/>
        </w:rPr>
        <w:t>sebagai berikut</w:t>
      </w:r>
      <w:r>
        <w:rPr>
          <w:bCs/>
          <w:lang w:val="sv-SE"/>
        </w:rPr>
        <w:t xml:space="preserve"> :</w:t>
      </w:r>
    </w:p>
    <w:p w:rsidR="00F07454" w:rsidRDefault="00F07454" w:rsidP="00F07454">
      <w:pPr>
        <w:spacing w:line="480" w:lineRule="auto"/>
        <w:ind w:firstLine="720"/>
        <w:jc w:val="both"/>
        <w:rPr>
          <w:lang w:val="id-ID"/>
        </w:rPr>
      </w:pPr>
      <w:r>
        <w:rPr>
          <w:lang w:val="sv-SE"/>
        </w:rPr>
        <w:t>Dari analisis data penelitian diperoleh hasil</w:t>
      </w:r>
      <w:r w:rsidRPr="00E97D3C">
        <w:rPr>
          <w:lang w:val="id-ID"/>
        </w:rPr>
        <w:t xml:space="preserve"> </w:t>
      </w:r>
      <w:r>
        <w:rPr>
          <w:lang w:val="id-ID"/>
        </w:rPr>
        <w:t>bahwasanya h</w:t>
      </w:r>
      <w:r w:rsidRPr="004D1D7D">
        <w:rPr>
          <w:lang w:val="id-ID"/>
        </w:rPr>
        <w:t xml:space="preserve">adis-hadis </w:t>
      </w:r>
      <w:r w:rsidRPr="00C50536">
        <w:rPr>
          <w:rFonts w:ascii="Cambria" w:hAnsi="Cambria" w:cs="Cambria"/>
          <w:i/>
          <w:iCs/>
          <w:lang w:val="id-ID"/>
        </w:rPr>
        <w:t>ā</w:t>
      </w:r>
      <w:r w:rsidRPr="00C50536">
        <w:rPr>
          <w:rFonts w:ascii="Times New Arabic" w:hAnsi="Times New Arabic"/>
          <w:i/>
          <w:iCs/>
          <w:lang w:val="id-ID"/>
        </w:rPr>
        <w:t>h</w:t>
      </w:r>
      <w:r>
        <w:rPr>
          <w:rFonts w:ascii="Times New Arabic" w:hAnsi="Times New Arabic"/>
          <w:i/>
          <w:iCs/>
          <w:lang w:val="id-ID"/>
        </w:rPr>
        <w:t>}</w:t>
      </w:r>
      <w:r w:rsidRPr="00C50536">
        <w:rPr>
          <w:rFonts w:ascii="Cambria" w:hAnsi="Cambria" w:cs="Cambria"/>
          <w:i/>
          <w:iCs/>
          <w:lang w:val="id-ID"/>
        </w:rPr>
        <w:t>ā</w:t>
      </w:r>
      <w:r w:rsidRPr="00C50536">
        <w:rPr>
          <w:rFonts w:ascii="Times New Arabic" w:hAnsi="Times New Arabic"/>
          <w:i/>
          <w:iCs/>
          <w:lang w:val="id-ID"/>
        </w:rPr>
        <w:t>d</w:t>
      </w:r>
      <w:r w:rsidRPr="004D1D7D">
        <w:rPr>
          <w:lang w:val="id-ID"/>
        </w:rPr>
        <w:t xml:space="preserve"> yang </w:t>
      </w:r>
      <w:r>
        <w:rPr>
          <w:lang w:val="id-ID"/>
        </w:rPr>
        <w:t xml:space="preserve">hanya </w:t>
      </w:r>
      <w:r w:rsidRPr="004D1D7D">
        <w:rPr>
          <w:lang w:val="id-ID"/>
        </w:rPr>
        <w:t xml:space="preserve">tertera dalam tafsir surah al-fatihah pada kitab </w:t>
      </w:r>
      <w:r w:rsidRPr="004D1D7D">
        <w:rPr>
          <w:i/>
          <w:iCs/>
          <w:lang w:val="id-ID"/>
        </w:rPr>
        <w:t>Tafsīr Ibnu Kaṡīr</w:t>
      </w:r>
      <w:r w:rsidRPr="004D1D7D">
        <w:rPr>
          <w:lang w:val="id-ID"/>
        </w:rPr>
        <w:t xml:space="preserve"> berjumlah 5</w:t>
      </w:r>
      <w:r>
        <w:rPr>
          <w:lang w:val="id-ID"/>
        </w:rPr>
        <w:t>7</w:t>
      </w:r>
      <w:r w:rsidRPr="004D1D7D">
        <w:rPr>
          <w:lang w:val="id-ID"/>
        </w:rPr>
        <w:t xml:space="preserve"> hadis </w:t>
      </w:r>
      <w:r w:rsidRPr="00C50536">
        <w:rPr>
          <w:rFonts w:ascii="Cambria" w:hAnsi="Cambria" w:cs="Cambria"/>
          <w:i/>
          <w:iCs/>
          <w:lang w:val="id-ID"/>
        </w:rPr>
        <w:t>ā</w:t>
      </w:r>
      <w:r w:rsidRPr="00C50536">
        <w:rPr>
          <w:rFonts w:ascii="Times New Arabic" w:hAnsi="Times New Arabic"/>
          <w:i/>
          <w:iCs/>
          <w:lang w:val="id-ID"/>
        </w:rPr>
        <w:t>h</w:t>
      </w:r>
      <w:r>
        <w:rPr>
          <w:rFonts w:ascii="Times New Arabic" w:hAnsi="Times New Arabic"/>
          <w:i/>
          <w:iCs/>
          <w:lang w:val="id-ID"/>
        </w:rPr>
        <w:t>}</w:t>
      </w:r>
      <w:r w:rsidRPr="00C50536">
        <w:rPr>
          <w:rFonts w:ascii="Cambria" w:hAnsi="Cambria" w:cs="Cambria"/>
          <w:i/>
          <w:iCs/>
          <w:lang w:val="id-ID"/>
        </w:rPr>
        <w:t>ā</w:t>
      </w:r>
      <w:r w:rsidRPr="00C50536">
        <w:rPr>
          <w:rFonts w:ascii="Times New Arabic" w:hAnsi="Times New Arabic"/>
          <w:i/>
          <w:iCs/>
          <w:lang w:val="id-ID"/>
        </w:rPr>
        <w:t>d</w:t>
      </w:r>
      <w:r w:rsidRPr="004D1D7D">
        <w:rPr>
          <w:lang w:val="id-ID"/>
        </w:rPr>
        <w:t xml:space="preserve"> yang terdiri dari </w:t>
      </w:r>
      <w:r>
        <w:rPr>
          <w:lang w:val="id-ID"/>
        </w:rPr>
        <w:t>40</w:t>
      </w:r>
      <w:r w:rsidRPr="004D1D7D">
        <w:rPr>
          <w:lang w:val="id-ID"/>
        </w:rPr>
        <w:t xml:space="preserve"> hadis </w:t>
      </w:r>
      <w:r w:rsidRPr="004D1D7D">
        <w:rPr>
          <w:rFonts w:ascii="Times New Arabic" w:hAnsi="Times New Arabic"/>
          <w:i/>
          <w:iCs/>
          <w:lang w:val="id-ID"/>
        </w:rPr>
        <w:t>s}ah</w:t>
      </w:r>
      <w:r w:rsidRPr="004D1D7D">
        <w:rPr>
          <w:rFonts w:ascii="Cambria" w:hAnsi="Cambria" w:cs="Cambria"/>
          <w:i/>
          <w:iCs/>
          <w:lang w:val="id-ID"/>
        </w:rPr>
        <w:t>ī</w:t>
      </w:r>
      <w:r w:rsidRPr="004D1D7D">
        <w:rPr>
          <w:rFonts w:ascii="Times New Arabic" w:hAnsi="Times New Arabic"/>
          <w:i/>
          <w:iCs/>
          <w:lang w:val="id-ID"/>
        </w:rPr>
        <w:t>h</w:t>
      </w:r>
      <w:r>
        <w:rPr>
          <w:rFonts w:ascii="Times New Arabic" w:hAnsi="Times New Arabic"/>
          <w:i/>
          <w:iCs/>
          <w:lang w:val="id-ID"/>
        </w:rPr>
        <w:t>,</w:t>
      </w:r>
      <w:r w:rsidRPr="004D1D7D">
        <w:rPr>
          <w:lang w:val="id-ID"/>
        </w:rPr>
        <w:t xml:space="preserve"> 3 hadis </w:t>
      </w:r>
      <w:r w:rsidRPr="004D1D7D">
        <w:rPr>
          <w:i/>
          <w:iCs/>
          <w:lang w:val="id-ID"/>
        </w:rPr>
        <w:t>hasan</w:t>
      </w:r>
      <w:r>
        <w:rPr>
          <w:i/>
          <w:iCs/>
          <w:lang w:val="id-ID"/>
        </w:rPr>
        <w:t>,</w:t>
      </w:r>
      <w:r w:rsidRPr="004D1D7D">
        <w:rPr>
          <w:lang w:val="id-ID"/>
        </w:rPr>
        <w:t xml:space="preserve"> 11 hadis </w:t>
      </w:r>
      <w:r w:rsidRPr="004D1D7D">
        <w:rPr>
          <w:rFonts w:ascii="Times New Arabic" w:hAnsi="Times New Arabic"/>
          <w:i/>
          <w:iCs/>
          <w:lang w:val="id-ID"/>
        </w:rPr>
        <w:t>d}o</w:t>
      </w:r>
      <w:r w:rsidRPr="004D1D7D">
        <w:rPr>
          <w:rFonts w:ascii="Cambria" w:hAnsi="Cambria" w:cs="Cambria"/>
          <w:i/>
          <w:iCs/>
          <w:lang w:val="id-ID"/>
        </w:rPr>
        <w:t>ī</w:t>
      </w:r>
      <w:r w:rsidRPr="004D1D7D">
        <w:rPr>
          <w:rFonts w:ascii="Times New Arabic" w:hAnsi="Times New Arabic"/>
          <w:i/>
          <w:iCs/>
          <w:lang w:val="id-ID"/>
        </w:rPr>
        <w:t>f</w:t>
      </w:r>
      <w:r>
        <w:rPr>
          <w:rFonts w:ascii="Times New Arabic" w:hAnsi="Times New Arabic"/>
          <w:i/>
          <w:iCs/>
          <w:lang w:val="id-ID"/>
        </w:rPr>
        <w:t>,</w:t>
      </w:r>
      <w:r>
        <w:rPr>
          <w:lang w:val="id-ID"/>
        </w:rPr>
        <w:t xml:space="preserve">  1 hadis </w:t>
      </w:r>
      <w:r w:rsidRPr="004D1D7D">
        <w:rPr>
          <w:rFonts w:ascii="Times New Arabic" w:hAnsi="Times New Arabic"/>
          <w:i/>
          <w:iCs/>
          <w:lang w:val="id-ID"/>
        </w:rPr>
        <w:t>d}o</w:t>
      </w:r>
      <w:r w:rsidRPr="004D1D7D">
        <w:rPr>
          <w:rFonts w:ascii="Cambria" w:hAnsi="Cambria" w:cs="Cambria"/>
          <w:i/>
          <w:iCs/>
          <w:lang w:val="id-ID"/>
        </w:rPr>
        <w:t>ī</w:t>
      </w:r>
      <w:r w:rsidRPr="004D1D7D">
        <w:rPr>
          <w:rFonts w:ascii="Times New Arabic" w:hAnsi="Times New Arabic"/>
          <w:i/>
          <w:iCs/>
          <w:lang w:val="id-ID"/>
        </w:rPr>
        <w:t>f</w:t>
      </w:r>
      <w:r w:rsidRPr="004D1D7D">
        <w:rPr>
          <w:i/>
          <w:iCs/>
          <w:lang w:val="id-ID"/>
        </w:rPr>
        <w:t xml:space="preserve">  jiddan</w:t>
      </w:r>
      <w:r>
        <w:rPr>
          <w:i/>
          <w:iCs/>
          <w:lang w:val="id-ID"/>
        </w:rPr>
        <w:t>,</w:t>
      </w:r>
      <w:r>
        <w:rPr>
          <w:lang w:val="id-ID"/>
        </w:rPr>
        <w:t xml:space="preserve"> 2 hadis </w:t>
      </w:r>
      <w:r w:rsidRPr="004D1D7D">
        <w:rPr>
          <w:rFonts w:ascii="Times New Arabic" w:hAnsi="Times New Arabic"/>
          <w:i/>
          <w:iCs/>
          <w:lang w:val="id-ID"/>
        </w:rPr>
        <w:t>maud}</w:t>
      </w:r>
      <w:r w:rsidRPr="004D1D7D">
        <w:rPr>
          <w:rFonts w:ascii="Cambria" w:hAnsi="Cambria" w:cs="Cambria"/>
          <w:i/>
          <w:iCs/>
          <w:lang w:val="id-ID"/>
        </w:rPr>
        <w:t>ū</w:t>
      </w:r>
      <w:r w:rsidRPr="004D1D7D">
        <w:rPr>
          <w:lang w:val="id-ID"/>
        </w:rPr>
        <w:t>.</w:t>
      </w:r>
    </w:p>
    <w:p w:rsidR="00E72941" w:rsidRPr="00E72941" w:rsidRDefault="00E72941" w:rsidP="001D7AFC">
      <w:pPr>
        <w:pStyle w:val="BodyText2"/>
        <w:spacing w:line="480" w:lineRule="auto"/>
        <w:ind w:firstLine="720"/>
        <w:rPr>
          <w:bCs/>
          <w:lang w:val="sv-SE"/>
        </w:rPr>
      </w:pPr>
      <w:r>
        <w:rPr>
          <w:lang w:val="id-ID"/>
        </w:rPr>
        <w:t>Hadis-hadis</w:t>
      </w:r>
      <w:r>
        <w:rPr>
          <w:color w:val="000000"/>
          <w:lang w:val="id-ID" w:bidi="en-US"/>
        </w:rPr>
        <w:t xml:space="preserve"> </w:t>
      </w:r>
      <w:r w:rsidR="00A0373E" w:rsidRPr="00C50536">
        <w:rPr>
          <w:rFonts w:ascii="Cambria" w:hAnsi="Cambria" w:cs="Cambria"/>
          <w:i/>
          <w:iCs/>
          <w:lang w:val="id-ID"/>
        </w:rPr>
        <w:t>ā</w:t>
      </w:r>
      <w:r w:rsidR="00A0373E" w:rsidRPr="00C50536">
        <w:rPr>
          <w:rFonts w:ascii="Times New Arabic" w:hAnsi="Times New Arabic"/>
          <w:i/>
          <w:iCs/>
          <w:lang w:val="id-ID"/>
        </w:rPr>
        <w:t>h</w:t>
      </w:r>
      <w:r w:rsidR="00A0373E">
        <w:rPr>
          <w:rFonts w:ascii="Times New Arabic" w:hAnsi="Times New Arabic"/>
          <w:i/>
          <w:iCs/>
          <w:lang w:val="id-ID"/>
        </w:rPr>
        <w:t>}</w:t>
      </w:r>
      <w:r w:rsidR="00A0373E" w:rsidRPr="00C50536">
        <w:rPr>
          <w:rFonts w:ascii="Cambria" w:hAnsi="Cambria" w:cs="Cambria"/>
          <w:i/>
          <w:iCs/>
          <w:lang w:val="id-ID"/>
        </w:rPr>
        <w:t>ā</w:t>
      </w:r>
      <w:r w:rsidR="00A0373E" w:rsidRPr="00C50536">
        <w:rPr>
          <w:rFonts w:ascii="Times New Arabic" w:hAnsi="Times New Arabic"/>
          <w:i/>
          <w:iCs/>
          <w:lang w:val="id-ID"/>
        </w:rPr>
        <w:t>d</w:t>
      </w:r>
      <w:r>
        <w:rPr>
          <w:i/>
          <w:iCs/>
          <w:lang w:val="id-ID"/>
        </w:rPr>
        <w:t xml:space="preserve"> </w:t>
      </w:r>
      <w:r>
        <w:rPr>
          <w:color w:val="000000"/>
          <w:lang w:val="id-ID" w:bidi="en-US"/>
        </w:rPr>
        <w:t xml:space="preserve">yang diposisikan oleh Ibnu Kaṡīr </w:t>
      </w:r>
      <w:r>
        <w:rPr>
          <w:lang w:val="id-ID"/>
        </w:rPr>
        <w:t xml:space="preserve">sebagai </w:t>
      </w:r>
      <w:r w:rsidR="00874694">
        <w:rPr>
          <w:i/>
          <w:iCs/>
          <w:lang w:val="id-ID"/>
        </w:rPr>
        <w:t>b</w:t>
      </w:r>
      <w:r>
        <w:rPr>
          <w:i/>
          <w:iCs/>
          <w:lang w:val="id-ID"/>
        </w:rPr>
        <w:t xml:space="preserve">ayān </w:t>
      </w:r>
      <w:r w:rsidR="001D7AFC">
        <w:rPr>
          <w:i/>
          <w:iCs/>
          <w:lang w:val="id-ID"/>
        </w:rPr>
        <w:t>at-Ta</w:t>
      </w:r>
      <w:r>
        <w:rPr>
          <w:i/>
          <w:iCs/>
          <w:color w:val="000000"/>
          <w:lang w:val="id-ID" w:bidi="en-US"/>
        </w:rPr>
        <w:t xml:space="preserve">'kīd </w:t>
      </w:r>
      <w:r>
        <w:rPr>
          <w:color w:val="000000"/>
          <w:lang w:val="id-ID" w:bidi="en-US"/>
        </w:rPr>
        <w:t xml:space="preserve">atau keterangan yang memperkuat sebanyak 8 buah </w:t>
      </w:r>
      <w:r>
        <w:rPr>
          <w:lang w:val="id-ID"/>
        </w:rPr>
        <w:t>hadis</w:t>
      </w:r>
      <w:r>
        <w:rPr>
          <w:color w:val="000000"/>
          <w:lang w:val="id-ID" w:bidi="en-US"/>
        </w:rPr>
        <w:t xml:space="preserve"> </w:t>
      </w:r>
      <w:r w:rsidR="00A0373E" w:rsidRPr="00C50536">
        <w:rPr>
          <w:rFonts w:ascii="Cambria" w:hAnsi="Cambria" w:cs="Cambria"/>
          <w:i/>
          <w:iCs/>
          <w:lang w:val="id-ID"/>
        </w:rPr>
        <w:t>ā</w:t>
      </w:r>
      <w:r w:rsidR="00A0373E" w:rsidRPr="00C50536">
        <w:rPr>
          <w:rFonts w:ascii="Times New Arabic" w:hAnsi="Times New Arabic"/>
          <w:i/>
          <w:iCs/>
          <w:lang w:val="id-ID"/>
        </w:rPr>
        <w:t>h</w:t>
      </w:r>
      <w:r w:rsidR="00A0373E">
        <w:rPr>
          <w:rFonts w:ascii="Times New Arabic" w:hAnsi="Times New Arabic"/>
          <w:i/>
          <w:iCs/>
          <w:lang w:val="id-ID"/>
        </w:rPr>
        <w:t>}</w:t>
      </w:r>
      <w:r w:rsidR="00A0373E" w:rsidRPr="00C50536">
        <w:rPr>
          <w:rFonts w:ascii="Cambria" w:hAnsi="Cambria" w:cs="Cambria"/>
          <w:i/>
          <w:iCs/>
          <w:lang w:val="id-ID"/>
        </w:rPr>
        <w:t>ā</w:t>
      </w:r>
      <w:r w:rsidR="00A0373E" w:rsidRPr="00C50536">
        <w:rPr>
          <w:rFonts w:ascii="Times New Arabic" w:hAnsi="Times New Arabic"/>
          <w:i/>
          <w:iCs/>
          <w:lang w:val="id-ID"/>
        </w:rPr>
        <w:t>d</w:t>
      </w:r>
      <w:r w:rsidR="00812ED1">
        <w:rPr>
          <w:bCs/>
          <w:lang w:val="id-ID"/>
        </w:rPr>
        <w:t xml:space="preserve">. </w:t>
      </w:r>
      <w:r>
        <w:rPr>
          <w:lang w:val="id-ID"/>
        </w:rPr>
        <w:t>Hadis-hadis</w:t>
      </w:r>
      <w:r>
        <w:rPr>
          <w:color w:val="000000"/>
          <w:lang w:val="id-ID" w:bidi="en-US"/>
        </w:rPr>
        <w:t xml:space="preserve"> </w:t>
      </w:r>
      <w:r w:rsidR="00A0373E" w:rsidRPr="00C50536">
        <w:rPr>
          <w:rFonts w:ascii="Cambria" w:hAnsi="Cambria" w:cs="Cambria"/>
          <w:i/>
          <w:iCs/>
          <w:lang w:val="id-ID"/>
        </w:rPr>
        <w:t>ā</w:t>
      </w:r>
      <w:r w:rsidR="00A0373E" w:rsidRPr="00C50536">
        <w:rPr>
          <w:rFonts w:ascii="Times New Arabic" w:hAnsi="Times New Arabic"/>
          <w:i/>
          <w:iCs/>
          <w:lang w:val="id-ID"/>
        </w:rPr>
        <w:t>h</w:t>
      </w:r>
      <w:r w:rsidR="00A0373E">
        <w:rPr>
          <w:rFonts w:ascii="Times New Arabic" w:hAnsi="Times New Arabic"/>
          <w:i/>
          <w:iCs/>
          <w:lang w:val="id-ID"/>
        </w:rPr>
        <w:t>}</w:t>
      </w:r>
      <w:r w:rsidR="00A0373E" w:rsidRPr="00C50536">
        <w:rPr>
          <w:rFonts w:ascii="Cambria" w:hAnsi="Cambria" w:cs="Cambria"/>
          <w:i/>
          <w:iCs/>
          <w:lang w:val="id-ID"/>
        </w:rPr>
        <w:t>ā</w:t>
      </w:r>
      <w:r w:rsidR="00A0373E" w:rsidRPr="00C50536">
        <w:rPr>
          <w:rFonts w:ascii="Times New Arabic" w:hAnsi="Times New Arabic"/>
          <w:i/>
          <w:iCs/>
          <w:lang w:val="id-ID"/>
        </w:rPr>
        <w:t>d</w:t>
      </w:r>
      <w:r w:rsidR="00A0373E" w:rsidRPr="00D45146">
        <w:rPr>
          <w:i/>
          <w:iCs/>
          <w:lang w:val="id-ID"/>
        </w:rPr>
        <w:t xml:space="preserve"> </w:t>
      </w:r>
      <w:r>
        <w:rPr>
          <w:color w:val="000000"/>
          <w:lang w:val="id-ID" w:bidi="en-US"/>
        </w:rPr>
        <w:t xml:space="preserve">yang diposisikan oleh Ibnu Kaṡīr </w:t>
      </w:r>
      <w:r>
        <w:rPr>
          <w:lang w:val="id-ID"/>
        </w:rPr>
        <w:t xml:space="preserve">sebagai </w:t>
      </w:r>
      <w:r w:rsidR="001D7AFC">
        <w:rPr>
          <w:rFonts w:ascii="Times New Arabic" w:hAnsi="Times New Arabic"/>
          <w:i/>
          <w:iCs/>
          <w:lang w:val="id-ID"/>
        </w:rPr>
        <w:t>b</w:t>
      </w:r>
      <w:r w:rsidR="001D7AFC" w:rsidRPr="00B62132">
        <w:rPr>
          <w:rFonts w:ascii="Times New Arabic" w:hAnsi="Times New Arabic"/>
          <w:i/>
          <w:iCs/>
          <w:lang w:val="id-ID"/>
        </w:rPr>
        <w:t>ay</w:t>
      </w:r>
      <w:r w:rsidR="001D7AFC" w:rsidRPr="00B62132">
        <w:rPr>
          <w:rFonts w:ascii="Cambria" w:hAnsi="Cambria" w:cs="Cambria"/>
          <w:i/>
          <w:iCs/>
          <w:lang w:val="id-ID"/>
        </w:rPr>
        <w:t>ā</w:t>
      </w:r>
      <w:r w:rsidR="001D7AFC" w:rsidRPr="00B62132">
        <w:rPr>
          <w:rFonts w:ascii="Times New Arabic" w:hAnsi="Times New Arabic"/>
          <w:i/>
          <w:iCs/>
          <w:lang w:val="id-ID"/>
        </w:rPr>
        <w:t xml:space="preserve">n </w:t>
      </w:r>
      <w:r w:rsidR="001D7AFC">
        <w:rPr>
          <w:rFonts w:ascii="Times New Arabic" w:hAnsi="Times New Arabic"/>
          <w:i/>
          <w:iCs/>
          <w:lang w:val="id-ID"/>
        </w:rPr>
        <w:t>a</w:t>
      </w:r>
      <w:r w:rsidR="001D7AFC" w:rsidRPr="00B62132">
        <w:rPr>
          <w:rFonts w:ascii="Times New Arabic" w:hAnsi="Times New Arabic"/>
          <w:i/>
          <w:iCs/>
          <w:lang w:val="id-ID"/>
        </w:rPr>
        <w:t>l-Muq</w:t>
      </w:r>
      <w:r w:rsidR="001D7AFC" w:rsidRPr="00B62132">
        <w:rPr>
          <w:rFonts w:ascii="Cambria" w:hAnsi="Cambria" w:cs="Cambria"/>
          <w:i/>
          <w:iCs/>
          <w:lang w:val="id-ID"/>
        </w:rPr>
        <w:t>ā</w:t>
      </w:r>
      <w:r w:rsidR="001D7AFC" w:rsidRPr="00B62132">
        <w:rPr>
          <w:rFonts w:ascii="Times New Arabic" w:hAnsi="Times New Arabic"/>
          <w:i/>
          <w:iCs/>
          <w:lang w:val="id-ID"/>
        </w:rPr>
        <w:t>rin</w:t>
      </w:r>
      <w:r w:rsidR="001D7AFC">
        <w:rPr>
          <w:rFonts w:ascii="Times New Arabic" w:hAnsi="Times New Arabic"/>
          <w:lang w:val="id-ID"/>
        </w:rPr>
        <w:t xml:space="preserve"> sebanyak 4 buah </w:t>
      </w:r>
      <w:r w:rsidR="001D7AFC" w:rsidRPr="00CA5657">
        <w:rPr>
          <w:lang w:val="id-ID"/>
        </w:rPr>
        <w:t xml:space="preserve">hadis </w:t>
      </w:r>
      <w:r w:rsidR="001D7AFC" w:rsidRPr="00060C1A">
        <w:rPr>
          <w:i/>
          <w:iCs/>
          <w:lang w:val="id-ID"/>
        </w:rPr>
        <w:t>āhād</w:t>
      </w:r>
      <w:r w:rsidR="001D7AFC">
        <w:rPr>
          <w:i/>
          <w:iCs/>
          <w:lang w:val="id-ID"/>
        </w:rPr>
        <w:t>,</w:t>
      </w:r>
      <w:r w:rsidR="001D7AFC" w:rsidRPr="00CA5657">
        <w:rPr>
          <w:i/>
          <w:iCs/>
          <w:lang w:val="id-ID"/>
        </w:rPr>
        <w:t xml:space="preserve"> </w:t>
      </w:r>
      <w:r w:rsidR="00874694">
        <w:rPr>
          <w:i/>
          <w:iCs/>
          <w:lang w:val="id-ID"/>
        </w:rPr>
        <w:t>b</w:t>
      </w:r>
      <w:r>
        <w:rPr>
          <w:i/>
          <w:iCs/>
          <w:lang w:val="id-ID"/>
        </w:rPr>
        <w:t xml:space="preserve">ayān </w:t>
      </w:r>
      <w:r w:rsidR="00874694">
        <w:rPr>
          <w:i/>
          <w:iCs/>
          <w:lang w:val="id-ID"/>
        </w:rPr>
        <w:t>t</w:t>
      </w:r>
      <w:r>
        <w:rPr>
          <w:i/>
          <w:iCs/>
          <w:color w:val="000000"/>
          <w:lang w:val="id-ID" w:bidi="en-US"/>
        </w:rPr>
        <w:t xml:space="preserve">afsīr </w:t>
      </w:r>
      <w:r>
        <w:rPr>
          <w:color w:val="000000"/>
          <w:lang w:val="id-ID" w:bidi="en-US"/>
        </w:rPr>
        <w:t xml:space="preserve">atau keterangan yang menjelaskan sebanyak 36 buah </w:t>
      </w:r>
      <w:r>
        <w:rPr>
          <w:lang w:val="id-ID"/>
        </w:rPr>
        <w:t>hadis</w:t>
      </w:r>
      <w:r>
        <w:rPr>
          <w:color w:val="000000"/>
          <w:lang w:val="id-ID" w:bidi="en-US"/>
        </w:rPr>
        <w:t xml:space="preserve"> </w:t>
      </w:r>
      <w:r w:rsidR="00A0373E" w:rsidRPr="00C50536">
        <w:rPr>
          <w:rFonts w:ascii="Cambria" w:hAnsi="Cambria" w:cs="Cambria"/>
          <w:i/>
          <w:iCs/>
          <w:lang w:val="id-ID"/>
        </w:rPr>
        <w:t>ā</w:t>
      </w:r>
      <w:r w:rsidR="00A0373E" w:rsidRPr="00C50536">
        <w:rPr>
          <w:rFonts w:ascii="Times New Arabic" w:hAnsi="Times New Arabic"/>
          <w:i/>
          <w:iCs/>
          <w:lang w:val="id-ID"/>
        </w:rPr>
        <w:t>h</w:t>
      </w:r>
      <w:r w:rsidR="00A0373E">
        <w:rPr>
          <w:rFonts w:ascii="Times New Arabic" w:hAnsi="Times New Arabic"/>
          <w:i/>
          <w:iCs/>
          <w:lang w:val="id-ID"/>
        </w:rPr>
        <w:t>}</w:t>
      </w:r>
      <w:r w:rsidR="00A0373E" w:rsidRPr="00C50536">
        <w:rPr>
          <w:rFonts w:ascii="Cambria" w:hAnsi="Cambria" w:cs="Cambria"/>
          <w:i/>
          <w:iCs/>
          <w:lang w:val="id-ID"/>
        </w:rPr>
        <w:t>ā</w:t>
      </w:r>
      <w:r w:rsidR="00A0373E" w:rsidRPr="00C50536">
        <w:rPr>
          <w:rFonts w:ascii="Times New Arabic" w:hAnsi="Times New Arabic"/>
          <w:i/>
          <w:iCs/>
          <w:lang w:val="id-ID"/>
        </w:rPr>
        <w:t>d</w:t>
      </w:r>
      <w:r>
        <w:rPr>
          <w:lang w:val="id-ID"/>
        </w:rPr>
        <w:t>. Hadis-hadis</w:t>
      </w:r>
      <w:r>
        <w:rPr>
          <w:color w:val="000000"/>
          <w:lang w:val="id-ID" w:bidi="en-US"/>
        </w:rPr>
        <w:t xml:space="preserve"> </w:t>
      </w:r>
      <w:r w:rsidR="00A0373E" w:rsidRPr="00C50536">
        <w:rPr>
          <w:rFonts w:ascii="Cambria" w:hAnsi="Cambria" w:cs="Cambria"/>
          <w:i/>
          <w:iCs/>
          <w:lang w:val="id-ID"/>
        </w:rPr>
        <w:t>ā</w:t>
      </w:r>
      <w:r w:rsidR="00A0373E" w:rsidRPr="00C50536">
        <w:rPr>
          <w:rFonts w:ascii="Times New Arabic" w:hAnsi="Times New Arabic"/>
          <w:i/>
          <w:iCs/>
          <w:lang w:val="id-ID"/>
        </w:rPr>
        <w:t>h</w:t>
      </w:r>
      <w:r w:rsidR="00A0373E">
        <w:rPr>
          <w:rFonts w:ascii="Times New Arabic" w:hAnsi="Times New Arabic"/>
          <w:i/>
          <w:iCs/>
          <w:lang w:val="id-ID"/>
        </w:rPr>
        <w:t>}</w:t>
      </w:r>
      <w:r w:rsidR="00A0373E" w:rsidRPr="00C50536">
        <w:rPr>
          <w:rFonts w:ascii="Cambria" w:hAnsi="Cambria" w:cs="Cambria"/>
          <w:i/>
          <w:iCs/>
          <w:lang w:val="id-ID"/>
        </w:rPr>
        <w:t>ā</w:t>
      </w:r>
      <w:r w:rsidR="00A0373E" w:rsidRPr="00C50536">
        <w:rPr>
          <w:rFonts w:ascii="Times New Arabic" w:hAnsi="Times New Arabic"/>
          <w:i/>
          <w:iCs/>
          <w:lang w:val="id-ID"/>
        </w:rPr>
        <w:t>d</w:t>
      </w:r>
      <w:r>
        <w:rPr>
          <w:i/>
          <w:iCs/>
          <w:lang w:val="id-ID"/>
        </w:rPr>
        <w:t xml:space="preserve"> </w:t>
      </w:r>
      <w:r>
        <w:rPr>
          <w:color w:val="000000"/>
          <w:lang w:val="id-ID" w:bidi="en-US"/>
        </w:rPr>
        <w:t xml:space="preserve">yang diposisikan oleh Ibnu Kaṡīr </w:t>
      </w:r>
      <w:r>
        <w:rPr>
          <w:lang w:val="id-ID"/>
        </w:rPr>
        <w:t xml:space="preserve">sebagai </w:t>
      </w:r>
      <w:r w:rsidR="00874694">
        <w:rPr>
          <w:i/>
          <w:iCs/>
          <w:lang w:val="id-ID"/>
        </w:rPr>
        <w:t>b</w:t>
      </w:r>
      <w:r>
        <w:rPr>
          <w:i/>
          <w:iCs/>
          <w:lang w:val="id-ID"/>
        </w:rPr>
        <w:t xml:space="preserve">ayān </w:t>
      </w:r>
      <w:r w:rsidR="00874694">
        <w:rPr>
          <w:i/>
          <w:iCs/>
          <w:lang w:val="id-ID"/>
        </w:rPr>
        <w:t>t</w:t>
      </w:r>
      <w:r>
        <w:rPr>
          <w:i/>
          <w:iCs/>
          <w:lang w:val="id-ID"/>
        </w:rPr>
        <w:t>asyrī'</w:t>
      </w:r>
      <w:r>
        <w:rPr>
          <w:color w:val="000000"/>
          <w:lang w:val="id-ID" w:bidi="en-US"/>
        </w:rPr>
        <w:t xml:space="preserve"> atau keterangan yang berupa hukum syari'at diketemukan ada </w:t>
      </w:r>
      <w:r w:rsidR="001D7AFC">
        <w:rPr>
          <w:color w:val="000000"/>
          <w:lang w:val="id-ID" w:bidi="en-US"/>
        </w:rPr>
        <w:t>9</w:t>
      </w:r>
      <w:r>
        <w:rPr>
          <w:color w:val="000000"/>
          <w:lang w:val="id-ID" w:bidi="en-US"/>
        </w:rPr>
        <w:t xml:space="preserve"> </w:t>
      </w:r>
      <w:r>
        <w:rPr>
          <w:lang w:val="id-ID"/>
        </w:rPr>
        <w:t>hadis</w:t>
      </w:r>
      <w:r>
        <w:rPr>
          <w:color w:val="000000"/>
          <w:lang w:val="id-ID" w:bidi="en-US"/>
        </w:rPr>
        <w:t xml:space="preserve"> </w:t>
      </w:r>
      <w:r w:rsidR="00A0373E" w:rsidRPr="00C50536">
        <w:rPr>
          <w:rFonts w:ascii="Cambria" w:hAnsi="Cambria" w:cs="Cambria"/>
          <w:i/>
          <w:iCs/>
          <w:lang w:val="id-ID"/>
        </w:rPr>
        <w:t>ā</w:t>
      </w:r>
      <w:r w:rsidR="00A0373E" w:rsidRPr="00C50536">
        <w:rPr>
          <w:rFonts w:ascii="Times New Arabic" w:hAnsi="Times New Arabic"/>
          <w:i/>
          <w:iCs/>
          <w:lang w:val="id-ID"/>
        </w:rPr>
        <w:t>h</w:t>
      </w:r>
      <w:r w:rsidR="00A0373E">
        <w:rPr>
          <w:rFonts w:ascii="Times New Arabic" w:hAnsi="Times New Arabic"/>
          <w:i/>
          <w:iCs/>
          <w:lang w:val="id-ID"/>
        </w:rPr>
        <w:t>}</w:t>
      </w:r>
      <w:r w:rsidR="00A0373E" w:rsidRPr="00C50536">
        <w:rPr>
          <w:rFonts w:ascii="Cambria" w:hAnsi="Cambria" w:cs="Cambria"/>
          <w:i/>
          <w:iCs/>
          <w:lang w:val="id-ID"/>
        </w:rPr>
        <w:t>ā</w:t>
      </w:r>
      <w:r w:rsidR="00A0373E" w:rsidRPr="00C50536">
        <w:rPr>
          <w:rFonts w:ascii="Times New Arabic" w:hAnsi="Times New Arabic"/>
          <w:i/>
          <w:iCs/>
          <w:lang w:val="id-ID"/>
        </w:rPr>
        <w:t>d</w:t>
      </w:r>
      <w:r>
        <w:rPr>
          <w:lang w:val="id-ID"/>
        </w:rPr>
        <w:t xml:space="preserve">. </w:t>
      </w:r>
    </w:p>
    <w:p w:rsidR="00491B73" w:rsidRPr="001D7AFC" w:rsidRDefault="00A16BAD" w:rsidP="001D7AFC">
      <w:pPr>
        <w:pStyle w:val="ListParagraph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Berangkat dari</w:t>
      </w:r>
      <w:r w:rsidR="00491B73">
        <w:rPr>
          <w:rFonts w:asciiTheme="majorBidi" w:hAnsiTheme="majorBidi" w:cstheme="majorBidi"/>
          <w:sz w:val="24"/>
          <w:szCs w:val="24"/>
          <w:lang w:val="id-ID"/>
        </w:rPr>
        <w:t xml:space="preserve"> hal</w:t>
      </w:r>
      <w:r>
        <w:rPr>
          <w:rFonts w:asciiTheme="majorBidi" w:hAnsiTheme="majorBidi" w:cstheme="majorBidi"/>
          <w:sz w:val="24"/>
          <w:szCs w:val="24"/>
          <w:lang w:val="id-ID"/>
        </w:rPr>
        <w:t>-hal yang</w:t>
      </w:r>
      <w:r w:rsidR="00491B73">
        <w:rPr>
          <w:rFonts w:asciiTheme="majorBidi" w:hAnsiTheme="majorBidi" w:cstheme="majorBidi"/>
          <w:sz w:val="24"/>
          <w:szCs w:val="24"/>
          <w:lang w:val="id-ID"/>
        </w:rPr>
        <w:t xml:space="preserve"> diatas dapat dikatakan bahwa semua hadis yang dipakai oleh </w:t>
      </w:r>
      <w:r w:rsidR="00A55D5A" w:rsidRPr="00A55D5A">
        <w:rPr>
          <w:rFonts w:asciiTheme="majorBidi" w:hAnsiTheme="majorBidi" w:cstheme="majorBidi"/>
          <w:sz w:val="24"/>
          <w:szCs w:val="24"/>
          <w:lang w:val="id-ID"/>
        </w:rPr>
        <w:t>Ibnu Kaṡīr</w:t>
      </w:r>
      <w:r w:rsidR="00A55D5A">
        <w:rPr>
          <w:rFonts w:asciiTheme="majorBidi" w:hAnsiTheme="majorBidi" w:cstheme="majorBidi"/>
          <w:sz w:val="24"/>
          <w:szCs w:val="24"/>
          <w:lang w:val="id-ID"/>
        </w:rPr>
        <w:t xml:space="preserve"> dalam kitab tafsirnya </w:t>
      </w:r>
      <w:r w:rsidR="00A55D5A" w:rsidRPr="00E72941">
        <w:rPr>
          <w:rFonts w:asciiTheme="majorBidi" w:hAnsiTheme="majorBidi" w:cstheme="majorBidi"/>
          <w:sz w:val="24"/>
          <w:szCs w:val="24"/>
          <w:lang w:val="id-ID"/>
        </w:rPr>
        <w:t>pada tafs</w:t>
      </w:r>
      <w:r w:rsidR="00A55D5A">
        <w:rPr>
          <w:rFonts w:asciiTheme="majorBidi" w:hAnsiTheme="majorBidi" w:cstheme="majorBidi"/>
          <w:sz w:val="24"/>
          <w:szCs w:val="24"/>
          <w:lang w:val="id-ID"/>
        </w:rPr>
        <w:t>i</w:t>
      </w:r>
      <w:r w:rsidR="00A55D5A" w:rsidRPr="00E72941">
        <w:rPr>
          <w:rFonts w:asciiTheme="majorBidi" w:hAnsiTheme="majorBidi" w:cstheme="majorBidi"/>
          <w:sz w:val="24"/>
          <w:szCs w:val="24"/>
          <w:lang w:val="id-ID"/>
        </w:rPr>
        <w:t>r surat al-fatihah</w:t>
      </w:r>
      <w:r w:rsidR="00A55D5A">
        <w:rPr>
          <w:rFonts w:asciiTheme="majorBidi" w:hAnsiTheme="majorBidi" w:cstheme="majorBidi"/>
          <w:sz w:val="24"/>
          <w:szCs w:val="24"/>
          <w:lang w:val="id-ID"/>
        </w:rPr>
        <w:t xml:space="preserve"> semuanya adalah masuk dalam cakupan h</w:t>
      </w:r>
      <w:r w:rsidR="00A55D5A" w:rsidRPr="00E72941">
        <w:rPr>
          <w:rFonts w:asciiTheme="majorBidi" w:hAnsiTheme="majorBidi" w:cstheme="majorBidi"/>
          <w:sz w:val="24"/>
          <w:szCs w:val="24"/>
          <w:lang w:val="id-ID"/>
        </w:rPr>
        <w:t xml:space="preserve">adis-hadis </w:t>
      </w:r>
      <w:r w:rsidR="00A0373E" w:rsidRPr="0018597D">
        <w:rPr>
          <w:rFonts w:ascii="Cambria" w:hAnsi="Cambria" w:cs="Cambria"/>
          <w:i/>
          <w:iCs/>
          <w:sz w:val="24"/>
          <w:szCs w:val="24"/>
          <w:lang w:val="id-ID"/>
        </w:rPr>
        <w:t>ā</w:t>
      </w:r>
      <w:r w:rsidR="00A0373E" w:rsidRPr="0018597D">
        <w:rPr>
          <w:rFonts w:ascii="Times New Arabic" w:hAnsi="Times New Arabic"/>
          <w:i/>
          <w:iCs/>
          <w:sz w:val="24"/>
          <w:szCs w:val="24"/>
          <w:lang w:val="id-ID"/>
        </w:rPr>
        <w:t>h}</w:t>
      </w:r>
      <w:r w:rsidR="00A0373E" w:rsidRPr="0018597D">
        <w:rPr>
          <w:rFonts w:ascii="Cambria" w:hAnsi="Cambria" w:cs="Cambria"/>
          <w:i/>
          <w:iCs/>
          <w:sz w:val="24"/>
          <w:szCs w:val="24"/>
          <w:lang w:val="id-ID"/>
        </w:rPr>
        <w:t>ā</w:t>
      </w:r>
      <w:r w:rsidR="00A0373E" w:rsidRPr="0018597D">
        <w:rPr>
          <w:rFonts w:ascii="Times New Arabic" w:hAnsi="Times New Arabic"/>
          <w:i/>
          <w:iCs/>
          <w:sz w:val="24"/>
          <w:szCs w:val="24"/>
          <w:lang w:val="id-ID"/>
        </w:rPr>
        <w:t>d</w:t>
      </w:r>
      <w:r w:rsidR="00A55D5A" w:rsidRPr="0018597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55D5A">
        <w:rPr>
          <w:rFonts w:asciiTheme="majorBidi" w:hAnsiTheme="majorBidi" w:cstheme="majorBidi"/>
          <w:sz w:val="24"/>
          <w:szCs w:val="24"/>
          <w:lang w:val="id-ID"/>
        </w:rPr>
        <w:t xml:space="preserve">dan tidak ditemukan hadis </w:t>
      </w:r>
      <w:r w:rsidR="00A55D5A" w:rsidRPr="00A55D5A">
        <w:rPr>
          <w:rFonts w:asciiTheme="majorBidi" w:hAnsiTheme="majorBidi" w:cstheme="majorBidi"/>
          <w:i/>
          <w:iCs/>
          <w:sz w:val="24"/>
          <w:szCs w:val="24"/>
          <w:lang w:val="id-ID"/>
        </w:rPr>
        <w:t>mutawātir</w:t>
      </w:r>
      <w:r w:rsidR="00A55D5A">
        <w:rPr>
          <w:rFonts w:asciiTheme="majorBidi" w:hAnsiTheme="majorBidi" w:cstheme="majorBidi"/>
          <w:sz w:val="24"/>
          <w:szCs w:val="24"/>
          <w:lang w:val="id-ID"/>
        </w:rPr>
        <w:t>. Adapun untuk posisi dari h</w:t>
      </w:r>
      <w:r w:rsidR="00A55D5A" w:rsidRPr="00E72941">
        <w:rPr>
          <w:rFonts w:asciiTheme="majorBidi" w:hAnsiTheme="majorBidi" w:cstheme="majorBidi"/>
          <w:sz w:val="24"/>
          <w:szCs w:val="24"/>
          <w:lang w:val="id-ID"/>
        </w:rPr>
        <w:t xml:space="preserve">adis-hadis </w:t>
      </w:r>
      <w:r w:rsidR="00A0373E" w:rsidRPr="0018597D">
        <w:rPr>
          <w:rFonts w:ascii="Cambria" w:hAnsi="Cambria" w:cs="Cambria"/>
          <w:i/>
          <w:iCs/>
          <w:sz w:val="24"/>
          <w:szCs w:val="24"/>
          <w:lang w:val="id-ID"/>
        </w:rPr>
        <w:t>ā</w:t>
      </w:r>
      <w:r w:rsidR="00A0373E" w:rsidRPr="0018597D">
        <w:rPr>
          <w:rFonts w:ascii="Times New Arabic" w:hAnsi="Times New Arabic"/>
          <w:i/>
          <w:iCs/>
          <w:sz w:val="24"/>
          <w:szCs w:val="24"/>
          <w:lang w:val="id-ID"/>
        </w:rPr>
        <w:t>h}</w:t>
      </w:r>
      <w:r w:rsidR="00A0373E" w:rsidRPr="0018597D">
        <w:rPr>
          <w:rFonts w:ascii="Cambria" w:hAnsi="Cambria" w:cs="Cambria"/>
          <w:i/>
          <w:iCs/>
          <w:sz w:val="24"/>
          <w:szCs w:val="24"/>
          <w:lang w:val="id-ID"/>
        </w:rPr>
        <w:t>ā</w:t>
      </w:r>
      <w:r w:rsidR="00A0373E" w:rsidRPr="0018597D">
        <w:rPr>
          <w:rFonts w:ascii="Times New Arabic" w:hAnsi="Times New Arabic"/>
          <w:i/>
          <w:iCs/>
          <w:sz w:val="24"/>
          <w:szCs w:val="24"/>
          <w:lang w:val="id-ID"/>
        </w:rPr>
        <w:t>d</w:t>
      </w:r>
      <w:r w:rsidR="00A55D5A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="00A55D5A">
        <w:rPr>
          <w:rFonts w:asciiTheme="majorBidi" w:hAnsiTheme="majorBidi" w:cstheme="majorBidi"/>
          <w:sz w:val="24"/>
          <w:szCs w:val="24"/>
          <w:lang w:val="id-ID"/>
        </w:rPr>
        <w:t xml:space="preserve">tersebut </w:t>
      </w:r>
      <w:r w:rsidR="00A55D5A" w:rsidRPr="00E72941">
        <w:rPr>
          <w:rFonts w:asciiTheme="majorBidi" w:hAnsiTheme="majorBidi" w:cstheme="majorBidi"/>
          <w:sz w:val="24"/>
          <w:szCs w:val="24"/>
          <w:lang w:val="id-ID"/>
        </w:rPr>
        <w:t>pada tafs</w:t>
      </w:r>
      <w:r w:rsidR="00A55D5A">
        <w:rPr>
          <w:rFonts w:asciiTheme="majorBidi" w:hAnsiTheme="majorBidi" w:cstheme="majorBidi"/>
          <w:sz w:val="24"/>
          <w:szCs w:val="24"/>
          <w:lang w:val="id-ID"/>
        </w:rPr>
        <w:t>i</w:t>
      </w:r>
      <w:r w:rsidR="00A55D5A" w:rsidRPr="00E72941">
        <w:rPr>
          <w:rFonts w:asciiTheme="majorBidi" w:hAnsiTheme="majorBidi" w:cstheme="majorBidi"/>
          <w:sz w:val="24"/>
          <w:szCs w:val="24"/>
          <w:lang w:val="id-ID"/>
        </w:rPr>
        <w:t xml:space="preserve">r surat al-fatihah </w:t>
      </w:r>
      <w:r w:rsidR="00A55D5A">
        <w:rPr>
          <w:rFonts w:asciiTheme="majorBidi" w:hAnsiTheme="majorBidi" w:cstheme="majorBidi"/>
          <w:sz w:val="24"/>
          <w:szCs w:val="24"/>
          <w:lang w:val="id-ID"/>
        </w:rPr>
        <w:t xml:space="preserve">dalam </w:t>
      </w:r>
      <w:r w:rsidR="00A55D5A" w:rsidRPr="00812ED1">
        <w:rPr>
          <w:rFonts w:asciiTheme="majorBidi" w:hAnsiTheme="majorBidi" w:cstheme="majorBidi"/>
          <w:sz w:val="24"/>
          <w:szCs w:val="24"/>
          <w:lang w:val="id-ID"/>
        </w:rPr>
        <w:t xml:space="preserve">kitab </w:t>
      </w:r>
      <w:r w:rsidR="00A55D5A" w:rsidRPr="00812ED1">
        <w:rPr>
          <w:rFonts w:asciiTheme="majorBidi" w:hAnsiTheme="majorBidi" w:cstheme="majorBidi"/>
          <w:i/>
          <w:iCs/>
          <w:sz w:val="24"/>
          <w:szCs w:val="24"/>
          <w:lang w:val="id-ID"/>
        </w:rPr>
        <w:t>Tafsīr Ibnu Kaṡīr</w:t>
      </w:r>
      <w:r w:rsidR="00A55D5A">
        <w:rPr>
          <w:rFonts w:asciiTheme="majorBidi" w:hAnsiTheme="majorBidi" w:cstheme="majorBidi"/>
          <w:sz w:val="24"/>
          <w:szCs w:val="24"/>
          <w:lang w:val="id-ID"/>
        </w:rPr>
        <w:t xml:space="preserve"> hanya sebagai </w:t>
      </w:r>
      <w:r w:rsidR="001D7AFC" w:rsidRPr="001D7AFC">
        <w:rPr>
          <w:rFonts w:ascii="Times New Arabic" w:hAnsi="Times New Arabic"/>
          <w:i/>
          <w:iCs/>
          <w:sz w:val="24"/>
          <w:szCs w:val="24"/>
          <w:lang w:val="id-ID"/>
        </w:rPr>
        <w:t>bay</w:t>
      </w:r>
      <w:r w:rsidR="001D7AFC" w:rsidRPr="001D7AFC">
        <w:rPr>
          <w:rFonts w:ascii="Cambria" w:hAnsi="Cambria" w:cs="Cambria"/>
          <w:i/>
          <w:iCs/>
          <w:sz w:val="24"/>
          <w:szCs w:val="24"/>
          <w:lang w:val="id-ID"/>
        </w:rPr>
        <w:t>ā</w:t>
      </w:r>
      <w:r w:rsidR="001D7AFC" w:rsidRPr="001D7AFC">
        <w:rPr>
          <w:rFonts w:ascii="Times New Arabic" w:hAnsi="Times New Arabic"/>
          <w:i/>
          <w:iCs/>
          <w:sz w:val="24"/>
          <w:szCs w:val="24"/>
          <w:lang w:val="id-ID"/>
        </w:rPr>
        <w:t>n al-Muq</w:t>
      </w:r>
      <w:r w:rsidR="001D7AFC" w:rsidRPr="001D7AFC">
        <w:rPr>
          <w:rFonts w:ascii="Cambria" w:hAnsi="Cambria" w:cs="Cambria"/>
          <w:i/>
          <w:iCs/>
          <w:sz w:val="24"/>
          <w:szCs w:val="24"/>
          <w:lang w:val="id-ID"/>
        </w:rPr>
        <w:t>ā</w:t>
      </w:r>
      <w:r w:rsidR="001D7AFC" w:rsidRPr="001D7AFC">
        <w:rPr>
          <w:rFonts w:ascii="Times New Arabic" w:hAnsi="Times New Arabic"/>
          <w:i/>
          <w:iCs/>
          <w:sz w:val="24"/>
          <w:szCs w:val="24"/>
          <w:lang w:val="id-ID"/>
        </w:rPr>
        <w:t>rin</w:t>
      </w:r>
      <w:r w:rsidR="001D7AFC">
        <w:rPr>
          <w:rFonts w:ascii="Times New Arabic" w:hAnsi="Times New Arabic"/>
          <w:sz w:val="24"/>
          <w:szCs w:val="24"/>
          <w:lang w:val="id-ID"/>
        </w:rPr>
        <w:t>,</w:t>
      </w:r>
      <w:r w:rsidR="001D7AFC" w:rsidRPr="001D7AFC">
        <w:rPr>
          <w:i/>
          <w:iCs/>
          <w:sz w:val="24"/>
          <w:szCs w:val="24"/>
          <w:lang w:val="id-ID"/>
        </w:rPr>
        <w:t xml:space="preserve"> </w:t>
      </w:r>
      <w:r w:rsidR="00A55D5A" w:rsidRPr="001D7AFC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bayān </w:t>
      </w:r>
      <w:r w:rsidR="001D7AFC">
        <w:rPr>
          <w:rFonts w:asciiTheme="majorBidi" w:hAnsiTheme="majorBidi" w:cstheme="majorBidi"/>
          <w:i/>
          <w:iCs/>
          <w:sz w:val="24"/>
          <w:szCs w:val="24"/>
          <w:lang w:val="id-ID"/>
        </w:rPr>
        <w:t>at-T</w:t>
      </w:r>
      <w:r w:rsidR="00A55D5A" w:rsidRPr="001D7AFC">
        <w:rPr>
          <w:rFonts w:asciiTheme="majorBidi" w:hAnsiTheme="majorBidi" w:cstheme="majorBidi"/>
          <w:i/>
          <w:iCs/>
          <w:sz w:val="24"/>
          <w:szCs w:val="24"/>
          <w:lang w:val="id-ID"/>
        </w:rPr>
        <w:t>a'kīd</w:t>
      </w:r>
      <w:r w:rsidR="00A55D5A" w:rsidRPr="001D7AFC">
        <w:rPr>
          <w:rFonts w:asciiTheme="majorBidi" w:hAnsiTheme="majorBidi" w:cstheme="majorBidi"/>
          <w:sz w:val="24"/>
          <w:szCs w:val="24"/>
          <w:lang w:val="id-ID"/>
        </w:rPr>
        <w:t xml:space="preserve">, </w:t>
      </w:r>
      <w:r w:rsidR="00A55D5A" w:rsidRPr="001D7AFC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bayān </w:t>
      </w:r>
      <w:r w:rsidR="001D7AFC">
        <w:rPr>
          <w:rFonts w:asciiTheme="majorBidi" w:hAnsiTheme="majorBidi" w:cstheme="majorBidi"/>
          <w:i/>
          <w:iCs/>
          <w:sz w:val="24"/>
          <w:szCs w:val="24"/>
          <w:lang w:val="id-ID"/>
        </w:rPr>
        <w:t>at-T</w:t>
      </w:r>
      <w:r w:rsidR="00A55D5A" w:rsidRPr="001D7AFC">
        <w:rPr>
          <w:rFonts w:asciiTheme="majorBidi" w:hAnsiTheme="majorBidi" w:cstheme="majorBidi"/>
          <w:i/>
          <w:iCs/>
          <w:sz w:val="24"/>
          <w:szCs w:val="24"/>
          <w:lang w:val="id-ID"/>
        </w:rPr>
        <w:t>afsīr</w:t>
      </w:r>
      <w:r w:rsidR="00A55D5A" w:rsidRPr="001D7AFC">
        <w:rPr>
          <w:rFonts w:asciiTheme="majorBidi" w:hAnsiTheme="majorBidi" w:cstheme="majorBidi"/>
          <w:sz w:val="24"/>
          <w:szCs w:val="24"/>
          <w:lang w:val="id-ID"/>
        </w:rPr>
        <w:t xml:space="preserve"> dan </w:t>
      </w:r>
      <w:r w:rsidR="00A55D5A" w:rsidRPr="001D7AFC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bayān </w:t>
      </w:r>
      <w:r w:rsidR="001D7AFC">
        <w:rPr>
          <w:rFonts w:asciiTheme="majorBidi" w:hAnsiTheme="majorBidi" w:cstheme="majorBidi"/>
          <w:i/>
          <w:iCs/>
          <w:sz w:val="24"/>
          <w:szCs w:val="24"/>
          <w:lang w:val="id-ID"/>
        </w:rPr>
        <w:t>at-T</w:t>
      </w:r>
      <w:r w:rsidR="00A55D5A" w:rsidRPr="001D7AFC">
        <w:rPr>
          <w:rFonts w:asciiTheme="majorBidi" w:hAnsiTheme="majorBidi" w:cstheme="majorBidi"/>
          <w:i/>
          <w:iCs/>
          <w:sz w:val="24"/>
          <w:szCs w:val="24"/>
          <w:lang w:val="id-ID"/>
        </w:rPr>
        <w:t>asyrī'</w:t>
      </w:r>
      <w:r w:rsidR="006F44BD" w:rsidRPr="001D7AFC">
        <w:rPr>
          <w:rFonts w:asciiTheme="majorBidi" w:hAnsiTheme="majorBidi" w:cstheme="majorBidi"/>
          <w:sz w:val="24"/>
          <w:szCs w:val="24"/>
          <w:lang w:val="id-ID"/>
        </w:rPr>
        <w:t>. Sedangkan</w:t>
      </w:r>
      <w:r w:rsidR="00A55D5A" w:rsidRPr="001D7AF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6F44BD" w:rsidRPr="001D7AFC">
        <w:rPr>
          <w:rFonts w:asciiTheme="majorBidi" w:hAnsiTheme="majorBidi" w:cstheme="majorBidi"/>
          <w:sz w:val="24"/>
          <w:szCs w:val="24"/>
          <w:lang w:val="id-ID"/>
        </w:rPr>
        <w:t xml:space="preserve">hadis-hadis </w:t>
      </w:r>
      <w:r w:rsidR="00A0373E" w:rsidRPr="001D7AFC">
        <w:rPr>
          <w:rFonts w:ascii="Cambria" w:hAnsi="Cambria" w:cs="Cambria"/>
          <w:i/>
          <w:iCs/>
          <w:sz w:val="24"/>
          <w:szCs w:val="24"/>
          <w:lang w:val="id-ID"/>
        </w:rPr>
        <w:t>ā</w:t>
      </w:r>
      <w:r w:rsidR="00A0373E" w:rsidRPr="001D7AFC">
        <w:rPr>
          <w:rFonts w:ascii="Times New Arabic" w:hAnsi="Times New Arabic"/>
          <w:i/>
          <w:iCs/>
          <w:sz w:val="24"/>
          <w:szCs w:val="24"/>
          <w:lang w:val="id-ID"/>
        </w:rPr>
        <w:t>h}</w:t>
      </w:r>
      <w:r w:rsidR="00A0373E" w:rsidRPr="001D7AFC">
        <w:rPr>
          <w:rFonts w:ascii="Cambria" w:hAnsi="Cambria" w:cs="Cambria"/>
          <w:i/>
          <w:iCs/>
          <w:sz w:val="24"/>
          <w:szCs w:val="24"/>
          <w:lang w:val="id-ID"/>
        </w:rPr>
        <w:t>ā</w:t>
      </w:r>
      <w:r w:rsidR="00A0373E" w:rsidRPr="001D7AFC">
        <w:rPr>
          <w:rFonts w:ascii="Times New Arabic" w:hAnsi="Times New Arabic"/>
          <w:i/>
          <w:iCs/>
          <w:sz w:val="24"/>
          <w:szCs w:val="24"/>
          <w:lang w:val="id-ID"/>
        </w:rPr>
        <w:t>d</w:t>
      </w:r>
      <w:r w:rsidR="006F44BD" w:rsidRPr="001D7AFC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="006F44BD" w:rsidRPr="001D7AFC">
        <w:rPr>
          <w:rFonts w:asciiTheme="majorBidi" w:hAnsiTheme="majorBidi" w:cstheme="majorBidi"/>
          <w:sz w:val="24"/>
          <w:szCs w:val="24"/>
          <w:lang w:val="id-ID"/>
        </w:rPr>
        <w:t>yang berposisi</w:t>
      </w:r>
      <w:r w:rsidR="00A55D5A" w:rsidRPr="001D7AFC">
        <w:rPr>
          <w:rFonts w:asciiTheme="majorBidi" w:hAnsiTheme="majorBidi" w:cstheme="majorBidi"/>
          <w:sz w:val="24"/>
          <w:szCs w:val="24"/>
          <w:lang w:val="id-ID"/>
        </w:rPr>
        <w:t xml:space="preserve"> sebagai </w:t>
      </w:r>
      <w:r w:rsidR="00A55D5A" w:rsidRPr="001D7AFC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bayān </w:t>
      </w:r>
      <w:r w:rsidR="00A55D5A" w:rsidRPr="001D7AFC">
        <w:rPr>
          <w:rFonts w:asciiTheme="majorBidi" w:hAnsiTheme="majorBidi" w:cstheme="majorBidi"/>
          <w:i/>
          <w:iCs/>
          <w:sz w:val="24"/>
          <w:szCs w:val="24"/>
          <w:lang w:val="id-ID"/>
        </w:rPr>
        <w:lastRenderedPageBreak/>
        <w:t>at-</w:t>
      </w:r>
      <w:r w:rsidR="001D7AFC">
        <w:rPr>
          <w:rFonts w:ascii="Times New Arabic" w:hAnsi="Times New Arabic" w:cstheme="majorBidi"/>
          <w:i/>
          <w:iCs/>
          <w:sz w:val="24"/>
          <w:szCs w:val="24"/>
          <w:lang w:val="id-ID"/>
        </w:rPr>
        <w:t>T</w:t>
      </w:r>
      <w:r w:rsidR="00A55D5A" w:rsidRPr="001D7AFC">
        <w:rPr>
          <w:rFonts w:ascii="Times New Arabic" w:hAnsi="Times New Arabic" w:cstheme="majorBidi"/>
          <w:i/>
          <w:iCs/>
          <w:sz w:val="24"/>
          <w:szCs w:val="24"/>
          <w:lang w:val="id-ID"/>
        </w:rPr>
        <w:t>akhs</w:t>
      </w:r>
      <w:r w:rsidR="006F44BD" w:rsidRPr="001D7AFC">
        <w:rPr>
          <w:rFonts w:ascii="Times New Arabic" w:hAnsi="Times New Arabic" w:cstheme="majorBidi"/>
          <w:i/>
          <w:iCs/>
          <w:sz w:val="24"/>
          <w:szCs w:val="24"/>
          <w:lang w:val="id-ID"/>
        </w:rPr>
        <w:t>}</w:t>
      </w:r>
      <w:r w:rsidR="00A55D5A" w:rsidRPr="001D7AFC">
        <w:rPr>
          <w:rFonts w:ascii="Cambria" w:hAnsi="Cambria" w:cs="Cambria"/>
          <w:i/>
          <w:iCs/>
          <w:sz w:val="24"/>
          <w:szCs w:val="24"/>
          <w:lang w:val="id-ID"/>
        </w:rPr>
        <w:t>ī</w:t>
      </w:r>
      <w:r w:rsidR="00A55D5A" w:rsidRPr="001D7AFC">
        <w:rPr>
          <w:rFonts w:ascii="Times New Arabic" w:hAnsi="Times New Arabic" w:cstheme="majorBidi"/>
          <w:i/>
          <w:iCs/>
          <w:sz w:val="24"/>
          <w:szCs w:val="24"/>
          <w:lang w:val="id-ID"/>
        </w:rPr>
        <w:t>s</w:t>
      </w:r>
      <w:r w:rsidR="006F44BD" w:rsidRPr="001D7AFC">
        <w:rPr>
          <w:rFonts w:ascii="Times New Arabic" w:hAnsi="Times New Arabic" w:cstheme="majorBidi"/>
          <w:i/>
          <w:iCs/>
          <w:sz w:val="24"/>
          <w:szCs w:val="24"/>
          <w:lang w:val="id-ID"/>
        </w:rPr>
        <w:t>}</w:t>
      </w:r>
      <w:r w:rsidR="00A55D5A" w:rsidRPr="001D7AFC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="006F44BD" w:rsidRPr="001D7AFC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="00A55D5A" w:rsidRPr="001D7AFC">
        <w:rPr>
          <w:rFonts w:asciiTheme="majorBidi" w:hAnsiTheme="majorBidi" w:cstheme="majorBidi"/>
          <w:i/>
          <w:iCs/>
          <w:sz w:val="24"/>
          <w:szCs w:val="24"/>
          <w:lang w:val="id-ID"/>
        </w:rPr>
        <w:t>al-‘ām</w:t>
      </w:r>
      <w:r w:rsidR="00A55D5A" w:rsidRPr="001D7AFC">
        <w:rPr>
          <w:rFonts w:asciiTheme="majorBidi" w:hAnsiTheme="majorBidi" w:cstheme="majorBidi"/>
          <w:sz w:val="24"/>
          <w:szCs w:val="24"/>
          <w:lang w:val="id-ID"/>
        </w:rPr>
        <w:t xml:space="preserve">, </w:t>
      </w:r>
      <w:r w:rsidR="00A55D5A" w:rsidRPr="001D7AFC">
        <w:rPr>
          <w:rFonts w:asciiTheme="majorBidi" w:hAnsiTheme="majorBidi" w:cstheme="majorBidi"/>
          <w:i/>
          <w:iCs/>
          <w:sz w:val="24"/>
          <w:szCs w:val="24"/>
          <w:lang w:val="id-ID"/>
        </w:rPr>
        <w:t>bayān at-</w:t>
      </w:r>
      <w:r w:rsidR="001D7AFC">
        <w:rPr>
          <w:rFonts w:asciiTheme="majorBidi" w:hAnsiTheme="majorBidi" w:cstheme="majorBidi"/>
          <w:i/>
          <w:iCs/>
          <w:sz w:val="24"/>
          <w:szCs w:val="24"/>
          <w:lang w:val="id-ID"/>
        </w:rPr>
        <w:t>T</w:t>
      </w:r>
      <w:r w:rsidR="00A55D5A" w:rsidRPr="001D7AFC">
        <w:rPr>
          <w:rFonts w:asciiTheme="majorBidi" w:hAnsiTheme="majorBidi" w:cstheme="majorBidi"/>
          <w:i/>
          <w:iCs/>
          <w:sz w:val="24"/>
          <w:szCs w:val="24"/>
          <w:lang w:val="id-ID"/>
        </w:rPr>
        <w:t>a’yīn</w:t>
      </w:r>
      <w:r w:rsidR="00A55D5A" w:rsidRPr="001D7AFC">
        <w:rPr>
          <w:rFonts w:asciiTheme="majorBidi" w:hAnsiTheme="majorBidi" w:cstheme="majorBidi"/>
          <w:sz w:val="24"/>
          <w:szCs w:val="24"/>
          <w:lang w:val="id-ID"/>
        </w:rPr>
        <w:t xml:space="preserve"> dan </w:t>
      </w:r>
      <w:r w:rsidR="00A55D5A" w:rsidRPr="001D7AFC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bayān </w:t>
      </w:r>
      <w:r w:rsidR="001D7AFC">
        <w:rPr>
          <w:rFonts w:asciiTheme="majorBidi" w:hAnsiTheme="majorBidi" w:cstheme="majorBidi"/>
          <w:i/>
          <w:iCs/>
          <w:sz w:val="24"/>
          <w:szCs w:val="24"/>
          <w:lang w:val="id-ID"/>
        </w:rPr>
        <w:t>an-N</w:t>
      </w:r>
      <w:r w:rsidR="00A55D5A" w:rsidRPr="001D7AFC">
        <w:rPr>
          <w:rFonts w:asciiTheme="majorBidi" w:hAnsiTheme="majorBidi" w:cstheme="majorBidi"/>
          <w:i/>
          <w:iCs/>
          <w:sz w:val="24"/>
          <w:szCs w:val="24"/>
          <w:lang w:val="id-ID"/>
        </w:rPr>
        <w:t>asakh</w:t>
      </w:r>
      <w:r w:rsidR="006F44BD" w:rsidRPr="001D7AFC">
        <w:rPr>
          <w:rFonts w:asciiTheme="majorBidi" w:hAnsiTheme="majorBidi" w:cstheme="majorBidi"/>
          <w:sz w:val="24"/>
          <w:szCs w:val="24"/>
          <w:lang w:val="id-ID"/>
        </w:rPr>
        <w:t xml:space="preserve"> tidak diketemukan</w:t>
      </w:r>
      <w:r w:rsidR="00A55D5A" w:rsidRPr="001D7AFC">
        <w:rPr>
          <w:rFonts w:asciiTheme="majorBidi" w:hAnsiTheme="majorBidi" w:cstheme="majorBidi"/>
          <w:sz w:val="24"/>
          <w:szCs w:val="24"/>
          <w:lang w:val="id-ID"/>
        </w:rPr>
        <w:t xml:space="preserve">.    </w:t>
      </w:r>
    </w:p>
    <w:p w:rsidR="006F44BD" w:rsidRDefault="006F44BD" w:rsidP="00BA2D0F">
      <w:pPr>
        <w:jc w:val="both"/>
        <w:rPr>
          <w:b/>
          <w:lang w:val="sv-SE"/>
        </w:rPr>
      </w:pPr>
    </w:p>
    <w:p w:rsidR="00BA2D0F" w:rsidRPr="00626319" w:rsidRDefault="009177C6" w:rsidP="009177C6">
      <w:pPr>
        <w:pStyle w:val="ListParagraph"/>
        <w:numPr>
          <w:ilvl w:val="0"/>
          <w:numId w:val="10"/>
        </w:numPr>
        <w:ind w:left="426" w:hanging="426"/>
        <w:jc w:val="both"/>
        <w:rPr>
          <w:rFonts w:asciiTheme="majorBidi" w:hAnsiTheme="majorBidi" w:cstheme="majorBidi"/>
          <w:b/>
          <w:sz w:val="24"/>
          <w:szCs w:val="24"/>
          <w:lang w:val="sv-SE"/>
        </w:rPr>
      </w:pPr>
      <w:r w:rsidRPr="00626319">
        <w:rPr>
          <w:rFonts w:asciiTheme="majorBidi" w:hAnsiTheme="majorBidi" w:cstheme="majorBidi"/>
          <w:b/>
          <w:sz w:val="24"/>
          <w:szCs w:val="24"/>
          <w:lang w:val="id-ID"/>
        </w:rPr>
        <w:t>Saran-saran</w:t>
      </w:r>
    </w:p>
    <w:p w:rsidR="00BA2D0F" w:rsidRDefault="00BA2D0F" w:rsidP="00BA2D0F">
      <w:pPr>
        <w:jc w:val="both"/>
        <w:rPr>
          <w:b/>
          <w:lang w:val="sv-SE"/>
        </w:rPr>
      </w:pPr>
    </w:p>
    <w:p w:rsidR="0007316A" w:rsidRDefault="009177C6" w:rsidP="00744851">
      <w:pPr>
        <w:spacing w:line="480" w:lineRule="auto"/>
        <w:ind w:firstLine="426"/>
        <w:jc w:val="both"/>
        <w:rPr>
          <w:lang w:val="id-ID"/>
        </w:rPr>
      </w:pPr>
      <w:r>
        <w:rPr>
          <w:lang w:val="id-ID"/>
        </w:rPr>
        <w:t>Adapun saran-saran yang penulis ingin berikan dalam penelitian ini antara lain sebagai berikut :</w:t>
      </w:r>
    </w:p>
    <w:p w:rsidR="009177C6" w:rsidRDefault="009177C6" w:rsidP="00917EC7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177C6">
        <w:rPr>
          <w:rFonts w:asciiTheme="majorBidi" w:hAnsiTheme="majorBidi" w:cstheme="majorBidi"/>
          <w:sz w:val="24"/>
          <w:szCs w:val="24"/>
          <w:lang w:val="id-ID"/>
        </w:rPr>
        <w:t xml:space="preserve">Hadis-hadis </w:t>
      </w:r>
      <w:r w:rsidR="00A0373E" w:rsidRPr="00C50536">
        <w:rPr>
          <w:rFonts w:ascii="Cambria" w:hAnsi="Cambria" w:cs="Cambria"/>
          <w:i/>
          <w:iCs/>
          <w:lang w:val="id-ID"/>
        </w:rPr>
        <w:t>ā</w:t>
      </w:r>
      <w:r w:rsidR="00A0373E" w:rsidRPr="00C50536">
        <w:rPr>
          <w:rFonts w:ascii="Times New Arabic" w:hAnsi="Times New Arabic"/>
          <w:i/>
          <w:iCs/>
          <w:lang w:val="id-ID"/>
        </w:rPr>
        <w:t>h</w:t>
      </w:r>
      <w:r w:rsidR="00A0373E">
        <w:rPr>
          <w:rFonts w:ascii="Times New Arabic" w:hAnsi="Times New Arabic"/>
          <w:i/>
          <w:iCs/>
          <w:lang w:val="id-ID"/>
        </w:rPr>
        <w:t>}</w:t>
      </w:r>
      <w:r w:rsidR="00A0373E" w:rsidRPr="00C50536">
        <w:rPr>
          <w:rFonts w:ascii="Cambria" w:hAnsi="Cambria" w:cs="Cambria"/>
          <w:i/>
          <w:iCs/>
          <w:lang w:val="id-ID"/>
        </w:rPr>
        <w:t>ā</w:t>
      </w:r>
      <w:r w:rsidR="00A0373E" w:rsidRPr="00C50536">
        <w:rPr>
          <w:rFonts w:ascii="Times New Arabic" w:hAnsi="Times New Arabic"/>
          <w:i/>
          <w:iCs/>
          <w:lang w:val="id-ID"/>
        </w:rPr>
        <w:t>d</w:t>
      </w:r>
      <w:r w:rsidRPr="009177C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10FF7">
        <w:rPr>
          <w:rFonts w:asciiTheme="majorBidi" w:hAnsiTheme="majorBidi" w:cstheme="majorBidi"/>
          <w:sz w:val="24"/>
          <w:szCs w:val="24"/>
          <w:lang w:val="id-ID"/>
        </w:rPr>
        <w:t xml:space="preserve">sangat </w:t>
      </w:r>
      <w:r w:rsidR="00BB54FB">
        <w:rPr>
          <w:rFonts w:asciiTheme="majorBidi" w:hAnsiTheme="majorBidi" w:cstheme="majorBidi"/>
          <w:sz w:val="24"/>
          <w:szCs w:val="24"/>
          <w:lang w:val="id-ID"/>
        </w:rPr>
        <w:t>berfungsi</w:t>
      </w:r>
      <w:r w:rsidR="00F10FF7">
        <w:rPr>
          <w:rFonts w:asciiTheme="majorBidi" w:hAnsiTheme="majorBidi" w:cstheme="majorBidi"/>
          <w:sz w:val="24"/>
          <w:szCs w:val="24"/>
          <w:lang w:val="id-ID"/>
        </w:rPr>
        <w:t xml:space="preserve"> sekali untuk menjadi dalil-dalil </w:t>
      </w:r>
      <w:r w:rsidR="00BB54FB">
        <w:rPr>
          <w:rFonts w:asciiTheme="majorBidi" w:hAnsiTheme="majorBidi" w:cstheme="majorBidi"/>
          <w:sz w:val="24"/>
          <w:szCs w:val="24"/>
          <w:lang w:val="id-ID"/>
        </w:rPr>
        <w:t xml:space="preserve">yang sangat kuat dalam penafsiran al-Qur'an dan ilmu-ilmu agama lainnya terutama bagi mahasiswa ilmu quran dan tafsir di </w:t>
      </w:r>
      <w:r w:rsidR="00BB54FB" w:rsidRPr="00BB54FB">
        <w:rPr>
          <w:rFonts w:asciiTheme="majorBidi" w:hAnsiTheme="majorBidi" w:cstheme="majorBidi"/>
          <w:sz w:val="24"/>
          <w:szCs w:val="24"/>
          <w:lang w:val="id-ID"/>
        </w:rPr>
        <w:t xml:space="preserve">PPs Universitas </w:t>
      </w:r>
      <w:r w:rsidR="003C521F">
        <w:rPr>
          <w:rFonts w:asciiTheme="majorBidi" w:hAnsiTheme="majorBidi" w:cstheme="majorBidi"/>
          <w:sz w:val="24"/>
          <w:szCs w:val="24"/>
          <w:lang w:val="id-ID"/>
        </w:rPr>
        <w:t>Islam</w:t>
      </w:r>
      <w:r w:rsidR="00BB54FB" w:rsidRPr="00BB54FB">
        <w:rPr>
          <w:rFonts w:asciiTheme="majorBidi" w:hAnsiTheme="majorBidi" w:cstheme="majorBidi"/>
          <w:sz w:val="24"/>
          <w:szCs w:val="24"/>
          <w:lang w:val="id-ID"/>
        </w:rPr>
        <w:t xml:space="preserve"> Negeri (UIN) Raden Fatah Pal</w:t>
      </w:r>
      <w:r w:rsidR="00BB54FB">
        <w:rPr>
          <w:rFonts w:asciiTheme="majorBidi" w:hAnsiTheme="majorBidi" w:cstheme="majorBidi"/>
          <w:sz w:val="24"/>
          <w:szCs w:val="24"/>
          <w:lang w:val="id-ID"/>
        </w:rPr>
        <w:t xml:space="preserve">embang Begitu juga dengan </w:t>
      </w:r>
      <w:r w:rsidR="00BB54FB" w:rsidRPr="00BB54FB">
        <w:rPr>
          <w:rFonts w:asciiTheme="majorBidi" w:hAnsiTheme="majorBidi" w:cstheme="majorBidi"/>
          <w:sz w:val="24"/>
          <w:szCs w:val="24"/>
          <w:lang w:val="id-ID"/>
        </w:rPr>
        <w:t>yang di luar PPs UIN Raden Fatah Palembang</w:t>
      </w:r>
      <w:r w:rsidR="00917EC7">
        <w:rPr>
          <w:rFonts w:asciiTheme="majorBidi" w:hAnsiTheme="majorBidi" w:cstheme="majorBidi"/>
          <w:sz w:val="24"/>
          <w:szCs w:val="24"/>
          <w:lang w:val="id-ID"/>
        </w:rPr>
        <w:t>. Dan penulis berharap ada yang mengembangkan kembali penelitian tentang h</w:t>
      </w:r>
      <w:r w:rsidR="00917EC7" w:rsidRPr="009177C6">
        <w:rPr>
          <w:rFonts w:asciiTheme="majorBidi" w:hAnsiTheme="majorBidi" w:cstheme="majorBidi"/>
          <w:sz w:val="24"/>
          <w:szCs w:val="24"/>
          <w:lang w:val="id-ID"/>
        </w:rPr>
        <w:t xml:space="preserve">adis-hadis </w:t>
      </w:r>
      <w:r w:rsidR="00917EC7" w:rsidRPr="00C50536">
        <w:rPr>
          <w:rFonts w:ascii="Cambria" w:hAnsi="Cambria" w:cs="Cambria"/>
          <w:i/>
          <w:iCs/>
          <w:lang w:val="id-ID"/>
        </w:rPr>
        <w:t>ā</w:t>
      </w:r>
      <w:r w:rsidR="00917EC7" w:rsidRPr="00C50536">
        <w:rPr>
          <w:rFonts w:ascii="Times New Arabic" w:hAnsi="Times New Arabic"/>
          <w:i/>
          <w:iCs/>
          <w:lang w:val="id-ID"/>
        </w:rPr>
        <w:t>h</w:t>
      </w:r>
      <w:r w:rsidR="00917EC7">
        <w:rPr>
          <w:rFonts w:ascii="Times New Arabic" w:hAnsi="Times New Arabic"/>
          <w:i/>
          <w:iCs/>
          <w:lang w:val="id-ID"/>
        </w:rPr>
        <w:t>}</w:t>
      </w:r>
      <w:r w:rsidR="00917EC7" w:rsidRPr="00C50536">
        <w:rPr>
          <w:rFonts w:ascii="Cambria" w:hAnsi="Cambria" w:cs="Cambria"/>
          <w:i/>
          <w:iCs/>
          <w:lang w:val="id-ID"/>
        </w:rPr>
        <w:t>ā</w:t>
      </w:r>
      <w:r w:rsidR="00917EC7" w:rsidRPr="00C50536">
        <w:rPr>
          <w:rFonts w:ascii="Times New Arabic" w:hAnsi="Times New Arabic"/>
          <w:i/>
          <w:iCs/>
          <w:lang w:val="id-ID"/>
        </w:rPr>
        <w:t>d</w:t>
      </w:r>
      <w:r w:rsidR="00917EC7">
        <w:rPr>
          <w:rFonts w:asciiTheme="majorBidi" w:hAnsiTheme="majorBidi" w:cstheme="majorBidi"/>
          <w:sz w:val="24"/>
          <w:szCs w:val="24"/>
          <w:lang w:val="id-ID"/>
        </w:rPr>
        <w:t xml:space="preserve"> ini yang itu tidak terbatas hanya di surat al-fatihah </w:t>
      </w:r>
      <w:r w:rsidR="00917EC7" w:rsidRPr="00812ED1">
        <w:rPr>
          <w:rFonts w:asciiTheme="majorBidi" w:hAnsiTheme="majorBidi" w:cstheme="majorBidi"/>
          <w:sz w:val="24"/>
          <w:szCs w:val="24"/>
          <w:lang w:val="id-ID"/>
        </w:rPr>
        <w:t xml:space="preserve">kitab </w:t>
      </w:r>
      <w:r w:rsidR="00917EC7" w:rsidRPr="00812ED1">
        <w:rPr>
          <w:rFonts w:asciiTheme="majorBidi" w:hAnsiTheme="majorBidi" w:cstheme="majorBidi"/>
          <w:i/>
          <w:iCs/>
          <w:sz w:val="24"/>
          <w:szCs w:val="24"/>
          <w:lang w:val="id-ID"/>
        </w:rPr>
        <w:t>Tafsīr Ibnu Kaṡīr</w:t>
      </w:r>
      <w:r w:rsidR="00917EC7">
        <w:rPr>
          <w:rFonts w:asciiTheme="majorBidi" w:hAnsiTheme="majorBidi" w:cstheme="majorBidi"/>
          <w:sz w:val="24"/>
          <w:szCs w:val="24"/>
          <w:lang w:val="id-ID"/>
        </w:rPr>
        <w:t xml:space="preserve"> saja namun mencakup surat-surat lainnya dan kitab-kitab tafsir lainnya.</w:t>
      </w:r>
    </w:p>
    <w:p w:rsidR="009177C6" w:rsidRPr="009177C6" w:rsidRDefault="00622A34" w:rsidP="00622A34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Setelah penulis m</w:t>
      </w:r>
      <w:r w:rsidR="006823EC">
        <w:rPr>
          <w:rFonts w:asciiTheme="majorBidi" w:hAnsiTheme="majorBidi" w:cstheme="majorBidi"/>
          <w:sz w:val="24"/>
          <w:szCs w:val="24"/>
          <w:lang w:val="id-ID"/>
        </w:rPr>
        <w:t xml:space="preserve">elihat tesis-tesis yang ada di perpustakaan </w:t>
      </w:r>
      <w:r w:rsidR="006823EC" w:rsidRPr="00BB54FB">
        <w:rPr>
          <w:rFonts w:asciiTheme="majorBidi" w:hAnsiTheme="majorBidi" w:cstheme="majorBidi"/>
          <w:sz w:val="24"/>
          <w:szCs w:val="24"/>
          <w:lang w:val="id-ID"/>
        </w:rPr>
        <w:t>PPs UIN Raden Fatah Palembang</w:t>
      </w:r>
      <w:r w:rsidR="006823E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untuk </w:t>
      </w:r>
      <w:r w:rsidR="006823EC">
        <w:rPr>
          <w:rFonts w:asciiTheme="majorBidi" w:hAnsiTheme="majorBidi" w:cstheme="majorBidi"/>
          <w:sz w:val="24"/>
          <w:szCs w:val="24"/>
          <w:lang w:val="id-ID"/>
        </w:rPr>
        <w:t>kajian tentang hadis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dan tafsir sangat minim sekali dan penulis menyarankan untuk pihak PPs lebih memperkaya kajian-kajian tesis tentang hadis dan al-qur'an.</w:t>
      </w:r>
    </w:p>
    <w:p w:rsidR="009177C6" w:rsidRDefault="009177C6" w:rsidP="009177C6">
      <w:pPr>
        <w:ind w:firstLine="426"/>
        <w:rPr>
          <w:lang w:val="id-ID"/>
        </w:rPr>
      </w:pPr>
    </w:p>
    <w:p w:rsidR="009177C6" w:rsidRPr="009177C6" w:rsidRDefault="009177C6" w:rsidP="009177C6">
      <w:pPr>
        <w:ind w:firstLine="426"/>
        <w:rPr>
          <w:lang w:val="id-ID"/>
        </w:rPr>
      </w:pPr>
    </w:p>
    <w:sectPr w:rsidR="009177C6" w:rsidRPr="009177C6" w:rsidSect="007A32FB">
      <w:headerReference w:type="even" r:id="rId8"/>
      <w:headerReference w:type="default" r:id="rId9"/>
      <w:headerReference w:type="first" r:id="rId10"/>
      <w:pgSz w:w="12240" w:h="15840" w:code="1"/>
      <w:pgMar w:top="1701" w:right="1701" w:bottom="1701" w:left="2268" w:header="720" w:footer="720" w:gutter="0"/>
      <w:pgNumType w:start="102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C4C" w:rsidRDefault="006F5C4C">
      <w:r>
        <w:separator/>
      </w:r>
    </w:p>
  </w:endnote>
  <w:endnote w:type="continuationSeparator" w:id="0">
    <w:p w:rsidR="006F5C4C" w:rsidRDefault="006F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Arabic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C4C" w:rsidRDefault="006F5C4C">
      <w:r>
        <w:separator/>
      </w:r>
    </w:p>
  </w:footnote>
  <w:footnote w:type="continuationSeparator" w:id="0">
    <w:p w:rsidR="006F5C4C" w:rsidRDefault="006F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9F" w:rsidRDefault="00AA429F" w:rsidP="00BE48E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429F" w:rsidRDefault="00AA429F" w:rsidP="00FB2BD5">
    <w:pPr>
      <w:pStyle w:val="Header"/>
      <w:ind w:right="360"/>
    </w:pPr>
  </w:p>
  <w:p w:rsidR="00AA429F" w:rsidRDefault="00AA42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9F" w:rsidRDefault="00AA429F" w:rsidP="00BE48E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32FB">
      <w:rPr>
        <w:rStyle w:val="PageNumber"/>
        <w:noProof/>
      </w:rPr>
      <w:t>103</w:t>
    </w:r>
    <w:r>
      <w:rPr>
        <w:rStyle w:val="PageNumber"/>
      </w:rPr>
      <w:fldChar w:fldCharType="end"/>
    </w:r>
  </w:p>
  <w:p w:rsidR="00AA429F" w:rsidRDefault="00AA429F" w:rsidP="00FB2BD5">
    <w:pPr>
      <w:pStyle w:val="Header"/>
      <w:ind w:right="360"/>
    </w:pPr>
  </w:p>
  <w:p w:rsidR="00AA429F" w:rsidRDefault="00AA429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901093"/>
      <w:docPartObj>
        <w:docPartGallery w:val="Page Numbers (Top of Page)"/>
        <w:docPartUnique/>
      </w:docPartObj>
    </w:sdtPr>
    <w:sdtEndPr/>
    <w:sdtContent>
      <w:p w:rsidR="00AA429F" w:rsidRDefault="00AA429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2FB">
          <w:rPr>
            <w:noProof/>
          </w:rPr>
          <w:t>102</w:t>
        </w:r>
        <w:r>
          <w:rPr>
            <w:noProof/>
          </w:rPr>
          <w:fldChar w:fldCharType="end"/>
        </w:r>
      </w:p>
    </w:sdtContent>
  </w:sdt>
  <w:p w:rsidR="00AA429F" w:rsidRDefault="00AA4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123"/>
    <w:multiLevelType w:val="multilevel"/>
    <w:tmpl w:val="30860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D31AF"/>
    <w:multiLevelType w:val="hybridMultilevel"/>
    <w:tmpl w:val="22209948"/>
    <w:lvl w:ilvl="0" w:tplc="61A696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3D45B5"/>
    <w:multiLevelType w:val="hybridMultilevel"/>
    <w:tmpl w:val="6FBAA680"/>
    <w:lvl w:ilvl="0" w:tplc="B56EBA60">
      <w:start w:val="1"/>
      <w:numFmt w:val="decimal"/>
      <w:lvlText w:val="%1."/>
      <w:lvlJc w:val="left"/>
      <w:pPr>
        <w:ind w:left="8040" w:hanging="7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556A9"/>
    <w:multiLevelType w:val="hybridMultilevel"/>
    <w:tmpl w:val="5450E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A5013"/>
    <w:multiLevelType w:val="hybridMultilevel"/>
    <w:tmpl w:val="CBA291C2"/>
    <w:lvl w:ilvl="0" w:tplc="FE7A4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1F3128"/>
    <w:multiLevelType w:val="hybridMultilevel"/>
    <w:tmpl w:val="48BCD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3D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2A3DF1"/>
    <w:multiLevelType w:val="hybridMultilevel"/>
    <w:tmpl w:val="6E2862CC"/>
    <w:lvl w:ilvl="0" w:tplc="152226A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779FE"/>
    <w:multiLevelType w:val="multilevel"/>
    <w:tmpl w:val="C6D428F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E047CD"/>
    <w:multiLevelType w:val="hybridMultilevel"/>
    <w:tmpl w:val="DF682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565E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D10768"/>
    <w:multiLevelType w:val="hybridMultilevel"/>
    <w:tmpl w:val="254C4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A02D6"/>
    <w:multiLevelType w:val="hybridMultilevel"/>
    <w:tmpl w:val="23DE6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EE"/>
    <w:rsid w:val="000020D1"/>
    <w:rsid w:val="0000318C"/>
    <w:rsid w:val="0000384D"/>
    <w:rsid w:val="0000409A"/>
    <w:rsid w:val="00004ADF"/>
    <w:rsid w:val="000056C6"/>
    <w:rsid w:val="00005D3E"/>
    <w:rsid w:val="00005FFE"/>
    <w:rsid w:val="000126FF"/>
    <w:rsid w:val="0001354D"/>
    <w:rsid w:val="000149C7"/>
    <w:rsid w:val="00015B6C"/>
    <w:rsid w:val="00015DBB"/>
    <w:rsid w:val="000176B6"/>
    <w:rsid w:val="00017DDE"/>
    <w:rsid w:val="0002188F"/>
    <w:rsid w:val="00021A35"/>
    <w:rsid w:val="00030729"/>
    <w:rsid w:val="000310DC"/>
    <w:rsid w:val="00035311"/>
    <w:rsid w:val="00040DC1"/>
    <w:rsid w:val="00044783"/>
    <w:rsid w:val="00046102"/>
    <w:rsid w:val="000464CA"/>
    <w:rsid w:val="00046669"/>
    <w:rsid w:val="00047BC8"/>
    <w:rsid w:val="00052C60"/>
    <w:rsid w:val="00053B28"/>
    <w:rsid w:val="0005514C"/>
    <w:rsid w:val="00055EC3"/>
    <w:rsid w:val="0005724E"/>
    <w:rsid w:val="00067EAE"/>
    <w:rsid w:val="00070A21"/>
    <w:rsid w:val="0007316A"/>
    <w:rsid w:val="0007368B"/>
    <w:rsid w:val="00077188"/>
    <w:rsid w:val="000776A2"/>
    <w:rsid w:val="0007796A"/>
    <w:rsid w:val="00080A0F"/>
    <w:rsid w:val="00090440"/>
    <w:rsid w:val="000931D0"/>
    <w:rsid w:val="000941DC"/>
    <w:rsid w:val="00094256"/>
    <w:rsid w:val="00095B03"/>
    <w:rsid w:val="00097709"/>
    <w:rsid w:val="00097A26"/>
    <w:rsid w:val="000A04E0"/>
    <w:rsid w:val="000A0710"/>
    <w:rsid w:val="000A0D8D"/>
    <w:rsid w:val="000A2946"/>
    <w:rsid w:val="000A3344"/>
    <w:rsid w:val="000A362B"/>
    <w:rsid w:val="000A366F"/>
    <w:rsid w:val="000A6505"/>
    <w:rsid w:val="000B08D2"/>
    <w:rsid w:val="000B0906"/>
    <w:rsid w:val="000B1D3A"/>
    <w:rsid w:val="000B64BD"/>
    <w:rsid w:val="000B6635"/>
    <w:rsid w:val="000C2604"/>
    <w:rsid w:val="000C401F"/>
    <w:rsid w:val="000C4CD9"/>
    <w:rsid w:val="000C5210"/>
    <w:rsid w:val="000D01E3"/>
    <w:rsid w:val="000D129F"/>
    <w:rsid w:val="000D276B"/>
    <w:rsid w:val="000D6BA0"/>
    <w:rsid w:val="000D6C76"/>
    <w:rsid w:val="000E02ED"/>
    <w:rsid w:val="000E546D"/>
    <w:rsid w:val="000E6B53"/>
    <w:rsid w:val="000E71D3"/>
    <w:rsid w:val="000F1681"/>
    <w:rsid w:val="000F1816"/>
    <w:rsid w:val="000F21A8"/>
    <w:rsid w:val="000F2DFF"/>
    <w:rsid w:val="000F6B36"/>
    <w:rsid w:val="000F79C0"/>
    <w:rsid w:val="00103E79"/>
    <w:rsid w:val="001066BF"/>
    <w:rsid w:val="00106A91"/>
    <w:rsid w:val="00106EEF"/>
    <w:rsid w:val="00111C97"/>
    <w:rsid w:val="001157F7"/>
    <w:rsid w:val="0011708E"/>
    <w:rsid w:val="00117E59"/>
    <w:rsid w:val="00120F25"/>
    <w:rsid w:val="001211BD"/>
    <w:rsid w:val="001240B4"/>
    <w:rsid w:val="00130F84"/>
    <w:rsid w:val="00131E00"/>
    <w:rsid w:val="001325CF"/>
    <w:rsid w:val="00134807"/>
    <w:rsid w:val="00135BF6"/>
    <w:rsid w:val="00135C5E"/>
    <w:rsid w:val="001367D9"/>
    <w:rsid w:val="00136C92"/>
    <w:rsid w:val="001479A3"/>
    <w:rsid w:val="00151D95"/>
    <w:rsid w:val="00154300"/>
    <w:rsid w:val="00154AA1"/>
    <w:rsid w:val="00160E5C"/>
    <w:rsid w:val="001621AA"/>
    <w:rsid w:val="00162660"/>
    <w:rsid w:val="00171AD7"/>
    <w:rsid w:val="00171F8B"/>
    <w:rsid w:val="00172D7F"/>
    <w:rsid w:val="0017404C"/>
    <w:rsid w:val="00174C4D"/>
    <w:rsid w:val="00174CBB"/>
    <w:rsid w:val="00174E51"/>
    <w:rsid w:val="00174F40"/>
    <w:rsid w:val="001754F2"/>
    <w:rsid w:val="00175A9B"/>
    <w:rsid w:val="00176F0B"/>
    <w:rsid w:val="001819B9"/>
    <w:rsid w:val="00181C64"/>
    <w:rsid w:val="00184A13"/>
    <w:rsid w:val="0018597D"/>
    <w:rsid w:val="00186EB5"/>
    <w:rsid w:val="0018725E"/>
    <w:rsid w:val="00187665"/>
    <w:rsid w:val="00190184"/>
    <w:rsid w:val="00191E55"/>
    <w:rsid w:val="0019232E"/>
    <w:rsid w:val="00195ADD"/>
    <w:rsid w:val="00196FA8"/>
    <w:rsid w:val="001A261E"/>
    <w:rsid w:val="001A27FB"/>
    <w:rsid w:val="001A29F1"/>
    <w:rsid w:val="001A2F31"/>
    <w:rsid w:val="001A3589"/>
    <w:rsid w:val="001A6B3B"/>
    <w:rsid w:val="001B3AF5"/>
    <w:rsid w:val="001B705C"/>
    <w:rsid w:val="001B73BF"/>
    <w:rsid w:val="001C1230"/>
    <w:rsid w:val="001C2878"/>
    <w:rsid w:val="001C2897"/>
    <w:rsid w:val="001C2E08"/>
    <w:rsid w:val="001C4D66"/>
    <w:rsid w:val="001C7981"/>
    <w:rsid w:val="001D320A"/>
    <w:rsid w:val="001D4B61"/>
    <w:rsid w:val="001D51D3"/>
    <w:rsid w:val="001D7AFC"/>
    <w:rsid w:val="001D7DB9"/>
    <w:rsid w:val="001E1342"/>
    <w:rsid w:val="001E166A"/>
    <w:rsid w:val="001E1AF7"/>
    <w:rsid w:val="001E239A"/>
    <w:rsid w:val="001E5501"/>
    <w:rsid w:val="001F03FE"/>
    <w:rsid w:val="001F3235"/>
    <w:rsid w:val="001F5CD4"/>
    <w:rsid w:val="001F797A"/>
    <w:rsid w:val="001F7DB1"/>
    <w:rsid w:val="0020011E"/>
    <w:rsid w:val="002052C6"/>
    <w:rsid w:val="0020615F"/>
    <w:rsid w:val="00210056"/>
    <w:rsid w:val="00212506"/>
    <w:rsid w:val="00212C71"/>
    <w:rsid w:val="00215023"/>
    <w:rsid w:val="00220578"/>
    <w:rsid w:val="00223D11"/>
    <w:rsid w:val="00224912"/>
    <w:rsid w:val="002255BF"/>
    <w:rsid w:val="00226CD6"/>
    <w:rsid w:val="00227FFA"/>
    <w:rsid w:val="00233EAD"/>
    <w:rsid w:val="002348D7"/>
    <w:rsid w:val="00234B6D"/>
    <w:rsid w:val="00235980"/>
    <w:rsid w:val="002375BB"/>
    <w:rsid w:val="00237B0B"/>
    <w:rsid w:val="002438A5"/>
    <w:rsid w:val="00251218"/>
    <w:rsid w:val="0025165B"/>
    <w:rsid w:val="002551F7"/>
    <w:rsid w:val="00255AA4"/>
    <w:rsid w:val="00256E90"/>
    <w:rsid w:val="00260AD2"/>
    <w:rsid w:val="00260DAB"/>
    <w:rsid w:val="002619A4"/>
    <w:rsid w:val="00263580"/>
    <w:rsid w:val="00263DBE"/>
    <w:rsid w:val="00263E4F"/>
    <w:rsid w:val="00263EF6"/>
    <w:rsid w:val="00264D81"/>
    <w:rsid w:val="002669C9"/>
    <w:rsid w:val="00270A28"/>
    <w:rsid w:val="002714B7"/>
    <w:rsid w:val="00274AFC"/>
    <w:rsid w:val="002759E0"/>
    <w:rsid w:val="00282558"/>
    <w:rsid w:val="00282951"/>
    <w:rsid w:val="00282AE9"/>
    <w:rsid w:val="00283083"/>
    <w:rsid w:val="00283AFA"/>
    <w:rsid w:val="00285D7D"/>
    <w:rsid w:val="0028618E"/>
    <w:rsid w:val="00287824"/>
    <w:rsid w:val="00291462"/>
    <w:rsid w:val="0029352D"/>
    <w:rsid w:val="002942F8"/>
    <w:rsid w:val="00294916"/>
    <w:rsid w:val="0029503A"/>
    <w:rsid w:val="00297B3F"/>
    <w:rsid w:val="002A1B36"/>
    <w:rsid w:val="002A3C63"/>
    <w:rsid w:val="002A4768"/>
    <w:rsid w:val="002A765B"/>
    <w:rsid w:val="002A7952"/>
    <w:rsid w:val="002B05AC"/>
    <w:rsid w:val="002B10BD"/>
    <w:rsid w:val="002B2C29"/>
    <w:rsid w:val="002B3BA1"/>
    <w:rsid w:val="002B4926"/>
    <w:rsid w:val="002B4B3B"/>
    <w:rsid w:val="002B6BDE"/>
    <w:rsid w:val="002B7E75"/>
    <w:rsid w:val="002C023A"/>
    <w:rsid w:val="002C079C"/>
    <w:rsid w:val="002C2F9E"/>
    <w:rsid w:val="002C33A2"/>
    <w:rsid w:val="002C45E3"/>
    <w:rsid w:val="002D015D"/>
    <w:rsid w:val="002D06F7"/>
    <w:rsid w:val="002D1407"/>
    <w:rsid w:val="002D20A9"/>
    <w:rsid w:val="002D300F"/>
    <w:rsid w:val="002D65C8"/>
    <w:rsid w:val="002E175C"/>
    <w:rsid w:val="002E59D7"/>
    <w:rsid w:val="002E6A7A"/>
    <w:rsid w:val="002F102D"/>
    <w:rsid w:val="002F154A"/>
    <w:rsid w:val="002F25DB"/>
    <w:rsid w:val="002F26F7"/>
    <w:rsid w:val="002F420B"/>
    <w:rsid w:val="00302103"/>
    <w:rsid w:val="00303BF7"/>
    <w:rsid w:val="0030652C"/>
    <w:rsid w:val="00307114"/>
    <w:rsid w:val="00314EB7"/>
    <w:rsid w:val="003154D9"/>
    <w:rsid w:val="0031624C"/>
    <w:rsid w:val="003169DF"/>
    <w:rsid w:val="00316CDA"/>
    <w:rsid w:val="003205AA"/>
    <w:rsid w:val="003239BD"/>
    <w:rsid w:val="003250C4"/>
    <w:rsid w:val="003315F3"/>
    <w:rsid w:val="0033264C"/>
    <w:rsid w:val="00332E1B"/>
    <w:rsid w:val="00337354"/>
    <w:rsid w:val="00337DAF"/>
    <w:rsid w:val="003423DB"/>
    <w:rsid w:val="00343162"/>
    <w:rsid w:val="00343D50"/>
    <w:rsid w:val="00345214"/>
    <w:rsid w:val="0034661F"/>
    <w:rsid w:val="00347666"/>
    <w:rsid w:val="0034791C"/>
    <w:rsid w:val="00350AC2"/>
    <w:rsid w:val="0035295F"/>
    <w:rsid w:val="0035521F"/>
    <w:rsid w:val="0035553B"/>
    <w:rsid w:val="00361065"/>
    <w:rsid w:val="00361287"/>
    <w:rsid w:val="00362180"/>
    <w:rsid w:val="00366AAB"/>
    <w:rsid w:val="00367C72"/>
    <w:rsid w:val="003711CC"/>
    <w:rsid w:val="003715A5"/>
    <w:rsid w:val="00373163"/>
    <w:rsid w:val="0037318D"/>
    <w:rsid w:val="00376BA4"/>
    <w:rsid w:val="00383573"/>
    <w:rsid w:val="00384EFB"/>
    <w:rsid w:val="003901A7"/>
    <w:rsid w:val="00390DB7"/>
    <w:rsid w:val="00391CC6"/>
    <w:rsid w:val="0039232C"/>
    <w:rsid w:val="00393990"/>
    <w:rsid w:val="003A4356"/>
    <w:rsid w:val="003A5531"/>
    <w:rsid w:val="003A7C9D"/>
    <w:rsid w:val="003B01BA"/>
    <w:rsid w:val="003B5447"/>
    <w:rsid w:val="003B7B2C"/>
    <w:rsid w:val="003C0A82"/>
    <w:rsid w:val="003C4438"/>
    <w:rsid w:val="003C521F"/>
    <w:rsid w:val="003C5CF5"/>
    <w:rsid w:val="003C666A"/>
    <w:rsid w:val="003D0CBD"/>
    <w:rsid w:val="003D1042"/>
    <w:rsid w:val="003D150F"/>
    <w:rsid w:val="003D2179"/>
    <w:rsid w:val="003E1378"/>
    <w:rsid w:val="003E1BC9"/>
    <w:rsid w:val="003E61EE"/>
    <w:rsid w:val="003E6CFB"/>
    <w:rsid w:val="003E7EA6"/>
    <w:rsid w:val="003F56A0"/>
    <w:rsid w:val="004000C2"/>
    <w:rsid w:val="0040018F"/>
    <w:rsid w:val="00404804"/>
    <w:rsid w:val="00407B0C"/>
    <w:rsid w:val="00410579"/>
    <w:rsid w:val="00410F97"/>
    <w:rsid w:val="0041234F"/>
    <w:rsid w:val="00412759"/>
    <w:rsid w:val="004134FA"/>
    <w:rsid w:val="00413815"/>
    <w:rsid w:val="00414D41"/>
    <w:rsid w:val="00417217"/>
    <w:rsid w:val="0042132C"/>
    <w:rsid w:val="00421737"/>
    <w:rsid w:val="00422867"/>
    <w:rsid w:val="0043191C"/>
    <w:rsid w:val="004402A7"/>
    <w:rsid w:val="00441DB9"/>
    <w:rsid w:val="0044668C"/>
    <w:rsid w:val="00447BD2"/>
    <w:rsid w:val="004503E2"/>
    <w:rsid w:val="00450BA1"/>
    <w:rsid w:val="00450C25"/>
    <w:rsid w:val="0045185E"/>
    <w:rsid w:val="00453BCB"/>
    <w:rsid w:val="004545F0"/>
    <w:rsid w:val="00455497"/>
    <w:rsid w:val="00456ACC"/>
    <w:rsid w:val="00456BA6"/>
    <w:rsid w:val="00457886"/>
    <w:rsid w:val="00462414"/>
    <w:rsid w:val="00463A16"/>
    <w:rsid w:val="00470A52"/>
    <w:rsid w:val="004725B3"/>
    <w:rsid w:val="00472A5E"/>
    <w:rsid w:val="00473E4B"/>
    <w:rsid w:val="00474F2A"/>
    <w:rsid w:val="00481716"/>
    <w:rsid w:val="004864E9"/>
    <w:rsid w:val="00486F71"/>
    <w:rsid w:val="00490A92"/>
    <w:rsid w:val="0049187E"/>
    <w:rsid w:val="00491B73"/>
    <w:rsid w:val="00492030"/>
    <w:rsid w:val="0049205C"/>
    <w:rsid w:val="004932C9"/>
    <w:rsid w:val="0049350E"/>
    <w:rsid w:val="004937E0"/>
    <w:rsid w:val="00493FB7"/>
    <w:rsid w:val="00496379"/>
    <w:rsid w:val="0049689A"/>
    <w:rsid w:val="00497606"/>
    <w:rsid w:val="00497E39"/>
    <w:rsid w:val="004A07E7"/>
    <w:rsid w:val="004A1770"/>
    <w:rsid w:val="004A207B"/>
    <w:rsid w:val="004A3B41"/>
    <w:rsid w:val="004A4ECF"/>
    <w:rsid w:val="004B0BAD"/>
    <w:rsid w:val="004B11D3"/>
    <w:rsid w:val="004B159D"/>
    <w:rsid w:val="004B1950"/>
    <w:rsid w:val="004B2D0E"/>
    <w:rsid w:val="004B6181"/>
    <w:rsid w:val="004C358C"/>
    <w:rsid w:val="004C3952"/>
    <w:rsid w:val="004C5541"/>
    <w:rsid w:val="004D092C"/>
    <w:rsid w:val="004D43C8"/>
    <w:rsid w:val="004D5484"/>
    <w:rsid w:val="004D5DCA"/>
    <w:rsid w:val="004E29DC"/>
    <w:rsid w:val="004E3195"/>
    <w:rsid w:val="004F06F1"/>
    <w:rsid w:val="004F315A"/>
    <w:rsid w:val="004F5868"/>
    <w:rsid w:val="00501378"/>
    <w:rsid w:val="00501ABE"/>
    <w:rsid w:val="00501C7F"/>
    <w:rsid w:val="00503C79"/>
    <w:rsid w:val="00504E0F"/>
    <w:rsid w:val="005066D6"/>
    <w:rsid w:val="00506F77"/>
    <w:rsid w:val="00513460"/>
    <w:rsid w:val="00513CE6"/>
    <w:rsid w:val="0051454F"/>
    <w:rsid w:val="005167EA"/>
    <w:rsid w:val="00517C72"/>
    <w:rsid w:val="00520A0E"/>
    <w:rsid w:val="005222D4"/>
    <w:rsid w:val="00522520"/>
    <w:rsid w:val="0052263A"/>
    <w:rsid w:val="00522655"/>
    <w:rsid w:val="00522D97"/>
    <w:rsid w:val="00523531"/>
    <w:rsid w:val="005325C7"/>
    <w:rsid w:val="00536135"/>
    <w:rsid w:val="00537CD5"/>
    <w:rsid w:val="0054183D"/>
    <w:rsid w:val="0054442A"/>
    <w:rsid w:val="00544CAD"/>
    <w:rsid w:val="0055026B"/>
    <w:rsid w:val="00550465"/>
    <w:rsid w:val="0055273A"/>
    <w:rsid w:val="00553320"/>
    <w:rsid w:val="00556DD8"/>
    <w:rsid w:val="0056066C"/>
    <w:rsid w:val="00560ADC"/>
    <w:rsid w:val="005617A3"/>
    <w:rsid w:val="00561DA2"/>
    <w:rsid w:val="0056395D"/>
    <w:rsid w:val="005644B5"/>
    <w:rsid w:val="00567E31"/>
    <w:rsid w:val="00571CFC"/>
    <w:rsid w:val="005722A9"/>
    <w:rsid w:val="00572DB0"/>
    <w:rsid w:val="00573E90"/>
    <w:rsid w:val="00574CCE"/>
    <w:rsid w:val="00575626"/>
    <w:rsid w:val="00576A7D"/>
    <w:rsid w:val="00576EA8"/>
    <w:rsid w:val="005774FB"/>
    <w:rsid w:val="00580917"/>
    <w:rsid w:val="005814DD"/>
    <w:rsid w:val="005819EA"/>
    <w:rsid w:val="00586C1B"/>
    <w:rsid w:val="005873C6"/>
    <w:rsid w:val="00587C37"/>
    <w:rsid w:val="0059269C"/>
    <w:rsid w:val="00593E1D"/>
    <w:rsid w:val="00595219"/>
    <w:rsid w:val="005A04BC"/>
    <w:rsid w:val="005A0843"/>
    <w:rsid w:val="005A1204"/>
    <w:rsid w:val="005A2A14"/>
    <w:rsid w:val="005A42A5"/>
    <w:rsid w:val="005A487A"/>
    <w:rsid w:val="005A56BB"/>
    <w:rsid w:val="005A67BB"/>
    <w:rsid w:val="005B11D6"/>
    <w:rsid w:val="005B2082"/>
    <w:rsid w:val="005B2321"/>
    <w:rsid w:val="005B29C1"/>
    <w:rsid w:val="005B3A8C"/>
    <w:rsid w:val="005B3EFA"/>
    <w:rsid w:val="005B4981"/>
    <w:rsid w:val="005C1CD6"/>
    <w:rsid w:val="005C20D0"/>
    <w:rsid w:val="005C35AC"/>
    <w:rsid w:val="005C7244"/>
    <w:rsid w:val="005D0BDA"/>
    <w:rsid w:val="005D1F5D"/>
    <w:rsid w:val="005D20CD"/>
    <w:rsid w:val="005D2443"/>
    <w:rsid w:val="005D265E"/>
    <w:rsid w:val="005D4A3E"/>
    <w:rsid w:val="005D54C6"/>
    <w:rsid w:val="005D7BD1"/>
    <w:rsid w:val="005E1A2A"/>
    <w:rsid w:val="005E3122"/>
    <w:rsid w:val="005E37A2"/>
    <w:rsid w:val="005E4E92"/>
    <w:rsid w:val="005E540E"/>
    <w:rsid w:val="005F10AB"/>
    <w:rsid w:val="005F6870"/>
    <w:rsid w:val="005F7202"/>
    <w:rsid w:val="00602A76"/>
    <w:rsid w:val="00605270"/>
    <w:rsid w:val="00607746"/>
    <w:rsid w:val="00610C6F"/>
    <w:rsid w:val="006121B1"/>
    <w:rsid w:val="006126AB"/>
    <w:rsid w:val="00616694"/>
    <w:rsid w:val="00616916"/>
    <w:rsid w:val="00616E11"/>
    <w:rsid w:val="00621207"/>
    <w:rsid w:val="00622A34"/>
    <w:rsid w:val="00622D64"/>
    <w:rsid w:val="00622E3B"/>
    <w:rsid w:val="006231C2"/>
    <w:rsid w:val="0062492E"/>
    <w:rsid w:val="00626319"/>
    <w:rsid w:val="006278A5"/>
    <w:rsid w:val="00630DEF"/>
    <w:rsid w:val="0063221E"/>
    <w:rsid w:val="00637C4A"/>
    <w:rsid w:val="006402FE"/>
    <w:rsid w:val="00643D1D"/>
    <w:rsid w:val="006444CD"/>
    <w:rsid w:val="0064551D"/>
    <w:rsid w:val="00645F15"/>
    <w:rsid w:val="00650F45"/>
    <w:rsid w:val="00655F0A"/>
    <w:rsid w:val="00655F1C"/>
    <w:rsid w:val="006601AF"/>
    <w:rsid w:val="006678D4"/>
    <w:rsid w:val="00667D6C"/>
    <w:rsid w:val="00671EBB"/>
    <w:rsid w:val="006760D4"/>
    <w:rsid w:val="00676F40"/>
    <w:rsid w:val="00677C78"/>
    <w:rsid w:val="006823EC"/>
    <w:rsid w:val="006842FB"/>
    <w:rsid w:val="00687350"/>
    <w:rsid w:val="00687C25"/>
    <w:rsid w:val="00687ED7"/>
    <w:rsid w:val="00690EDB"/>
    <w:rsid w:val="00691225"/>
    <w:rsid w:val="00693F27"/>
    <w:rsid w:val="00695534"/>
    <w:rsid w:val="00695A75"/>
    <w:rsid w:val="00695EFA"/>
    <w:rsid w:val="006A0D44"/>
    <w:rsid w:val="006A1B97"/>
    <w:rsid w:val="006A4157"/>
    <w:rsid w:val="006A481C"/>
    <w:rsid w:val="006A6E92"/>
    <w:rsid w:val="006B3C8F"/>
    <w:rsid w:val="006C2063"/>
    <w:rsid w:val="006C7053"/>
    <w:rsid w:val="006C730D"/>
    <w:rsid w:val="006D18AE"/>
    <w:rsid w:val="006D3DA4"/>
    <w:rsid w:val="006D6A86"/>
    <w:rsid w:val="006D799C"/>
    <w:rsid w:val="006E075F"/>
    <w:rsid w:val="006E1AF1"/>
    <w:rsid w:val="006E1F77"/>
    <w:rsid w:val="006E3592"/>
    <w:rsid w:val="006E5F7E"/>
    <w:rsid w:val="006E628D"/>
    <w:rsid w:val="006E652F"/>
    <w:rsid w:val="006E757A"/>
    <w:rsid w:val="006F3193"/>
    <w:rsid w:val="006F44BD"/>
    <w:rsid w:val="006F51C9"/>
    <w:rsid w:val="006F5C4C"/>
    <w:rsid w:val="006F62AA"/>
    <w:rsid w:val="006F6439"/>
    <w:rsid w:val="006F6EF3"/>
    <w:rsid w:val="0070214E"/>
    <w:rsid w:val="007041C1"/>
    <w:rsid w:val="00706262"/>
    <w:rsid w:val="0071079D"/>
    <w:rsid w:val="00710BA3"/>
    <w:rsid w:val="007117A0"/>
    <w:rsid w:val="0071375A"/>
    <w:rsid w:val="00713A2A"/>
    <w:rsid w:val="007154B0"/>
    <w:rsid w:val="007169A1"/>
    <w:rsid w:val="00716B0F"/>
    <w:rsid w:val="00716B15"/>
    <w:rsid w:val="007250D2"/>
    <w:rsid w:val="00730EA8"/>
    <w:rsid w:val="00733372"/>
    <w:rsid w:val="0073463C"/>
    <w:rsid w:val="00734984"/>
    <w:rsid w:val="00735419"/>
    <w:rsid w:val="00736B83"/>
    <w:rsid w:val="00737205"/>
    <w:rsid w:val="00737284"/>
    <w:rsid w:val="00740045"/>
    <w:rsid w:val="00744851"/>
    <w:rsid w:val="00747652"/>
    <w:rsid w:val="00747752"/>
    <w:rsid w:val="007514CA"/>
    <w:rsid w:val="00751D6C"/>
    <w:rsid w:val="00752A74"/>
    <w:rsid w:val="0075311D"/>
    <w:rsid w:val="00753425"/>
    <w:rsid w:val="00754128"/>
    <w:rsid w:val="00757ABF"/>
    <w:rsid w:val="00757D9C"/>
    <w:rsid w:val="00761EC3"/>
    <w:rsid w:val="0076356F"/>
    <w:rsid w:val="007714D0"/>
    <w:rsid w:val="00772D26"/>
    <w:rsid w:val="00776206"/>
    <w:rsid w:val="00776648"/>
    <w:rsid w:val="00777A58"/>
    <w:rsid w:val="00777F87"/>
    <w:rsid w:val="00780163"/>
    <w:rsid w:val="00783B61"/>
    <w:rsid w:val="00784B6A"/>
    <w:rsid w:val="0079049C"/>
    <w:rsid w:val="00790B79"/>
    <w:rsid w:val="00792829"/>
    <w:rsid w:val="0079419F"/>
    <w:rsid w:val="00794B08"/>
    <w:rsid w:val="007951BD"/>
    <w:rsid w:val="00797020"/>
    <w:rsid w:val="007A0961"/>
    <w:rsid w:val="007A1D3C"/>
    <w:rsid w:val="007A32FB"/>
    <w:rsid w:val="007B0415"/>
    <w:rsid w:val="007B5820"/>
    <w:rsid w:val="007B67F3"/>
    <w:rsid w:val="007B7696"/>
    <w:rsid w:val="007C0715"/>
    <w:rsid w:val="007C3E26"/>
    <w:rsid w:val="007E3D2A"/>
    <w:rsid w:val="007E4B95"/>
    <w:rsid w:val="007E4C2F"/>
    <w:rsid w:val="007E5F8D"/>
    <w:rsid w:val="007E62CD"/>
    <w:rsid w:val="007E6303"/>
    <w:rsid w:val="007E6CF8"/>
    <w:rsid w:val="007E72A9"/>
    <w:rsid w:val="007F4B20"/>
    <w:rsid w:val="007F726B"/>
    <w:rsid w:val="007F72C9"/>
    <w:rsid w:val="0080109C"/>
    <w:rsid w:val="00807185"/>
    <w:rsid w:val="00807CB1"/>
    <w:rsid w:val="00811DED"/>
    <w:rsid w:val="00812ED1"/>
    <w:rsid w:val="008141B2"/>
    <w:rsid w:val="008154C6"/>
    <w:rsid w:val="0081551D"/>
    <w:rsid w:val="0081587B"/>
    <w:rsid w:val="00815F90"/>
    <w:rsid w:val="00820D7E"/>
    <w:rsid w:val="008217B8"/>
    <w:rsid w:val="00824FDB"/>
    <w:rsid w:val="00826BCD"/>
    <w:rsid w:val="0083043F"/>
    <w:rsid w:val="008304CE"/>
    <w:rsid w:val="00834450"/>
    <w:rsid w:val="0083655F"/>
    <w:rsid w:val="00836987"/>
    <w:rsid w:val="00837473"/>
    <w:rsid w:val="0085040F"/>
    <w:rsid w:val="00850424"/>
    <w:rsid w:val="00850E76"/>
    <w:rsid w:val="00851F7B"/>
    <w:rsid w:val="00853F1B"/>
    <w:rsid w:val="00854EC7"/>
    <w:rsid w:val="0085533C"/>
    <w:rsid w:val="00862539"/>
    <w:rsid w:val="00864529"/>
    <w:rsid w:val="00867258"/>
    <w:rsid w:val="008672C4"/>
    <w:rsid w:val="00870559"/>
    <w:rsid w:val="00871049"/>
    <w:rsid w:val="00873796"/>
    <w:rsid w:val="00874694"/>
    <w:rsid w:val="0087470D"/>
    <w:rsid w:val="00874795"/>
    <w:rsid w:val="008752C8"/>
    <w:rsid w:val="00875854"/>
    <w:rsid w:val="008821EB"/>
    <w:rsid w:val="00884809"/>
    <w:rsid w:val="00885961"/>
    <w:rsid w:val="00885D21"/>
    <w:rsid w:val="00886C26"/>
    <w:rsid w:val="00887737"/>
    <w:rsid w:val="008948D7"/>
    <w:rsid w:val="008A1344"/>
    <w:rsid w:val="008A17DF"/>
    <w:rsid w:val="008A31B4"/>
    <w:rsid w:val="008A5100"/>
    <w:rsid w:val="008A53CF"/>
    <w:rsid w:val="008A5C88"/>
    <w:rsid w:val="008A5D94"/>
    <w:rsid w:val="008A6B0B"/>
    <w:rsid w:val="008B4B85"/>
    <w:rsid w:val="008B718E"/>
    <w:rsid w:val="008B7301"/>
    <w:rsid w:val="008C023A"/>
    <w:rsid w:val="008C0CCC"/>
    <w:rsid w:val="008C3E00"/>
    <w:rsid w:val="008C42D0"/>
    <w:rsid w:val="008C579D"/>
    <w:rsid w:val="008C5D87"/>
    <w:rsid w:val="008C674D"/>
    <w:rsid w:val="008C67E5"/>
    <w:rsid w:val="008C7C24"/>
    <w:rsid w:val="008D0D4F"/>
    <w:rsid w:val="008D4C13"/>
    <w:rsid w:val="008D6864"/>
    <w:rsid w:val="008D70A7"/>
    <w:rsid w:val="008E189B"/>
    <w:rsid w:val="008E18B2"/>
    <w:rsid w:val="008E2F8E"/>
    <w:rsid w:val="008E5FD2"/>
    <w:rsid w:val="008F03B8"/>
    <w:rsid w:val="008F0C9C"/>
    <w:rsid w:val="008F31FB"/>
    <w:rsid w:val="008F50A2"/>
    <w:rsid w:val="00901038"/>
    <w:rsid w:val="009016BB"/>
    <w:rsid w:val="00904C06"/>
    <w:rsid w:val="009050D0"/>
    <w:rsid w:val="00905CB3"/>
    <w:rsid w:val="0091493D"/>
    <w:rsid w:val="00915813"/>
    <w:rsid w:val="0091688E"/>
    <w:rsid w:val="009177C6"/>
    <w:rsid w:val="00917EC7"/>
    <w:rsid w:val="0092193C"/>
    <w:rsid w:val="00924246"/>
    <w:rsid w:val="009269BC"/>
    <w:rsid w:val="00926D72"/>
    <w:rsid w:val="00930293"/>
    <w:rsid w:val="00930673"/>
    <w:rsid w:val="00930BC2"/>
    <w:rsid w:val="00933C2B"/>
    <w:rsid w:val="00934AE6"/>
    <w:rsid w:val="0093574D"/>
    <w:rsid w:val="009359EC"/>
    <w:rsid w:val="00936B0E"/>
    <w:rsid w:val="00937248"/>
    <w:rsid w:val="00937C88"/>
    <w:rsid w:val="00940D97"/>
    <w:rsid w:val="00945F24"/>
    <w:rsid w:val="00947143"/>
    <w:rsid w:val="00951364"/>
    <w:rsid w:val="00952796"/>
    <w:rsid w:val="00960F5D"/>
    <w:rsid w:val="009636C7"/>
    <w:rsid w:val="00966896"/>
    <w:rsid w:val="00970823"/>
    <w:rsid w:val="00972C8A"/>
    <w:rsid w:val="00973C9C"/>
    <w:rsid w:val="00974DD9"/>
    <w:rsid w:val="009776D6"/>
    <w:rsid w:val="009777A7"/>
    <w:rsid w:val="0098004E"/>
    <w:rsid w:val="00981589"/>
    <w:rsid w:val="0098196E"/>
    <w:rsid w:val="0098505C"/>
    <w:rsid w:val="0098701C"/>
    <w:rsid w:val="00996444"/>
    <w:rsid w:val="00997D42"/>
    <w:rsid w:val="009A132D"/>
    <w:rsid w:val="009A4027"/>
    <w:rsid w:val="009A60F9"/>
    <w:rsid w:val="009A6248"/>
    <w:rsid w:val="009A63B6"/>
    <w:rsid w:val="009A6C87"/>
    <w:rsid w:val="009A7542"/>
    <w:rsid w:val="009B133D"/>
    <w:rsid w:val="009B5842"/>
    <w:rsid w:val="009C2C3B"/>
    <w:rsid w:val="009C52A8"/>
    <w:rsid w:val="009C7C4F"/>
    <w:rsid w:val="009D04FC"/>
    <w:rsid w:val="009D1527"/>
    <w:rsid w:val="009D3B04"/>
    <w:rsid w:val="009D7926"/>
    <w:rsid w:val="009E0437"/>
    <w:rsid w:val="009E1146"/>
    <w:rsid w:val="009E4455"/>
    <w:rsid w:val="009E4DE7"/>
    <w:rsid w:val="009E55A3"/>
    <w:rsid w:val="009E567C"/>
    <w:rsid w:val="009E68B3"/>
    <w:rsid w:val="009F4FC0"/>
    <w:rsid w:val="00A0373E"/>
    <w:rsid w:val="00A03A52"/>
    <w:rsid w:val="00A03E42"/>
    <w:rsid w:val="00A1003C"/>
    <w:rsid w:val="00A1025F"/>
    <w:rsid w:val="00A12EC2"/>
    <w:rsid w:val="00A15022"/>
    <w:rsid w:val="00A16BAD"/>
    <w:rsid w:val="00A215EF"/>
    <w:rsid w:val="00A225CE"/>
    <w:rsid w:val="00A309BC"/>
    <w:rsid w:val="00A35A10"/>
    <w:rsid w:val="00A36976"/>
    <w:rsid w:val="00A40089"/>
    <w:rsid w:val="00A40512"/>
    <w:rsid w:val="00A41541"/>
    <w:rsid w:val="00A423AA"/>
    <w:rsid w:val="00A4248B"/>
    <w:rsid w:val="00A46269"/>
    <w:rsid w:val="00A468E6"/>
    <w:rsid w:val="00A505B3"/>
    <w:rsid w:val="00A5344D"/>
    <w:rsid w:val="00A55125"/>
    <w:rsid w:val="00A55D5A"/>
    <w:rsid w:val="00A60628"/>
    <w:rsid w:val="00A62660"/>
    <w:rsid w:val="00A6440A"/>
    <w:rsid w:val="00A66D06"/>
    <w:rsid w:val="00A67CD7"/>
    <w:rsid w:val="00A70357"/>
    <w:rsid w:val="00A767B9"/>
    <w:rsid w:val="00A84057"/>
    <w:rsid w:val="00A91AF3"/>
    <w:rsid w:val="00A94092"/>
    <w:rsid w:val="00A978D6"/>
    <w:rsid w:val="00AA1763"/>
    <w:rsid w:val="00AA1C0F"/>
    <w:rsid w:val="00AA429F"/>
    <w:rsid w:val="00AA55D2"/>
    <w:rsid w:val="00AA749E"/>
    <w:rsid w:val="00AB33EA"/>
    <w:rsid w:val="00AB559F"/>
    <w:rsid w:val="00AB6F65"/>
    <w:rsid w:val="00AC06B8"/>
    <w:rsid w:val="00AC0863"/>
    <w:rsid w:val="00AC3708"/>
    <w:rsid w:val="00AC5F96"/>
    <w:rsid w:val="00AC6CA8"/>
    <w:rsid w:val="00AD1720"/>
    <w:rsid w:val="00AD586E"/>
    <w:rsid w:val="00AD66CA"/>
    <w:rsid w:val="00AE2A34"/>
    <w:rsid w:val="00AE3879"/>
    <w:rsid w:val="00AE3F1F"/>
    <w:rsid w:val="00AE478E"/>
    <w:rsid w:val="00AF118C"/>
    <w:rsid w:val="00AF1351"/>
    <w:rsid w:val="00AF3C60"/>
    <w:rsid w:val="00AF6922"/>
    <w:rsid w:val="00B0364A"/>
    <w:rsid w:val="00B04560"/>
    <w:rsid w:val="00B062DF"/>
    <w:rsid w:val="00B06A4D"/>
    <w:rsid w:val="00B07BDC"/>
    <w:rsid w:val="00B10D54"/>
    <w:rsid w:val="00B21AFC"/>
    <w:rsid w:val="00B25F24"/>
    <w:rsid w:val="00B271D0"/>
    <w:rsid w:val="00B27A34"/>
    <w:rsid w:val="00B30B45"/>
    <w:rsid w:val="00B31AE1"/>
    <w:rsid w:val="00B326AD"/>
    <w:rsid w:val="00B32FD7"/>
    <w:rsid w:val="00B3502D"/>
    <w:rsid w:val="00B36E55"/>
    <w:rsid w:val="00B41FCA"/>
    <w:rsid w:val="00B430FA"/>
    <w:rsid w:val="00B4351F"/>
    <w:rsid w:val="00B43AEB"/>
    <w:rsid w:val="00B467F3"/>
    <w:rsid w:val="00B47598"/>
    <w:rsid w:val="00B519E4"/>
    <w:rsid w:val="00B541EA"/>
    <w:rsid w:val="00B55FCF"/>
    <w:rsid w:val="00B5624C"/>
    <w:rsid w:val="00B567C8"/>
    <w:rsid w:val="00B62035"/>
    <w:rsid w:val="00B627C5"/>
    <w:rsid w:val="00B64BCA"/>
    <w:rsid w:val="00B708B8"/>
    <w:rsid w:val="00B72D7F"/>
    <w:rsid w:val="00B903E0"/>
    <w:rsid w:val="00B91BEC"/>
    <w:rsid w:val="00B969CA"/>
    <w:rsid w:val="00BA029F"/>
    <w:rsid w:val="00BA13B2"/>
    <w:rsid w:val="00BA2244"/>
    <w:rsid w:val="00BA2C9F"/>
    <w:rsid w:val="00BA2D0F"/>
    <w:rsid w:val="00BA2EB9"/>
    <w:rsid w:val="00BA385E"/>
    <w:rsid w:val="00BA4F79"/>
    <w:rsid w:val="00BA644E"/>
    <w:rsid w:val="00BA6DCB"/>
    <w:rsid w:val="00BB1D59"/>
    <w:rsid w:val="00BB2381"/>
    <w:rsid w:val="00BB25BC"/>
    <w:rsid w:val="00BB27C5"/>
    <w:rsid w:val="00BB54FB"/>
    <w:rsid w:val="00BB55A0"/>
    <w:rsid w:val="00BB6644"/>
    <w:rsid w:val="00BB6FFC"/>
    <w:rsid w:val="00BC22E3"/>
    <w:rsid w:val="00BC322D"/>
    <w:rsid w:val="00BC33B0"/>
    <w:rsid w:val="00BC5871"/>
    <w:rsid w:val="00BC5AB9"/>
    <w:rsid w:val="00BC5AFD"/>
    <w:rsid w:val="00BC6575"/>
    <w:rsid w:val="00BD089B"/>
    <w:rsid w:val="00BD2296"/>
    <w:rsid w:val="00BD36BF"/>
    <w:rsid w:val="00BD4089"/>
    <w:rsid w:val="00BD65AE"/>
    <w:rsid w:val="00BD7F49"/>
    <w:rsid w:val="00BE1BA2"/>
    <w:rsid w:val="00BE1EB6"/>
    <w:rsid w:val="00BE3025"/>
    <w:rsid w:val="00BE3D07"/>
    <w:rsid w:val="00BE48E6"/>
    <w:rsid w:val="00BF023E"/>
    <w:rsid w:val="00BF5C25"/>
    <w:rsid w:val="00C010A2"/>
    <w:rsid w:val="00C03BEE"/>
    <w:rsid w:val="00C03C10"/>
    <w:rsid w:val="00C04C27"/>
    <w:rsid w:val="00C0741D"/>
    <w:rsid w:val="00C07C39"/>
    <w:rsid w:val="00C10E3F"/>
    <w:rsid w:val="00C110CB"/>
    <w:rsid w:val="00C17926"/>
    <w:rsid w:val="00C2134C"/>
    <w:rsid w:val="00C21518"/>
    <w:rsid w:val="00C2203E"/>
    <w:rsid w:val="00C23170"/>
    <w:rsid w:val="00C259F7"/>
    <w:rsid w:val="00C25DA1"/>
    <w:rsid w:val="00C264DE"/>
    <w:rsid w:val="00C27762"/>
    <w:rsid w:val="00C303FD"/>
    <w:rsid w:val="00C3255D"/>
    <w:rsid w:val="00C34630"/>
    <w:rsid w:val="00C3474F"/>
    <w:rsid w:val="00C35483"/>
    <w:rsid w:val="00C36D96"/>
    <w:rsid w:val="00C37D5D"/>
    <w:rsid w:val="00C414D9"/>
    <w:rsid w:val="00C4313D"/>
    <w:rsid w:val="00C43590"/>
    <w:rsid w:val="00C45B50"/>
    <w:rsid w:val="00C46465"/>
    <w:rsid w:val="00C4670C"/>
    <w:rsid w:val="00C47B1D"/>
    <w:rsid w:val="00C50D87"/>
    <w:rsid w:val="00C5186B"/>
    <w:rsid w:val="00C529EE"/>
    <w:rsid w:val="00C52D2C"/>
    <w:rsid w:val="00C54435"/>
    <w:rsid w:val="00C54455"/>
    <w:rsid w:val="00C55230"/>
    <w:rsid w:val="00C55973"/>
    <w:rsid w:val="00C62218"/>
    <w:rsid w:val="00C6377C"/>
    <w:rsid w:val="00C640F3"/>
    <w:rsid w:val="00C64BC6"/>
    <w:rsid w:val="00C7018F"/>
    <w:rsid w:val="00C705A1"/>
    <w:rsid w:val="00C72E23"/>
    <w:rsid w:val="00C75A03"/>
    <w:rsid w:val="00C820FD"/>
    <w:rsid w:val="00C8391A"/>
    <w:rsid w:val="00C85527"/>
    <w:rsid w:val="00C85903"/>
    <w:rsid w:val="00C87897"/>
    <w:rsid w:val="00C87995"/>
    <w:rsid w:val="00C9023C"/>
    <w:rsid w:val="00C90BDE"/>
    <w:rsid w:val="00C953B8"/>
    <w:rsid w:val="00C967E9"/>
    <w:rsid w:val="00C96B1A"/>
    <w:rsid w:val="00CA4D45"/>
    <w:rsid w:val="00CA559E"/>
    <w:rsid w:val="00CA5D2D"/>
    <w:rsid w:val="00CA5DEE"/>
    <w:rsid w:val="00CA635F"/>
    <w:rsid w:val="00CA759E"/>
    <w:rsid w:val="00CB0099"/>
    <w:rsid w:val="00CB4773"/>
    <w:rsid w:val="00CB50C5"/>
    <w:rsid w:val="00CB79A1"/>
    <w:rsid w:val="00CC04CC"/>
    <w:rsid w:val="00CC071B"/>
    <w:rsid w:val="00CC5AE0"/>
    <w:rsid w:val="00CC6A53"/>
    <w:rsid w:val="00CD1BBF"/>
    <w:rsid w:val="00CD2E47"/>
    <w:rsid w:val="00CD4C45"/>
    <w:rsid w:val="00CD566E"/>
    <w:rsid w:val="00CD5EEB"/>
    <w:rsid w:val="00CD7334"/>
    <w:rsid w:val="00CE1E6E"/>
    <w:rsid w:val="00CE2787"/>
    <w:rsid w:val="00CE27AA"/>
    <w:rsid w:val="00CE74D9"/>
    <w:rsid w:val="00CF0AD9"/>
    <w:rsid w:val="00CF102C"/>
    <w:rsid w:val="00CF30D6"/>
    <w:rsid w:val="00CF69AD"/>
    <w:rsid w:val="00D0018D"/>
    <w:rsid w:val="00D01DCD"/>
    <w:rsid w:val="00D0493D"/>
    <w:rsid w:val="00D06C44"/>
    <w:rsid w:val="00D13204"/>
    <w:rsid w:val="00D1636B"/>
    <w:rsid w:val="00D179E1"/>
    <w:rsid w:val="00D17CA9"/>
    <w:rsid w:val="00D25DBC"/>
    <w:rsid w:val="00D31D0D"/>
    <w:rsid w:val="00D33D63"/>
    <w:rsid w:val="00D346AA"/>
    <w:rsid w:val="00D359BB"/>
    <w:rsid w:val="00D372B1"/>
    <w:rsid w:val="00D45146"/>
    <w:rsid w:val="00D45AC2"/>
    <w:rsid w:val="00D4683B"/>
    <w:rsid w:val="00D5266D"/>
    <w:rsid w:val="00D52ADA"/>
    <w:rsid w:val="00D52E3B"/>
    <w:rsid w:val="00D52F95"/>
    <w:rsid w:val="00D534F4"/>
    <w:rsid w:val="00D53B44"/>
    <w:rsid w:val="00D53B96"/>
    <w:rsid w:val="00D53F1B"/>
    <w:rsid w:val="00D55F90"/>
    <w:rsid w:val="00D56EF0"/>
    <w:rsid w:val="00D641A1"/>
    <w:rsid w:val="00D67856"/>
    <w:rsid w:val="00D70F00"/>
    <w:rsid w:val="00D71B54"/>
    <w:rsid w:val="00D74D62"/>
    <w:rsid w:val="00D76319"/>
    <w:rsid w:val="00D80F5B"/>
    <w:rsid w:val="00D844C1"/>
    <w:rsid w:val="00D87BAD"/>
    <w:rsid w:val="00D90E2D"/>
    <w:rsid w:val="00D90EE1"/>
    <w:rsid w:val="00D926CD"/>
    <w:rsid w:val="00D93185"/>
    <w:rsid w:val="00D94364"/>
    <w:rsid w:val="00D9487D"/>
    <w:rsid w:val="00DA161A"/>
    <w:rsid w:val="00DA2310"/>
    <w:rsid w:val="00DA2B25"/>
    <w:rsid w:val="00DA435D"/>
    <w:rsid w:val="00DA47C7"/>
    <w:rsid w:val="00DA6293"/>
    <w:rsid w:val="00DA71AC"/>
    <w:rsid w:val="00DA7E78"/>
    <w:rsid w:val="00DB055F"/>
    <w:rsid w:val="00DB0727"/>
    <w:rsid w:val="00DB262A"/>
    <w:rsid w:val="00DB2FA5"/>
    <w:rsid w:val="00DB5756"/>
    <w:rsid w:val="00DB6B71"/>
    <w:rsid w:val="00DC0D6B"/>
    <w:rsid w:val="00DC2605"/>
    <w:rsid w:val="00DC7687"/>
    <w:rsid w:val="00DD280B"/>
    <w:rsid w:val="00DD36A1"/>
    <w:rsid w:val="00DD3906"/>
    <w:rsid w:val="00DD60D6"/>
    <w:rsid w:val="00DD6A66"/>
    <w:rsid w:val="00DD6DBD"/>
    <w:rsid w:val="00DE0B47"/>
    <w:rsid w:val="00DE26DD"/>
    <w:rsid w:val="00DE43B2"/>
    <w:rsid w:val="00DE4534"/>
    <w:rsid w:val="00DE4B9A"/>
    <w:rsid w:val="00DE4E3A"/>
    <w:rsid w:val="00DF1D12"/>
    <w:rsid w:val="00DF4BDE"/>
    <w:rsid w:val="00DF5311"/>
    <w:rsid w:val="00DF6C37"/>
    <w:rsid w:val="00E00DB3"/>
    <w:rsid w:val="00E04135"/>
    <w:rsid w:val="00E04869"/>
    <w:rsid w:val="00E04DF3"/>
    <w:rsid w:val="00E06ACB"/>
    <w:rsid w:val="00E1278F"/>
    <w:rsid w:val="00E15029"/>
    <w:rsid w:val="00E16AE3"/>
    <w:rsid w:val="00E170C9"/>
    <w:rsid w:val="00E20621"/>
    <w:rsid w:val="00E263C6"/>
    <w:rsid w:val="00E26B66"/>
    <w:rsid w:val="00E31EC3"/>
    <w:rsid w:val="00E3231B"/>
    <w:rsid w:val="00E34CB2"/>
    <w:rsid w:val="00E36AA6"/>
    <w:rsid w:val="00E40827"/>
    <w:rsid w:val="00E40B54"/>
    <w:rsid w:val="00E41137"/>
    <w:rsid w:val="00E42C7F"/>
    <w:rsid w:val="00E435A1"/>
    <w:rsid w:val="00E44D2B"/>
    <w:rsid w:val="00E44E91"/>
    <w:rsid w:val="00E456E3"/>
    <w:rsid w:val="00E50DD9"/>
    <w:rsid w:val="00E5343D"/>
    <w:rsid w:val="00E537D3"/>
    <w:rsid w:val="00E603E4"/>
    <w:rsid w:val="00E61FED"/>
    <w:rsid w:val="00E63941"/>
    <w:rsid w:val="00E662A6"/>
    <w:rsid w:val="00E7079E"/>
    <w:rsid w:val="00E728A5"/>
    <w:rsid w:val="00E72941"/>
    <w:rsid w:val="00E75F7A"/>
    <w:rsid w:val="00E76F0D"/>
    <w:rsid w:val="00E80F08"/>
    <w:rsid w:val="00E8200C"/>
    <w:rsid w:val="00E835B3"/>
    <w:rsid w:val="00E83B27"/>
    <w:rsid w:val="00E844B4"/>
    <w:rsid w:val="00E84CCD"/>
    <w:rsid w:val="00E8751E"/>
    <w:rsid w:val="00E87D99"/>
    <w:rsid w:val="00EA2778"/>
    <w:rsid w:val="00EA2A6C"/>
    <w:rsid w:val="00EA4C44"/>
    <w:rsid w:val="00EB07EB"/>
    <w:rsid w:val="00EB1475"/>
    <w:rsid w:val="00EB2DEA"/>
    <w:rsid w:val="00EB3119"/>
    <w:rsid w:val="00EB35E5"/>
    <w:rsid w:val="00EB487C"/>
    <w:rsid w:val="00EB48E7"/>
    <w:rsid w:val="00EC43A8"/>
    <w:rsid w:val="00EC5077"/>
    <w:rsid w:val="00EC53EB"/>
    <w:rsid w:val="00ED1ADF"/>
    <w:rsid w:val="00ED4AD6"/>
    <w:rsid w:val="00ED4DDB"/>
    <w:rsid w:val="00ED6704"/>
    <w:rsid w:val="00EE0ABB"/>
    <w:rsid w:val="00EE193B"/>
    <w:rsid w:val="00EE53E2"/>
    <w:rsid w:val="00EE5AF8"/>
    <w:rsid w:val="00EE6F72"/>
    <w:rsid w:val="00EF7F26"/>
    <w:rsid w:val="00F02CDE"/>
    <w:rsid w:val="00F05861"/>
    <w:rsid w:val="00F07454"/>
    <w:rsid w:val="00F07AA1"/>
    <w:rsid w:val="00F10B7F"/>
    <w:rsid w:val="00F10FF7"/>
    <w:rsid w:val="00F114C5"/>
    <w:rsid w:val="00F14AF2"/>
    <w:rsid w:val="00F15ADC"/>
    <w:rsid w:val="00F25B97"/>
    <w:rsid w:val="00F27AAE"/>
    <w:rsid w:val="00F30FE4"/>
    <w:rsid w:val="00F31947"/>
    <w:rsid w:val="00F31DBA"/>
    <w:rsid w:val="00F33EAC"/>
    <w:rsid w:val="00F356CF"/>
    <w:rsid w:val="00F3641E"/>
    <w:rsid w:val="00F420A4"/>
    <w:rsid w:val="00F43045"/>
    <w:rsid w:val="00F43FE0"/>
    <w:rsid w:val="00F4483A"/>
    <w:rsid w:val="00F46B33"/>
    <w:rsid w:val="00F5312B"/>
    <w:rsid w:val="00F5435C"/>
    <w:rsid w:val="00F62D37"/>
    <w:rsid w:val="00F63ACB"/>
    <w:rsid w:val="00F63F46"/>
    <w:rsid w:val="00F677E9"/>
    <w:rsid w:val="00F73D94"/>
    <w:rsid w:val="00F802F9"/>
    <w:rsid w:val="00F8435F"/>
    <w:rsid w:val="00F8691E"/>
    <w:rsid w:val="00F93065"/>
    <w:rsid w:val="00F942AB"/>
    <w:rsid w:val="00F9574A"/>
    <w:rsid w:val="00F96970"/>
    <w:rsid w:val="00FA0717"/>
    <w:rsid w:val="00FA1713"/>
    <w:rsid w:val="00FA439E"/>
    <w:rsid w:val="00FA5871"/>
    <w:rsid w:val="00FA691C"/>
    <w:rsid w:val="00FB0EEE"/>
    <w:rsid w:val="00FB1F10"/>
    <w:rsid w:val="00FB2BD5"/>
    <w:rsid w:val="00FC0230"/>
    <w:rsid w:val="00FC07C9"/>
    <w:rsid w:val="00FC27AE"/>
    <w:rsid w:val="00FC4109"/>
    <w:rsid w:val="00FC46B4"/>
    <w:rsid w:val="00FC54E6"/>
    <w:rsid w:val="00FC7CF1"/>
    <w:rsid w:val="00FD1685"/>
    <w:rsid w:val="00FD172B"/>
    <w:rsid w:val="00FD2BD0"/>
    <w:rsid w:val="00FD5120"/>
    <w:rsid w:val="00FD6CFF"/>
    <w:rsid w:val="00FE1690"/>
    <w:rsid w:val="00FE68C5"/>
    <w:rsid w:val="00FE77E1"/>
    <w:rsid w:val="00FF3A39"/>
    <w:rsid w:val="00FF4567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36F7A"/>
  <w15:chartTrackingRefBased/>
  <w15:docId w15:val="{DF32F1E0-67AC-4F98-A2C2-B449F071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193"/>
    <w:rPr>
      <w:sz w:val="24"/>
      <w:szCs w:val="24"/>
    </w:rPr>
  </w:style>
  <w:style w:type="paragraph" w:styleId="Heading1">
    <w:name w:val="heading 1"/>
    <w:basedOn w:val="Normal"/>
    <w:next w:val="Normal"/>
    <w:uiPriority w:val="1"/>
    <w:qFormat/>
    <w:rsid w:val="00C03BEE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1"/>
    <w:qFormat/>
    <w:rsid w:val="00C54455"/>
    <w:pPr>
      <w:widowControl w:val="0"/>
      <w:spacing w:before="3"/>
      <w:ind w:left="3135"/>
      <w:outlineLvl w:val="1"/>
    </w:pPr>
    <w:rPr>
      <w:rFonts w:ascii="Monotype Corsiva" w:eastAsia="Monotype Corsiva" w:hAnsi="Monotype Corsiva" w:cstheme="minorBidi"/>
      <w:i/>
      <w:sz w:val="26"/>
      <w:szCs w:val="26"/>
    </w:rPr>
  </w:style>
  <w:style w:type="paragraph" w:styleId="Heading3">
    <w:name w:val="heading 3"/>
    <w:basedOn w:val="Normal"/>
    <w:next w:val="Normal"/>
    <w:uiPriority w:val="1"/>
    <w:qFormat/>
    <w:rsid w:val="00C03BEE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link w:val="Heading4Char"/>
    <w:uiPriority w:val="1"/>
    <w:qFormat/>
    <w:rsid w:val="00C54455"/>
    <w:pPr>
      <w:widowControl w:val="0"/>
      <w:spacing w:before="76"/>
      <w:ind w:left="933"/>
      <w:outlineLvl w:val="3"/>
    </w:pPr>
    <w:rPr>
      <w:rFonts w:cstheme="minorBidi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C03BEE"/>
    <w:pPr>
      <w:keepNext/>
      <w:spacing w:line="480" w:lineRule="auto"/>
      <w:outlineLvl w:val="4"/>
    </w:pPr>
    <w:rPr>
      <w:b/>
      <w:bCs/>
      <w:lang w:val="sv-SE"/>
    </w:rPr>
  </w:style>
  <w:style w:type="paragraph" w:styleId="Heading6">
    <w:name w:val="heading 6"/>
    <w:basedOn w:val="Normal"/>
    <w:next w:val="Normal"/>
    <w:qFormat/>
    <w:rsid w:val="00C03BEE"/>
    <w:pPr>
      <w:keepNext/>
      <w:spacing w:line="360" w:lineRule="auto"/>
      <w:jc w:val="both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03BEE"/>
    <w:pPr>
      <w:spacing w:line="360" w:lineRule="auto"/>
      <w:jc w:val="both"/>
    </w:pPr>
    <w:rPr>
      <w:b/>
      <w:bCs/>
    </w:rPr>
  </w:style>
  <w:style w:type="paragraph" w:styleId="BodyText2">
    <w:name w:val="Body Text 2"/>
    <w:basedOn w:val="Normal"/>
    <w:link w:val="BodyText2Char"/>
    <w:rsid w:val="00C03BEE"/>
    <w:pPr>
      <w:spacing w:line="360" w:lineRule="auto"/>
      <w:jc w:val="both"/>
    </w:pPr>
  </w:style>
  <w:style w:type="character" w:styleId="Hyperlink">
    <w:name w:val="Hyperlink"/>
    <w:basedOn w:val="DefaultParagraphFont"/>
    <w:rsid w:val="00C03BEE"/>
    <w:rPr>
      <w:color w:val="0000FF"/>
      <w:u w:val="single"/>
    </w:rPr>
  </w:style>
  <w:style w:type="paragraph" w:styleId="NormalWeb">
    <w:name w:val="Normal (Web)"/>
    <w:basedOn w:val="Normal"/>
    <w:rsid w:val="00C03BEE"/>
    <w:pPr>
      <w:spacing w:before="100" w:beforeAutospacing="1" w:after="100" w:afterAutospacing="1"/>
    </w:pPr>
  </w:style>
  <w:style w:type="table" w:styleId="TableGrid">
    <w:name w:val="Table Grid"/>
    <w:basedOn w:val="TableNormal"/>
    <w:rsid w:val="00C03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03B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BD5"/>
  </w:style>
  <w:style w:type="paragraph" w:styleId="Footer">
    <w:name w:val="footer"/>
    <w:basedOn w:val="Normal"/>
    <w:rsid w:val="00263EF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DA16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A161A"/>
  </w:style>
  <w:style w:type="character" w:styleId="FootnoteReference">
    <w:name w:val="footnote reference"/>
    <w:basedOn w:val="DefaultParagraphFont"/>
    <w:rsid w:val="00DA161A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1"/>
    <w:rsid w:val="00C54455"/>
    <w:rPr>
      <w:rFonts w:ascii="Monotype Corsiva" w:eastAsia="Monotype Corsiva" w:hAnsi="Monotype Corsiva" w:cstheme="minorBidi"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C54455"/>
    <w:rPr>
      <w:rFonts w:cstheme="minorBidi"/>
      <w:b/>
      <w:bCs/>
      <w:sz w:val="22"/>
      <w:szCs w:val="22"/>
    </w:rPr>
  </w:style>
  <w:style w:type="paragraph" w:styleId="ListParagraph">
    <w:name w:val="List Paragraph"/>
    <w:basedOn w:val="Normal"/>
    <w:uiPriority w:val="1"/>
    <w:qFormat/>
    <w:rsid w:val="00C5445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5445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SGENFONTSTYLENAMETEMPLATEROLENUMBERMSGENFONTSTYLENAMEBYROLETEXT2MSGENFONTSTYLEMODIFERBOLDMSGENFONTSTYLEMODIFERITALIC">
    <w:name w:val="MSG_EN_FONT_STYLE_NAME_TEMPLATE_ROLE_NUMBER MSG_EN_FONT_STYLE_NAME_BY_ROLE_TEXT 2 + MSG_EN_FONT_STYLE_MODIFER_BOLD;MSG_EN_FONT_STYLE_MODIFER_ITALIC"/>
    <w:basedOn w:val="DefaultParagraphFont"/>
    <w:rsid w:val="00B10D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B10D54"/>
    <w:rPr>
      <w:i/>
      <w:iCs/>
      <w:sz w:val="22"/>
      <w:szCs w:val="22"/>
      <w:shd w:val="clear" w:color="auto" w:fill="FFFFFF"/>
    </w:rPr>
  </w:style>
  <w:style w:type="character" w:customStyle="1" w:styleId="MSGENFONTSTYLENAMETEMPLATEROLENUMBERMSGENFONTSTYLENAMEBYROLETEXT3MSGENFONTSTYLEMODIFERNOTITALIC">
    <w:name w:val="MSG_EN_FONT_STYLE_NAME_TEMPLATE_ROLE_NUMBER MSG_EN_FONT_STYLE_NAME_BY_ROLE_TEXT 3 + MSG_EN_FONT_STYLE_MODIFER_NOT_ITALIC"/>
    <w:basedOn w:val="MSGENFONTSTYLENAMETEMPLATEROLENUMBERMSGENFONTSTYLENAMEBYROLETEXT3"/>
    <w:rsid w:val="00B10D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MSGENFONTSTYLENAMETEMPLATEROLENUMBERMSGENFONTSTYLENAMEBYROLETEXT3MSGENFONTSTYLEMODIFERBOLDMSGENFONTSTYLEMODIFERNOTITALIC">
    <w:name w:val="MSG_EN_FONT_STYLE_NAME_TEMPLATE_ROLE_NUMBER MSG_EN_FONT_STYLE_NAME_BY_ROLE_TEXT 3 + MSG_EN_FONT_STYLE_MODIFER_BOLD;MSG_EN_FONT_STYLE_MODIFER_NOT_ITALIC"/>
    <w:basedOn w:val="MSGENFONTSTYLENAMETEMPLATEROLENUMBERMSGENFONTSTYLENAMEBYROLETEXT3"/>
    <w:rsid w:val="00B10D5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rsid w:val="00B10D5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40">
    <w:name w:val="MSG_EN_FONT_STYLE_NAME_TEMPLATE_ROLE_NUMBER MSG_EN_FONT_STYLE_NAME_BY_ROLE_TEXT 4"/>
    <w:basedOn w:val="MSGENFONTSTYLENAMETEMPLATEROLENUMBERMSGENFONTSTYLENAMEBYROLETEXT4"/>
    <w:rsid w:val="00B10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B10D54"/>
    <w:pPr>
      <w:widowControl w:val="0"/>
      <w:shd w:val="clear" w:color="auto" w:fill="FFFFFF"/>
      <w:spacing w:before="100" w:after="100" w:line="244" w:lineRule="exact"/>
      <w:jc w:val="both"/>
    </w:pPr>
    <w:rPr>
      <w:i/>
      <w:iCs/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BD2296"/>
    <w:rPr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sid w:val="00BD22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BD22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MSGENFONTSTYLENAMETEMPLATEROLELEVELNUMBERMSGENFONTSTYLENAMEBYROLEHEADING82">
    <w:name w:val="MSG_EN_FONT_STYLE_NAME_TEMPLATE_ROLE_LEVEL_NUMBER MSG_EN_FONT_STYLE_NAME_BY_ROLE_HEADING 8 2_"/>
    <w:basedOn w:val="DefaultParagraphFont"/>
    <w:rsid w:val="00BD229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NUMBERMSGENFONTSTYLENAMEBYROLEHEADING820">
    <w:name w:val="MSG_EN_FONT_STYLE_NAME_TEMPLATE_ROLE_LEVEL_NUMBER MSG_EN_FONT_STYLE_NAME_BY_ROLE_HEADING 8 2"/>
    <w:basedOn w:val="MSGENFONTSTYLENAMETEMPLATEROLELEVELNUMBERMSGENFONTSTYLENAMEBYROLEHEADING82"/>
    <w:rsid w:val="00BD2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BD2296"/>
    <w:pPr>
      <w:widowControl w:val="0"/>
      <w:shd w:val="clear" w:color="auto" w:fill="FFFFFF"/>
      <w:spacing w:after="100" w:line="298" w:lineRule="exact"/>
      <w:jc w:val="both"/>
    </w:pPr>
    <w:rPr>
      <w:sz w:val="22"/>
      <w:szCs w:val="22"/>
    </w:rPr>
  </w:style>
  <w:style w:type="paragraph" w:styleId="NoSpacing">
    <w:name w:val="No Spacing"/>
    <w:uiPriority w:val="1"/>
    <w:qFormat/>
    <w:rsid w:val="00BD2296"/>
    <w:pPr>
      <w:widowControl w:val="0"/>
    </w:pPr>
    <w:rPr>
      <w:color w:val="000000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rsid w:val="008C57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579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2A6C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731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37AB-49B9-46C9-A74D-AAD0409F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POSISI HADITS AHAD DALAM TAFSIR SURAT AL FATIHAH</vt:lpstr>
    </vt:vector>
  </TitlesOfParts>
  <Company>Microsoft Corporation</Company>
  <LinksUpToDate>false</LinksUpToDate>
  <CharactersWithSpaces>2407</CharactersWithSpaces>
  <SharedDoc>false</SharedDoc>
  <HLinks>
    <vt:vector size="18" baseType="variant">
      <vt:variant>
        <vt:i4>6881403</vt:i4>
      </vt:variant>
      <vt:variant>
        <vt:i4>6</vt:i4>
      </vt:variant>
      <vt:variant>
        <vt:i4>0</vt:i4>
      </vt:variant>
      <vt:variant>
        <vt:i4>5</vt:i4>
      </vt:variant>
      <vt:variant>
        <vt:lpwstr>http://www.mbs-sd/</vt:lpwstr>
      </vt:variant>
      <vt:variant>
        <vt:lpwstr/>
      </vt:variant>
      <vt:variant>
        <vt:i4>3735590</vt:i4>
      </vt:variant>
      <vt:variant>
        <vt:i4>3</vt:i4>
      </vt:variant>
      <vt:variant>
        <vt:i4>0</vt:i4>
      </vt:variant>
      <vt:variant>
        <vt:i4>5</vt:i4>
      </vt:variant>
      <vt:variant>
        <vt:lpwstr>http://www.puskur.net/</vt:lpwstr>
      </vt:variant>
      <vt:variant>
        <vt:lpwstr/>
      </vt:variant>
      <vt:variant>
        <vt:i4>8126586</vt:i4>
      </vt:variant>
      <vt:variant>
        <vt:i4>0</vt:i4>
      </vt:variant>
      <vt:variant>
        <vt:i4>0</vt:i4>
      </vt:variant>
      <vt:variant>
        <vt:i4>5</vt:i4>
      </vt:variant>
      <vt:variant>
        <vt:lpwstr>http://www..bpplsp.reg/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POSISI HADITS AHAD DALAM TAFSIR SURAT AL FATIHAH</dc:title>
  <dc:subject/>
  <dc:creator>asus</dc:creator>
  <cp:keywords/>
  <dc:description/>
  <cp:lastModifiedBy>Khoirbiah Furqon Nayer Alkhoiry</cp:lastModifiedBy>
  <cp:revision>34</cp:revision>
  <cp:lastPrinted>2017-03-12T03:20:00Z</cp:lastPrinted>
  <dcterms:created xsi:type="dcterms:W3CDTF">2017-07-23T00:35:00Z</dcterms:created>
  <dcterms:modified xsi:type="dcterms:W3CDTF">2018-02-22T09:29:00Z</dcterms:modified>
</cp:coreProperties>
</file>