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F3" w:rsidRPr="00F205F3" w:rsidRDefault="004604C5" w:rsidP="00887FE2">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pict>
          <v:rect id="_x0000_s1026" style="position:absolute;left:0;text-align:left;margin-left:374.5pt;margin-top:-84.4pt;width:37.6pt;height:27.95pt;z-index:251658240" stroked="f"/>
        </w:pict>
      </w:r>
      <w:r w:rsidR="00F205F3" w:rsidRPr="00F205F3">
        <w:rPr>
          <w:rFonts w:asciiTheme="majorBidi" w:hAnsiTheme="majorBidi" w:cstheme="majorBidi"/>
          <w:b/>
          <w:bCs/>
          <w:sz w:val="24"/>
          <w:szCs w:val="24"/>
        </w:rPr>
        <w:t>BAB III</w:t>
      </w:r>
    </w:p>
    <w:p w:rsidR="00173100" w:rsidRDefault="00F205F3" w:rsidP="00A155FF">
      <w:pPr>
        <w:spacing w:line="480" w:lineRule="auto"/>
        <w:jc w:val="center"/>
        <w:rPr>
          <w:rFonts w:asciiTheme="majorBidi" w:hAnsiTheme="majorBidi" w:cstheme="majorBidi"/>
          <w:b/>
          <w:bCs/>
          <w:sz w:val="24"/>
          <w:szCs w:val="24"/>
        </w:rPr>
      </w:pPr>
      <w:r w:rsidRPr="00F205F3">
        <w:rPr>
          <w:rFonts w:asciiTheme="majorBidi" w:hAnsiTheme="majorBidi" w:cstheme="majorBidi"/>
          <w:b/>
          <w:bCs/>
          <w:sz w:val="24"/>
          <w:szCs w:val="24"/>
        </w:rPr>
        <w:t>METODOLOGI PENELITIAN</w:t>
      </w:r>
    </w:p>
    <w:p w:rsidR="009E4919" w:rsidRPr="009E4919" w:rsidRDefault="00F205F3" w:rsidP="009E4919">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Jenis Penelitian</w:t>
      </w:r>
    </w:p>
    <w:p w:rsidR="009674E3" w:rsidRDefault="00173100" w:rsidP="009E4919">
      <w:pPr>
        <w:pStyle w:val="ListParagraph"/>
        <w:spacing w:line="480" w:lineRule="auto"/>
        <w:ind w:left="360" w:firstLine="633"/>
        <w:jc w:val="both"/>
        <w:rPr>
          <w:rFonts w:asciiTheme="majorBidi" w:hAnsiTheme="majorBidi" w:cstheme="majorBidi"/>
          <w:sz w:val="24"/>
          <w:szCs w:val="24"/>
          <w:lang w:val="en-US"/>
        </w:rPr>
      </w:pPr>
      <w:r w:rsidRPr="009E4919">
        <w:rPr>
          <w:rFonts w:asciiTheme="majorBidi" w:hAnsiTheme="majorBidi" w:cstheme="majorBidi"/>
          <w:sz w:val="24"/>
          <w:szCs w:val="24"/>
        </w:rPr>
        <w:t>Jenis penelitian ini adalah penelitian kuantitatif, yakni penelitian yang menganalisis data-data secara kuantitatif/statistik, dengan tujuan untuk menguji hipotesis yang telah ditetapkan kemudian menginterprestasikan hasil analisis tersebut untuk memperoleh kesimpulan</w:t>
      </w:r>
      <w:r>
        <w:rPr>
          <w:rStyle w:val="FootnoteReference"/>
          <w:rFonts w:asciiTheme="majorBidi" w:hAnsiTheme="majorBidi" w:cstheme="majorBidi"/>
          <w:sz w:val="24"/>
          <w:szCs w:val="24"/>
        </w:rPr>
        <w:footnoteReference w:id="2"/>
      </w:r>
      <w:r w:rsidR="00887FE2" w:rsidRPr="009E4919">
        <w:rPr>
          <w:rFonts w:asciiTheme="majorBidi" w:hAnsiTheme="majorBidi" w:cstheme="majorBidi"/>
          <w:sz w:val="24"/>
          <w:szCs w:val="24"/>
        </w:rPr>
        <w:t>. Jenis penelitian kuantitatif dalam penelitian ini adalah mengolah data pendapatan dan pola konsumsi kemudian mengambil kesimpulan dari hasil analisis data-data tersebut.</w:t>
      </w:r>
    </w:p>
    <w:p w:rsidR="009E4919" w:rsidRPr="009E4919" w:rsidRDefault="009E4919" w:rsidP="009E4919">
      <w:pPr>
        <w:pStyle w:val="ListParagraph"/>
        <w:spacing w:line="360" w:lineRule="auto"/>
        <w:ind w:left="360" w:firstLine="633"/>
        <w:jc w:val="both"/>
        <w:rPr>
          <w:rFonts w:asciiTheme="majorBidi" w:hAnsiTheme="majorBidi" w:cstheme="majorBidi"/>
          <w:b/>
          <w:bCs/>
          <w:sz w:val="24"/>
          <w:szCs w:val="24"/>
          <w:lang w:val="en-US"/>
        </w:rPr>
      </w:pPr>
    </w:p>
    <w:p w:rsidR="009E4919" w:rsidRPr="009E4919" w:rsidRDefault="00F205F3" w:rsidP="009E4919">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Definisi Operasional Variabel</w:t>
      </w:r>
    </w:p>
    <w:p w:rsidR="00203C74" w:rsidRPr="009E4919" w:rsidRDefault="00887FE2" w:rsidP="009E4919">
      <w:pPr>
        <w:pStyle w:val="ListParagraph"/>
        <w:spacing w:line="480" w:lineRule="auto"/>
        <w:ind w:left="360" w:firstLine="633"/>
        <w:jc w:val="both"/>
        <w:rPr>
          <w:rFonts w:asciiTheme="majorBidi" w:hAnsiTheme="majorBidi" w:cstheme="majorBidi"/>
          <w:b/>
          <w:bCs/>
          <w:sz w:val="24"/>
          <w:szCs w:val="24"/>
        </w:rPr>
      </w:pPr>
      <w:r w:rsidRPr="009E4919">
        <w:rPr>
          <w:rFonts w:asciiTheme="majorBidi" w:hAnsiTheme="majorBidi" w:cstheme="majorBidi"/>
          <w:sz w:val="24"/>
          <w:szCs w:val="24"/>
        </w:rPr>
        <w:t xml:space="preserve">Definisi operasional adalah penjabaran masing-masing variabel terhadap indikator-indikator yang membentuknya. </w:t>
      </w:r>
      <w:r w:rsidR="009674E3" w:rsidRPr="009E4919">
        <w:rPr>
          <w:rFonts w:asciiTheme="majorBidi" w:hAnsiTheme="majorBidi" w:cstheme="majorBidi"/>
          <w:sz w:val="24"/>
          <w:szCs w:val="24"/>
        </w:rPr>
        <w:t>Dalam penelitian ini terdiri atas variabel bebas</w:t>
      </w:r>
      <w:r w:rsidR="009674E3" w:rsidRPr="009E4919">
        <w:rPr>
          <w:rFonts w:asciiTheme="majorBidi" w:hAnsiTheme="majorBidi" w:cstheme="majorBidi"/>
          <w:i/>
          <w:iCs/>
          <w:sz w:val="24"/>
          <w:szCs w:val="24"/>
        </w:rPr>
        <w:t xml:space="preserve"> (I</w:t>
      </w:r>
      <w:r w:rsidR="0028086E" w:rsidRPr="009E4919">
        <w:rPr>
          <w:rFonts w:asciiTheme="majorBidi" w:hAnsiTheme="majorBidi" w:cstheme="majorBidi"/>
          <w:i/>
          <w:iCs/>
          <w:sz w:val="24"/>
          <w:szCs w:val="24"/>
        </w:rPr>
        <w:t>ndependen</w:t>
      </w:r>
      <w:r w:rsidR="009674E3" w:rsidRPr="009E4919">
        <w:rPr>
          <w:rFonts w:asciiTheme="majorBidi" w:hAnsiTheme="majorBidi" w:cstheme="majorBidi"/>
          <w:i/>
          <w:iCs/>
          <w:sz w:val="24"/>
          <w:szCs w:val="24"/>
        </w:rPr>
        <w:t>)</w:t>
      </w:r>
      <w:r w:rsidR="009674E3" w:rsidRPr="009E4919">
        <w:rPr>
          <w:rFonts w:asciiTheme="majorBidi" w:hAnsiTheme="majorBidi" w:cstheme="majorBidi"/>
          <w:sz w:val="24"/>
          <w:szCs w:val="24"/>
        </w:rPr>
        <w:t xml:space="preserve"> yang mencakup pendapatan (X), sedangkan variabel terikat </w:t>
      </w:r>
      <w:r w:rsidR="0028086E" w:rsidRPr="009E4919">
        <w:rPr>
          <w:rFonts w:asciiTheme="majorBidi" w:hAnsiTheme="majorBidi" w:cstheme="majorBidi"/>
          <w:i/>
          <w:iCs/>
          <w:sz w:val="24"/>
          <w:szCs w:val="24"/>
        </w:rPr>
        <w:t>(Dependen</w:t>
      </w:r>
      <w:r w:rsidR="009674E3" w:rsidRPr="009E4919">
        <w:rPr>
          <w:rFonts w:asciiTheme="majorBidi" w:hAnsiTheme="majorBidi" w:cstheme="majorBidi"/>
          <w:i/>
          <w:iCs/>
          <w:sz w:val="24"/>
          <w:szCs w:val="24"/>
        </w:rPr>
        <w:t>)</w:t>
      </w:r>
      <w:r w:rsidR="009674E3" w:rsidRPr="009E4919">
        <w:rPr>
          <w:rFonts w:asciiTheme="majorBidi" w:hAnsiTheme="majorBidi" w:cstheme="majorBidi"/>
          <w:sz w:val="24"/>
          <w:szCs w:val="24"/>
        </w:rPr>
        <w:t xml:space="preserve"> adalah </w:t>
      </w:r>
      <w:r w:rsidR="00203C74" w:rsidRPr="009E4919">
        <w:rPr>
          <w:rFonts w:asciiTheme="majorBidi" w:hAnsiTheme="majorBidi" w:cstheme="majorBidi"/>
          <w:sz w:val="24"/>
          <w:szCs w:val="24"/>
        </w:rPr>
        <w:t>pola konsumsi (Y).</w:t>
      </w:r>
      <w:r w:rsidR="009674E3" w:rsidRPr="009E4919">
        <w:rPr>
          <w:rFonts w:asciiTheme="majorBidi" w:hAnsiTheme="majorBidi" w:cstheme="majorBidi"/>
          <w:sz w:val="24"/>
          <w:szCs w:val="24"/>
        </w:rPr>
        <w:t xml:space="preserve"> </w:t>
      </w:r>
    </w:p>
    <w:p w:rsidR="00887FE2" w:rsidRPr="003C18D9" w:rsidRDefault="00887FE2" w:rsidP="009E4919">
      <w:pPr>
        <w:pStyle w:val="ListParagraph"/>
        <w:numPr>
          <w:ilvl w:val="0"/>
          <w:numId w:val="6"/>
        </w:numPr>
        <w:spacing w:after="0" w:line="480" w:lineRule="auto"/>
        <w:ind w:left="709" w:hanging="331"/>
        <w:jc w:val="both"/>
        <w:rPr>
          <w:rFonts w:asciiTheme="majorBidi" w:hAnsiTheme="majorBidi" w:cstheme="majorBidi"/>
          <w:sz w:val="24"/>
          <w:szCs w:val="24"/>
        </w:rPr>
      </w:pPr>
      <w:r w:rsidRPr="003C18D9">
        <w:rPr>
          <w:rFonts w:asciiTheme="majorBidi" w:hAnsiTheme="majorBidi" w:cstheme="majorBidi"/>
          <w:sz w:val="24"/>
          <w:szCs w:val="24"/>
        </w:rPr>
        <w:t>Tingkat pendapatan adalah jumlah penghasilan yang diterima oleh penduduk atas prestasi kerjanya selama satu periode tertentu, baik harian, mingguan, bulanan ataupun tahunan.</w:t>
      </w:r>
    </w:p>
    <w:p w:rsidR="00887FE2" w:rsidRDefault="00887FE2" w:rsidP="009E4919">
      <w:pPr>
        <w:pStyle w:val="ListParagraph"/>
        <w:spacing w:after="0" w:line="480" w:lineRule="auto"/>
        <w:ind w:left="378" w:firstLine="615"/>
        <w:jc w:val="both"/>
        <w:rPr>
          <w:rFonts w:asciiTheme="majorBidi" w:hAnsiTheme="majorBidi" w:cstheme="majorBidi"/>
          <w:sz w:val="24"/>
          <w:szCs w:val="24"/>
          <w:lang w:val="en-US"/>
        </w:rPr>
      </w:pPr>
      <w:r w:rsidRPr="003C18D9">
        <w:rPr>
          <w:rFonts w:asciiTheme="majorBidi" w:hAnsiTheme="majorBidi" w:cstheme="majorBidi"/>
          <w:sz w:val="24"/>
          <w:szCs w:val="24"/>
        </w:rPr>
        <w:t>Adapun indikator yang digunakan unt</w:t>
      </w:r>
      <w:r w:rsidR="009B2817">
        <w:rPr>
          <w:rFonts w:asciiTheme="majorBidi" w:hAnsiTheme="majorBidi" w:cstheme="majorBidi"/>
          <w:sz w:val="24"/>
          <w:szCs w:val="24"/>
        </w:rPr>
        <w:t>uk mengukur tingkat  pendapatan</w:t>
      </w:r>
      <w:r w:rsidRPr="003C18D9">
        <w:rPr>
          <w:rFonts w:asciiTheme="majorBidi" w:hAnsiTheme="majorBidi" w:cstheme="majorBidi"/>
          <w:sz w:val="24"/>
          <w:szCs w:val="24"/>
        </w:rPr>
        <w:t xml:space="preserve"> terhadap pola konsumsi masyarakat Desa Harapan Jaya Antara Lain:</w:t>
      </w:r>
    </w:p>
    <w:p w:rsidR="009E4919" w:rsidRPr="009E4919" w:rsidRDefault="004604C5" w:rsidP="009E4919">
      <w:pPr>
        <w:pStyle w:val="ListParagraph"/>
        <w:tabs>
          <w:tab w:val="left" w:pos="1440"/>
        </w:tabs>
        <w:spacing w:after="0" w:line="480" w:lineRule="auto"/>
        <w:ind w:left="378" w:firstLine="615"/>
        <w:jc w:val="both"/>
        <w:rPr>
          <w:rFonts w:asciiTheme="majorBidi" w:hAnsiTheme="majorBidi" w:cstheme="majorBidi"/>
          <w:sz w:val="24"/>
          <w:szCs w:val="24"/>
          <w:lang w:val="en-US"/>
        </w:rPr>
      </w:pPr>
      <w:r>
        <w:rPr>
          <w:rFonts w:asciiTheme="majorBidi" w:hAnsiTheme="majorBidi" w:cstheme="majorBidi"/>
          <w:noProof/>
          <w:sz w:val="24"/>
          <w:szCs w:val="24"/>
          <w:lang w:val="en-US"/>
        </w:rPr>
        <w:pict>
          <v:rect id="_x0000_s1027" style="position:absolute;left:0;text-align:left;margin-left:180.65pt;margin-top:94.2pt;width:35.5pt;height:29pt;z-index:251659264;mso-position-horizontal-relative:margin" stroked="f">
            <v:textbox>
              <w:txbxContent>
                <w:p w:rsidR="009E4919" w:rsidRPr="009E4919" w:rsidRDefault="009E4919" w:rsidP="009E4919">
                  <w:pPr>
                    <w:jc w:val="center"/>
                    <w:rPr>
                      <w:rFonts w:asciiTheme="majorBidi" w:hAnsiTheme="majorBidi" w:cstheme="majorBidi"/>
                      <w:sz w:val="24"/>
                      <w:szCs w:val="24"/>
                      <w:lang w:val="en-US"/>
                    </w:rPr>
                  </w:pPr>
                  <w:r w:rsidRPr="009E4919">
                    <w:rPr>
                      <w:rFonts w:asciiTheme="majorBidi" w:hAnsiTheme="majorBidi" w:cstheme="majorBidi"/>
                      <w:sz w:val="24"/>
                      <w:szCs w:val="24"/>
                      <w:lang w:val="en-US"/>
                    </w:rPr>
                    <w:t>43</w:t>
                  </w:r>
                </w:p>
              </w:txbxContent>
            </v:textbox>
            <w10:wrap anchorx="margin"/>
          </v:rect>
        </w:pict>
      </w:r>
    </w:p>
    <w:p w:rsidR="00887FE2" w:rsidRPr="00203C74" w:rsidRDefault="00887FE2" w:rsidP="009E4919">
      <w:pPr>
        <w:pStyle w:val="ListParagraph"/>
        <w:numPr>
          <w:ilvl w:val="0"/>
          <w:numId w:val="7"/>
        </w:numPr>
        <w:spacing w:after="0" w:line="480" w:lineRule="auto"/>
        <w:ind w:left="709" w:hanging="331"/>
        <w:jc w:val="both"/>
        <w:rPr>
          <w:rFonts w:asciiTheme="majorBidi" w:hAnsiTheme="majorBidi" w:cstheme="majorBidi"/>
          <w:sz w:val="24"/>
          <w:szCs w:val="24"/>
          <w:lang w:val="en-US"/>
        </w:rPr>
      </w:pPr>
      <w:r w:rsidRPr="00203C74">
        <w:rPr>
          <w:rFonts w:asciiTheme="majorBidi" w:hAnsiTheme="majorBidi" w:cstheme="majorBidi"/>
          <w:sz w:val="24"/>
          <w:szCs w:val="24"/>
        </w:rPr>
        <w:lastRenderedPageBreak/>
        <w:t>Jenis Pekerjaan</w:t>
      </w:r>
    </w:p>
    <w:p w:rsidR="00203C74" w:rsidRPr="00203C74" w:rsidRDefault="00203C74" w:rsidP="009E4919">
      <w:pPr>
        <w:pStyle w:val="ListParagraph"/>
        <w:numPr>
          <w:ilvl w:val="0"/>
          <w:numId w:val="7"/>
        </w:numPr>
        <w:spacing w:after="0" w:line="480" w:lineRule="auto"/>
        <w:ind w:left="709" w:hanging="331"/>
        <w:jc w:val="both"/>
        <w:rPr>
          <w:rFonts w:asciiTheme="majorBidi" w:hAnsiTheme="majorBidi" w:cstheme="majorBidi"/>
          <w:sz w:val="24"/>
          <w:szCs w:val="24"/>
          <w:lang w:val="en-US"/>
        </w:rPr>
      </w:pPr>
      <w:r w:rsidRPr="00203C74">
        <w:rPr>
          <w:rFonts w:asciiTheme="majorBidi" w:hAnsiTheme="majorBidi" w:cstheme="majorBidi"/>
          <w:sz w:val="24"/>
          <w:szCs w:val="24"/>
        </w:rPr>
        <w:t>Penghasilan Bulanan</w:t>
      </w:r>
    </w:p>
    <w:p w:rsidR="00887FE2" w:rsidRPr="00203C74" w:rsidRDefault="00887FE2" w:rsidP="009E4919">
      <w:pPr>
        <w:pStyle w:val="ListParagraph"/>
        <w:numPr>
          <w:ilvl w:val="0"/>
          <w:numId w:val="7"/>
        </w:numPr>
        <w:spacing w:after="0" w:line="480" w:lineRule="auto"/>
        <w:ind w:left="709" w:hanging="331"/>
        <w:jc w:val="both"/>
        <w:rPr>
          <w:rFonts w:asciiTheme="majorBidi" w:hAnsiTheme="majorBidi" w:cstheme="majorBidi"/>
          <w:sz w:val="24"/>
          <w:szCs w:val="24"/>
          <w:lang w:val="en-US"/>
        </w:rPr>
      </w:pPr>
      <w:r w:rsidRPr="00203C74">
        <w:rPr>
          <w:rFonts w:asciiTheme="majorBidi" w:hAnsiTheme="majorBidi" w:cstheme="majorBidi"/>
          <w:sz w:val="24"/>
          <w:szCs w:val="24"/>
        </w:rPr>
        <w:t>Tingkat Pendidikan</w:t>
      </w:r>
    </w:p>
    <w:p w:rsidR="00887FE2" w:rsidRPr="00203C74" w:rsidRDefault="00887FE2" w:rsidP="009E4919">
      <w:pPr>
        <w:pStyle w:val="ListParagraph"/>
        <w:numPr>
          <w:ilvl w:val="0"/>
          <w:numId w:val="6"/>
        </w:numPr>
        <w:spacing w:after="0" w:line="480" w:lineRule="auto"/>
        <w:ind w:left="709" w:hanging="317"/>
        <w:jc w:val="both"/>
        <w:rPr>
          <w:rFonts w:asciiTheme="majorBidi" w:hAnsiTheme="majorBidi" w:cstheme="majorBidi"/>
          <w:sz w:val="24"/>
          <w:szCs w:val="24"/>
        </w:rPr>
      </w:pPr>
      <w:r w:rsidRPr="00203C74">
        <w:rPr>
          <w:rFonts w:asciiTheme="majorBidi" w:hAnsiTheme="majorBidi" w:cstheme="majorBidi"/>
          <w:sz w:val="24"/>
          <w:szCs w:val="24"/>
        </w:rPr>
        <w:t>Pola konsumsi adalah susunan tingkat kebutuhan seseorang atau rumah tangga untuk jangka waktu tertentu yang akan dipenuhi dari penghasilannya. Dalam menyusun pola konsumsi, pada umumnya orang akan mendahulukan kebutuhan pokok. Misalnya untuk makan, pakaian, perumahan, kesehatan, dan pendidikan. Adapun kebutuhan lain yang kurang pokok baru akan dipenuhi jika penghasilannya mencukupi. Dengan kata lain, jika penghasilan seseorang berkurang kebutuhan-kebutuhan yang kurang penting akan ditunda pemuasannya.</w:t>
      </w:r>
    </w:p>
    <w:p w:rsidR="00887FE2" w:rsidRPr="003C18D9" w:rsidRDefault="0083777A" w:rsidP="00CF7AB5">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887FE2" w:rsidRPr="003C18D9">
        <w:rPr>
          <w:rFonts w:asciiTheme="majorBidi" w:hAnsiTheme="majorBidi" w:cstheme="majorBidi"/>
          <w:sz w:val="24"/>
          <w:szCs w:val="24"/>
        </w:rPr>
        <w:t>Adapun indikator-indikator yang digunakan untuk mengukur pola konsumsi masyarakat  yaitu:</w:t>
      </w:r>
    </w:p>
    <w:p w:rsidR="00203C74" w:rsidRDefault="00887FE2" w:rsidP="00CF7AB5">
      <w:pPr>
        <w:pStyle w:val="ListParagraph"/>
        <w:numPr>
          <w:ilvl w:val="0"/>
          <w:numId w:val="8"/>
        </w:numPr>
        <w:spacing w:after="0" w:line="480" w:lineRule="auto"/>
        <w:ind w:left="1440"/>
        <w:jc w:val="both"/>
        <w:rPr>
          <w:rFonts w:asciiTheme="majorBidi" w:hAnsiTheme="majorBidi" w:cstheme="majorBidi"/>
          <w:sz w:val="24"/>
          <w:szCs w:val="24"/>
        </w:rPr>
      </w:pPr>
      <w:r w:rsidRPr="00203C74">
        <w:rPr>
          <w:rFonts w:asciiTheme="majorBidi" w:hAnsiTheme="majorBidi" w:cstheme="majorBidi"/>
          <w:sz w:val="24"/>
          <w:szCs w:val="24"/>
        </w:rPr>
        <w:t>Bakhil</w:t>
      </w:r>
      <w:r w:rsidR="009B2817">
        <w:rPr>
          <w:rFonts w:asciiTheme="majorBidi" w:hAnsiTheme="majorBidi" w:cstheme="majorBidi"/>
          <w:sz w:val="24"/>
          <w:szCs w:val="24"/>
        </w:rPr>
        <w:t xml:space="preserve"> (kikir)</w:t>
      </w:r>
    </w:p>
    <w:p w:rsidR="00203C74" w:rsidRDefault="00887FE2" w:rsidP="00CF7AB5">
      <w:pPr>
        <w:pStyle w:val="ListParagraph"/>
        <w:numPr>
          <w:ilvl w:val="0"/>
          <w:numId w:val="8"/>
        </w:numPr>
        <w:spacing w:after="0" w:line="480" w:lineRule="auto"/>
        <w:ind w:left="1440"/>
        <w:jc w:val="both"/>
        <w:rPr>
          <w:rFonts w:asciiTheme="majorBidi" w:hAnsiTheme="majorBidi" w:cstheme="majorBidi"/>
          <w:sz w:val="24"/>
          <w:szCs w:val="24"/>
        </w:rPr>
      </w:pPr>
      <w:r w:rsidRPr="00203C74">
        <w:rPr>
          <w:rFonts w:asciiTheme="majorBidi" w:hAnsiTheme="majorBidi" w:cstheme="majorBidi"/>
          <w:sz w:val="24"/>
          <w:szCs w:val="24"/>
        </w:rPr>
        <w:t>Wajar/tengah-tengah</w:t>
      </w:r>
    </w:p>
    <w:p w:rsidR="00887FE2" w:rsidRPr="00FF0460" w:rsidRDefault="00887FE2" w:rsidP="00CF7AB5">
      <w:pPr>
        <w:pStyle w:val="ListParagraph"/>
        <w:numPr>
          <w:ilvl w:val="0"/>
          <w:numId w:val="8"/>
        </w:numPr>
        <w:spacing w:after="0" w:line="480" w:lineRule="auto"/>
        <w:ind w:left="1440"/>
        <w:jc w:val="both"/>
        <w:rPr>
          <w:rFonts w:asciiTheme="majorBidi" w:hAnsiTheme="majorBidi" w:cstheme="majorBidi"/>
          <w:sz w:val="24"/>
          <w:szCs w:val="24"/>
        </w:rPr>
      </w:pPr>
      <w:r w:rsidRPr="00203C74">
        <w:rPr>
          <w:rFonts w:asciiTheme="majorBidi" w:hAnsiTheme="majorBidi" w:cstheme="majorBidi"/>
          <w:sz w:val="24"/>
          <w:szCs w:val="24"/>
        </w:rPr>
        <w:t>Israf</w:t>
      </w:r>
      <w:r w:rsidR="009B2817">
        <w:rPr>
          <w:rFonts w:asciiTheme="majorBidi" w:hAnsiTheme="majorBidi" w:cstheme="majorBidi"/>
          <w:sz w:val="24"/>
          <w:szCs w:val="24"/>
        </w:rPr>
        <w:t xml:space="preserve"> (boros)</w:t>
      </w:r>
    </w:p>
    <w:p w:rsidR="00FF0460" w:rsidRPr="00203C74" w:rsidRDefault="00FF0460" w:rsidP="00FF0460">
      <w:pPr>
        <w:pStyle w:val="ListParagraph"/>
        <w:spacing w:after="0" w:line="480" w:lineRule="auto"/>
        <w:ind w:left="1440"/>
        <w:jc w:val="both"/>
        <w:rPr>
          <w:rFonts w:asciiTheme="majorBidi" w:hAnsiTheme="majorBidi" w:cstheme="majorBidi"/>
          <w:sz w:val="24"/>
          <w:szCs w:val="24"/>
        </w:rPr>
      </w:pPr>
    </w:p>
    <w:p w:rsidR="00F205F3" w:rsidRDefault="00F205F3" w:rsidP="00CF7AB5">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Jenis dan Sumber Data </w:t>
      </w:r>
    </w:p>
    <w:p w:rsidR="00203C74" w:rsidRPr="00052686" w:rsidRDefault="00203C74" w:rsidP="009E4919">
      <w:pPr>
        <w:pStyle w:val="ListParagraph"/>
        <w:numPr>
          <w:ilvl w:val="0"/>
          <w:numId w:val="11"/>
        </w:numPr>
        <w:spacing w:after="0" w:line="480" w:lineRule="auto"/>
        <w:ind w:left="709" w:hanging="283"/>
        <w:jc w:val="both"/>
        <w:rPr>
          <w:rFonts w:asciiTheme="majorBidi" w:hAnsiTheme="majorBidi" w:cstheme="majorBidi"/>
          <w:sz w:val="24"/>
          <w:szCs w:val="24"/>
        </w:rPr>
      </w:pPr>
      <w:r w:rsidRPr="00052686">
        <w:rPr>
          <w:rFonts w:asciiTheme="majorBidi" w:hAnsiTheme="majorBidi" w:cstheme="majorBidi"/>
          <w:sz w:val="24"/>
          <w:szCs w:val="24"/>
        </w:rPr>
        <w:t>Jenis Data</w:t>
      </w:r>
    </w:p>
    <w:p w:rsidR="00203C74" w:rsidRDefault="00CF7AB5" w:rsidP="00CF7AB5">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203C74" w:rsidRPr="00203C74">
        <w:rPr>
          <w:rFonts w:asciiTheme="majorBidi" w:hAnsiTheme="majorBidi" w:cstheme="majorBidi"/>
          <w:sz w:val="24"/>
          <w:szCs w:val="24"/>
        </w:rPr>
        <w:t>Jenis data yang digunakan dalam penelitian ini adalah data kuantitatif yang berbentuk angka-angka dan dijelaskan hasil-hasil perhitungan berdasarkan literatur yang ada.</w:t>
      </w:r>
    </w:p>
    <w:p w:rsidR="009E4919" w:rsidRPr="009E4919" w:rsidRDefault="009E4919" w:rsidP="00CF7AB5">
      <w:pPr>
        <w:tabs>
          <w:tab w:val="left" w:pos="1440"/>
        </w:tabs>
        <w:spacing w:after="0" w:line="480" w:lineRule="auto"/>
        <w:ind w:left="720"/>
        <w:jc w:val="both"/>
        <w:rPr>
          <w:rFonts w:asciiTheme="majorBidi" w:hAnsiTheme="majorBidi" w:cstheme="majorBidi"/>
          <w:b/>
          <w:bCs/>
          <w:sz w:val="24"/>
          <w:szCs w:val="24"/>
          <w:lang w:val="en-US"/>
        </w:rPr>
      </w:pPr>
    </w:p>
    <w:p w:rsidR="009E4919" w:rsidRPr="009E4919" w:rsidRDefault="00203C74" w:rsidP="009E4919">
      <w:pPr>
        <w:pStyle w:val="ListParagraph"/>
        <w:numPr>
          <w:ilvl w:val="0"/>
          <w:numId w:val="11"/>
        </w:numPr>
        <w:spacing w:after="0" w:line="480" w:lineRule="auto"/>
        <w:ind w:left="709" w:hanging="283"/>
        <w:jc w:val="both"/>
        <w:rPr>
          <w:rFonts w:asciiTheme="majorBidi" w:hAnsiTheme="majorBidi" w:cstheme="majorBidi"/>
          <w:sz w:val="24"/>
          <w:szCs w:val="24"/>
        </w:rPr>
      </w:pPr>
      <w:r w:rsidRPr="00052686">
        <w:rPr>
          <w:rFonts w:asciiTheme="majorBidi" w:hAnsiTheme="majorBidi" w:cstheme="majorBidi"/>
          <w:sz w:val="24"/>
          <w:szCs w:val="24"/>
        </w:rPr>
        <w:lastRenderedPageBreak/>
        <w:t>Sumber Data</w:t>
      </w:r>
    </w:p>
    <w:p w:rsidR="00203C74" w:rsidRPr="009E4919" w:rsidRDefault="00203C74" w:rsidP="009E4919">
      <w:pPr>
        <w:pStyle w:val="ListParagraph"/>
        <w:spacing w:after="0" w:line="480" w:lineRule="auto"/>
        <w:ind w:left="709"/>
        <w:jc w:val="both"/>
        <w:rPr>
          <w:rFonts w:asciiTheme="majorBidi" w:hAnsiTheme="majorBidi" w:cstheme="majorBidi"/>
          <w:sz w:val="24"/>
          <w:szCs w:val="24"/>
        </w:rPr>
      </w:pPr>
      <w:r w:rsidRPr="009E4919">
        <w:rPr>
          <w:rFonts w:asciiTheme="majorBidi" w:hAnsiTheme="majorBidi" w:cstheme="majorBidi"/>
          <w:sz w:val="24"/>
          <w:szCs w:val="24"/>
        </w:rPr>
        <w:t>Sumber data yang digunakan dalam penelitian ini yaitu:</w:t>
      </w:r>
    </w:p>
    <w:p w:rsidR="00052686" w:rsidRDefault="00203C74" w:rsidP="009E4919">
      <w:pPr>
        <w:pStyle w:val="ListParagraph"/>
        <w:numPr>
          <w:ilvl w:val="0"/>
          <w:numId w:val="41"/>
        </w:numPr>
        <w:spacing w:after="0" w:line="480" w:lineRule="auto"/>
        <w:ind w:left="993" w:hanging="284"/>
        <w:jc w:val="both"/>
        <w:rPr>
          <w:rFonts w:asciiTheme="majorBidi" w:hAnsiTheme="majorBidi" w:cstheme="majorBidi"/>
          <w:sz w:val="24"/>
          <w:szCs w:val="24"/>
        </w:rPr>
      </w:pPr>
      <w:r w:rsidRPr="00203C74">
        <w:rPr>
          <w:rFonts w:asciiTheme="majorBidi" w:hAnsiTheme="majorBidi" w:cstheme="majorBidi"/>
          <w:sz w:val="24"/>
          <w:szCs w:val="24"/>
        </w:rPr>
        <w:t>Data primer adalah data yang didapat dari responden secara langsung.</w:t>
      </w:r>
    </w:p>
    <w:p w:rsidR="00052686" w:rsidRPr="00CF7AB5" w:rsidRDefault="00052686" w:rsidP="009E4919">
      <w:pPr>
        <w:pStyle w:val="ListParagraph"/>
        <w:numPr>
          <w:ilvl w:val="0"/>
          <w:numId w:val="41"/>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Data s</w:t>
      </w:r>
      <w:r w:rsidR="00203C74" w:rsidRPr="00052686">
        <w:rPr>
          <w:rFonts w:asciiTheme="majorBidi" w:hAnsiTheme="majorBidi" w:cstheme="majorBidi"/>
          <w:sz w:val="24"/>
          <w:szCs w:val="24"/>
        </w:rPr>
        <w:t>ekunder adalah data yang telah diolah baik secara laporan, catatan, notulen maupun dokumen-dokumen lain yang dibutuhkan dalam penelitian.</w:t>
      </w:r>
    </w:p>
    <w:p w:rsidR="00CF7AB5" w:rsidRPr="00CF7AB5" w:rsidRDefault="00CF7AB5" w:rsidP="00CF7AB5">
      <w:pPr>
        <w:spacing w:after="0" w:line="480" w:lineRule="auto"/>
        <w:jc w:val="both"/>
        <w:rPr>
          <w:rFonts w:asciiTheme="majorBidi" w:hAnsiTheme="majorBidi" w:cstheme="majorBidi"/>
          <w:sz w:val="24"/>
          <w:szCs w:val="24"/>
          <w:lang w:val="en-US"/>
        </w:rPr>
      </w:pPr>
    </w:p>
    <w:p w:rsidR="00F205F3" w:rsidRDefault="00F205F3" w:rsidP="00CF7AB5">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Populasi dan Sampel Penelitian</w:t>
      </w:r>
    </w:p>
    <w:p w:rsidR="00052686" w:rsidRDefault="00052686" w:rsidP="009E4919">
      <w:pPr>
        <w:pStyle w:val="ListParagraph"/>
        <w:numPr>
          <w:ilvl w:val="0"/>
          <w:numId w:val="14"/>
        </w:numPr>
        <w:spacing w:after="0" w:line="480" w:lineRule="auto"/>
        <w:ind w:left="709" w:hanging="283"/>
        <w:jc w:val="both"/>
        <w:rPr>
          <w:rFonts w:asciiTheme="majorBidi" w:hAnsiTheme="majorBidi" w:cstheme="majorBidi"/>
          <w:sz w:val="24"/>
          <w:szCs w:val="24"/>
        </w:rPr>
      </w:pPr>
      <w:r w:rsidRPr="00052686">
        <w:rPr>
          <w:rFonts w:asciiTheme="majorBidi" w:hAnsiTheme="majorBidi" w:cstheme="majorBidi"/>
          <w:sz w:val="24"/>
          <w:szCs w:val="24"/>
        </w:rPr>
        <w:t xml:space="preserve">Populasi </w:t>
      </w:r>
    </w:p>
    <w:p w:rsidR="00052686" w:rsidRPr="00052686" w:rsidRDefault="00CF7AB5" w:rsidP="00CF7AB5">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052686" w:rsidRPr="00052686">
        <w:rPr>
          <w:rFonts w:asciiTheme="majorBidi" w:hAnsiTheme="majorBidi" w:cstheme="majorBidi"/>
          <w:sz w:val="24"/>
          <w:szCs w:val="24"/>
        </w:rPr>
        <w:t>Populasi adalah wilayah generalisasi yang terdiri atas: objek/subjek yang mempunyai kualitas dan karakteristik tertentu yang ditetapkan oleh peneliti untuk dipelajari dan</w:t>
      </w:r>
      <w:r w:rsidR="00EF1B94">
        <w:rPr>
          <w:rFonts w:asciiTheme="majorBidi" w:hAnsiTheme="majorBidi" w:cstheme="majorBidi"/>
          <w:sz w:val="24"/>
          <w:szCs w:val="24"/>
        </w:rPr>
        <w:t xml:space="preserve"> kemudian ditarik kesimpulannya</w:t>
      </w:r>
      <w:r w:rsidR="00052686" w:rsidRPr="00052686">
        <w:rPr>
          <w:rFonts w:asciiTheme="majorBidi" w:hAnsiTheme="majorBidi" w:cstheme="majorBidi"/>
          <w:sz w:val="24"/>
          <w:szCs w:val="24"/>
        </w:rPr>
        <w:t>.</w:t>
      </w:r>
      <w:r w:rsidR="00052686" w:rsidRPr="003C18D9">
        <w:rPr>
          <w:rStyle w:val="FootnoteReference"/>
          <w:rFonts w:asciiTheme="majorBidi" w:hAnsiTheme="majorBidi" w:cstheme="majorBidi"/>
          <w:sz w:val="24"/>
          <w:szCs w:val="24"/>
        </w:rPr>
        <w:footnoteReference w:id="3"/>
      </w:r>
      <w:r w:rsidR="00052686" w:rsidRPr="00052686">
        <w:rPr>
          <w:rFonts w:asciiTheme="majorBidi" w:hAnsiTheme="majorBidi" w:cstheme="majorBidi"/>
          <w:sz w:val="24"/>
          <w:szCs w:val="24"/>
        </w:rPr>
        <w:t xml:space="preserve"> Informasi tentang populasi sangat diperlukan untuk menentukan kesimpulan. Populasi dalam penelitian ini adalah Masyarakat Desa Harapan Jaya Kabupaten OKU TIMUR.</w:t>
      </w:r>
    </w:p>
    <w:p w:rsidR="00052686" w:rsidRPr="00052686" w:rsidRDefault="00052686" w:rsidP="009E4919">
      <w:pPr>
        <w:pStyle w:val="ListParagraph"/>
        <w:numPr>
          <w:ilvl w:val="0"/>
          <w:numId w:val="14"/>
        </w:numPr>
        <w:spacing w:after="0" w:line="480" w:lineRule="auto"/>
        <w:ind w:left="709" w:hanging="283"/>
        <w:jc w:val="both"/>
        <w:rPr>
          <w:rFonts w:asciiTheme="majorBidi" w:hAnsiTheme="majorBidi" w:cstheme="majorBidi"/>
          <w:sz w:val="24"/>
          <w:szCs w:val="24"/>
        </w:rPr>
      </w:pPr>
      <w:r w:rsidRPr="00052686">
        <w:rPr>
          <w:rFonts w:asciiTheme="majorBidi" w:hAnsiTheme="majorBidi" w:cstheme="majorBidi"/>
          <w:sz w:val="24"/>
          <w:szCs w:val="24"/>
        </w:rPr>
        <w:t>Sampel</w:t>
      </w:r>
    </w:p>
    <w:p w:rsidR="00052686" w:rsidRPr="003C18D9" w:rsidRDefault="00CF7AB5" w:rsidP="00CF7AB5">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052686" w:rsidRPr="00052686">
        <w:rPr>
          <w:rFonts w:asciiTheme="majorBidi" w:hAnsiTheme="majorBidi" w:cstheme="majorBidi"/>
          <w:sz w:val="24"/>
          <w:szCs w:val="24"/>
        </w:rPr>
        <w:t>Sampel adalah bagian dari jumlah dan karakteristik yang dimiliki oleh populasi tersebut. Bila populasi besar, dan peneliti tidak mungkin mempelaja</w:t>
      </w:r>
      <w:r w:rsidR="008901F5">
        <w:rPr>
          <w:rFonts w:asciiTheme="majorBidi" w:hAnsiTheme="majorBidi" w:cstheme="majorBidi"/>
          <w:sz w:val="24"/>
          <w:szCs w:val="24"/>
        </w:rPr>
        <w:t>ri semua yang ada pada populasi</w:t>
      </w:r>
      <w:r w:rsidR="00052686" w:rsidRPr="00052686">
        <w:rPr>
          <w:rFonts w:asciiTheme="majorBidi" w:hAnsiTheme="majorBidi" w:cstheme="majorBidi"/>
          <w:sz w:val="24"/>
          <w:szCs w:val="24"/>
        </w:rPr>
        <w:t xml:space="preserve"> misalnya karena keterbatasan dana, tenaga dan waktu, maka peneliti dapat menggunakan sampel yang diambil dari populasi itu. Apa yang dipelajari dari sampel itu, kesimpulannya akan dapat diberlakukan untuk populasi. Untuk itu sampel </w:t>
      </w:r>
      <w:r w:rsidR="00052686" w:rsidRPr="00052686">
        <w:rPr>
          <w:rFonts w:asciiTheme="majorBidi" w:hAnsiTheme="majorBidi" w:cstheme="majorBidi"/>
          <w:sz w:val="24"/>
          <w:szCs w:val="24"/>
        </w:rPr>
        <w:lastRenderedPageBreak/>
        <w:t>yang diambil dari populasi harus betul-betul representatif (mewakili</w:t>
      </w:r>
      <w:r w:rsidR="00F86C97">
        <w:rPr>
          <w:rFonts w:asciiTheme="majorBidi" w:hAnsiTheme="majorBidi" w:cstheme="majorBidi"/>
          <w:sz w:val="24"/>
          <w:szCs w:val="24"/>
        </w:rPr>
        <w:t>)</w:t>
      </w:r>
      <w:r w:rsidR="00052686" w:rsidRPr="00052686">
        <w:rPr>
          <w:rFonts w:asciiTheme="majorBidi" w:hAnsiTheme="majorBidi" w:cstheme="majorBidi"/>
          <w:sz w:val="24"/>
          <w:szCs w:val="24"/>
        </w:rPr>
        <w:t>.</w:t>
      </w:r>
      <w:r w:rsidR="00052686" w:rsidRPr="003C18D9">
        <w:rPr>
          <w:rStyle w:val="FootnoteReference"/>
          <w:rFonts w:asciiTheme="majorBidi" w:hAnsiTheme="majorBidi" w:cstheme="majorBidi"/>
          <w:sz w:val="24"/>
          <w:szCs w:val="24"/>
        </w:rPr>
        <w:footnoteReference w:id="4"/>
      </w:r>
      <w:r w:rsidR="00052686" w:rsidRPr="00052686">
        <w:rPr>
          <w:rFonts w:asciiTheme="majorBidi" w:hAnsiTheme="majorBidi" w:cstheme="majorBidi"/>
          <w:sz w:val="24"/>
          <w:szCs w:val="24"/>
        </w:rPr>
        <w:t xml:space="preserve"> Dengan Teknik </w:t>
      </w:r>
      <w:r w:rsidR="00052686" w:rsidRPr="008901F5">
        <w:rPr>
          <w:rFonts w:asciiTheme="majorBidi" w:hAnsiTheme="majorBidi" w:cstheme="majorBidi"/>
          <w:i/>
          <w:iCs/>
          <w:sz w:val="24"/>
          <w:szCs w:val="24"/>
        </w:rPr>
        <w:t>sampling nonprobabilitas</w:t>
      </w:r>
      <w:r w:rsidR="00052686" w:rsidRPr="00052686">
        <w:rPr>
          <w:rFonts w:asciiTheme="majorBidi" w:hAnsiTheme="majorBidi" w:cstheme="majorBidi"/>
          <w:sz w:val="24"/>
          <w:szCs w:val="24"/>
        </w:rPr>
        <w:t xml:space="preserve"> adalah teknik pengambilan sample yang tidak memberi peluang/kesempatan sama bagi setiap unsur atau anggota populasi untuk dipilih menjadi sampel. Dengan cara penarikan sample purposif (</w:t>
      </w:r>
      <w:r w:rsidR="00052686" w:rsidRPr="00052686">
        <w:rPr>
          <w:rFonts w:asciiTheme="majorBidi" w:hAnsiTheme="majorBidi" w:cstheme="majorBidi"/>
          <w:i/>
          <w:iCs/>
          <w:sz w:val="24"/>
          <w:szCs w:val="24"/>
        </w:rPr>
        <w:t>purposive sampling</w:t>
      </w:r>
      <w:r w:rsidR="00052686" w:rsidRPr="00052686">
        <w:rPr>
          <w:rFonts w:asciiTheme="majorBidi" w:hAnsiTheme="majorBidi" w:cstheme="majorBidi"/>
          <w:sz w:val="24"/>
          <w:szCs w:val="24"/>
        </w:rPr>
        <w:t>) merupakan cara penarikan sample yang dilakukan memilih subjek berdasarkan kriteria spesifik yang ditetapkan peneliti.</w:t>
      </w:r>
      <w:r w:rsidR="00052686" w:rsidRPr="003C18D9">
        <w:rPr>
          <w:rStyle w:val="FootnoteReference"/>
          <w:rFonts w:asciiTheme="majorBidi" w:hAnsiTheme="majorBidi" w:cstheme="majorBidi"/>
          <w:sz w:val="24"/>
          <w:szCs w:val="24"/>
        </w:rPr>
        <w:footnoteReference w:id="5"/>
      </w:r>
      <w:r w:rsidR="00052686">
        <w:rPr>
          <w:rFonts w:asciiTheme="majorBidi" w:hAnsiTheme="majorBidi" w:cstheme="majorBidi"/>
          <w:sz w:val="24"/>
          <w:szCs w:val="24"/>
        </w:rPr>
        <w:t xml:space="preserve"> Untuk menentukan besarnya jumlah sampel </w:t>
      </w:r>
      <w:r w:rsidR="007242D6">
        <w:rPr>
          <w:rFonts w:asciiTheme="majorBidi" w:hAnsiTheme="majorBidi" w:cstheme="majorBidi"/>
          <w:sz w:val="24"/>
          <w:szCs w:val="24"/>
        </w:rPr>
        <w:t>yang akan digunakan dalam penelitian adalah dengan menggunakan pendekatan rumus Slovin.</w:t>
      </w:r>
      <w:r w:rsidR="00052686">
        <w:rPr>
          <w:rFonts w:asciiTheme="majorBidi" w:hAnsiTheme="majorBidi" w:cstheme="majorBidi"/>
          <w:sz w:val="24"/>
          <w:szCs w:val="24"/>
        </w:rPr>
        <w:tab/>
      </w:r>
    </w:p>
    <w:p w:rsidR="00052686" w:rsidRPr="007242D6" w:rsidRDefault="007242D6" w:rsidP="00CF7AB5">
      <w:pPr>
        <w:pStyle w:val="ListParagraph"/>
        <w:spacing w:after="0" w:line="48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rPr>
        <w:tab/>
      </w:r>
      <w:r w:rsidR="00052686" w:rsidRPr="007242D6">
        <w:rPr>
          <w:rFonts w:asciiTheme="majorBidi" w:eastAsiaTheme="minorEastAsia" w:hAnsiTheme="majorBidi" w:cstheme="majorBidi"/>
          <w:sz w:val="24"/>
          <w:szCs w:val="24"/>
        </w:rPr>
        <w:t xml:space="preserve">n = </w:t>
      </w:r>
      <m:oMath>
        <m:f>
          <m:fPr>
            <m:ctrlPr>
              <w:rPr>
                <w:rFonts w:ascii="Cambria Math" w:hAnsiTheme="majorBidi" w:cstheme="majorBidi"/>
                <w:i/>
                <w:sz w:val="24"/>
                <w:szCs w:val="24"/>
              </w:rPr>
            </m:ctrlPr>
          </m:fPr>
          <m:num>
            <m:r>
              <w:rPr>
                <w:rFonts w:ascii="Cambria Math" w:hAnsi="Cambria Math" w:cstheme="majorBidi"/>
                <w:sz w:val="24"/>
                <w:szCs w:val="24"/>
              </w:rPr>
              <m:t>N</m:t>
            </m:r>
          </m:num>
          <m:den>
            <m:r>
              <w:rPr>
                <w:rFonts w:ascii="Cambria Math" w:hAnsiTheme="majorBidi" w:cstheme="majorBidi"/>
                <w:sz w:val="24"/>
                <w:szCs w:val="24"/>
              </w:rPr>
              <m:t>1+</m:t>
            </m:r>
            <m:sSup>
              <m:sSupPr>
                <m:ctrlPr>
                  <w:rPr>
                    <w:rFonts w:ascii="Cambria Math" w:hAnsiTheme="majorBidi" w:cstheme="majorBidi"/>
                    <w:i/>
                    <w:sz w:val="24"/>
                    <w:szCs w:val="24"/>
                  </w:rPr>
                </m:ctrlPr>
              </m:sSupPr>
              <m:e>
                <m:r>
                  <w:rPr>
                    <w:rFonts w:ascii="Cambria Math" w:hAnsi="Cambria Math" w:cstheme="majorBidi"/>
                    <w:sz w:val="24"/>
                    <w:szCs w:val="24"/>
                  </w:rPr>
                  <m:t>Ne</m:t>
                </m:r>
              </m:e>
              <m:sup>
                <m:r>
                  <w:rPr>
                    <w:rFonts w:ascii="Cambria Math" w:hAnsiTheme="majorBidi" w:cstheme="majorBidi"/>
                    <w:sz w:val="24"/>
                    <w:szCs w:val="24"/>
                  </w:rPr>
                  <m:t>2</m:t>
                </m:r>
              </m:sup>
            </m:sSup>
            <m:r>
              <w:rPr>
                <w:rFonts w:ascii="Cambria Math" w:hAnsiTheme="majorBidi" w:cstheme="majorBidi"/>
                <w:sz w:val="24"/>
                <w:szCs w:val="24"/>
              </w:rPr>
              <m:t xml:space="preserve"> </m:t>
            </m:r>
          </m:den>
        </m:f>
      </m:oMath>
    </w:p>
    <w:p w:rsidR="00052686" w:rsidRPr="003C18D9" w:rsidRDefault="007242D6" w:rsidP="00CF7AB5">
      <w:pPr>
        <w:pStyle w:val="ListParagraph"/>
        <w:spacing w:after="0" w:line="480" w:lineRule="auto"/>
        <w:ind w:left="1440"/>
        <w:jc w:val="both"/>
        <w:rPr>
          <w:rFonts w:asciiTheme="majorBidi" w:hAnsiTheme="majorBidi" w:cstheme="majorBidi"/>
          <w:sz w:val="24"/>
          <w:szCs w:val="24"/>
          <w:lang w:val="en-US"/>
        </w:rPr>
      </w:pPr>
      <w:r>
        <w:rPr>
          <w:rFonts w:asciiTheme="majorBidi" w:hAnsiTheme="majorBidi" w:cstheme="majorBidi"/>
          <w:sz w:val="24"/>
          <w:szCs w:val="24"/>
        </w:rPr>
        <w:t>K</w:t>
      </w:r>
      <w:r w:rsidR="00052686" w:rsidRPr="003C18D9">
        <w:rPr>
          <w:rFonts w:asciiTheme="majorBidi" w:hAnsiTheme="majorBidi" w:cstheme="majorBidi"/>
          <w:sz w:val="24"/>
          <w:szCs w:val="24"/>
        </w:rPr>
        <w:t>eterangan:</w:t>
      </w:r>
    </w:p>
    <w:p w:rsidR="00052686" w:rsidRPr="003C18D9" w:rsidRDefault="00052686" w:rsidP="00CF7AB5">
      <w:pPr>
        <w:pStyle w:val="ListParagraph"/>
        <w:spacing w:after="0" w:line="480" w:lineRule="auto"/>
        <w:ind w:left="1440"/>
        <w:jc w:val="both"/>
        <w:rPr>
          <w:rFonts w:asciiTheme="majorBidi" w:hAnsiTheme="majorBidi" w:cstheme="majorBidi"/>
          <w:sz w:val="24"/>
          <w:szCs w:val="24"/>
          <w:lang w:val="en-US"/>
        </w:rPr>
      </w:pPr>
      <w:r w:rsidRPr="003C18D9">
        <w:rPr>
          <w:rFonts w:asciiTheme="majorBidi" w:hAnsiTheme="majorBidi" w:cstheme="majorBidi"/>
          <w:sz w:val="24"/>
          <w:szCs w:val="24"/>
        </w:rPr>
        <w:t>n : Sample</w:t>
      </w:r>
    </w:p>
    <w:p w:rsidR="00052686" w:rsidRPr="003C18D9" w:rsidRDefault="00052686" w:rsidP="00CF7AB5">
      <w:pPr>
        <w:pStyle w:val="ListParagraph"/>
        <w:spacing w:after="0" w:line="480" w:lineRule="auto"/>
        <w:ind w:left="1440"/>
        <w:jc w:val="both"/>
        <w:rPr>
          <w:rFonts w:asciiTheme="majorBidi" w:hAnsiTheme="majorBidi" w:cstheme="majorBidi"/>
          <w:sz w:val="24"/>
          <w:szCs w:val="24"/>
          <w:lang w:val="en-US"/>
        </w:rPr>
      </w:pPr>
      <w:r w:rsidRPr="003C18D9">
        <w:rPr>
          <w:rFonts w:asciiTheme="majorBidi" w:hAnsiTheme="majorBidi" w:cstheme="majorBidi"/>
          <w:sz w:val="24"/>
          <w:szCs w:val="24"/>
        </w:rPr>
        <w:t xml:space="preserve">N: Populasi </w:t>
      </w:r>
    </w:p>
    <w:p w:rsidR="00052686" w:rsidRPr="003C18D9" w:rsidRDefault="00052686" w:rsidP="00CF7AB5">
      <w:pPr>
        <w:pStyle w:val="ListParagraph"/>
        <w:spacing w:after="0" w:line="480" w:lineRule="auto"/>
        <w:ind w:left="1440"/>
        <w:jc w:val="both"/>
        <w:rPr>
          <w:rFonts w:asciiTheme="majorBidi" w:hAnsiTheme="majorBidi" w:cstheme="majorBidi"/>
          <w:sz w:val="24"/>
          <w:szCs w:val="24"/>
          <w:lang w:val="en-US"/>
        </w:rPr>
      </w:pPr>
      <w:r w:rsidRPr="003C18D9">
        <w:rPr>
          <w:rFonts w:asciiTheme="majorBidi" w:hAnsiTheme="majorBidi" w:cstheme="majorBidi"/>
          <w:sz w:val="24"/>
          <w:szCs w:val="24"/>
        </w:rPr>
        <w:t>e : Persen kelonggaran ketidaktelitian/eror</w:t>
      </w:r>
    </w:p>
    <w:p w:rsidR="00052686" w:rsidRPr="003C18D9" w:rsidRDefault="00052686" w:rsidP="00CF7AB5">
      <w:pPr>
        <w:pStyle w:val="ListParagraph"/>
        <w:spacing w:after="0" w:line="480" w:lineRule="auto"/>
        <w:ind w:left="1440"/>
        <w:jc w:val="both"/>
        <w:rPr>
          <w:rFonts w:asciiTheme="majorBidi" w:eastAsiaTheme="minorEastAsia" w:hAnsiTheme="majorBidi" w:cstheme="majorBidi"/>
          <w:b/>
          <w:bCs/>
          <w:sz w:val="24"/>
          <w:szCs w:val="24"/>
        </w:rPr>
      </w:pPr>
      <w:r w:rsidRPr="003C18D9">
        <w:rPr>
          <w:rFonts w:asciiTheme="majorBidi" w:hAnsiTheme="majorBidi" w:cstheme="majorBidi"/>
          <w:sz w:val="24"/>
          <w:szCs w:val="24"/>
        </w:rPr>
        <w:t>pada penelitian ini besarnya e = 10%, maka perhitungan besarnya sample adalah:</w:t>
      </w:r>
    </w:p>
    <w:p w:rsidR="00052686" w:rsidRPr="003C18D9" w:rsidRDefault="00052686" w:rsidP="00CF7AB5">
      <w:pPr>
        <w:pStyle w:val="ListParagraph"/>
        <w:spacing w:after="0" w:line="480" w:lineRule="auto"/>
        <w:ind w:left="1440"/>
        <w:jc w:val="both"/>
        <w:rPr>
          <w:rFonts w:asciiTheme="majorBidi" w:eastAsiaTheme="minorEastAsia" w:hAnsiTheme="majorBidi" w:cstheme="majorBidi"/>
          <w:sz w:val="24"/>
          <w:szCs w:val="24"/>
        </w:rPr>
      </w:pPr>
      <w:r w:rsidRPr="003C18D9">
        <w:rPr>
          <w:rFonts w:asciiTheme="majorBidi" w:hAnsiTheme="majorBidi" w:cstheme="majorBidi"/>
          <w:sz w:val="24"/>
          <w:szCs w:val="24"/>
        </w:rPr>
        <w:t xml:space="preserve">n = </w:t>
      </w:r>
      <m:oMath>
        <m:f>
          <m:fPr>
            <m:ctrlPr>
              <w:rPr>
                <w:rFonts w:ascii="Cambria Math" w:hAnsiTheme="majorBidi" w:cstheme="majorBidi"/>
                <w:i/>
                <w:sz w:val="24"/>
                <w:szCs w:val="24"/>
              </w:rPr>
            </m:ctrlPr>
          </m:fPr>
          <m:num>
            <m:r>
              <w:rPr>
                <w:rFonts w:ascii="Cambria Math" w:hAnsiTheme="majorBidi" w:cstheme="majorBidi"/>
                <w:sz w:val="24"/>
                <w:szCs w:val="24"/>
              </w:rPr>
              <m:t>718</m:t>
            </m:r>
          </m:num>
          <m:den>
            <m:r>
              <w:rPr>
                <w:rFonts w:ascii="Cambria Math" w:hAnsiTheme="majorBidi" w:cstheme="majorBidi"/>
                <w:sz w:val="24"/>
                <w:szCs w:val="24"/>
              </w:rPr>
              <m:t>1+</m:t>
            </m:r>
            <m:sSup>
              <m:sSupPr>
                <m:ctrlPr>
                  <w:rPr>
                    <w:rFonts w:ascii="Cambria Math" w:hAnsiTheme="majorBidi" w:cstheme="majorBidi"/>
                    <w:i/>
                    <w:sz w:val="24"/>
                    <w:szCs w:val="24"/>
                  </w:rPr>
                </m:ctrlPr>
              </m:sSupPr>
              <m:e>
                <m:r>
                  <w:rPr>
                    <w:rFonts w:ascii="Cambria Math" w:hAnsiTheme="majorBidi" w:cstheme="majorBidi"/>
                    <w:sz w:val="24"/>
                    <w:szCs w:val="24"/>
                  </w:rPr>
                  <m:t>718(10%)</m:t>
                </m:r>
              </m:e>
              <m:sup>
                <m:r>
                  <w:rPr>
                    <w:rFonts w:ascii="Cambria Math" w:hAnsiTheme="majorBidi" w:cstheme="majorBidi"/>
                    <w:sz w:val="24"/>
                    <w:szCs w:val="24"/>
                  </w:rPr>
                  <m:t>2</m:t>
                </m:r>
              </m:sup>
            </m:sSup>
            <m:r>
              <w:rPr>
                <w:rFonts w:ascii="Cambria Math" w:hAnsiTheme="majorBidi" w:cstheme="majorBidi"/>
                <w:sz w:val="24"/>
                <w:szCs w:val="24"/>
              </w:rPr>
              <m:t xml:space="preserve"> </m:t>
            </m:r>
          </m:den>
        </m:f>
      </m:oMath>
    </w:p>
    <w:p w:rsidR="00052686" w:rsidRPr="003C18D9" w:rsidRDefault="00052686" w:rsidP="00CF7AB5">
      <w:pPr>
        <w:pStyle w:val="ListParagraph"/>
        <w:spacing w:after="0" w:line="480" w:lineRule="auto"/>
        <w:ind w:left="1440"/>
        <w:jc w:val="both"/>
        <w:rPr>
          <w:rFonts w:asciiTheme="majorBidi" w:eastAsiaTheme="minorEastAsia" w:hAnsiTheme="majorBidi" w:cstheme="majorBidi"/>
          <w:sz w:val="24"/>
          <w:szCs w:val="24"/>
        </w:rPr>
      </w:pPr>
      <w:r w:rsidRPr="003C18D9">
        <w:rPr>
          <w:rFonts w:asciiTheme="majorBidi" w:eastAsiaTheme="minorEastAsia" w:hAnsiTheme="majorBidi" w:cstheme="majorBidi"/>
          <w:sz w:val="24"/>
          <w:szCs w:val="24"/>
        </w:rPr>
        <w:t xml:space="preserve">n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718</m:t>
            </m:r>
          </m:num>
          <m:den>
            <m:r>
              <w:rPr>
                <w:rFonts w:ascii="Cambria Math" w:eastAsiaTheme="minorEastAsia" w:hAnsiTheme="majorBidi" w:cstheme="majorBidi"/>
                <w:sz w:val="24"/>
                <w:szCs w:val="24"/>
              </w:rPr>
              <m:t xml:space="preserve">1+718 </m:t>
            </m:r>
            <m:d>
              <m:dPr>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0,01</m:t>
                </m:r>
              </m:e>
            </m:d>
          </m:den>
        </m:f>
      </m:oMath>
    </w:p>
    <w:p w:rsidR="00052686" w:rsidRPr="003C18D9" w:rsidRDefault="00052686" w:rsidP="00446773">
      <w:pPr>
        <w:pStyle w:val="ListParagraph"/>
        <w:spacing w:after="0" w:line="480" w:lineRule="auto"/>
        <w:ind w:left="1440"/>
        <w:jc w:val="both"/>
        <w:rPr>
          <w:rFonts w:asciiTheme="majorBidi" w:eastAsiaTheme="minorEastAsia" w:hAnsiTheme="majorBidi" w:cstheme="majorBidi"/>
          <w:sz w:val="24"/>
          <w:szCs w:val="24"/>
        </w:rPr>
      </w:pPr>
      <w:r w:rsidRPr="003C18D9">
        <w:rPr>
          <w:rFonts w:asciiTheme="majorBidi" w:eastAsiaTheme="minorEastAsia" w:hAnsiTheme="majorBidi" w:cstheme="majorBidi"/>
          <w:sz w:val="24"/>
          <w:szCs w:val="24"/>
        </w:rPr>
        <w:t xml:space="preserve">n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718</m:t>
            </m:r>
          </m:num>
          <m:den>
            <m:r>
              <w:rPr>
                <w:rFonts w:ascii="Cambria Math" w:eastAsiaTheme="minorEastAsia" w:hAnsiTheme="majorBidi" w:cstheme="majorBidi"/>
                <w:sz w:val="24"/>
                <w:szCs w:val="24"/>
              </w:rPr>
              <m:t>8</m:t>
            </m:r>
          </m:den>
        </m:f>
      </m:oMath>
    </w:p>
    <w:p w:rsidR="00052686" w:rsidRDefault="00052686" w:rsidP="00446773">
      <w:pPr>
        <w:pStyle w:val="ListParagraph"/>
        <w:spacing w:after="0" w:line="480" w:lineRule="auto"/>
        <w:ind w:left="1440"/>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rPr>
        <w:t>n = 89,75 = 90</w:t>
      </w:r>
    </w:p>
    <w:p w:rsidR="00F205F3" w:rsidRDefault="00F205F3" w:rsidP="00446773">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Teknik Pengumpulan Data</w:t>
      </w:r>
    </w:p>
    <w:p w:rsidR="00052686" w:rsidRPr="003C18D9" w:rsidRDefault="00052686" w:rsidP="009E4919">
      <w:pPr>
        <w:pStyle w:val="ListParagraph"/>
        <w:spacing w:after="0" w:line="480" w:lineRule="auto"/>
        <w:ind w:left="378" w:firstLine="756"/>
        <w:jc w:val="both"/>
        <w:rPr>
          <w:rFonts w:asciiTheme="majorBidi" w:eastAsiaTheme="minorEastAsia" w:hAnsiTheme="majorBidi" w:cstheme="majorBidi"/>
          <w:sz w:val="24"/>
          <w:szCs w:val="24"/>
        </w:rPr>
      </w:pPr>
      <w:r w:rsidRPr="003C18D9">
        <w:rPr>
          <w:rFonts w:asciiTheme="majorBidi" w:eastAsiaTheme="minorEastAsia" w:hAnsiTheme="majorBidi" w:cstheme="majorBidi"/>
          <w:sz w:val="24"/>
          <w:szCs w:val="24"/>
        </w:rPr>
        <w:t>Metode dalam pengumpulan data pada penelitian ini menggunakan jalan mencatat atau meneliti sebagian kecil saja dari seluruh elemen yang menjadi objek observasi. Dan dalam pengambilan sampling menggunakan beberapa teknik pengumpulan data:</w:t>
      </w:r>
    </w:p>
    <w:p w:rsidR="00052686" w:rsidRPr="00A70008" w:rsidRDefault="00052686" w:rsidP="009E4919">
      <w:pPr>
        <w:pStyle w:val="ListParagraph"/>
        <w:numPr>
          <w:ilvl w:val="0"/>
          <w:numId w:val="21"/>
        </w:numPr>
        <w:spacing w:after="0" w:line="480" w:lineRule="auto"/>
        <w:ind w:left="709" w:hanging="283"/>
        <w:jc w:val="both"/>
        <w:rPr>
          <w:rFonts w:asciiTheme="majorBidi" w:eastAsiaTheme="minorEastAsia" w:hAnsiTheme="majorBidi" w:cstheme="majorBidi"/>
          <w:b/>
          <w:sz w:val="24"/>
          <w:szCs w:val="24"/>
        </w:rPr>
      </w:pPr>
      <w:r w:rsidRPr="00A70008">
        <w:rPr>
          <w:rFonts w:asciiTheme="majorBidi" w:eastAsiaTheme="minorEastAsia" w:hAnsiTheme="majorBidi" w:cstheme="majorBidi"/>
          <w:b/>
          <w:sz w:val="24"/>
          <w:szCs w:val="24"/>
        </w:rPr>
        <w:t>Observasi</w:t>
      </w:r>
    </w:p>
    <w:p w:rsidR="007242D6" w:rsidRDefault="00052686" w:rsidP="009E4919">
      <w:pPr>
        <w:spacing w:after="0" w:line="480" w:lineRule="auto"/>
        <w:ind w:left="720" w:firstLine="698"/>
        <w:jc w:val="both"/>
        <w:rPr>
          <w:rFonts w:asciiTheme="majorBidi" w:eastAsiaTheme="minorEastAsia" w:hAnsiTheme="majorBidi" w:cstheme="majorBidi"/>
          <w:sz w:val="24"/>
          <w:szCs w:val="24"/>
        </w:rPr>
      </w:pPr>
      <w:r w:rsidRPr="007242D6">
        <w:rPr>
          <w:rFonts w:asciiTheme="majorBidi" w:eastAsiaTheme="minorEastAsia" w:hAnsiTheme="majorBidi" w:cstheme="majorBidi"/>
          <w:sz w:val="24"/>
          <w:szCs w:val="24"/>
        </w:rPr>
        <w:t>Observasi adalah teknik yang digunakan untuk mengetahui kondisi dan situasi masyarakat Desa Harapan Jaya.</w:t>
      </w:r>
    </w:p>
    <w:p w:rsidR="00052686" w:rsidRPr="00A70008" w:rsidRDefault="00052686" w:rsidP="009E4919">
      <w:pPr>
        <w:pStyle w:val="ListParagraph"/>
        <w:numPr>
          <w:ilvl w:val="0"/>
          <w:numId w:val="21"/>
        </w:numPr>
        <w:spacing w:after="0" w:line="480" w:lineRule="auto"/>
        <w:ind w:left="709" w:hanging="283"/>
        <w:jc w:val="both"/>
        <w:rPr>
          <w:rFonts w:asciiTheme="majorBidi" w:eastAsiaTheme="minorEastAsia" w:hAnsiTheme="majorBidi" w:cstheme="majorBidi"/>
          <w:b/>
          <w:sz w:val="24"/>
          <w:szCs w:val="24"/>
        </w:rPr>
      </w:pPr>
      <w:r w:rsidRPr="00A70008">
        <w:rPr>
          <w:rFonts w:asciiTheme="majorBidi" w:eastAsiaTheme="minorEastAsia" w:hAnsiTheme="majorBidi" w:cstheme="majorBidi"/>
          <w:b/>
          <w:sz w:val="24"/>
          <w:szCs w:val="24"/>
        </w:rPr>
        <w:t>Kuesioner</w:t>
      </w:r>
    </w:p>
    <w:p w:rsidR="00052686" w:rsidRPr="007242D6" w:rsidRDefault="00446773" w:rsidP="00446773">
      <w:pPr>
        <w:tabs>
          <w:tab w:val="left" w:pos="1440"/>
        </w:tabs>
        <w:spacing w:after="0" w:line="480" w:lineRule="auto"/>
        <w:ind w:left="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en-US"/>
        </w:rPr>
        <w:tab/>
      </w:r>
      <w:r w:rsidR="00052686" w:rsidRPr="007242D6">
        <w:rPr>
          <w:rFonts w:asciiTheme="majorBidi" w:eastAsiaTheme="minorEastAsia" w:hAnsiTheme="majorBidi" w:cstheme="majorBidi"/>
          <w:sz w:val="24"/>
          <w:szCs w:val="24"/>
        </w:rPr>
        <w:t>Kuisioner kepada responden. Kuisioner merupakan teknik pengumpulan data yang dilakukan dengan cara memberi seperangkat pertanyaan atau pertanyaan tertulis kepada responden untuk dijawabnya. Kuisioner merupakan teknik yang efisien bila peneliti tahu dengan pasti variabel yang akan diukur dan tahu apa yang bisa diharapkan dari responden. Selain itu, kuesioner juga cocok digunakan bila jumlah responden cukup besar dan tersebar di wilayah yang luas.</w:t>
      </w:r>
      <w:r w:rsidR="00052686" w:rsidRPr="003C18D9">
        <w:rPr>
          <w:rStyle w:val="FootnoteReference"/>
          <w:rFonts w:asciiTheme="majorBidi" w:eastAsiaTheme="minorEastAsia" w:hAnsiTheme="majorBidi" w:cstheme="majorBidi"/>
          <w:sz w:val="24"/>
          <w:szCs w:val="24"/>
        </w:rPr>
        <w:footnoteReference w:id="6"/>
      </w:r>
    </w:p>
    <w:p w:rsidR="00052686" w:rsidRPr="003C18D9" w:rsidRDefault="00446773" w:rsidP="00446773">
      <w:pPr>
        <w:pStyle w:val="ListParagraph"/>
        <w:tabs>
          <w:tab w:val="left" w:pos="1440"/>
        </w:tabs>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en-US"/>
        </w:rPr>
        <w:tab/>
      </w:r>
      <w:r w:rsidR="00052686" w:rsidRPr="003C18D9">
        <w:rPr>
          <w:rFonts w:asciiTheme="majorBidi" w:eastAsiaTheme="minorEastAsia" w:hAnsiTheme="majorBidi" w:cstheme="majorBidi"/>
          <w:sz w:val="24"/>
          <w:szCs w:val="24"/>
        </w:rPr>
        <w:t>Kuisioner menggunakan skala Likert, yang terdiri dari:</w:t>
      </w:r>
    </w:p>
    <w:p w:rsidR="007242D6" w:rsidRDefault="00052686" w:rsidP="00446773">
      <w:pPr>
        <w:pStyle w:val="ListParagraph"/>
        <w:numPr>
          <w:ilvl w:val="0"/>
          <w:numId w:val="23"/>
        </w:numPr>
        <w:spacing w:after="0" w:line="480" w:lineRule="auto"/>
        <w:ind w:left="1440"/>
        <w:jc w:val="both"/>
        <w:rPr>
          <w:rFonts w:asciiTheme="majorBidi" w:eastAsiaTheme="minorEastAsia" w:hAnsiTheme="majorBidi" w:cstheme="majorBidi"/>
          <w:sz w:val="24"/>
          <w:szCs w:val="24"/>
        </w:rPr>
      </w:pPr>
      <w:r w:rsidRPr="007242D6">
        <w:rPr>
          <w:rFonts w:asciiTheme="majorBidi" w:eastAsiaTheme="minorEastAsia" w:hAnsiTheme="majorBidi" w:cstheme="majorBidi"/>
          <w:sz w:val="24"/>
          <w:szCs w:val="24"/>
        </w:rPr>
        <w:t>Sangat Tidak Setuju (STS), diberi bobot 1</w:t>
      </w:r>
    </w:p>
    <w:p w:rsidR="007242D6" w:rsidRDefault="00052686" w:rsidP="00446773">
      <w:pPr>
        <w:pStyle w:val="ListParagraph"/>
        <w:numPr>
          <w:ilvl w:val="0"/>
          <w:numId w:val="23"/>
        </w:numPr>
        <w:tabs>
          <w:tab w:val="left" w:pos="0"/>
        </w:tabs>
        <w:spacing w:after="0" w:line="480" w:lineRule="auto"/>
        <w:ind w:left="1440"/>
        <w:jc w:val="both"/>
        <w:rPr>
          <w:rFonts w:asciiTheme="majorBidi" w:eastAsiaTheme="minorEastAsia" w:hAnsiTheme="majorBidi" w:cstheme="majorBidi"/>
          <w:sz w:val="24"/>
          <w:szCs w:val="24"/>
        </w:rPr>
      </w:pPr>
      <w:r w:rsidRPr="007242D6">
        <w:rPr>
          <w:rFonts w:asciiTheme="majorBidi" w:eastAsiaTheme="minorEastAsia" w:hAnsiTheme="majorBidi" w:cstheme="majorBidi"/>
          <w:sz w:val="24"/>
          <w:szCs w:val="24"/>
        </w:rPr>
        <w:t>Tidak Setuju (TS), diberi bobot 2</w:t>
      </w:r>
    </w:p>
    <w:p w:rsidR="007242D6" w:rsidRDefault="00052686" w:rsidP="00446773">
      <w:pPr>
        <w:pStyle w:val="ListParagraph"/>
        <w:numPr>
          <w:ilvl w:val="0"/>
          <w:numId w:val="23"/>
        </w:numPr>
        <w:tabs>
          <w:tab w:val="left" w:pos="0"/>
        </w:tabs>
        <w:spacing w:after="0" w:line="480" w:lineRule="auto"/>
        <w:ind w:left="1440"/>
        <w:jc w:val="both"/>
        <w:rPr>
          <w:rFonts w:asciiTheme="majorBidi" w:eastAsiaTheme="minorEastAsia" w:hAnsiTheme="majorBidi" w:cstheme="majorBidi"/>
          <w:sz w:val="24"/>
          <w:szCs w:val="24"/>
        </w:rPr>
      </w:pPr>
      <w:r w:rsidRPr="007242D6">
        <w:rPr>
          <w:rFonts w:asciiTheme="majorBidi" w:eastAsiaTheme="minorEastAsia" w:hAnsiTheme="majorBidi" w:cstheme="majorBidi"/>
          <w:sz w:val="24"/>
          <w:szCs w:val="24"/>
        </w:rPr>
        <w:t>Netral (N), diberi bobot 3</w:t>
      </w:r>
    </w:p>
    <w:p w:rsidR="007242D6" w:rsidRDefault="00052686" w:rsidP="00446773">
      <w:pPr>
        <w:pStyle w:val="ListParagraph"/>
        <w:numPr>
          <w:ilvl w:val="0"/>
          <w:numId w:val="23"/>
        </w:numPr>
        <w:tabs>
          <w:tab w:val="left" w:pos="0"/>
        </w:tabs>
        <w:spacing w:after="0" w:line="480" w:lineRule="auto"/>
        <w:ind w:left="1440"/>
        <w:jc w:val="both"/>
        <w:rPr>
          <w:rFonts w:asciiTheme="majorBidi" w:eastAsiaTheme="minorEastAsia" w:hAnsiTheme="majorBidi" w:cstheme="majorBidi"/>
          <w:sz w:val="24"/>
          <w:szCs w:val="24"/>
        </w:rPr>
      </w:pPr>
      <w:r w:rsidRPr="007242D6">
        <w:rPr>
          <w:rFonts w:asciiTheme="majorBidi" w:eastAsiaTheme="minorEastAsia" w:hAnsiTheme="majorBidi" w:cstheme="majorBidi"/>
          <w:sz w:val="24"/>
          <w:szCs w:val="24"/>
        </w:rPr>
        <w:t>Setuju (S), diberi bobot 4</w:t>
      </w:r>
    </w:p>
    <w:p w:rsidR="00805FCA" w:rsidRPr="00CF7AB5" w:rsidRDefault="00052686" w:rsidP="00446773">
      <w:pPr>
        <w:pStyle w:val="ListParagraph"/>
        <w:numPr>
          <w:ilvl w:val="0"/>
          <w:numId w:val="23"/>
        </w:numPr>
        <w:tabs>
          <w:tab w:val="left" w:pos="0"/>
        </w:tabs>
        <w:spacing w:after="0" w:line="480" w:lineRule="auto"/>
        <w:ind w:left="1440"/>
        <w:jc w:val="both"/>
        <w:rPr>
          <w:rFonts w:asciiTheme="majorBidi" w:eastAsiaTheme="minorEastAsia" w:hAnsiTheme="majorBidi" w:cstheme="majorBidi"/>
          <w:sz w:val="24"/>
          <w:szCs w:val="24"/>
        </w:rPr>
      </w:pPr>
      <w:r w:rsidRPr="007242D6">
        <w:rPr>
          <w:rFonts w:asciiTheme="majorBidi" w:eastAsiaTheme="minorEastAsia" w:hAnsiTheme="majorBidi" w:cstheme="majorBidi"/>
          <w:sz w:val="24"/>
          <w:szCs w:val="24"/>
        </w:rPr>
        <w:t>Sangat Setuju (ST), diberi bobot 5</w:t>
      </w:r>
    </w:p>
    <w:p w:rsidR="00CF7AB5" w:rsidRPr="00446773" w:rsidRDefault="00446773" w:rsidP="00446773">
      <w:pPr>
        <w:pStyle w:val="ListParagraph"/>
        <w:tabs>
          <w:tab w:val="left" w:pos="1440"/>
        </w:tabs>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en-US"/>
        </w:rPr>
        <w:lastRenderedPageBreak/>
        <w:tab/>
      </w:r>
      <w:proofErr w:type="spellStart"/>
      <w:r>
        <w:rPr>
          <w:rFonts w:asciiTheme="majorBidi" w:eastAsiaTheme="minorEastAsia" w:hAnsiTheme="majorBidi" w:cstheme="majorBidi"/>
          <w:sz w:val="24"/>
          <w:szCs w:val="24"/>
          <w:lang w:val="en-US"/>
        </w:rPr>
        <w:t>Setelah</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itu</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keseluruhan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skor</w:t>
      </w:r>
      <w:proofErr w:type="spellEnd"/>
      <w:r>
        <w:rPr>
          <w:rFonts w:asciiTheme="majorBidi" w:eastAsiaTheme="minorEastAsia" w:hAnsiTheme="majorBidi" w:cstheme="majorBidi"/>
          <w:sz w:val="24"/>
          <w:szCs w:val="24"/>
          <w:lang w:val="en-US"/>
        </w:rPr>
        <w:t xml:space="preserve"> yang </w:t>
      </w:r>
      <w:proofErr w:type="spellStart"/>
      <w:r>
        <w:rPr>
          <w:rFonts w:asciiTheme="majorBidi" w:eastAsiaTheme="minorEastAsia" w:hAnsiTheme="majorBidi" w:cstheme="majorBidi"/>
          <w:sz w:val="24"/>
          <w:szCs w:val="24"/>
          <w:lang w:val="en-US"/>
        </w:rPr>
        <w:t>dikumpulkan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kemudian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dijumlahkan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diolah</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dengan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menggunakan</w:t>
      </w:r>
      <w:proofErr w:type="spellEnd"/>
      <w:r>
        <w:rPr>
          <w:rFonts w:asciiTheme="majorBidi" w:eastAsiaTheme="minorEastAsia" w:hAnsiTheme="majorBidi" w:cstheme="majorBidi"/>
          <w:sz w:val="24"/>
          <w:szCs w:val="24"/>
          <w:lang w:val="en-US"/>
        </w:rPr>
        <w:t xml:space="preserve"> SPSS </w:t>
      </w:r>
      <w:r w:rsidRPr="00446773">
        <w:rPr>
          <w:rFonts w:asciiTheme="majorBidi" w:eastAsiaTheme="minorEastAsia" w:hAnsiTheme="majorBidi" w:cstheme="majorBidi"/>
          <w:i/>
          <w:sz w:val="24"/>
          <w:szCs w:val="24"/>
          <w:lang w:val="en-US"/>
        </w:rPr>
        <w:t xml:space="preserve">(Statistical Product </w:t>
      </w:r>
      <w:proofErr w:type="gramStart"/>
      <w:r w:rsidRPr="00446773">
        <w:rPr>
          <w:rFonts w:asciiTheme="majorBidi" w:eastAsiaTheme="minorEastAsia" w:hAnsiTheme="majorBidi" w:cstheme="majorBidi"/>
          <w:i/>
          <w:sz w:val="24"/>
          <w:szCs w:val="24"/>
          <w:lang w:val="en-US"/>
        </w:rPr>
        <w:t>And</w:t>
      </w:r>
      <w:proofErr w:type="gramEnd"/>
      <w:r w:rsidRPr="00446773">
        <w:rPr>
          <w:rFonts w:asciiTheme="majorBidi" w:eastAsiaTheme="minorEastAsia" w:hAnsiTheme="majorBidi" w:cstheme="majorBidi"/>
          <w:i/>
          <w:sz w:val="24"/>
          <w:szCs w:val="24"/>
          <w:lang w:val="en-US"/>
        </w:rPr>
        <w:t xml:space="preserve"> Service Solution).</w:t>
      </w:r>
      <w:r>
        <w:rPr>
          <w:rFonts w:asciiTheme="majorBidi" w:eastAsiaTheme="minorEastAsia" w:hAnsiTheme="majorBidi" w:cstheme="majorBidi"/>
          <w:i/>
          <w:sz w:val="24"/>
          <w:szCs w:val="24"/>
          <w:lang w:val="en-US"/>
        </w:rPr>
        <w:t xml:space="preserve"> </w:t>
      </w:r>
      <w:proofErr w:type="spellStart"/>
      <w:r>
        <w:rPr>
          <w:rFonts w:asciiTheme="majorBidi" w:eastAsiaTheme="minorEastAsia" w:hAnsiTheme="majorBidi" w:cstheme="majorBidi"/>
          <w:sz w:val="24"/>
          <w:szCs w:val="24"/>
          <w:lang w:val="en-US"/>
        </w:rPr>
        <w:t>Selanjutnya</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dilakukan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perhitungan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bobot</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nilai</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pada</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setiap</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jawaban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responden</w:t>
      </w:r>
      <w:proofErr w:type="spellEnd"/>
      <w:r>
        <w:rPr>
          <w:rFonts w:asciiTheme="majorBidi" w:eastAsiaTheme="minorEastAsia" w:hAnsiTheme="majorBidi" w:cstheme="majorBidi"/>
          <w:sz w:val="24"/>
          <w:szCs w:val="24"/>
          <w:lang w:val="en-US"/>
        </w:rPr>
        <w:t xml:space="preserve"> </w:t>
      </w:r>
      <w:proofErr w:type="spellStart"/>
      <w:proofErr w:type="gramStart"/>
      <w:r>
        <w:rPr>
          <w:rFonts w:asciiTheme="majorBidi" w:eastAsiaTheme="minorEastAsia" w:hAnsiTheme="majorBidi" w:cstheme="majorBidi"/>
          <w:sz w:val="24"/>
          <w:szCs w:val="24"/>
          <w:lang w:val="en-US"/>
        </w:rPr>
        <w:t>akan</w:t>
      </w:r>
      <w:proofErr w:type="spellEnd"/>
      <w:proofErr w:type="gram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dihitung</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untuk</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mendapatkan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nilai</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persen</w:t>
      </w:r>
      <w:proofErr w:type="spellEnd"/>
      <w:r>
        <w:rPr>
          <w:rFonts w:asciiTheme="majorBidi" w:eastAsiaTheme="minorEastAsia" w:hAnsiTheme="majorBidi" w:cstheme="majorBidi"/>
          <w:sz w:val="24"/>
          <w:szCs w:val="24"/>
          <w:lang w:val="en-US"/>
        </w:rPr>
        <w:t xml:space="preserve"> (%) </w:t>
      </w:r>
      <w:proofErr w:type="spellStart"/>
      <w:r>
        <w:rPr>
          <w:rFonts w:asciiTheme="majorBidi" w:eastAsiaTheme="minorEastAsia" w:hAnsiTheme="majorBidi" w:cstheme="majorBidi"/>
          <w:sz w:val="24"/>
          <w:szCs w:val="24"/>
          <w:lang w:val="en-US"/>
        </w:rPr>
        <w:t>dan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frekuensinya</w:t>
      </w:r>
      <w:proofErr w:type="spellEnd"/>
      <w:r>
        <w:rPr>
          <w:rFonts w:asciiTheme="majorBidi" w:eastAsiaTheme="minorEastAsia" w:hAnsiTheme="majorBidi" w:cstheme="majorBidi"/>
          <w:sz w:val="24"/>
          <w:szCs w:val="24"/>
          <w:lang w:val="en-US"/>
        </w:rPr>
        <w:t>.</w:t>
      </w:r>
    </w:p>
    <w:p w:rsidR="00052686" w:rsidRPr="00A70008" w:rsidRDefault="00052686" w:rsidP="009E4919">
      <w:pPr>
        <w:pStyle w:val="ListParagraph"/>
        <w:numPr>
          <w:ilvl w:val="0"/>
          <w:numId w:val="21"/>
        </w:numPr>
        <w:spacing w:after="0" w:line="480" w:lineRule="auto"/>
        <w:ind w:left="1134" w:hanging="425"/>
        <w:jc w:val="both"/>
        <w:rPr>
          <w:rFonts w:asciiTheme="majorBidi" w:eastAsiaTheme="minorEastAsia" w:hAnsiTheme="majorBidi" w:cstheme="majorBidi"/>
          <w:b/>
          <w:sz w:val="24"/>
          <w:szCs w:val="24"/>
        </w:rPr>
      </w:pPr>
      <w:r w:rsidRPr="00A70008">
        <w:rPr>
          <w:rFonts w:asciiTheme="majorBidi" w:eastAsiaTheme="minorEastAsia" w:hAnsiTheme="majorBidi" w:cstheme="majorBidi"/>
          <w:b/>
          <w:sz w:val="24"/>
          <w:szCs w:val="24"/>
        </w:rPr>
        <w:t>Dokumentasi</w:t>
      </w:r>
    </w:p>
    <w:p w:rsidR="00052686" w:rsidRDefault="00446773" w:rsidP="00446773">
      <w:pPr>
        <w:pStyle w:val="ListParagraph"/>
        <w:tabs>
          <w:tab w:val="left" w:pos="1440"/>
        </w:tabs>
        <w:spacing w:after="0" w:line="48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ab/>
      </w:r>
      <w:r w:rsidR="00052686" w:rsidRPr="003C18D9">
        <w:rPr>
          <w:rFonts w:asciiTheme="majorBidi" w:eastAsiaTheme="minorEastAsia" w:hAnsiTheme="majorBidi" w:cstheme="majorBidi"/>
          <w:sz w:val="24"/>
          <w:szCs w:val="24"/>
        </w:rPr>
        <w:t>Metode dokumentasi adalah suatu metode atau cara untuk mendapatkan data dengan menelaah peninggalan tertulis terutama berupa arsip-arsip dan termasuk juga buku-buku tentang pendapat, atau hukum-hukum yang berhubungan dengan permasalahan. Dokumentasi diperluka</w:t>
      </w:r>
      <w:r w:rsidR="008901F5">
        <w:rPr>
          <w:rFonts w:asciiTheme="majorBidi" w:eastAsiaTheme="minorEastAsia" w:hAnsiTheme="majorBidi" w:cstheme="majorBidi"/>
          <w:sz w:val="24"/>
          <w:szCs w:val="24"/>
        </w:rPr>
        <w:t>n dalam penelitian untuk melihat</w:t>
      </w:r>
      <w:r w:rsidR="00052686" w:rsidRPr="003C18D9">
        <w:rPr>
          <w:rFonts w:asciiTheme="majorBidi" w:eastAsiaTheme="minorEastAsia" w:hAnsiTheme="majorBidi" w:cstheme="majorBidi"/>
          <w:sz w:val="24"/>
          <w:szCs w:val="24"/>
        </w:rPr>
        <w:t xml:space="preserve"> berbagai arsip yang tersimpan dan juga catatan-catatan yang ada relevansinya dengan penulisan masalah ini, misalnya </w:t>
      </w:r>
      <w:r w:rsidR="008901F5">
        <w:rPr>
          <w:rFonts w:asciiTheme="majorBidi" w:eastAsiaTheme="minorEastAsia" w:hAnsiTheme="majorBidi" w:cstheme="majorBidi"/>
          <w:sz w:val="24"/>
          <w:szCs w:val="24"/>
        </w:rPr>
        <w:t>deskripsi geografis Desa Harapan</w:t>
      </w:r>
      <w:r w:rsidR="00052686" w:rsidRPr="003C18D9">
        <w:rPr>
          <w:rFonts w:asciiTheme="majorBidi" w:eastAsiaTheme="minorEastAsia" w:hAnsiTheme="majorBidi" w:cstheme="majorBidi"/>
          <w:sz w:val="24"/>
          <w:szCs w:val="24"/>
        </w:rPr>
        <w:t xml:space="preserve"> Jaya Kecamatan Semendawai Timur Kabupaten OKU TIMUR dan kehidupan sosial budayanya.</w:t>
      </w:r>
    </w:p>
    <w:p w:rsidR="00446773" w:rsidRPr="00FF0460" w:rsidRDefault="00446773" w:rsidP="00FF0460">
      <w:pPr>
        <w:tabs>
          <w:tab w:val="left" w:pos="1440"/>
        </w:tabs>
        <w:spacing w:after="0" w:line="480" w:lineRule="auto"/>
        <w:jc w:val="both"/>
        <w:rPr>
          <w:rFonts w:asciiTheme="majorBidi" w:eastAsiaTheme="minorEastAsia" w:hAnsiTheme="majorBidi" w:cstheme="majorBidi"/>
          <w:sz w:val="24"/>
          <w:szCs w:val="24"/>
          <w:lang w:val="en-US"/>
        </w:rPr>
      </w:pPr>
    </w:p>
    <w:p w:rsidR="00F205F3" w:rsidRDefault="00F205F3" w:rsidP="00446773">
      <w:pPr>
        <w:pStyle w:val="ListParagraph"/>
        <w:numPr>
          <w:ilvl w:val="0"/>
          <w:numId w:val="2"/>
        </w:numPr>
        <w:rPr>
          <w:rFonts w:asciiTheme="majorBidi" w:hAnsiTheme="majorBidi" w:cstheme="majorBidi"/>
          <w:b/>
          <w:bCs/>
          <w:sz w:val="24"/>
          <w:szCs w:val="24"/>
        </w:rPr>
      </w:pPr>
      <w:r>
        <w:rPr>
          <w:rFonts w:asciiTheme="majorBidi" w:hAnsiTheme="majorBidi" w:cstheme="majorBidi"/>
          <w:b/>
          <w:bCs/>
          <w:sz w:val="24"/>
          <w:szCs w:val="24"/>
        </w:rPr>
        <w:t>Teknik Analisis Data</w:t>
      </w:r>
    </w:p>
    <w:p w:rsidR="00F205F3" w:rsidRPr="00F205F3" w:rsidRDefault="00F205F3" w:rsidP="00F205F3">
      <w:pPr>
        <w:pStyle w:val="ListParagraph"/>
        <w:rPr>
          <w:rFonts w:asciiTheme="majorBidi" w:hAnsiTheme="majorBidi" w:cstheme="majorBidi"/>
          <w:b/>
          <w:bCs/>
          <w:sz w:val="24"/>
          <w:szCs w:val="24"/>
        </w:rPr>
      </w:pPr>
    </w:p>
    <w:p w:rsidR="009E4919" w:rsidRDefault="00805FCA" w:rsidP="009E4919">
      <w:pPr>
        <w:pStyle w:val="ListParagraph"/>
        <w:spacing w:after="0" w:line="480" w:lineRule="auto"/>
        <w:ind w:left="426" w:firstLine="567"/>
        <w:jc w:val="both"/>
        <w:rPr>
          <w:rFonts w:asciiTheme="majorBidi" w:eastAsiaTheme="minorEastAsia" w:hAnsiTheme="majorBidi" w:cstheme="majorBidi"/>
          <w:sz w:val="24"/>
          <w:szCs w:val="24"/>
          <w:lang w:val="en-US"/>
        </w:rPr>
      </w:pPr>
      <w:r w:rsidRPr="003C18D9">
        <w:rPr>
          <w:rFonts w:asciiTheme="majorBidi" w:eastAsiaTheme="minorEastAsia" w:hAnsiTheme="majorBidi" w:cstheme="majorBidi"/>
          <w:sz w:val="24"/>
          <w:szCs w:val="24"/>
        </w:rPr>
        <w:t>Analisis yang digunakan adalah dengan menggunakan analisis regresi linier sederhana, analisis regresi ini bertujuan untuk mengetahui pengaruh antara pendapatan dengan pola konsumsi masyarakat. Data yang diperoleh dilapangan nanti akan diolah dengan mengggunakan SPSS.</w:t>
      </w:r>
    </w:p>
    <w:p w:rsidR="00F035E3" w:rsidRPr="009E4919" w:rsidRDefault="00805FCA" w:rsidP="009E4919">
      <w:pPr>
        <w:pStyle w:val="ListParagraph"/>
        <w:spacing w:after="0" w:line="480" w:lineRule="auto"/>
        <w:ind w:left="426" w:firstLine="567"/>
        <w:jc w:val="both"/>
        <w:rPr>
          <w:rFonts w:asciiTheme="majorBidi" w:eastAsiaTheme="minorEastAsia" w:hAnsiTheme="majorBidi" w:cstheme="majorBidi"/>
          <w:sz w:val="24"/>
          <w:szCs w:val="24"/>
        </w:rPr>
      </w:pPr>
      <w:r w:rsidRPr="009E4919">
        <w:rPr>
          <w:rFonts w:asciiTheme="majorBidi" w:eastAsiaTheme="minorEastAsia" w:hAnsiTheme="majorBidi" w:cstheme="majorBidi"/>
          <w:sz w:val="24"/>
          <w:szCs w:val="24"/>
        </w:rPr>
        <w:t xml:space="preserve">Analisis regresi linier sederhana adalah hubungan secara linear antara </w:t>
      </w:r>
      <w:r w:rsidRPr="009E4919">
        <w:rPr>
          <w:rFonts w:asciiTheme="majorBidi" w:eastAsiaTheme="minorEastAsia" w:hAnsiTheme="majorBidi" w:cstheme="majorBidi"/>
          <w:i/>
          <w:iCs/>
          <w:sz w:val="24"/>
          <w:szCs w:val="24"/>
        </w:rPr>
        <w:t>variabe</w:t>
      </w:r>
      <w:r w:rsidRPr="009E4919">
        <w:rPr>
          <w:rFonts w:asciiTheme="majorBidi" w:eastAsiaTheme="minorEastAsia" w:hAnsiTheme="majorBidi" w:cstheme="majorBidi"/>
          <w:sz w:val="24"/>
          <w:szCs w:val="24"/>
        </w:rPr>
        <w:t xml:space="preserve">l </w:t>
      </w:r>
      <w:r w:rsidR="00234F23" w:rsidRPr="009E4919">
        <w:rPr>
          <w:rFonts w:asciiTheme="majorBidi" w:eastAsiaTheme="minorEastAsia" w:hAnsiTheme="majorBidi" w:cstheme="majorBidi"/>
          <w:i/>
          <w:iCs/>
          <w:sz w:val="24"/>
          <w:szCs w:val="24"/>
        </w:rPr>
        <w:t>independen</w:t>
      </w:r>
      <w:r w:rsidRPr="009E4919">
        <w:rPr>
          <w:rFonts w:asciiTheme="majorBidi" w:eastAsiaTheme="minorEastAsia" w:hAnsiTheme="majorBidi" w:cstheme="majorBidi"/>
          <w:i/>
          <w:iCs/>
          <w:sz w:val="24"/>
          <w:szCs w:val="24"/>
        </w:rPr>
        <w:t xml:space="preserve"> </w:t>
      </w:r>
      <w:r w:rsidRPr="009E4919">
        <w:rPr>
          <w:rFonts w:asciiTheme="majorBidi" w:eastAsiaTheme="minorEastAsia" w:hAnsiTheme="majorBidi" w:cstheme="majorBidi"/>
          <w:sz w:val="24"/>
          <w:szCs w:val="24"/>
        </w:rPr>
        <w:t xml:space="preserve">(X) dengan </w:t>
      </w:r>
      <w:r w:rsidRPr="009E4919">
        <w:rPr>
          <w:rFonts w:asciiTheme="majorBidi" w:eastAsiaTheme="minorEastAsia" w:hAnsiTheme="majorBidi" w:cstheme="majorBidi"/>
          <w:i/>
          <w:iCs/>
          <w:sz w:val="24"/>
          <w:szCs w:val="24"/>
        </w:rPr>
        <w:t>variabel</w:t>
      </w:r>
      <w:r w:rsidRPr="009E4919">
        <w:rPr>
          <w:rFonts w:asciiTheme="majorBidi" w:eastAsiaTheme="minorEastAsia" w:hAnsiTheme="majorBidi" w:cstheme="majorBidi"/>
          <w:sz w:val="24"/>
          <w:szCs w:val="24"/>
        </w:rPr>
        <w:t xml:space="preserve"> </w:t>
      </w:r>
      <w:r w:rsidR="00234F23" w:rsidRPr="009E4919">
        <w:rPr>
          <w:rFonts w:asciiTheme="majorBidi" w:eastAsiaTheme="minorEastAsia" w:hAnsiTheme="majorBidi" w:cstheme="majorBidi"/>
          <w:i/>
          <w:iCs/>
          <w:sz w:val="24"/>
          <w:szCs w:val="24"/>
        </w:rPr>
        <w:t>dependen</w:t>
      </w:r>
      <w:r w:rsidRPr="009E4919">
        <w:rPr>
          <w:rFonts w:asciiTheme="majorBidi" w:eastAsiaTheme="minorEastAsia" w:hAnsiTheme="majorBidi" w:cstheme="majorBidi"/>
          <w:i/>
          <w:iCs/>
          <w:sz w:val="24"/>
          <w:szCs w:val="24"/>
        </w:rPr>
        <w:t xml:space="preserve"> </w:t>
      </w:r>
      <w:r w:rsidRPr="009E4919">
        <w:rPr>
          <w:rFonts w:asciiTheme="majorBidi" w:eastAsiaTheme="minorEastAsia" w:hAnsiTheme="majorBidi" w:cstheme="majorBidi"/>
          <w:sz w:val="24"/>
          <w:szCs w:val="24"/>
        </w:rPr>
        <w:t>(Y), atau dalam artian ada variabel yang m</w:t>
      </w:r>
      <w:r w:rsidR="00AD2407" w:rsidRPr="009E4919">
        <w:rPr>
          <w:rFonts w:asciiTheme="majorBidi" w:eastAsiaTheme="minorEastAsia" w:hAnsiTheme="majorBidi" w:cstheme="majorBidi"/>
          <w:sz w:val="24"/>
          <w:szCs w:val="24"/>
        </w:rPr>
        <w:t>e</w:t>
      </w:r>
      <w:r w:rsidRPr="009E4919">
        <w:rPr>
          <w:rFonts w:asciiTheme="majorBidi" w:eastAsiaTheme="minorEastAsia" w:hAnsiTheme="majorBidi" w:cstheme="majorBidi"/>
          <w:sz w:val="24"/>
          <w:szCs w:val="24"/>
        </w:rPr>
        <w:t xml:space="preserve">mpengaruhi dan ada variabel yang dipengaruhi. Analisis ini </w:t>
      </w:r>
      <w:r w:rsidRPr="009E4919">
        <w:rPr>
          <w:rFonts w:asciiTheme="majorBidi" w:eastAsiaTheme="minorEastAsia" w:hAnsiTheme="majorBidi" w:cstheme="majorBidi"/>
          <w:sz w:val="24"/>
          <w:szCs w:val="24"/>
        </w:rPr>
        <w:lastRenderedPageBreak/>
        <w:t xml:space="preserve">untuk mengetahui arah hubungan antara </w:t>
      </w:r>
      <w:r w:rsidRPr="009E4919">
        <w:rPr>
          <w:rFonts w:asciiTheme="majorBidi" w:eastAsiaTheme="minorEastAsia" w:hAnsiTheme="majorBidi" w:cstheme="majorBidi"/>
          <w:i/>
          <w:iCs/>
          <w:sz w:val="24"/>
          <w:szCs w:val="24"/>
        </w:rPr>
        <w:t>variabel independen</w:t>
      </w:r>
      <w:r w:rsidRPr="009E4919">
        <w:rPr>
          <w:rFonts w:asciiTheme="majorBidi" w:eastAsiaTheme="minorEastAsia" w:hAnsiTheme="majorBidi" w:cstheme="majorBidi"/>
          <w:sz w:val="24"/>
          <w:szCs w:val="24"/>
        </w:rPr>
        <w:t xml:space="preserve"> dengan </w:t>
      </w:r>
      <w:r w:rsidRPr="009E4919">
        <w:rPr>
          <w:rFonts w:asciiTheme="majorBidi" w:eastAsiaTheme="minorEastAsia" w:hAnsiTheme="majorBidi" w:cstheme="majorBidi"/>
          <w:i/>
          <w:iCs/>
          <w:sz w:val="24"/>
          <w:szCs w:val="24"/>
        </w:rPr>
        <w:t>variabel dependen</w:t>
      </w:r>
      <w:r w:rsidRPr="009E4919">
        <w:rPr>
          <w:rFonts w:asciiTheme="majorBidi" w:eastAsiaTheme="minorEastAsia" w:hAnsiTheme="majorBidi" w:cstheme="majorBidi"/>
          <w:sz w:val="24"/>
          <w:szCs w:val="24"/>
        </w:rPr>
        <w:t xml:space="preserve"> apakah positif atau negatif dan untuk memprediksi nilai dari </w:t>
      </w:r>
      <w:r w:rsidRPr="009E4919">
        <w:rPr>
          <w:rFonts w:asciiTheme="majorBidi" w:eastAsiaTheme="minorEastAsia" w:hAnsiTheme="majorBidi" w:cstheme="majorBidi"/>
          <w:i/>
          <w:iCs/>
          <w:sz w:val="24"/>
          <w:szCs w:val="24"/>
        </w:rPr>
        <w:t xml:space="preserve">variabel dependen </w:t>
      </w:r>
      <w:r w:rsidRPr="009E4919">
        <w:rPr>
          <w:rFonts w:asciiTheme="majorBidi" w:eastAsiaTheme="minorEastAsia" w:hAnsiTheme="majorBidi" w:cstheme="majorBidi"/>
          <w:sz w:val="24"/>
          <w:szCs w:val="24"/>
        </w:rPr>
        <w:t xml:space="preserve">apabila nilai </w:t>
      </w:r>
      <w:r w:rsidRPr="009E4919">
        <w:rPr>
          <w:rFonts w:asciiTheme="majorBidi" w:eastAsiaTheme="minorEastAsia" w:hAnsiTheme="majorBidi" w:cstheme="majorBidi"/>
          <w:i/>
          <w:iCs/>
          <w:sz w:val="24"/>
          <w:szCs w:val="24"/>
        </w:rPr>
        <w:t>variabel independen</w:t>
      </w:r>
      <w:r w:rsidRPr="009E4919">
        <w:rPr>
          <w:rFonts w:asciiTheme="majorBidi" w:eastAsiaTheme="minorEastAsia" w:hAnsiTheme="majorBidi" w:cstheme="majorBidi"/>
          <w:sz w:val="24"/>
          <w:szCs w:val="24"/>
        </w:rPr>
        <w:t xml:space="preserve"> </w:t>
      </w:r>
      <w:r w:rsidR="00F035E3" w:rsidRPr="009E4919">
        <w:rPr>
          <w:rFonts w:asciiTheme="majorBidi" w:eastAsiaTheme="minorEastAsia" w:hAnsiTheme="majorBidi" w:cstheme="majorBidi"/>
          <w:sz w:val="24"/>
          <w:szCs w:val="24"/>
        </w:rPr>
        <w:t xml:space="preserve">mengalami kenaikan atau penurunan. Analisis regresi linier sederhana ini banyak digunakan untuk uji pengaruh antara </w:t>
      </w:r>
      <w:r w:rsidR="00F035E3" w:rsidRPr="009E4919">
        <w:rPr>
          <w:rFonts w:asciiTheme="majorBidi" w:eastAsiaTheme="minorEastAsia" w:hAnsiTheme="majorBidi" w:cstheme="majorBidi"/>
          <w:i/>
          <w:iCs/>
          <w:sz w:val="24"/>
          <w:szCs w:val="24"/>
        </w:rPr>
        <w:t>variabel independen</w:t>
      </w:r>
      <w:r w:rsidR="00F035E3" w:rsidRPr="009E4919">
        <w:rPr>
          <w:rFonts w:asciiTheme="majorBidi" w:eastAsiaTheme="minorEastAsia" w:hAnsiTheme="majorBidi" w:cstheme="majorBidi"/>
          <w:sz w:val="24"/>
          <w:szCs w:val="24"/>
        </w:rPr>
        <w:t xml:space="preserve"> (X) terhadap </w:t>
      </w:r>
      <w:r w:rsidR="00F035E3" w:rsidRPr="009E4919">
        <w:rPr>
          <w:rFonts w:asciiTheme="majorBidi" w:eastAsiaTheme="minorEastAsia" w:hAnsiTheme="majorBidi" w:cstheme="majorBidi"/>
          <w:i/>
          <w:iCs/>
          <w:sz w:val="24"/>
          <w:szCs w:val="24"/>
        </w:rPr>
        <w:t xml:space="preserve">variabel dependen </w:t>
      </w:r>
      <w:r w:rsidR="00F035E3" w:rsidRPr="009E4919">
        <w:rPr>
          <w:rFonts w:asciiTheme="majorBidi" w:eastAsiaTheme="minorEastAsia" w:hAnsiTheme="majorBidi" w:cstheme="majorBidi"/>
          <w:sz w:val="24"/>
          <w:szCs w:val="24"/>
        </w:rPr>
        <w:t>(Y). Rumus regresi linier sederhana sebagai berikut:</w:t>
      </w:r>
    </w:p>
    <w:p w:rsidR="00F035E3" w:rsidRPr="003C18D9" w:rsidRDefault="00F035E3" w:rsidP="00446773">
      <w:pPr>
        <w:pStyle w:val="ListParagraph"/>
        <w:spacing w:after="0" w:line="480" w:lineRule="auto"/>
        <w:ind w:left="1440"/>
        <w:jc w:val="both"/>
        <w:rPr>
          <w:rFonts w:asciiTheme="majorBidi" w:eastAsiaTheme="minorEastAsia" w:hAnsiTheme="majorBidi" w:cstheme="majorBidi"/>
          <w:sz w:val="24"/>
          <w:szCs w:val="24"/>
        </w:rPr>
      </w:pPr>
      <w:r w:rsidRPr="003C18D9">
        <w:rPr>
          <w:rFonts w:asciiTheme="majorBidi" w:eastAsiaTheme="minorEastAsia" w:hAnsiTheme="majorBidi" w:cstheme="majorBidi"/>
          <w:sz w:val="24"/>
          <w:szCs w:val="24"/>
        </w:rPr>
        <w:t>Y’ = a + bX</w:t>
      </w:r>
    </w:p>
    <w:p w:rsidR="00F035E3" w:rsidRPr="003C18D9" w:rsidRDefault="00F035E3" w:rsidP="00446773">
      <w:pPr>
        <w:pStyle w:val="ListParagraph"/>
        <w:spacing w:after="0" w:line="480" w:lineRule="auto"/>
        <w:ind w:left="1440"/>
        <w:jc w:val="both"/>
        <w:rPr>
          <w:rFonts w:asciiTheme="majorBidi" w:eastAsiaTheme="minorEastAsia" w:hAnsiTheme="majorBidi" w:cstheme="majorBidi"/>
          <w:sz w:val="24"/>
          <w:szCs w:val="24"/>
        </w:rPr>
      </w:pPr>
      <w:r w:rsidRPr="003C18D9">
        <w:rPr>
          <w:rFonts w:asciiTheme="majorBidi" w:eastAsiaTheme="minorEastAsia" w:hAnsiTheme="majorBidi" w:cstheme="majorBidi"/>
          <w:sz w:val="24"/>
          <w:szCs w:val="24"/>
        </w:rPr>
        <w:t>Keterangan:</w:t>
      </w:r>
    </w:p>
    <w:p w:rsidR="00F035E3" w:rsidRPr="003C18D9" w:rsidRDefault="00234F23" w:rsidP="00446773">
      <w:pPr>
        <w:pStyle w:val="ListParagraph"/>
        <w:spacing w:after="0" w:line="480" w:lineRule="auto"/>
        <w:ind w:left="144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Y’= V</w:t>
      </w:r>
      <w:r w:rsidR="00F035E3" w:rsidRPr="003C18D9">
        <w:rPr>
          <w:rFonts w:asciiTheme="majorBidi" w:eastAsiaTheme="minorEastAsia" w:hAnsiTheme="majorBidi" w:cstheme="majorBidi"/>
          <w:sz w:val="24"/>
          <w:szCs w:val="24"/>
        </w:rPr>
        <w:t>ariabel dependen (nilai yang diprediksikan)</w:t>
      </w:r>
    </w:p>
    <w:p w:rsidR="00F035E3" w:rsidRPr="003C18D9" w:rsidRDefault="00F035E3" w:rsidP="00446773">
      <w:pPr>
        <w:pStyle w:val="ListParagraph"/>
        <w:tabs>
          <w:tab w:val="left" w:pos="2410"/>
        </w:tabs>
        <w:spacing w:after="0" w:line="480" w:lineRule="auto"/>
        <w:ind w:left="144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X</w:t>
      </w:r>
      <w:r w:rsidR="00234F23">
        <w:rPr>
          <w:rFonts w:asciiTheme="majorBidi" w:eastAsiaTheme="minorEastAsia" w:hAnsiTheme="majorBidi" w:cstheme="majorBidi"/>
          <w:sz w:val="24"/>
          <w:szCs w:val="24"/>
        </w:rPr>
        <w:t xml:space="preserve"> = V</w:t>
      </w:r>
      <w:r w:rsidRPr="003C18D9">
        <w:rPr>
          <w:rFonts w:asciiTheme="majorBidi" w:eastAsiaTheme="minorEastAsia" w:hAnsiTheme="majorBidi" w:cstheme="majorBidi"/>
          <w:sz w:val="24"/>
          <w:szCs w:val="24"/>
        </w:rPr>
        <w:t>ariabel independen</w:t>
      </w:r>
    </w:p>
    <w:p w:rsidR="00F035E3" w:rsidRPr="003C18D9" w:rsidRDefault="00234F23" w:rsidP="00446773">
      <w:pPr>
        <w:pStyle w:val="ListParagraph"/>
        <w:spacing w:after="0" w:line="480" w:lineRule="auto"/>
        <w:ind w:left="144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 = K</w:t>
      </w:r>
      <w:r w:rsidR="00F035E3" w:rsidRPr="003C18D9">
        <w:rPr>
          <w:rFonts w:asciiTheme="majorBidi" w:eastAsiaTheme="minorEastAsia" w:hAnsiTheme="majorBidi" w:cstheme="majorBidi"/>
          <w:sz w:val="24"/>
          <w:szCs w:val="24"/>
        </w:rPr>
        <w:t>onstanta (nilai Y’ apabila X = 0)</w:t>
      </w:r>
    </w:p>
    <w:p w:rsidR="00F035E3" w:rsidRDefault="00234F23" w:rsidP="00446773">
      <w:pPr>
        <w:pStyle w:val="ListParagraph"/>
        <w:spacing w:after="0" w:line="480" w:lineRule="auto"/>
        <w:ind w:left="144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 </w:t>
      </w:r>
      <w:r w:rsidR="00F035E3" w:rsidRPr="003C18D9">
        <w:rPr>
          <w:rFonts w:asciiTheme="majorBidi" w:eastAsiaTheme="minorEastAsia" w:hAnsiTheme="majorBidi" w:cstheme="majorBidi"/>
          <w:sz w:val="24"/>
          <w:szCs w:val="24"/>
        </w:rPr>
        <w:t>= Koefisien regresi (nilai peningkatan jika bernilai positif ataupun penurunan jika bernilai negatif)</w:t>
      </w:r>
      <w:r w:rsidR="00F035E3">
        <w:rPr>
          <w:rFonts w:asciiTheme="majorBidi" w:eastAsiaTheme="minorEastAsia" w:hAnsiTheme="majorBidi" w:cstheme="majorBidi"/>
          <w:sz w:val="24"/>
          <w:szCs w:val="24"/>
        </w:rPr>
        <w:t>.</w:t>
      </w:r>
    </w:p>
    <w:p w:rsidR="00805FCA" w:rsidRPr="00446773" w:rsidRDefault="00805FCA" w:rsidP="009E4919">
      <w:pPr>
        <w:pStyle w:val="ListParagraph"/>
        <w:numPr>
          <w:ilvl w:val="0"/>
          <w:numId w:val="35"/>
        </w:numPr>
        <w:spacing w:after="0" w:line="480" w:lineRule="auto"/>
        <w:ind w:left="709" w:hanging="283"/>
        <w:jc w:val="both"/>
        <w:rPr>
          <w:rFonts w:asciiTheme="majorBidi" w:eastAsiaTheme="minorEastAsia" w:hAnsiTheme="majorBidi" w:cstheme="majorBidi"/>
          <w:b/>
          <w:sz w:val="24"/>
          <w:szCs w:val="24"/>
        </w:rPr>
      </w:pPr>
      <w:r w:rsidRPr="00446773">
        <w:rPr>
          <w:rFonts w:asciiTheme="majorBidi" w:eastAsiaTheme="minorEastAsia" w:hAnsiTheme="majorBidi" w:cstheme="majorBidi"/>
          <w:b/>
          <w:sz w:val="24"/>
          <w:szCs w:val="24"/>
        </w:rPr>
        <w:t>Uji Validitas</w:t>
      </w:r>
    </w:p>
    <w:p w:rsidR="00805FCA" w:rsidRPr="00D32BA3" w:rsidRDefault="00446773" w:rsidP="00446773">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805FCA" w:rsidRPr="00D32BA3">
        <w:rPr>
          <w:rFonts w:asciiTheme="majorBidi" w:hAnsiTheme="majorBidi" w:cstheme="majorBidi"/>
          <w:sz w:val="24"/>
          <w:szCs w:val="24"/>
        </w:rPr>
        <w:t>Menurut</w:t>
      </w:r>
      <w:r w:rsidR="0091657D">
        <w:rPr>
          <w:rFonts w:asciiTheme="majorBidi" w:hAnsiTheme="majorBidi" w:cstheme="majorBidi"/>
          <w:sz w:val="24"/>
          <w:szCs w:val="24"/>
        </w:rPr>
        <w:t xml:space="preserve"> Sugiyono</w:t>
      </w:r>
      <w:r w:rsidR="00805FCA" w:rsidRPr="00D32BA3">
        <w:rPr>
          <w:rFonts w:asciiTheme="majorBidi" w:hAnsiTheme="majorBidi" w:cstheme="majorBidi"/>
          <w:sz w:val="24"/>
          <w:szCs w:val="24"/>
        </w:rPr>
        <w:t xml:space="preserve"> kuisioner sebagai salah satu cara dalam pengumpulan data biasa digunakan untuk penelitian kuantitatif. Kuisioner yang baik adalah harus diuji terlebih dahulu validitas dan reabilitasnya sehingga hasil penelitian yang diperoleh nantinya akan menjadi baik.</w:t>
      </w:r>
      <w:r w:rsidR="002C4B9C">
        <w:rPr>
          <w:rStyle w:val="FootnoteReference"/>
          <w:rFonts w:asciiTheme="majorBidi" w:hAnsiTheme="majorBidi" w:cstheme="majorBidi"/>
          <w:sz w:val="24"/>
          <w:szCs w:val="24"/>
        </w:rPr>
        <w:footnoteReference w:id="7"/>
      </w:r>
    </w:p>
    <w:p w:rsidR="00805FCA" w:rsidRPr="0000744D" w:rsidRDefault="00446773" w:rsidP="00446773">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805FCA" w:rsidRPr="0000744D">
        <w:rPr>
          <w:rFonts w:asciiTheme="majorBidi" w:hAnsiTheme="majorBidi" w:cstheme="majorBidi"/>
          <w:sz w:val="24"/>
          <w:szCs w:val="24"/>
        </w:rPr>
        <w:t xml:space="preserve">Menurut Sugiyono instrumen dinyatakan valid yang berarti alat ukur yang digunakan untuk mendapatkan data (mengukur) itu valid. Valid berarti instrumen tersebut dapat digunakan untuk mengukur apa yang seharusnya diukur. Sedangkan instrumen yang reliabel berarti bila </w:t>
      </w:r>
      <w:r w:rsidR="00805FCA" w:rsidRPr="0000744D">
        <w:rPr>
          <w:rFonts w:asciiTheme="majorBidi" w:hAnsiTheme="majorBidi" w:cstheme="majorBidi"/>
          <w:sz w:val="24"/>
          <w:szCs w:val="24"/>
        </w:rPr>
        <w:lastRenderedPageBreak/>
        <w:t>digunakan untuk mengukur berkali-kali akan menghasilkan data yang sama.</w:t>
      </w:r>
      <w:r w:rsidR="002C4B9C">
        <w:rPr>
          <w:rStyle w:val="FootnoteReference"/>
          <w:rFonts w:asciiTheme="majorBidi" w:hAnsiTheme="majorBidi" w:cstheme="majorBidi"/>
          <w:sz w:val="24"/>
          <w:szCs w:val="24"/>
        </w:rPr>
        <w:footnoteReference w:id="8"/>
      </w:r>
    </w:p>
    <w:p w:rsidR="00234F23" w:rsidRPr="0021263D" w:rsidRDefault="00446773" w:rsidP="00446773">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1F4FD8">
        <w:rPr>
          <w:rFonts w:asciiTheme="majorBidi" w:hAnsiTheme="majorBidi" w:cstheme="majorBidi"/>
          <w:sz w:val="24"/>
          <w:szCs w:val="24"/>
        </w:rPr>
        <w:t xml:space="preserve">Menurut </w:t>
      </w:r>
      <w:proofErr w:type="spellStart"/>
      <w:r w:rsidR="001F4FD8">
        <w:rPr>
          <w:rFonts w:asciiTheme="majorBidi" w:hAnsiTheme="majorBidi" w:cstheme="majorBidi"/>
          <w:sz w:val="24"/>
          <w:szCs w:val="24"/>
          <w:lang w:val="en-US"/>
        </w:rPr>
        <w:t>Ariyanto</w:t>
      </w:r>
      <w:proofErr w:type="spellEnd"/>
      <w:r w:rsidR="00805FCA" w:rsidRPr="00D32BA3">
        <w:rPr>
          <w:rFonts w:asciiTheme="majorBidi" w:hAnsiTheme="majorBidi" w:cstheme="majorBidi"/>
          <w:sz w:val="24"/>
          <w:szCs w:val="24"/>
        </w:rPr>
        <w:t xml:space="preserve"> jika nilai validitas setiap </w:t>
      </w:r>
      <w:r w:rsidR="001F4FD8">
        <w:rPr>
          <w:rFonts w:asciiTheme="majorBidi" w:hAnsiTheme="majorBidi" w:cstheme="majorBidi"/>
          <w:sz w:val="24"/>
          <w:szCs w:val="24"/>
        </w:rPr>
        <w:t>pertanyaan lebih besar dari 0.</w:t>
      </w:r>
      <w:r w:rsidR="001F4FD8">
        <w:rPr>
          <w:rFonts w:asciiTheme="majorBidi" w:hAnsiTheme="majorBidi" w:cstheme="majorBidi"/>
          <w:sz w:val="24"/>
          <w:szCs w:val="24"/>
          <w:lang w:val="en-US"/>
        </w:rPr>
        <w:t>240</w:t>
      </w:r>
      <w:r w:rsidR="00805FCA" w:rsidRPr="00D32BA3">
        <w:rPr>
          <w:rFonts w:asciiTheme="majorBidi" w:hAnsiTheme="majorBidi" w:cstheme="majorBidi"/>
          <w:sz w:val="24"/>
          <w:szCs w:val="24"/>
        </w:rPr>
        <w:t xml:space="preserve">, maka butir pertanyaanya dianggap valid. Pengujian validitas yang akan dilakukan dengan menggunakan SPSS 16 yang hasilnya akan terlihat pada kolom </w:t>
      </w:r>
      <w:r w:rsidR="009317C6">
        <w:rPr>
          <w:rFonts w:asciiTheme="majorBidi" w:hAnsiTheme="majorBidi" w:cstheme="majorBidi"/>
          <w:i/>
          <w:sz w:val="24"/>
          <w:szCs w:val="24"/>
        </w:rPr>
        <w:t>Corrected Item-Tot</w:t>
      </w:r>
      <w:r w:rsidR="009317C6" w:rsidRPr="00D047DE">
        <w:rPr>
          <w:rFonts w:asciiTheme="majorBidi" w:hAnsiTheme="majorBidi" w:cstheme="majorBidi"/>
          <w:i/>
          <w:sz w:val="24"/>
          <w:szCs w:val="24"/>
        </w:rPr>
        <w:t>a</w:t>
      </w:r>
      <w:r w:rsidR="00805FCA" w:rsidRPr="00D32BA3">
        <w:rPr>
          <w:rFonts w:asciiTheme="majorBidi" w:hAnsiTheme="majorBidi" w:cstheme="majorBidi"/>
          <w:i/>
          <w:sz w:val="24"/>
          <w:szCs w:val="24"/>
        </w:rPr>
        <w:t>l Correlation</w:t>
      </w:r>
      <w:r w:rsidR="00795787">
        <w:rPr>
          <w:rFonts w:asciiTheme="majorBidi" w:hAnsiTheme="majorBidi" w:cstheme="majorBidi"/>
          <w:sz w:val="24"/>
          <w:szCs w:val="24"/>
        </w:rPr>
        <w:t xml:space="preserve"> terhadap </w:t>
      </w:r>
      <w:r w:rsidR="00795787" w:rsidRPr="00D047DE">
        <w:rPr>
          <w:rFonts w:asciiTheme="majorBidi" w:hAnsiTheme="majorBidi" w:cstheme="majorBidi"/>
          <w:sz w:val="24"/>
          <w:szCs w:val="24"/>
        </w:rPr>
        <w:t>P</w:t>
      </w:r>
      <w:r w:rsidR="00805FCA" w:rsidRPr="00D32BA3">
        <w:rPr>
          <w:rFonts w:asciiTheme="majorBidi" w:hAnsiTheme="majorBidi" w:cstheme="majorBidi"/>
          <w:sz w:val="24"/>
          <w:szCs w:val="24"/>
        </w:rPr>
        <w:t>eng</w:t>
      </w:r>
      <w:r w:rsidR="00795787">
        <w:rPr>
          <w:rFonts w:asciiTheme="majorBidi" w:hAnsiTheme="majorBidi" w:cstheme="majorBidi"/>
          <w:sz w:val="24"/>
          <w:szCs w:val="24"/>
        </w:rPr>
        <w:t xml:space="preserve">aruh Pendapatan terhadap </w:t>
      </w:r>
      <w:r w:rsidR="00795787" w:rsidRPr="00D047DE">
        <w:rPr>
          <w:rFonts w:asciiTheme="majorBidi" w:hAnsiTheme="majorBidi" w:cstheme="majorBidi"/>
          <w:sz w:val="24"/>
          <w:szCs w:val="24"/>
        </w:rPr>
        <w:t>P</w:t>
      </w:r>
      <w:r w:rsidR="00795787">
        <w:rPr>
          <w:rFonts w:asciiTheme="majorBidi" w:hAnsiTheme="majorBidi" w:cstheme="majorBidi"/>
          <w:sz w:val="24"/>
          <w:szCs w:val="24"/>
        </w:rPr>
        <w:t xml:space="preserve">ola </w:t>
      </w:r>
      <w:r w:rsidR="00795787" w:rsidRPr="00D047DE">
        <w:rPr>
          <w:rFonts w:asciiTheme="majorBidi" w:hAnsiTheme="majorBidi" w:cstheme="majorBidi"/>
          <w:sz w:val="24"/>
          <w:szCs w:val="24"/>
        </w:rPr>
        <w:t>K</w:t>
      </w:r>
      <w:r w:rsidR="00805FCA" w:rsidRPr="00D32BA3">
        <w:rPr>
          <w:rFonts w:asciiTheme="majorBidi" w:hAnsiTheme="majorBidi" w:cstheme="majorBidi"/>
          <w:sz w:val="24"/>
          <w:szCs w:val="24"/>
        </w:rPr>
        <w:t>onsumsi masyarakat jika nilai validitas setiap per</w:t>
      </w:r>
      <w:r w:rsidR="001F4FD8">
        <w:rPr>
          <w:rFonts w:asciiTheme="majorBidi" w:hAnsiTheme="majorBidi" w:cstheme="majorBidi"/>
          <w:sz w:val="24"/>
          <w:szCs w:val="24"/>
        </w:rPr>
        <w:t>tanyaannya lebih besar dari 0.</w:t>
      </w:r>
      <w:r w:rsidR="001F4FD8" w:rsidRPr="0021263D">
        <w:rPr>
          <w:rFonts w:asciiTheme="majorBidi" w:hAnsiTheme="majorBidi" w:cstheme="majorBidi"/>
          <w:sz w:val="24"/>
          <w:szCs w:val="24"/>
        </w:rPr>
        <w:t>240</w:t>
      </w:r>
      <w:r w:rsidR="00805FCA" w:rsidRPr="00D32BA3">
        <w:rPr>
          <w:rFonts w:asciiTheme="majorBidi" w:hAnsiTheme="majorBidi" w:cstheme="majorBidi"/>
          <w:sz w:val="24"/>
          <w:szCs w:val="24"/>
        </w:rPr>
        <w:t>, maka dianggap valid.</w:t>
      </w:r>
      <w:r w:rsidR="002C4B9C">
        <w:rPr>
          <w:rStyle w:val="FootnoteReference"/>
          <w:rFonts w:asciiTheme="majorBidi" w:hAnsiTheme="majorBidi" w:cstheme="majorBidi"/>
          <w:sz w:val="24"/>
          <w:szCs w:val="24"/>
        </w:rPr>
        <w:footnoteReference w:id="9"/>
      </w:r>
    </w:p>
    <w:p w:rsidR="00805FCA" w:rsidRPr="00A70008" w:rsidRDefault="00805FCA" w:rsidP="009E4919">
      <w:pPr>
        <w:pStyle w:val="ListParagraph"/>
        <w:numPr>
          <w:ilvl w:val="0"/>
          <w:numId w:val="35"/>
        </w:numPr>
        <w:spacing w:after="0" w:line="480" w:lineRule="auto"/>
        <w:ind w:left="709"/>
        <w:jc w:val="both"/>
        <w:rPr>
          <w:rFonts w:asciiTheme="majorBidi" w:hAnsiTheme="majorBidi" w:cstheme="majorBidi"/>
          <w:b/>
          <w:bCs/>
          <w:sz w:val="24"/>
          <w:szCs w:val="24"/>
        </w:rPr>
      </w:pPr>
      <w:r w:rsidRPr="00A70008">
        <w:rPr>
          <w:rFonts w:asciiTheme="majorBidi" w:hAnsiTheme="majorBidi" w:cstheme="majorBidi"/>
          <w:b/>
          <w:bCs/>
          <w:sz w:val="24"/>
          <w:szCs w:val="24"/>
        </w:rPr>
        <w:t>Uji Reliabilitas</w:t>
      </w:r>
    </w:p>
    <w:p w:rsidR="00805FCA" w:rsidRPr="00D32BA3" w:rsidRDefault="00446773" w:rsidP="00446773">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805FCA" w:rsidRPr="00D32BA3">
        <w:rPr>
          <w:rFonts w:asciiTheme="majorBidi" w:hAnsiTheme="majorBidi" w:cstheme="majorBidi"/>
          <w:sz w:val="24"/>
          <w:szCs w:val="24"/>
        </w:rPr>
        <w:t xml:space="preserve">Reliabilitas artinya data diperoleh konsisten atau stabil. Uji </w:t>
      </w:r>
      <w:r w:rsidR="00805FCA" w:rsidRPr="00913E10">
        <w:rPr>
          <w:rFonts w:asciiTheme="majorBidi" w:hAnsiTheme="majorBidi" w:cstheme="majorBidi"/>
          <w:i/>
          <w:sz w:val="24"/>
          <w:szCs w:val="24"/>
        </w:rPr>
        <w:t>reliabilitas</w:t>
      </w:r>
      <w:r w:rsidR="00805FCA" w:rsidRPr="00D32BA3">
        <w:rPr>
          <w:rFonts w:asciiTheme="majorBidi" w:hAnsiTheme="majorBidi" w:cstheme="majorBidi"/>
          <w:sz w:val="24"/>
          <w:szCs w:val="24"/>
        </w:rPr>
        <w:t xml:space="preserve"> adalah </w:t>
      </w:r>
      <w:r w:rsidR="00805FCA" w:rsidRPr="00913E10">
        <w:rPr>
          <w:rFonts w:asciiTheme="majorBidi" w:hAnsiTheme="majorBidi" w:cstheme="majorBidi"/>
          <w:i/>
          <w:sz w:val="24"/>
          <w:szCs w:val="24"/>
        </w:rPr>
        <w:t>indeks</w:t>
      </w:r>
      <w:r w:rsidR="00805FCA" w:rsidRPr="00D32BA3">
        <w:rPr>
          <w:rFonts w:asciiTheme="majorBidi" w:hAnsiTheme="majorBidi" w:cstheme="majorBidi"/>
          <w:sz w:val="24"/>
          <w:szCs w:val="24"/>
        </w:rPr>
        <w:t xml:space="preserve"> yang menunjukkan sejauh mana alat pengukur himpunan objek yang sama berkali-kali akan mendapatkan hasil yang serupa.</w:t>
      </w:r>
    </w:p>
    <w:p w:rsidR="00446773" w:rsidRDefault="00446773" w:rsidP="00FF0460">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805FCA" w:rsidRPr="00D32BA3">
        <w:rPr>
          <w:rFonts w:asciiTheme="majorBidi" w:hAnsiTheme="majorBidi" w:cstheme="majorBidi"/>
          <w:sz w:val="24"/>
          <w:szCs w:val="24"/>
        </w:rPr>
        <w:t xml:space="preserve">Suatu kuisioner dikatakan </w:t>
      </w:r>
      <w:r w:rsidR="00805FCA" w:rsidRPr="00913E10">
        <w:rPr>
          <w:rFonts w:asciiTheme="majorBidi" w:hAnsiTheme="majorBidi" w:cstheme="majorBidi"/>
          <w:i/>
          <w:sz w:val="24"/>
          <w:szCs w:val="24"/>
        </w:rPr>
        <w:t>reliabel</w:t>
      </w:r>
      <w:r w:rsidR="00805FCA" w:rsidRPr="00D32BA3">
        <w:rPr>
          <w:rFonts w:asciiTheme="majorBidi" w:hAnsiTheme="majorBidi" w:cstheme="majorBidi"/>
          <w:sz w:val="24"/>
          <w:szCs w:val="24"/>
        </w:rPr>
        <w:t xml:space="preserve"> jika jawaban yang diberikan responden terhadap pertanyaan konsisten. Hubungan tersebut dinyatakan dengan koefisien “r”, koefisien r berkisar dari 0 sampai dengan 1 dan nilai &gt;0,6 artinya butir pertanyaan atau variabel tersebut adalah </w:t>
      </w:r>
      <w:r w:rsidR="00805FCA" w:rsidRPr="00913E10">
        <w:rPr>
          <w:rFonts w:asciiTheme="majorBidi" w:hAnsiTheme="majorBidi" w:cstheme="majorBidi"/>
          <w:i/>
          <w:sz w:val="24"/>
          <w:szCs w:val="24"/>
        </w:rPr>
        <w:t>reliabel</w:t>
      </w:r>
      <w:r w:rsidR="00805FCA" w:rsidRPr="00D32BA3">
        <w:rPr>
          <w:rFonts w:asciiTheme="majorBidi" w:hAnsiTheme="majorBidi" w:cstheme="majorBidi"/>
          <w:sz w:val="24"/>
          <w:szCs w:val="24"/>
        </w:rPr>
        <w:t xml:space="preserve"> atau dapat dipercaya. Hal ini artinya data yang dipergunakan telah layak digunakan pada analisis</w:t>
      </w:r>
      <w:r w:rsidR="00805FCA">
        <w:rPr>
          <w:rFonts w:asciiTheme="majorBidi" w:hAnsiTheme="majorBidi" w:cstheme="majorBidi"/>
          <w:sz w:val="24"/>
          <w:szCs w:val="24"/>
        </w:rPr>
        <w:t xml:space="preserve"> berikutnya</w:t>
      </w:r>
      <w:r w:rsidR="00805FCA" w:rsidRPr="00D32BA3">
        <w:rPr>
          <w:rFonts w:asciiTheme="majorBidi" w:hAnsiTheme="majorBidi" w:cstheme="majorBidi"/>
          <w:sz w:val="24"/>
          <w:szCs w:val="24"/>
        </w:rPr>
        <w:t>.</w:t>
      </w:r>
      <w:r w:rsidR="00805FCA" w:rsidRPr="003C18D9">
        <w:rPr>
          <w:rStyle w:val="FootnoteReference"/>
          <w:rFonts w:asciiTheme="majorBidi" w:hAnsiTheme="majorBidi" w:cstheme="majorBidi"/>
          <w:sz w:val="24"/>
          <w:szCs w:val="24"/>
        </w:rPr>
        <w:footnoteReference w:id="10"/>
      </w:r>
    </w:p>
    <w:p w:rsidR="003C5AF3" w:rsidRPr="003C5AF3" w:rsidRDefault="003C5AF3" w:rsidP="00FF0460">
      <w:pPr>
        <w:tabs>
          <w:tab w:val="left" w:pos="1440"/>
        </w:tabs>
        <w:spacing w:after="0" w:line="480" w:lineRule="auto"/>
        <w:ind w:left="720"/>
        <w:jc w:val="both"/>
        <w:rPr>
          <w:rFonts w:asciiTheme="majorBidi" w:hAnsiTheme="majorBidi" w:cstheme="majorBidi"/>
          <w:sz w:val="24"/>
          <w:szCs w:val="24"/>
          <w:lang w:val="en-US"/>
        </w:rPr>
      </w:pPr>
    </w:p>
    <w:p w:rsidR="009E4919" w:rsidRPr="009E4919" w:rsidRDefault="009E4919" w:rsidP="00FF0460">
      <w:pPr>
        <w:tabs>
          <w:tab w:val="left" w:pos="1440"/>
        </w:tabs>
        <w:spacing w:after="0" w:line="480" w:lineRule="auto"/>
        <w:ind w:left="720"/>
        <w:jc w:val="both"/>
        <w:rPr>
          <w:rFonts w:asciiTheme="majorBidi" w:hAnsiTheme="majorBidi" w:cstheme="majorBidi"/>
          <w:sz w:val="24"/>
          <w:szCs w:val="24"/>
          <w:lang w:val="en-US"/>
        </w:rPr>
      </w:pPr>
    </w:p>
    <w:p w:rsidR="00805FCA" w:rsidRPr="00446773" w:rsidRDefault="00805FCA" w:rsidP="00446773">
      <w:pPr>
        <w:pStyle w:val="ListParagraph"/>
        <w:numPr>
          <w:ilvl w:val="0"/>
          <w:numId w:val="35"/>
        </w:numPr>
        <w:spacing w:after="0" w:line="480" w:lineRule="auto"/>
        <w:jc w:val="both"/>
        <w:rPr>
          <w:rFonts w:asciiTheme="majorBidi" w:eastAsiaTheme="minorEastAsia" w:hAnsiTheme="majorBidi" w:cstheme="majorBidi"/>
          <w:b/>
          <w:bCs/>
          <w:sz w:val="24"/>
          <w:szCs w:val="24"/>
        </w:rPr>
      </w:pPr>
      <w:r w:rsidRPr="00446773">
        <w:rPr>
          <w:rFonts w:asciiTheme="majorBidi" w:hAnsiTheme="majorBidi" w:cstheme="majorBidi"/>
          <w:b/>
          <w:bCs/>
          <w:sz w:val="24"/>
          <w:szCs w:val="24"/>
        </w:rPr>
        <w:lastRenderedPageBreak/>
        <w:t xml:space="preserve">Uji Normalitas </w:t>
      </w:r>
    </w:p>
    <w:p w:rsidR="00F035E3" w:rsidRPr="00BC03C1" w:rsidRDefault="00446773" w:rsidP="00446773">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F12906">
        <w:rPr>
          <w:rFonts w:asciiTheme="majorBidi" w:hAnsiTheme="majorBidi" w:cstheme="majorBidi"/>
          <w:sz w:val="24"/>
          <w:szCs w:val="24"/>
        </w:rPr>
        <w:t xml:space="preserve">Pengujian normalitas dilakukan terhadap residual regresi. Pengujian dilakukan dengan menggunakan grafik P-P Plot. Data yang normal adalah data yang membentuk titik-titik yang menyebar tidak jauh dari garis diagonal. Hasil analisis regresi linier dengan grafik normal P-P Plot terhadap </w:t>
      </w:r>
      <w:r w:rsidR="00F12906" w:rsidRPr="00F12906">
        <w:rPr>
          <w:rFonts w:asciiTheme="majorBidi" w:hAnsiTheme="majorBidi" w:cstheme="majorBidi"/>
          <w:i/>
          <w:iCs/>
          <w:sz w:val="24"/>
          <w:szCs w:val="24"/>
        </w:rPr>
        <w:t>residua</w:t>
      </w:r>
      <w:r w:rsidR="006F6A99">
        <w:rPr>
          <w:rFonts w:asciiTheme="majorBidi" w:hAnsiTheme="majorBidi" w:cstheme="majorBidi"/>
          <w:i/>
          <w:iCs/>
          <w:sz w:val="24"/>
          <w:szCs w:val="24"/>
          <w:lang w:val="en-US"/>
        </w:rPr>
        <w:t>l</w:t>
      </w:r>
      <w:r w:rsidR="00F12906">
        <w:rPr>
          <w:rFonts w:asciiTheme="majorBidi" w:hAnsiTheme="majorBidi" w:cstheme="majorBidi"/>
          <w:i/>
          <w:iCs/>
          <w:sz w:val="24"/>
          <w:szCs w:val="24"/>
        </w:rPr>
        <w:t xml:space="preserve"> error </w:t>
      </w:r>
      <w:r w:rsidR="00F12906">
        <w:rPr>
          <w:rFonts w:asciiTheme="majorBidi" w:hAnsiTheme="majorBidi" w:cstheme="majorBidi"/>
          <w:sz w:val="24"/>
          <w:szCs w:val="24"/>
        </w:rPr>
        <w:t>model regresi diperoleh sudah menunjukkan adanya pola grafik yang normal, yaitu adanya sebaran titik yang berada tidak jauh dari garis diagonal.</w:t>
      </w:r>
      <w:r w:rsidR="001906FD">
        <w:rPr>
          <w:rStyle w:val="FootnoteReference"/>
          <w:rFonts w:asciiTheme="majorBidi" w:hAnsiTheme="majorBidi" w:cstheme="majorBidi"/>
          <w:sz w:val="24"/>
          <w:szCs w:val="24"/>
        </w:rPr>
        <w:footnoteReference w:id="11"/>
      </w:r>
      <w:r w:rsidR="00F12906">
        <w:rPr>
          <w:rFonts w:asciiTheme="majorBidi" w:hAnsiTheme="majorBidi" w:cstheme="majorBidi"/>
          <w:sz w:val="24"/>
          <w:szCs w:val="24"/>
        </w:rPr>
        <w:t xml:space="preserve"> </w:t>
      </w:r>
      <w:r w:rsidR="007A742B">
        <w:rPr>
          <w:rFonts w:asciiTheme="majorBidi" w:hAnsiTheme="majorBidi" w:cstheme="majorBidi"/>
          <w:sz w:val="24"/>
          <w:szCs w:val="24"/>
        </w:rPr>
        <w:t xml:space="preserve"> </w:t>
      </w:r>
    </w:p>
    <w:p w:rsidR="00805FCA" w:rsidRPr="003C0074" w:rsidRDefault="00805FCA" w:rsidP="007C4194">
      <w:pPr>
        <w:pStyle w:val="ListParagraph"/>
        <w:numPr>
          <w:ilvl w:val="0"/>
          <w:numId w:val="38"/>
        </w:numPr>
        <w:tabs>
          <w:tab w:val="left" w:pos="1440"/>
        </w:tabs>
        <w:spacing w:after="0" w:line="480" w:lineRule="auto"/>
        <w:ind w:left="720"/>
        <w:jc w:val="both"/>
        <w:rPr>
          <w:rFonts w:asciiTheme="majorBidi" w:eastAsiaTheme="minorEastAsia" w:hAnsiTheme="majorBidi" w:cstheme="majorBidi"/>
          <w:b/>
          <w:sz w:val="24"/>
          <w:szCs w:val="24"/>
        </w:rPr>
      </w:pPr>
      <w:r w:rsidRPr="003C0074">
        <w:rPr>
          <w:rFonts w:asciiTheme="majorBidi" w:eastAsiaTheme="minorEastAsia" w:hAnsiTheme="majorBidi" w:cstheme="majorBidi"/>
          <w:b/>
          <w:iCs/>
          <w:sz w:val="24"/>
          <w:szCs w:val="24"/>
        </w:rPr>
        <w:t>Uji</w:t>
      </w:r>
      <w:r w:rsidR="007C4194" w:rsidRPr="003C0074">
        <w:rPr>
          <w:rFonts w:asciiTheme="majorBidi" w:eastAsiaTheme="minorEastAsia" w:hAnsiTheme="majorBidi" w:cstheme="majorBidi"/>
          <w:b/>
          <w:iCs/>
          <w:sz w:val="24"/>
          <w:szCs w:val="24"/>
          <w:lang w:val="en-US"/>
        </w:rPr>
        <w:t xml:space="preserve"> </w:t>
      </w:r>
      <w:r w:rsidRPr="003C0074">
        <w:rPr>
          <w:rFonts w:asciiTheme="majorBidi" w:eastAsiaTheme="minorEastAsia" w:hAnsiTheme="majorBidi" w:cstheme="majorBidi"/>
          <w:b/>
          <w:sz w:val="24"/>
          <w:szCs w:val="24"/>
          <w:lang w:val="en-US"/>
        </w:rPr>
        <w:t>K</w:t>
      </w:r>
      <w:r w:rsidRPr="003C0074">
        <w:rPr>
          <w:rFonts w:asciiTheme="majorBidi" w:eastAsiaTheme="minorEastAsia" w:hAnsiTheme="majorBidi" w:cstheme="majorBidi"/>
          <w:b/>
          <w:sz w:val="24"/>
          <w:szCs w:val="24"/>
        </w:rPr>
        <w:t>oefisien Diterminasi (</w:t>
      </w:r>
      <m:oMath>
        <m:sSup>
          <m:sSupPr>
            <m:ctrlPr>
              <w:rPr>
                <w:rFonts w:ascii="Cambria Math" w:eastAsiaTheme="minorEastAsia" w:hAnsi="Cambria Math" w:cstheme="majorBidi"/>
                <w:b/>
                <w:sz w:val="24"/>
                <w:szCs w:val="24"/>
              </w:rPr>
            </m:ctrlPr>
          </m:sSupPr>
          <m:e>
            <m:r>
              <m:rPr>
                <m:sty m:val="b"/>
              </m:rPr>
              <w:rPr>
                <w:rFonts w:ascii="Cambria Math" w:eastAsiaTheme="minorEastAsia" w:hAnsiTheme="majorBidi" w:cstheme="majorBidi"/>
                <w:sz w:val="24"/>
                <w:szCs w:val="24"/>
              </w:rPr>
              <m:t>R</m:t>
            </m:r>
          </m:e>
          <m:sup>
            <m:r>
              <m:rPr>
                <m:sty m:val="b"/>
              </m:rPr>
              <w:rPr>
                <w:rFonts w:ascii="Cambria Math" w:eastAsiaTheme="minorEastAsia" w:hAnsiTheme="majorBidi" w:cstheme="majorBidi"/>
                <w:sz w:val="24"/>
                <w:szCs w:val="24"/>
              </w:rPr>
              <m:t>2</m:t>
            </m:r>
          </m:sup>
        </m:sSup>
        <m:r>
          <m:rPr>
            <m:sty m:val="b"/>
          </m:rPr>
          <w:rPr>
            <w:rFonts w:ascii="Cambria Math" w:eastAsiaTheme="minorEastAsia" w:hAnsiTheme="majorBidi" w:cstheme="majorBidi"/>
            <w:sz w:val="24"/>
            <w:szCs w:val="24"/>
          </w:rPr>
          <m:t>)</m:t>
        </m:r>
      </m:oMath>
    </w:p>
    <w:p w:rsidR="001744F9" w:rsidRDefault="00A70008" w:rsidP="00A70008">
      <w:pPr>
        <w:tabs>
          <w:tab w:val="left" w:pos="1440"/>
        </w:tabs>
        <w:spacing w:after="0" w:line="480" w:lineRule="auto"/>
        <w:ind w:left="720"/>
        <w:jc w:val="both"/>
        <w:rPr>
          <w:rFonts w:asciiTheme="majorBidi" w:eastAsiaTheme="minorEastAsia" w:hAnsiTheme="majorBidi" w:cstheme="majorBidi"/>
          <w:sz w:val="24"/>
          <w:szCs w:val="24"/>
          <w:lang w:val="en-US"/>
        </w:rPr>
      </w:pPr>
      <w:r w:rsidRPr="007C4194">
        <w:rPr>
          <w:rFonts w:asciiTheme="majorBidi" w:eastAsiaTheme="minorEastAsia" w:hAnsiTheme="majorBidi" w:cstheme="majorBidi"/>
          <w:sz w:val="24"/>
          <w:szCs w:val="24"/>
          <w:lang w:val="en-US"/>
        </w:rPr>
        <w:tab/>
      </w:r>
      <w:r w:rsidR="00805FCA" w:rsidRPr="003C18D9">
        <w:rPr>
          <w:rFonts w:asciiTheme="majorBidi" w:eastAsiaTheme="minorEastAsia" w:hAnsiTheme="majorBidi" w:cstheme="majorBidi"/>
          <w:sz w:val="24"/>
          <w:szCs w:val="24"/>
        </w:rPr>
        <w:t>Koefisien determinasi bertujuan untuk mengukur seberapa jauh kemampuan model dalam mener</w:t>
      </w:r>
      <w:r w:rsidR="00092F62">
        <w:rPr>
          <w:rFonts w:asciiTheme="majorBidi" w:eastAsiaTheme="minorEastAsia" w:hAnsiTheme="majorBidi" w:cstheme="majorBidi"/>
          <w:sz w:val="24"/>
          <w:szCs w:val="24"/>
          <w:lang w:val="en-US"/>
        </w:rPr>
        <w:t>a</w:t>
      </w:r>
      <w:r w:rsidR="00805FCA" w:rsidRPr="003C18D9">
        <w:rPr>
          <w:rFonts w:asciiTheme="majorBidi" w:eastAsiaTheme="minorEastAsia" w:hAnsiTheme="majorBidi" w:cstheme="majorBidi"/>
          <w:sz w:val="24"/>
          <w:szCs w:val="24"/>
        </w:rPr>
        <w:t xml:space="preserve">ngkan variasi variabel </w:t>
      </w:r>
      <w:r w:rsidR="00805FCA" w:rsidRPr="00092F62">
        <w:rPr>
          <w:rFonts w:asciiTheme="majorBidi" w:eastAsiaTheme="minorEastAsia" w:hAnsiTheme="majorBidi" w:cstheme="majorBidi"/>
          <w:i/>
          <w:sz w:val="24"/>
          <w:szCs w:val="24"/>
        </w:rPr>
        <w:t>dependen</w:t>
      </w:r>
      <w:r w:rsidR="00092F62">
        <w:rPr>
          <w:rFonts w:asciiTheme="majorBidi" w:eastAsiaTheme="minorEastAsia" w:hAnsiTheme="majorBidi" w:cstheme="majorBidi"/>
          <w:i/>
          <w:sz w:val="24"/>
          <w:szCs w:val="24"/>
          <w:lang w:val="en-US"/>
        </w:rPr>
        <w:t>t</w:t>
      </w:r>
      <w:r w:rsidR="00805FCA" w:rsidRPr="003C18D9">
        <w:rPr>
          <w:rFonts w:asciiTheme="majorBidi" w:eastAsiaTheme="minorEastAsia" w:hAnsiTheme="majorBidi" w:cstheme="majorBidi"/>
          <w:sz w:val="24"/>
          <w:szCs w:val="24"/>
        </w:rPr>
        <w:t xml:space="preserve">. Nilai koefisien determinasi adalah 0 &lt; </w:t>
      </w:r>
      <m:oMath>
        <m:sSup>
          <m:sSupPr>
            <m:ctrlPr>
              <w:rPr>
                <w:rFonts w:ascii="Cambria Math" w:eastAsiaTheme="minorEastAsia" w:hAnsiTheme="majorBidi" w:cstheme="majorBidi"/>
                <w:i/>
                <w:sz w:val="24"/>
                <w:szCs w:val="24"/>
              </w:rPr>
            </m:ctrlPr>
          </m:sSupPr>
          <m:e>
            <m:r>
              <w:rPr>
                <w:rFonts w:ascii="Cambria Math" w:eastAsiaTheme="minorEastAsia" w:hAnsi="Cambria Math" w:cstheme="majorBidi"/>
                <w:sz w:val="24"/>
                <w:szCs w:val="24"/>
              </w:rPr>
              <m:t>R</m:t>
            </m:r>
          </m:e>
          <m:sup>
            <m:r>
              <w:rPr>
                <w:rFonts w:ascii="Cambria Math" w:eastAsiaTheme="minorEastAsia" w:hAnsiTheme="majorBidi" w:cstheme="majorBidi"/>
                <w:sz w:val="24"/>
                <w:szCs w:val="24"/>
              </w:rPr>
              <m:t>2</m:t>
            </m:r>
          </m:sup>
        </m:sSup>
      </m:oMath>
      <w:r w:rsidR="00805FCA" w:rsidRPr="003C18D9">
        <w:rPr>
          <w:rFonts w:asciiTheme="majorBidi" w:eastAsiaTheme="minorEastAsia" w:hAnsiTheme="majorBidi" w:cstheme="majorBidi"/>
          <w:sz w:val="24"/>
          <w:szCs w:val="24"/>
        </w:rPr>
        <w:t xml:space="preserve"> &lt; 1. Koefisien determinasi yang mendekati atau berarti variabel-variabel </w:t>
      </w:r>
      <w:r w:rsidR="00805FCA" w:rsidRPr="00092F62">
        <w:rPr>
          <w:rFonts w:asciiTheme="majorBidi" w:eastAsiaTheme="minorEastAsia" w:hAnsiTheme="majorBidi" w:cstheme="majorBidi"/>
          <w:i/>
          <w:sz w:val="24"/>
          <w:szCs w:val="24"/>
        </w:rPr>
        <w:t>independen</w:t>
      </w:r>
      <w:r w:rsidR="00092F62">
        <w:rPr>
          <w:rFonts w:asciiTheme="majorBidi" w:eastAsiaTheme="minorEastAsia" w:hAnsiTheme="majorBidi" w:cstheme="majorBidi"/>
          <w:i/>
          <w:sz w:val="24"/>
          <w:szCs w:val="24"/>
          <w:lang w:val="en-US"/>
        </w:rPr>
        <w:t xml:space="preserve">t </w:t>
      </w:r>
      <w:r w:rsidR="00805FCA" w:rsidRPr="00092F62">
        <w:rPr>
          <w:rFonts w:asciiTheme="majorBidi" w:eastAsiaTheme="minorEastAsia" w:hAnsiTheme="majorBidi" w:cstheme="majorBidi"/>
          <w:i/>
          <w:sz w:val="24"/>
          <w:szCs w:val="24"/>
        </w:rPr>
        <w:t xml:space="preserve"> </w:t>
      </w:r>
      <w:r w:rsidR="00805FCA" w:rsidRPr="003C18D9">
        <w:rPr>
          <w:rFonts w:asciiTheme="majorBidi" w:eastAsiaTheme="minorEastAsia" w:hAnsiTheme="majorBidi" w:cstheme="majorBidi"/>
          <w:sz w:val="24"/>
          <w:szCs w:val="24"/>
        </w:rPr>
        <w:t xml:space="preserve">memberikan hampir semua informasi yang dibutuhkan untuk memprediksi variabel </w:t>
      </w:r>
      <w:r w:rsidR="00805FCA" w:rsidRPr="00092F62">
        <w:rPr>
          <w:rFonts w:asciiTheme="majorBidi" w:eastAsiaTheme="minorEastAsia" w:hAnsiTheme="majorBidi" w:cstheme="majorBidi"/>
          <w:i/>
          <w:sz w:val="24"/>
          <w:szCs w:val="24"/>
        </w:rPr>
        <w:t>dependen</w:t>
      </w:r>
      <w:r w:rsidR="00092F62">
        <w:rPr>
          <w:rFonts w:asciiTheme="majorBidi" w:eastAsiaTheme="minorEastAsia" w:hAnsiTheme="majorBidi" w:cstheme="majorBidi"/>
          <w:i/>
          <w:sz w:val="24"/>
          <w:szCs w:val="24"/>
          <w:lang w:val="en-US"/>
        </w:rPr>
        <w:t>t</w:t>
      </w:r>
      <w:r w:rsidR="00805FCA" w:rsidRPr="003C18D9">
        <w:rPr>
          <w:rFonts w:asciiTheme="majorBidi" w:eastAsiaTheme="minorEastAsia" w:hAnsiTheme="majorBidi" w:cstheme="majorBidi"/>
          <w:sz w:val="24"/>
          <w:szCs w:val="24"/>
        </w:rPr>
        <w:t xml:space="preserve">. Penggunaan R </w:t>
      </w:r>
      <w:r w:rsidR="00805FCA" w:rsidRPr="003C18D9">
        <w:rPr>
          <w:rFonts w:asciiTheme="majorBidi" w:eastAsiaTheme="minorEastAsia" w:hAnsiTheme="majorBidi" w:cstheme="majorBidi"/>
          <w:i/>
          <w:iCs/>
          <w:sz w:val="24"/>
          <w:szCs w:val="24"/>
        </w:rPr>
        <w:t xml:space="preserve">square </w:t>
      </w:r>
      <w:r w:rsidR="00805FCA" w:rsidRPr="003C18D9">
        <w:rPr>
          <w:rFonts w:asciiTheme="majorBidi" w:eastAsiaTheme="minorEastAsia" w:hAnsiTheme="majorBidi" w:cstheme="majorBidi"/>
          <w:sz w:val="24"/>
          <w:szCs w:val="24"/>
        </w:rPr>
        <w:t xml:space="preserve">adalah bias terhadap jumlah variabel </w:t>
      </w:r>
      <w:r w:rsidR="00805FCA" w:rsidRPr="007800BB">
        <w:rPr>
          <w:rFonts w:asciiTheme="majorBidi" w:eastAsiaTheme="minorEastAsia" w:hAnsiTheme="majorBidi" w:cstheme="majorBidi"/>
          <w:i/>
          <w:sz w:val="24"/>
          <w:szCs w:val="24"/>
        </w:rPr>
        <w:t>independen</w:t>
      </w:r>
      <w:r w:rsidR="007800BB">
        <w:rPr>
          <w:rFonts w:asciiTheme="majorBidi" w:eastAsiaTheme="minorEastAsia" w:hAnsiTheme="majorBidi" w:cstheme="majorBidi"/>
          <w:i/>
          <w:sz w:val="24"/>
          <w:szCs w:val="24"/>
          <w:lang w:val="en-US"/>
        </w:rPr>
        <w:t xml:space="preserve">t </w:t>
      </w:r>
      <w:r w:rsidR="00805FCA" w:rsidRPr="007800BB">
        <w:rPr>
          <w:rFonts w:asciiTheme="majorBidi" w:eastAsiaTheme="minorEastAsia" w:hAnsiTheme="majorBidi" w:cstheme="majorBidi"/>
          <w:i/>
          <w:sz w:val="24"/>
          <w:szCs w:val="24"/>
        </w:rPr>
        <w:t xml:space="preserve"> </w:t>
      </w:r>
      <w:r w:rsidR="00805FCA" w:rsidRPr="003C18D9">
        <w:rPr>
          <w:rFonts w:asciiTheme="majorBidi" w:eastAsiaTheme="minorEastAsia" w:hAnsiTheme="majorBidi" w:cstheme="majorBidi"/>
          <w:sz w:val="24"/>
          <w:szCs w:val="24"/>
        </w:rPr>
        <w:t xml:space="preserve">yang dimasukkan ke dalam model. Setiap tambahan variabel </w:t>
      </w:r>
      <w:r w:rsidR="00805FCA" w:rsidRPr="007800BB">
        <w:rPr>
          <w:rFonts w:asciiTheme="majorBidi" w:eastAsiaTheme="minorEastAsia" w:hAnsiTheme="majorBidi" w:cstheme="majorBidi"/>
          <w:i/>
          <w:sz w:val="24"/>
          <w:szCs w:val="24"/>
        </w:rPr>
        <w:t>independen</w:t>
      </w:r>
      <w:r w:rsidR="007800BB" w:rsidRPr="007800BB">
        <w:rPr>
          <w:rFonts w:asciiTheme="majorBidi" w:eastAsiaTheme="minorEastAsia" w:hAnsiTheme="majorBidi" w:cstheme="majorBidi"/>
          <w:i/>
          <w:sz w:val="24"/>
          <w:szCs w:val="24"/>
          <w:lang w:val="en-US"/>
        </w:rPr>
        <w:t xml:space="preserve">t </w:t>
      </w:r>
      <w:r w:rsidR="00805FCA" w:rsidRPr="007800BB">
        <w:rPr>
          <w:rFonts w:asciiTheme="majorBidi" w:eastAsiaTheme="minorEastAsia" w:hAnsiTheme="majorBidi" w:cstheme="majorBidi"/>
          <w:i/>
          <w:sz w:val="24"/>
          <w:szCs w:val="24"/>
        </w:rPr>
        <w:t xml:space="preserve"> </w:t>
      </w:r>
      <w:r w:rsidR="00805FCA" w:rsidRPr="003C18D9">
        <w:rPr>
          <w:rFonts w:asciiTheme="majorBidi" w:eastAsiaTheme="minorEastAsia" w:hAnsiTheme="majorBidi" w:cstheme="majorBidi"/>
          <w:sz w:val="24"/>
          <w:szCs w:val="24"/>
        </w:rPr>
        <w:t xml:space="preserve">ke dalam model, maka R </w:t>
      </w:r>
      <w:r w:rsidR="00805FCA" w:rsidRPr="003C18D9">
        <w:rPr>
          <w:rFonts w:asciiTheme="majorBidi" w:eastAsiaTheme="minorEastAsia" w:hAnsiTheme="majorBidi" w:cstheme="majorBidi"/>
          <w:i/>
          <w:iCs/>
          <w:sz w:val="24"/>
          <w:szCs w:val="24"/>
        </w:rPr>
        <w:t xml:space="preserve">square </w:t>
      </w:r>
      <w:r w:rsidR="00805FCA" w:rsidRPr="003C18D9">
        <w:rPr>
          <w:rFonts w:asciiTheme="majorBidi" w:eastAsiaTheme="minorEastAsia" w:hAnsiTheme="majorBidi" w:cstheme="majorBidi"/>
          <w:sz w:val="24"/>
          <w:szCs w:val="24"/>
        </w:rPr>
        <w:t xml:space="preserve">pasti meningkat tidak perduli apakah variabel </w:t>
      </w:r>
      <w:r w:rsidR="00805FCA" w:rsidRPr="007800BB">
        <w:rPr>
          <w:rFonts w:asciiTheme="majorBidi" w:eastAsiaTheme="minorEastAsia" w:hAnsiTheme="majorBidi" w:cstheme="majorBidi"/>
          <w:i/>
          <w:sz w:val="24"/>
          <w:szCs w:val="24"/>
        </w:rPr>
        <w:t>independen</w:t>
      </w:r>
      <w:r w:rsidR="007800BB" w:rsidRPr="007800BB">
        <w:rPr>
          <w:rFonts w:asciiTheme="majorBidi" w:eastAsiaTheme="minorEastAsia" w:hAnsiTheme="majorBidi" w:cstheme="majorBidi"/>
          <w:i/>
          <w:sz w:val="24"/>
          <w:szCs w:val="24"/>
          <w:lang w:val="en-US"/>
        </w:rPr>
        <w:t>t</w:t>
      </w:r>
      <w:r w:rsidR="007800BB">
        <w:rPr>
          <w:rFonts w:asciiTheme="majorBidi" w:eastAsiaTheme="minorEastAsia" w:hAnsiTheme="majorBidi" w:cstheme="majorBidi"/>
          <w:sz w:val="24"/>
          <w:szCs w:val="24"/>
          <w:lang w:val="en-US"/>
        </w:rPr>
        <w:t xml:space="preserve"> </w:t>
      </w:r>
      <w:r w:rsidR="00805FCA" w:rsidRPr="003C18D9">
        <w:rPr>
          <w:rFonts w:asciiTheme="majorBidi" w:eastAsiaTheme="minorEastAsia" w:hAnsiTheme="majorBidi" w:cstheme="majorBidi"/>
          <w:sz w:val="24"/>
          <w:szCs w:val="24"/>
        </w:rPr>
        <w:t xml:space="preserve"> tersebut berpengaruh secara signifikan atau tidak. Tidak seperti R </w:t>
      </w:r>
      <w:r w:rsidR="00805FCA" w:rsidRPr="003C18D9">
        <w:rPr>
          <w:rFonts w:asciiTheme="majorBidi" w:eastAsiaTheme="minorEastAsia" w:hAnsiTheme="majorBidi" w:cstheme="majorBidi"/>
          <w:i/>
          <w:iCs/>
          <w:sz w:val="24"/>
          <w:szCs w:val="24"/>
        </w:rPr>
        <w:t xml:space="preserve">square, </w:t>
      </w:r>
      <w:r w:rsidR="00805FCA" w:rsidRPr="003C18D9">
        <w:rPr>
          <w:rFonts w:asciiTheme="majorBidi" w:eastAsiaTheme="minorEastAsia" w:hAnsiTheme="majorBidi" w:cstheme="majorBidi"/>
          <w:sz w:val="24"/>
          <w:szCs w:val="24"/>
        </w:rPr>
        <w:t xml:space="preserve">nilai </w:t>
      </w:r>
      <w:r w:rsidR="00805FCA" w:rsidRPr="003C18D9">
        <w:rPr>
          <w:rFonts w:asciiTheme="majorBidi" w:eastAsiaTheme="minorEastAsia" w:hAnsiTheme="majorBidi" w:cstheme="majorBidi"/>
          <w:i/>
          <w:iCs/>
          <w:sz w:val="24"/>
          <w:szCs w:val="24"/>
        </w:rPr>
        <w:t xml:space="preserve">adjusted </w:t>
      </w:r>
      <w:r w:rsidR="00805FCA" w:rsidRPr="003C18D9">
        <w:rPr>
          <w:rFonts w:asciiTheme="majorBidi" w:eastAsiaTheme="minorEastAsia" w:hAnsiTheme="majorBidi" w:cstheme="majorBidi"/>
          <w:sz w:val="24"/>
          <w:szCs w:val="24"/>
        </w:rPr>
        <w:t xml:space="preserve">R </w:t>
      </w:r>
      <w:r w:rsidR="00805FCA" w:rsidRPr="003C18D9">
        <w:rPr>
          <w:rFonts w:asciiTheme="majorBidi" w:eastAsiaTheme="minorEastAsia" w:hAnsiTheme="majorBidi" w:cstheme="majorBidi"/>
          <w:i/>
          <w:iCs/>
          <w:sz w:val="24"/>
          <w:szCs w:val="24"/>
        </w:rPr>
        <w:t xml:space="preserve">square </w:t>
      </w:r>
      <w:r w:rsidR="00805FCA" w:rsidRPr="003C18D9">
        <w:rPr>
          <w:rFonts w:asciiTheme="majorBidi" w:eastAsiaTheme="minorEastAsia" w:hAnsiTheme="majorBidi" w:cstheme="majorBidi"/>
          <w:sz w:val="24"/>
          <w:szCs w:val="24"/>
        </w:rPr>
        <w:t xml:space="preserve">dapat naik atau turun apabila terdapat tambahan variabel </w:t>
      </w:r>
      <w:r w:rsidR="00805FCA" w:rsidRPr="007800BB">
        <w:rPr>
          <w:rFonts w:asciiTheme="majorBidi" w:eastAsiaTheme="minorEastAsia" w:hAnsiTheme="majorBidi" w:cstheme="majorBidi"/>
          <w:i/>
          <w:sz w:val="24"/>
          <w:szCs w:val="24"/>
        </w:rPr>
        <w:t>independen</w:t>
      </w:r>
      <w:r w:rsidR="007800BB" w:rsidRPr="007800BB">
        <w:rPr>
          <w:rFonts w:asciiTheme="majorBidi" w:eastAsiaTheme="minorEastAsia" w:hAnsiTheme="majorBidi" w:cstheme="majorBidi"/>
          <w:i/>
          <w:sz w:val="24"/>
          <w:szCs w:val="24"/>
          <w:lang w:val="en-US"/>
        </w:rPr>
        <w:t>t</w:t>
      </w:r>
      <w:r w:rsidR="007800BB">
        <w:rPr>
          <w:rFonts w:asciiTheme="majorBidi" w:eastAsiaTheme="minorEastAsia" w:hAnsiTheme="majorBidi" w:cstheme="majorBidi"/>
          <w:sz w:val="24"/>
          <w:szCs w:val="24"/>
          <w:lang w:val="en-US"/>
        </w:rPr>
        <w:t xml:space="preserve"> </w:t>
      </w:r>
      <w:r w:rsidR="00805FCA" w:rsidRPr="003C18D9">
        <w:rPr>
          <w:rFonts w:asciiTheme="majorBidi" w:eastAsiaTheme="minorEastAsia" w:hAnsiTheme="majorBidi" w:cstheme="majorBidi"/>
          <w:sz w:val="24"/>
          <w:szCs w:val="24"/>
        </w:rPr>
        <w:t xml:space="preserve"> kedalam model. Oleh karena itu sebaiknya digunakan nilai </w:t>
      </w:r>
      <w:r w:rsidR="00805FCA" w:rsidRPr="003C18D9">
        <w:rPr>
          <w:rFonts w:asciiTheme="majorBidi" w:eastAsiaTheme="minorEastAsia" w:hAnsiTheme="majorBidi" w:cstheme="majorBidi"/>
          <w:i/>
          <w:iCs/>
          <w:sz w:val="24"/>
          <w:szCs w:val="24"/>
        </w:rPr>
        <w:t xml:space="preserve">adjusted </w:t>
      </w:r>
      <w:r w:rsidR="00805FCA" w:rsidRPr="003C18D9">
        <w:rPr>
          <w:rFonts w:asciiTheme="majorBidi" w:eastAsiaTheme="minorEastAsia" w:hAnsiTheme="majorBidi" w:cstheme="majorBidi"/>
          <w:sz w:val="24"/>
          <w:szCs w:val="24"/>
        </w:rPr>
        <w:t>R untuk mengevaluasi model regresi terbaik</w:t>
      </w:r>
      <w:r w:rsidR="00805FCA">
        <w:rPr>
          <w:rFonts w:asciiTheme="majorBidi" w:eastAsiaTheme="minorEastAsia" w:hAnsiTheme="majorBidi" w:cstheme="majorBidi"/>
          <w:sz w:val="24"/>
          <w:szCs w:val="24"/>
        </w:rPr>
        <w:t>.</w:t>
      </w:r>
    </w:p>
    <w:p w:rsidR="00805FCA" w:rsidRPr="00A70008" w:rsidRDefault="00805FCA" w:rsidP="009E4919">
      <w:pPr>
        <w:pStyle w:val="ListParagraph"/>
        <w:numPr>
          <w:ilvl w:val="0"/>
          <w:numId w:val="38"/>
        </w:numPr>
        <w:spacing w:after="0" w:line="480" w:lineRule="auto"/>
        <w:ind w:left="709"/>
        <w:jc w:val="both"/>
        <w:rPr>
          <w:rFonts w:asciiTheme="majorBidi" w:eastAsiaTheme="minorEastAsia" w:hAnsiTheme="majorBidi" w:cstheme="majorBidi"/>
          <w:b/>
          <w:sz w:val="24"/>
          <w:szCs w:val="24"/>
        </w:rPr>
      </w:pPr>
      <w:r w:rsidRPr="00A70008">
        <w:rPr>
          <w:rFonts w:asciiTheme="majorBidi" w:eastAsiaTheme="minorEastAsia" w:hAnsiTheme="majorBidi" w:cstheme="majorBidi"/>
          <w:b/>
          <w:sz w:val="24"/>
          <w:szCs w:val="24"/>
        </w:rPr>
        <w:lastRenderedPageBreak/>
        <w:t>Uji Hipotesis</w:t>
      </w:r>
    </w:p>
    <w:p w:rsidR="00805FCA" w:rsidRPr="00AD70BF" w:rsidRDefault="00A70008" w:rsidP="00A70008">
      <w:pPr>
        <w:tabs>
          <w:tab w:val="left" w:pos="1440"/>
        </w:tabs>
        <w:spacing w:after="0" w:line="480" w:lineRule="auto"/>
        <w:ind w:left="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en-US"/>
        </w:rPr>
        <w:tab/>
      </w:r>
      <w:r w:rsidR="00805FCA" w:rsidRPr="00AD70BF">
        <w:rPr>
          <w:rFonts w:asciiTheme="majorBidi" w:eastAsiaTheme="minorEastAsia" w:hAnsiTheme="majorBidi" w:cstheme="majorBidi"/>
          <w:sz w:val="24"/>
          <w:szCs w:val="24"/>
        </w:rPr>
        <w:t>Uji hipotesis untuk mengetahui pengaruh variabel pendapatan secara persial terhadap pola konsumsi masyarakat Desa Harapan Jaya Kabupaten OKU TIMUR.</w:t>
      </w:r>
    </w:p>
    <w:p w:rsidR="00805FCA" w:rsidRPr="003C18D9" w:rsidRDefault="00805FCA" w:rsidP="00A70008">
      <w:pPr>
        <w:pStyle w:val="ListParagraph"/>
        <w:numPr>
          <w:ilvl w:val="0"/>
          <w:numId w:val="30"/>
        </w:numPr>
        <w:spacing w:after="0" w:line="480" w:lineRule="auto"/>
        <w:ind w:left="1440"/>
        <w:jc w:val="both"/>
        <w:rPr>
          <w:rFonts w:asciiTheme="majorBidi" w:eastAsiaTheme="minorEastAsia" w:hAnsiTheme="majorBidi" w:cstheme="majorBidi"/>
          <w:sz w:val="24"/>
          <w:szCs w:val="24"/>
        </w:rPr>
      </w:pPr>
      <w:r w:rsidRPr="003C18D9">
        <w:rPr>
          <w:rFonts w:asciiTheme="majorBidi" w:eastAsiaTheme="minorEastAsia" w:hAnsiTheme="majorBidi" w:cstheme="majorBidi"/>
          <w:sz w:val="24"/>
          <w:szCs w:val="24"/>
        </w:rPr>
        <w:t>Taraf uji a = 0,05</w:t>
      </w:r>
    </w:p>
    <w:p w:rsidR="00805FCA" w:rsidRPr="003C18D9" w:rsidRDefault="00805FCA" w:rsidP="00A70008">
      <w:pPr>
        <w:pStyle w:val="ListParagraph"/>
        <w:numPr>
          <w:ilvl w:val="0"/>
          <w:numId w:val="30"/>
        </w:numPr>
        <w:spacing w:after="0" w:line="480" w:lineRule="auto"/>
        <w:ind w:left="1440"/>
        <w:jc w:val="both"/>
        <w:rPr>
          <w:rFonts w:asciiTheme="majorBidi" w:eastAsiaTheme="minorEastAsia" w:hAnsiTheme="majorBidi" w:cstheme="majorBidi"/>
          <w:sz w:val="24"/>
          <w:szCs w:val="24"/>
        </w:rPr>
      </w:pPr>
      <w:r w:rsidRPr="003C18D9">
        <w:rPr>
          <w:rFonts w:asciiTheme="majorBidi" w:eastAsiaTheme="minorEastAsia" w:hAnsiTheme="majorBidi" w:cstheme="majorBidi"/>
          <w:sz w:val="24"/>
          <w:szCs w:val="24"/>
        </w:rPr>
        <w:t>Derajat kebebasan dk = n = k-1</w:t>
      </w:r>
    </w:p>
    <w:p w:rsidR="00805FCA" w:rsidRPr="00AD70BF" w:rsidRDefault="00805FCA" w:rsidP="00A70008">
      <w:pPr>
        <w:spacing w:after="0" w:line="480" w:lineRule="auto"/>
        <w:ind w:left="720"/>
        <w:jc w:val="both"/>
        <w:rPr>
          <w:rFonts w:asciiTheme="majorBidi" w:eastAsiaTheme="minorEastAsia" w:hAnsiTheme="majorBidi" w:cstheme="majorBidi"/>
          <w:sz w:val="24"/>
          <w:szCs w:val="24"/>
        </w:rPr>
      </w:pPr>
      <w:r w:rsidRPr="00AD70BF">
        <w:rPr>
          <w:rFonts w:asciiTheme="majorBidi" w:eastAsiaTheme="minorEastAsia" w:hAnsiTheme="majorBidi" w:cstheme="majorBidi"/>
          <w:sz w:val="24"/>
          <w:szCs w:val="24"/>
        </w:rPr>
        <w:t>Dari hasil pengujian tersebut dapat dilakukan Uji t sebagai berikut:</w:t>
      </w:r>
    </w:p>
    <w:p w:rsidR="00805FCA" w:rsidRPr="003C18D9" w:rsidRDefault="007800BB" w:rsidP="00A70008">
      <w:pPr>
        <w:pStyle w:val="ListParagraph"/>
        <w:numPr>
          <w:ilvl w:val="0"/>
          <w:numId w:val="31"/>
        </w:numPr>
        <w:spacing w:after="0" w:line="480" w:lineRule="auto"/>
        <w:ind w:left="144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w:t>
      </w:r>
      <w:r>
        <w:rPr>
          <w:rFonts w:asciiTheme="majorBidi" w:eastAsiaTheme="minorEastAsia" w:hAnsiTheme="majorBidi" w:cstheme="majorBidi"/>
          <w:sz w:val="24"/>
          <w:szCs w:val="24"/>
          <w:lang w:val="en-US"/>
        </w:rPr>
        <w:t>0</w:t>
      </w:r>
      <w:r>
        <w:rPr>
          <w:rFonts w:asciiTheme="majorBidi" w:eastAsiaTheme="minorEastAsia" w:hAnsiTheme="majorBidi" w:cstheme="majorBidi"/>
          <w:sz w:val="24"/>
          <w:szCs w:val="24"/>
        </w:rPr>
        <w:t xml:space="preserve"> diterima dan H</w:t>
      </w:r>
      <w:r>
        <w:rPr>
          <w:rFonts w:asciiTheme="majorBidi" w:eastAsiaTheme="minorEastAsia" w:hAnsiTheme="majorBidi" w:cstheme="majorBidi"/>
          <w:sz w:val="24"/>
          <w:szCs w:val="24"/>
          <w:lang w:val="en-US"/>
        </w:rPr>
        <w:t>1</w:t>
      </w:r>
      <w:r w:rsidR="00805FCA" w:rsidRPr="003C18D9">
        <w:rPr>
          <w:rFonts w:asciiTheme="majorBidi" w:eastAsiaTheme="minorEastAsia" w:hAnsiTheme="majorBidi" w:cstheme="majorBidi"/>
          <w:sz w:val="24"/>
          <w:szCs w:val="24"/>
        </w:rPr>
        <w:t xml:space="preserve"> ditolak apabila t hitung &lt; t tabel, berarti tidak ada pengaruh antara variabel bebas dengan variabel terikat.</w:t>
      </w:r>
    </w:p>
    <w:p w:rsidR="00805FCA" w:rsidRDefault="007800BB" w:rsidP="00A70008">
      <w:pPr>
        <w:pStyle w:val="ListParagraph"/>
        <w:numPr>
          <w:ilvl w:val="0"/>
          <w:numId w:val="31"/>
        </w:numPr>
        <w:spacing w:after="0" w:line="480" w:lineRule="auto"/>
        <w:ind w:left="144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w:t>
      </w:r>
      <w:r>
        <w:rPr>
          <w:rFonts w:asciiTheme="majorBidi" w:eastAsiaTheme="minorEastAsia" w:hAnsiTheme="majorBidi" w:cstheme="majorBidi"/>
          <w:sz w:val="24"/>
          <w:szCs w:val="24"/>
          <w:lang w:val="en-US"/>
        </w:rPr>
        <w:t>0</w:t>
      </w:r>
      <w:r>
        <w:rPr>
          <w:rFonts w:asciiTheme="majorBidi" w:eastAsiaTheme="minorEastAsia" w:hAnsiTheme="majorBidi" w:cstheme="majorBidi"/>
          <w:sz w:val="24"/>
          <w:szCs w:val="24"/>
        </w:rPr>
        <w:t xml:space="preserve"> ditolak dan H</w:t>
      </w:r>
      <w:r>
        <w:rPr>
          <w:rFonts w:asciiTheme="majorBidi" w:eastAsiaTheme="minorEastAsia" w:hAnsiTheme="majorBidi" w:cstheme="majorBidi"/>
          <w:sz w:val="24"/>
          <w:szCs w:val="24"/>
          <w:lang w:val="en-US"/>
        </w:rPr>
        <w:t>1</w:t>
      </w:r>
      <w:r w:rsidR="00805FCA" w:rsidRPr="003C18D9">
        <w:rPr>
          <w:rFonts w:asciiTheme="majorBidi" w:eastAsiaTheme="minorEastAsia" w:hAnsiTheme="majorBidi" w:cstheme="majorBidi"/>
          <w:sz w:val="24"/>
          <w:szCs w:val="24"/>
        </w:rPr>
        <w:t xml:space="preserve"> diterima apabila t hitung &gt; t tabel berarti terdapat pengaruh antara variabel bebas dan variabel terikat</w:t>
      </w:r>
      <w:r w:rsidR="00805FCA">
        <w:rPr>
          <w:rFonts w:asciiTheme="majorBidi" w:eastAsiaTheme="minorEastAsia" w:hAnsiTheme="majorBidi" w:cstheme="majorBidi"/>
          <w:sz w:val="24"/>
          <w:szCs w:val="24"/>
        </w:rPr>
        <w:t>.</w:t>
      </w:r>
    </w:p>
    <w:p w:rsidR="00F205F3" w:rsidRDefault="00F205F3"/>
    <w:sectPr w:rsidR="00F205F3" w:rsidSect="009E4919">
      <w:headerReference w:type="default" r:id="rId8"/>
      <w:pgSz w:w="11906" w:h="16838"/>
      <w:pgMar w:top="2268" w:right="1701" w:bottom="1701" w:left="2268" w:header="708" w:footer="708"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170" w:rsidRDefault="00277170" w:rsidP="00173100">
      <w:pPr>
        <w:spacing w:after="0" w:line="240" w:lineRule="auto"/>
      </w:pPr>
      <w:r>
        <w:separator/>
      </w:r>
    </w:p>
  </w:endnote>
  <w:endnote w:type="continuationSeparator" w:id="1">
    <w:p w:rsidR="00277170" w:rsidRDefault="00277170" w:rsidP="00173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170" w:rsidRDefault="00277170" w:rsidP="00173100">
      <w:pPr>
        <w:spacing w:after="0" w:line="240" w:lineRule="auto"/>
      </w:pPr>
      <w:r>
        <w:separator/>
      </w:r>
    </w:p>
  </w:footnote>
  <w:footnote w:type="continuationSeparator" w:id="1">
    <w:p w:rsidR="00277170" w:rsidRDefault="00277170" w:rsidP="00173100">
      <w:pPr>
        <w:spacing w:after="0" w:line="240" w:lineRule="auto"/>
      </w:pPr>
      <w:r>
        <w:continuationSeparator/>
      </w:r>
    </w:p>
  </w:footnote>
  <w:footnote w:id="2">
    <w:p w:rsidR="00887FE2" w:rsidRPr="00433BB6" w:rsidRDefault="00887FE2" w:rsidP="00FF0460">
      <w:pPr>
        <w:pStyle w:val="FootnoteText"/>
        <w:tabs>
          <w:tab w:val="left" w:pos="720"/>
        </w:tabs>
        <w:ind w:left="360"/>
        <w:jc w:val="both"/>
        <w:rPr>
          <w:rFonts w:asciiTheme="majorBidi" w:hAnsiTheme="majorBidi" w:cstheme="majorBidi"/>
        </w:rPr>
      </w:pPr>
      <w:r>
        <w:tab/>
      </w:r>
      <w:r w:rsidR="00173100">
        <w:rPr>
          <w:rStyle w:val="FootnoteReference"/>
        </w:rPr>
        <w:footnoteRef/>
      </w:r>
      <w:r w:rsidR="00173100">
        <w:t xml:space="preserve"> </w:t>
      </w:r>
      <w:r w:rsidRPr="00433BB6">
        <w:rPr>
          <w:rFonts w:asciiTheme="majorBidi" w:hAnsiTheme="majorBidi" w:cstheme="majorBidi"/>
        </w:rPr>
        <w:t xml:space="preserve">Sugiyono, </w:t>
      </w:r>
      <w:r w:rsidRPr="00433BB6">
        <w:rPr>
          <w:rFonts w:asciiTheme="majorBidi" w:hAnsiTheme="majorBidi" w:cstheme="majorBidi"/>
          <w:i/>
          <w:iCs/>
        </w:rPr>
        <w:t>Metode Penelitian Kualitatif, kuantitatif dan R&amp;D</w:t>
      </w:r>
      <w:r>
        <w:rPr>
          <w:rFonts w:asciiTheme="majorBidi" w:hAnsiTheme="majorBidi" w:cstheme="majorBidi"/>
        </w:rPr>
        <w:t>, (Bandung: Alfabeta, 2014), hlm. 4</w:t>
      </w:r>
    </w:p>
    <w:p w:rsidR="00173100" w:rsidRDefault="00173100">
      <w:pPr>
        <w:pStyle w:val="FootnoteText"/>
      </w:pPr>
    </w:p>
  </w:footnote>
  <w:footnote w:id="3">
    <w:p w:rsidR="00052686" w:rsidRPr="00433BB6" w:rsidRDefault="00052686" w:rsidP="00FF0460">
      <w:pPr>
        <w:pStyle w:val="FootnoteText"/>
        <w:tabs>
          <w:tab w:val="left" w:pos="720"/>
        </w:tabs>
        <w:ind w:left="360"/>
        <w:jc w:val="both"/>
        <w:rPr>
          <w:rFonts w:asciiTheme="majorBidi" w:hAnsiTheme="majorBidi" w:cstheme="majorBidi"/>
        </w:rPr>
      </w:pPr>
      <w:r>
        <w:rPr>
          <w:rFonts w:asciiTheme="majorBidi" w:hAnsiTheme="majorBidi" w:cstheme="majorBidi"/>
        </w:rPr>
        <w:tab/>
      </w:r>
      <w:r w:rsidRPr="00433BB6">
        <w:rPr>
          <w:rStyle w:val="FootnoteReference"/>
          <w:rFonts w:asciiTheme="majorBidi" w:hAnsiTheme="majorBidi" w:cstheme="majorBidi"/>
        </w:rPr>
        <w:footnoteRef/>
      </w:r>
      <w:r w:rsidR="0091657D">
        <w:rPr>
          <w:rFonts w:asciiTheme="majorBidi" w:hAnsiTheme="majorBidi" w:cstheme="majorBidi"/>
        </w:rPr>
        <w:t xml:space="preserve"> </w:t>
      </w:r>
      <w:r w:rsidRPr="00433BB6">
        <w:rPr>
          <w:rFonts w:asciiTheme="majorBidi" w:hAnsiTheme="majorBidi" w:cstheme="majorBidi"/>
        </w:rPr>
        <w:t xml:space="preserve">Sugiyono, </w:t>
      </w:r>
      <w:r w:rsidRPr="00433BB6">
        <w:rPr>
          <w:rFonts w:asciiTheme="majorBidi" w:hAnsiTheme="majorBidi" w:cstheme="majorBidi"/>
          <w:i/>
          <w:iCs/>
        </w:rPr>
        <w:t>Metode Penelitian Kualitatif, kuantitatif dan R&amp;D</w:t>
      </w:r>
      <w:r>
        <w:rPr>
          <w:rFonts w:asciiTheme="majorBidi" w:hAnsiTheme="majorBidi" w:cstheme="majorBidi"/>
        </w:rPr>
        <w:t>, (Bandung: Alfabeta, 2014), hlm. 80</w:t>
      </w:r>
    </w:p>
  </w:footnote>
  <w:footnote w:id="4">
    <w:p w:rsidR="00052686" w:rsidRPr="00C114F9" w:rsidRDefault="00052686" w:rsidP="00FF0460">
      <w:pPr>
        <w:pStyle w:val="FootnoteText"/>
        <w:tabs>
          <w:tab w:val="left" w:pos="720"/>
        </w:tabs>
        <w:ind w:left="360"/>
        <w:jc w:val="both"/>
        <w:rPr>
          <w:rFonts w:asciiTheme="majorBidi" w:hAnsiTheme="majorBidi" w:cstheme="majorBidi"/>
        </w:rPr>
      </w:pPr>
      <w:r>
        <w:tab/>
      </w:r>
      <w:r>
        <w:rPr>
          <w:rStyle w:val="FootnoteReference"/>
        </w:rPr>
        <w:footnoteRef/>
      </w:r>
      <w:r>
        <w:t xml:space="preserve"> </w:t>
      </w:r>
      <w:r w:rsidRPr="00C114F9">
        <w:rPr>
          <w:rFonts w:asciiTheme="majorBidi" w:hAnsiTheme="majorBidi" w:cstheme="majorBidi"/>
          <w:i/>
          <w:iCs/>
        </w:rPr>
        <w:t>Ibid</w:t>
      </w:r>
      <w:r w:rsidRPr="00433BB6">
        <w:rPr>
          <w:rFonts w:asciiTheme="majorBidi" w:hAnsiTheme="majorBidi" w:cstheme="majorBidi"/>
        </w:rPr>
        <w:t xml:space="preserve">. </w:t>
      </w:r>
      <w:r>
        <w:rPr>
          <w:rFonts w:asciiTheme="majorBidi" w:hAnsiTheme="majorBidi" w:cstheme="majorBidi"/>
        </w:rPr>
        <w:t>46</w:t>
      </w:r>
    </w:p>
  </w:footnote>
  <w:footnote w:id="5">
    <w:p w:rsidR="00052686" w:rsidRPr="00763E32" w:rsidRDefault="00052686" w:rsidP="00FF0460">
      <w:pPr>
        <w:pStyle w:val="FootnoteText"/>
        <w:tabs>
          <w:tab w:val="left" w:pos="720"/>
        </w:tabs>
        <w:ind w:left="360"/>
        <w:jc w:val="both"/>
        <w:rPr>
          <w:rFonts w:asciiTheme="majorBidi" w:hAnsiTheme="majorBidi" w:cstheme="majorBidi"/>
        </w:rPr>
      </w:pPr>
      <w:r>
        <w:tab/>
      </w:r>
      <w:r>
        <w:rPr>
          <w:rStyle w:val="FootnoteReference"/>
        </w:rPr>
        <w:footnoteRef/>
      </w:r>
      <w:r w:rsidRPr="006C7D96">
        <w:rPr>
          <w:rFonts w:asciiTheme="majorBidi" w:hAnsiTheme="majorBidi" w:cstheme="majorBidi"/>
        </w:rPr>
        <w:t xml:space="preserve"> </w:t>
      </w:r>
      <w:r w:rsidRPr="00433BB6">
        <w:rPr>
          <w:rFonts w:asciiTheme="majorBidi" w:hAnsiTheme="majorBidi" w:cstheme="majorBidi"/>
        </w:rPr>
        <w:t xml:space="preserve">Sugiyono, </w:t>
      </w:r>
      <w:r w:rsidRPr="00433BB6">
        <w:rPr>
          <w:rFonts w:asciiTheme="majorBidi" w:hAnsiTheme="majorBidi" w:cstheme="majorBidi"/>
          <w:i/>
          <w:iCs/>
        </w:rPr>
        <w:t>Metode Penelitian Kualitatif, kuantitatif dan R&amp;D</w:t>
      </w:r>
      <w:r>
        <w:rPr>
          <w:rFonts w:asciiTheme="majorBidi" w:hAnsiTheme="majorBidi" w:cstheme="majorBidi"/>
        </w:rPr>
        <w:t>, (Bandung: Alfabeta, 2011), hlm. 47</w:t>
      </w:r>
    </w:p>
  </w:footnote>
  <w:footnote w:id="6">
    <w:p w:rsidR="00052686" w:rsidRPr="00433BB6" w:rsidRDefault="00052686" w:rsidP="0064193D">
      <w:pPr>
        <w:pStyle w:val="FootnoteText"/>
        <w:tabs>
          <w:tab w:val="left" w:pos="993"/>
        </w:tabs>
        <w:ind w:left="426"/>
        <w:jc w:val="both"/>
        <w:rPr>
          <w:rFonts w:asciiTheme="majorBidi" w:hAnsiTheme="majorBidi" w:cstheme="majorBidi"/>
        </w:rPr>
      </w:pPr>
      <w:r>
        <w:rPr>
          <w:rFonts w:asciiTheme="majorBidi" w:hAnsiTheme="majorBidi" w:cstheme="majorBidi"/>
        </w:rPr>
        <w:tab/>
      </w:r>
      <w:r w:rsidRPr="00763E32">
        <w:rPr>
          <w:rStyle w:val="FootnoteReference"/>
          <w:rFonts w:asciiTheme="majorBidi" w:hAnsiTheme="majorBidi" w:cstheme="majorBidi"/>
        </w:rPr>
        <w:footnoteRef/>
      </w:r>
      <w:r w:rsidRPr="00763E32">
        <w:rPr>
          <w:rFonts w:asciiTheme="majorBidi" w:hAnsiTheme="majorBidi" w:cstheme="majorBidi"/>
        </w:rPr>
        <w:t xml:space="preserve"> </w:t>
      </w:r>
      <w:r w:rsidRPr="00433BB6">
        <w:rPr>
          <w:rFonts w:asciiTheme="majorBidi" w:hAnsiTheme="majorBidi" w:cstheme="majorBidi"/>
        </w:rPr>
        <w:t xml:space="preserve">Sugiyono, </w:t>
      </w:r>
      <w:r w:rsidRPr="00433BB6">
        <w:rPr>
          <w:rFonts w:asciiTheme="majorBidi" w:hAnsiTheme="majorBidi" w:cstheme="majorBidi"/>
          <w:i/>
          <w:iCs/>
        </w:rPr>
        <w:t>Metode Penelitian Kualitatif, kuantitatif dan R&amp;D</w:t>
      </w:r>
      <w:r>
        <w:rPr>
          <w:rFonts w:asciiTheme="majorBidi" w:hAnsiTheme="majorBidi" w:cstheme="majorBidi"/>
        </w:rPr>
        <w:t>, (Bandung: Alfabeta, 2014), hlm. 142</w:t>
      </w:r>
    </w:p>
    <w:p w:rsidR="00052686" w:rsidRPr="00763E32" w:rsidRDefault="00052686" w:rsidP="00052686">
      <w:pPr>
        <w:pStyle w:val="FootnoteText"/>
        <w:tabs>
          <w:tab w:val="left" w:pos="709"/>
        </w:tabs>
        <w:jc w:val="both"/>
        <w:rPr>
          <w:rFonts w:asciiTheme="majorBidi" w:hAnsiTheme="majorBidi" w:cstheme="majorBidi"/>
        </w:rPr>
      </w:pPr>
    </w:p>
  </w:footnote>
  <w:footnote w:id="7">
    <w:p w:rsidR="002C4B9C" w:rsidRPr="00FF0460" w:rsidRDefault="002C4B9C" w:rsidP="002C4B9C">
      <w:pPr>
        <w:pStyle w:val="FootnoteText"/>
        <w:tabs>
          <w:tab w:val="left" w:pos="720"/>
        </w:tabs>
        <w:ind w:left="360"/>
        <w:rPr>
          <w:rFonts w:ascii="Times New Roman" w:hAnsi="Times New Roman" w:cs="Times New Roman"/>
        </w:rPr>
      </w:pPr>
      <w:r>
        <w:rPr>
          <w:lang w:val="en-US"/>
        </w:rPr>
        <w:tab/>
      </w:r>
      <w:r w:rsidRPr="00FF0460">
        <w:rPr>
          <w:rStyle w:val="FootnoteReference"/>
          <w:rFonts w:ascii="Times New Roman" w:hAnsi="Times New Roman" w:cs="Times New Roman"/>
        </w:rPr>
        <w:footnoteRef/>
      </w:r>
      <w:r w:rsidRPr="00FF0460">
        <w:rPr>
          <w:rFonts w:ascii="Times New Roman" w:hAnsi="Times New Roman" w:cs="Times New Roman"/>
        </w:rPr>
        <w:t xml:space="preserve"> </w:t>
      </w:r>
      <w:r w:rsidRPr="00FF0460">
        <w:rPr>
          <w:rFonts w:ascii="Times New Roman" w:hAnsi="Times New Roman" w:cs="Times New Roman"/>
          <w:i/>
          <w:iCs/>
        </w:rPr>
        <w:t>Ibid</w:t>
      </w:r>
      <w:r w:rsidRPr="00FF0460">
        <w:rPr>
          <w:rFonts w:ascii="Times New Roman" w:hAnsi="Times New Roman" w:cs="Times New Roman"/>
        </w:rPr>
        <w:t xml:space="preserve">. </w:t>
      </w:r>
      <w:r w:rsidRPr="00FF0460">
        <w:rPr>
          <w:rFonts w:ascii="Times New Roman" w:hAnsi="Times New Roman" w:cs="Times New Roman"/>
        </w:rPr>
        <w:t>125</w:t>
      </w:r>
    </w:p>
    <w:p w:rsidR="002C4B9C" w:rsidRPr="002C4B9C" w:rsidRDefault="002C4B9C">
      <w:pPr>
        <w:pStyle w:val="FootnoteText"/>
        <w:rPr>
          <w:lang w:val="en-US"/>
        </w:rPr>
      </w:pPr>
    </w:p>
  </w:footnote>
  <w:footnote w:id="8">
    <w:p w:rsidR="002C4B9C" w:rsidRPr="002C4B9C" w:rsidRDefault="002C4B9C" w:rsidP="002C4B9C">
      <w:pPr>
        <w:pStyle w:val="FootnoteText"/>
        <w:tabs>
          <w:tab w:val="left" w:pos="720"/>
        </w:tabs>
        <w:ind w:left="360"/>
        <w:jc w:val="both"/>
        <w:rPr>
          <w:lang w:val="en-US"/>
        </w:rPr>
      </w:pPr>
      <w:r>
        <w:rPr>
          <w:lang w:val="en-US"/>
        </w:rPr>
        <w:tab/>
      </w:r>
      <w:r w:rsidRPr="002C4B9C">
        <w:rPr>
          <w:rStyle w:val="FootnoteReference"/>
          <w:rFonts w:ascii="Times New Roman" w:hAnsi="Times New Roman" w:cs="Times New Roman"/>
        </w:rPr>
        <w:footnoteRef/>
      </w:r>
      <w:r>
        <w:rPr>
          <w:lang w:val="en-US"/>
        </w:rPr>
        <w:t xml:space="preserve"> </w:t>
      </w:r>
      <w:r w:rsidRPr="00433BB6">
        <w:rPr>
          <w:rFonts w:asciiTheme="majorBidi" w:hAnsiTheme="majorBidi" w:cstheme="majorBidi"/>
        </w:rPr>
        <w:t xml:space="preserve">Umar </w:t>
      </w:r>
      <w:r w:rsidRPr="00433BB6">
        <w:rPr>
          <w:rFonts w:asciiTheme="majorBidi" w:hAnsiTheme="majorBidi" w:cstheme="majorBidi"/>
        </w:rPr>
        <w:t xml:space="preserve">Sugiyono, </w:t>
      </w:r>
      <w:r w:rsidRPr="00433BB6">
        <w:rPr>
          <w:rFonts w:asciiTheme="majorBidi" w:hAnsiTheme="majorBidi" w:cstheme="majorBidi"/>
          <w:i/>
          <w:iCs/>
        </w:rPr>
        <w:t>Metode Penelitian Kualitatif, kuantitatif dan R&amp;D</w:t>
      </w:r>
      <w:r>
        <w:rPr>
          <w:rFonts w:asciiTheme="majorBidi" w:hAnsiTheme="majorBidi" w:cstheme="majorBidi"/>
        </w:rPr>
        <w:t>, (Bandung: Alfabeta, 2007</w:t>
      </w:r>
      <w:r w:rsidRPr="00433BB6">
        <w:rPr>
          <w:rFonts w:asciiTheme="majorBidi" w:hAnsiTheme="majorBidi" w:cstheme="majorBidi"/>
        </w:rPr>
        <w:t xml:space="preserve">), hlm. </w:t>
      </w:r>
      <w:r>
        <w:rPr>
          <w:rFonts w:asciiTheme="majorBidi" w:hAnsiTheme="majorBidi" w:cstheme="majorBidi"/>
        </w:rPr>
        <w:t>172</w:t>
      </w:r>
    </w:p>
  </w:footnote>
  <w:footnote w:id="9">
    <w:p w:rsidR="002C4B9C" w:rsidRPr="002C4B9C" w:rsidRDefault="002C4B9C" w:rsidP="003C5AF3">
      <w:pPr>
        <w:pStyle w:val="FootnoteText"/>
        <w:tabs>
          <w:tab w:val="left" w:pos="720"/>
        </w:tabs>
        <w:ind w:left="360"/>
        <w:jc w:val="both"/>
        <w:rPr>
          <w:lang w:val="en-US"/>
        </w:rPr>
      </w:pPr>
      <w:r>
        <w:rPr>
          <w:lang w:val="en-US"/>
        </w:rPr>
        <w:tab/>
      </w:r>
      <w:r>
        <w:rPr>
          <w:rStyle w:val="FootnoteReference"/>
        </w:rPr>
        <w:footnoteRef/>
      </w:r>
      <w:r w:rsidR="00DE3C56">
        <w:rPr>
          <w:lang w:val="en-US"/>
        </w:rPr>
        <w:t xml:space="preserve"> </w:t>
      </w:r>
      <w:proofErr w:type="gramStart"/>
      <w:r>
        <w:rPr>
          <w:rFonts w:asciiTheme="majorBidi" w:hAnsiTheme="majorBidi" w:cstheme="majorBidi"/>
          <w:iCs/>
          <w:lang w:val="en-US"/>
        </w:rPr>
        <w:t xml:space="preserve">Rudi </w:t>
      </w:r>
      <w:proofErr w:type="spellStart"/>
      <w:r>
        <w:rPr>
          <w:rFonts w:asciiTheme="majorBidi" w:hAnsiTheme="majorBidi" w:cstheme="majorBidi"/>
          <w:iCs/>
          <w:lang w:val="en-US"/>
        </w:rPr>
        <w:t>Aryanto</w:t>
      </w:r>
      <w:proofErr w:type="spellEnd"/>
      <w:r>
        <w:rPr>
          <w:rFonts w:asciiTheme="majorBidi" w:hAnsiTheme="majorBidi" w:cstheme="majorBidi"/>
          <w:iCs/>
          <w:lang w:val="en-US"/>
        </w:rPr>
        <w:t xml:space="preserve">, </w:t>
      </w:r>
      <w:proofErr w:type="spellStart"/>
      <w:r>
        <w:rPr>
          <w:rFonts w:asciiTheme="majorBidi" w:hAnsiTheme="majorBidi" w:cstheme="majorBidi"/>
          <w:i/>
          <w:iCs/>
          <w:lang w:val="en-US"/>
        </w:rPr>
        <w:t>Modul</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Panduan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Praktikum</w:t>
      </w:r>
      <w:proofErr w:type="spellEnd"/>
      <w:r>
        <w:rPr>
          <w:rFonts w:asciiTheme="majorBidi" w:hAnsiTheme="majorBidi" w:cstheme="majorBidi"/>
          <w:i/>
          <w:iCs/>
          <w:lang w:val="en-US"/>
        </w:rPr>
        <w:t xml:space="preserve">, </w:t>
      </w:r>
      <w:proofErr w:type="spellStart"/>
      <w:r>
        <w:rPr>
          <w:rFonts w:asciiTheme="majorBidi" w:hAnsiTheme="majorBidi" w:cstheme="majorBidi"/>
          <w:iCs/>
          <w:lang w:val="en-US"/>
        </w:rPr>
        <w:t>Fakultas</w:t>
      </w:r>
      <w:proofErr w:type="spellEnd"/>
      <w:r>
        <w:rPr>
          <w:rFonts w:asciiTheme="majorBidi" w:hAnsiTheme="majorBidi" w:cstheme="majorBidi"/>
          <w:iCs/>
          <w:lang w:val="en-US"/>
        </w:rPr>
        <w:t xml:space="preserve"> </w:t>
      </w:r>
      <w:proofErr w:type="spellStart"/>
      <w:r>
        <w:rPr>
          <w:rFonts w:asciiTheme="majorBidi" w:hAnsiTheme="majorBidi" w:cstheme="majorBidi"/>
          <w:iCs/>
          <w:lang w:val="en-US"/>
        </w:rPr>
        <w:t>Syariah</w:t>
      </w:r>
      <w:proofErr w:type="spellEnd"/>
      <w:r>
        <w:rPr>
          <w:rFonts w:asciiTheme="majorBidi" w:hAnsiTheme="majorBidi" w:cstheme="majorBidi"/>
          <w:iCs/>
          <w:lang w:val="en-US"/>
        </w:rPr>
        <w:t xml:space="preserve"> IAIN </w:t>
      </w:r>
      <w:proofErr w:type="spellStart"/>
      <w:r>
        <w:rPr>
          <w:rFonts w:asciiTheme="majorBidi" w:hAnsiTheme="majorBidi" w:cstheme="majorBidi"/>
          <w:iCs/>
          <w:lang w:val="en-US"/>
        </w:rPr>
        <w:t>Raden</w:t>
      </w:r>
      <w:proofErr w:type="spellEnd"/>
      <w:r>
        <w:rPr>
          <w:rFonts w:asciiTheme="majorBidi" w:hAnsiTheme="majorBidi" w:cstheme="majorBidi"/>
          <w:iCs/>
          <w:lang w:val="en-US"/>
        </w:rPr>
        <w:t xml:space="preserve"> Fatah, </w:t>
      </w:r>
      <w:proofErr w:type="spellStart"/>
      <w:r>
        <w:rPr>
          <w:rFonts w:asciiTheme="majorBidi" w:hAnsiTheme="majorBidi" w:cstheme="majorBidi"/>
          <w:iCs/>
          <w:lang w:val="en-US"/>
        </w:rPr>
        <w:t>hlm</w:t>
      </w:r>
      <w:proofErr w:type="spellEnd"/>
      <w:r>
        <w:rPr>
          <w:rFonts w:asciiTheme="majorBidi" w:hAnsiTheme="majorBidi" w:cstheme="majorBidi"/>
          <w:iCs/>
          <w:lang w:val="en-US"/>
        </w:rPr>
        <w:t>.</w:t>
      </w:r>
      <w:proofErr w:type="gramEnd"/>
      <w:r>
        <w:rPr>
          <w:rFonts w:asciiTheme="majorBidi" w:hAnsiTheme="majorBidi" w:cstheme="majorBidi"/>
          <w:iCs/>
          <w:lang w:val="en-US"/>
        </w:rPr>
        <w:t xml:space="preserve"> 29</w:t>
      </w:r>
    </w:p>
  </w:footnote>
  <w:footnote w:id="10">
    <w:p w:rsidR="00805FCA" w:rsidRPr="00171BEE" w:rsidRDefault="00805FCA" w:rsidP="00FF0460">
      <w:pPr>
        <w:pStyle w:val="FootnoteText"/>
        <w:tabs>
          <w:tab w:val="left" w:pos="720"/>
        </w:tabs>
        <w:ind w:left="360"/>
        <w:jc w:val="both"/>
        <w:rPr>
          <w:rFonts w:asciiTheme="majorBidi" w:hAnsiTheme="majorBidi" w:cstheme="majorBidi"/>
        </w:rPr>
      </w:pPr>
      <w:r>
        <w:rPr>
          <w:rFonts w:asciiTheme="majorBidi" w:hAnsiTheme="majorBidi" w:cstheme="majorBidi"/>
        </w:rPr>
        <w:tab/>
      </w:r>
      <w:r w:rsidRPr="00171BEE">
        <w:rPr>
          <w:rStyle w:val="FootnoteReference"/>
          <w:rFonts w:asciiTheme="majorBidi" w:hAnsiTheme="majorBidi" w:cstheme="majorBidi"/>
        </w:rPr>
        <w:footnoteRef/>
      </w:r>
      <w:r w:rsidRPr="00171BEE">
        <w:rPr>
          <w:rFonts w:asciiTheme="majorBidi" w:hAnsiTheme="majorBidi" w:cstheme="majorBidi"/>
        </w:rPr>
        <w:t xml:space="preserve"> </w:t>
      </w:r>
      <w:proofErr w:type="spellStart"/>
      <w:r w:rsidR="00DE3C56" w:rsidRPr="00944B33">
        <w:rPr>
          <w:rFonts w:ascii="Times New Roman" w:hAnsi="Times New Roman" w:cs="Times New Roman"/>
          <w:lang w:val="en-US"/>
        </w:rPr>
        <w:t>Uma</w:t>
      </w:r>
      <w:proofErr w:type="spellEnd"/>
      <w:r w:rsidR="00DE3C56" w:rsidRPr="00944B33">
        <w:rPr>
          <w:rFonts w:ascii="Times New Roman" w:hAnsi="Times New Roman" w:cs="Times New Roman"/>
          <w:lang w:val="en-US"/>
        </w:rPr>
        <w:t xml:space="preserve"> </w:t>
      </w:r>
      <w:proofErr w:type="spellStart"/>
      <w:r w:rsidR="00DE3C56" w:rsidRPr="00944B33">
        <w:rPr>
          <w:rFonts w:ascii="Times New Roman" w:hAnsi="Times New Roman" w:cs="Times New Roman"/>
          <w:lang w:val="en-US"/>
        </w:rPr>
        <w:t>Sekaran</w:t>
      </w:r>
      <w:proofErr w:type="spellEnd"/>
      <w:r w:rsidR="00DE3C56" w:rsidRPr="00944B33">
        <w:rPr>
          <w:rFonts w:ascii="Times New Roman" w:hAnsi="Times New Roman" w:cs="Times New Roman"/>
          <w:lang w:val="en-US"/>
        </w:rPr>
        <w:t xml:space="preserve">, </w:t>
      </w:r>
      <w:proofErr w:type="spellStart"/>
      <w:r w:rsidR="00DE3C56" w:rsidRPr="00944B33">
        <w:rPr>
          <w:rFonts w:ascii="Times New Roman" w:hAnsi="Times New Roman" w:cs="Times New Roman"/>
          <w:i/>
          <w:lang w:val="en-US"/>
        </w:rPr>
        <w:t>Metodologi</w:t>
      </w:r>
      <w:proofErr w:type="spellEnd"/>
      <w:r w:rsidR="00DE3C56" w:rsidRPr="00944B33">
        <w:rPr>
          <w:rFonts w:ascii="Times New Roman" w:hAnsi="Times New Roman" w:cs="Times New Roman"/>
          <w:i/>
          <w:lang w:val="en-US"/>
        </w:rPr>
        <w:t xml:space="preserve"> </w:t>
      </w:r>
      <w:proofErr w:type="spellStart"/>
      <w:r w:rsidR="00DE3C56" w:rsidRPr="00944B33">
        <w:rPr>
          <w:rFonts w:ascii="Times New Roman" w:hAnsi="Times New Roman" w:cs="Times New Roman"/>
          <w:i/>
          <w:lang w:val="en-US"/>
        </w:rPr>
        <w:t>Penelitian</w:t>
      </w:r>
      <w:proofErr w:type="spellEnd"/>
      <w:r w:rsidR="00DE3C56" w:rsidRPr="00944B33">
        <w:rPr>
          <w:rFonts w:ascii="Times New Roman" w:hAnsi="Times New Roman" w:cs="Times New Roman"/>
          <w:i/>
          <w:lang w:val="en-US"/>
        </w:rPr>
        <w:t xml:space="preserve"> </w:t>
      </w:r>
      <w:proofErr w:type="spellStart"/>
      <w:r w:rsidR="00DE3C56" w:rsidRPr="00944B33">
        <w:rPr>
          <w:rFonts w:ascii="Times New Roman" w:hAnsi="Times New Roman" w:cs="Times New Roman"/>
          <w:i/>
          <w:lang w:val="en-US"/>
        </w:rPr>
        <w:t>untuk</w:t>
      </w:r>
      <w:proofErr w:type="spellEnd"/>
      <w:r w:rsidR="00DE3C56" w:rsidRPr="00944B33">
        <w:rPr>
          <w:rFonts w:ascii="Times New Roman" w:hAnsi="Times New Roman" w:cs="Times New Roman"/>
          <w:i/>
          <w:lang w:val="en-US"/>
        </w:rPr>
        <w:t xml:space="preserve"> </w:t>
      </w:r>
      <w:proofErr w:type="spellStart"/>
      <w:r w:rsidR="00DE3C56" w:rsidRPr="00944B33">
        <w:rPr>
          <w:rFonts w:ascii="Times New Roman" w:hAnsi="Times New Roman" w:cs="Times New Roman"/>
          <w:i/>
          <w:lang w:val="en-US"/>
        </w:rPr>
        <w:t>Bisnis</w:t>
      </w:r>
      <w:proofErr w:type="spellEnd"/>
      <w:r w:rsidR="00DE3C56" w:rsidRPr="00944B33">
        <w:rPr>
          <w:rFonts w:ascii="Times New Roman" w:hAnsi="Times New Roman" w:cs="Times New Roman"/>
          <w:lang w:val="en-US"/>
        </w:rPr>
        <w:t xml:space="preserve">, (Jakarta: </w:t>
      </w:r>
      <w:proofErr w:type="spellStart"/>
      <w:r w:rsidR="00DE3C56" w:rsidRPr="00944B33">
        <w:rPr>
          <w:rFonts w:ascii="Times New Roman" w:hAnsi="Times New Roman" w:cs="Times New Roman"/>
          <w:lang w:val="en-US"/>
        </w:rPr>
        <w:t>Salemba</w:t>
      </w:r>
      <w:proofErr w:type="spellEnd"/>
      <w:r w:rsidR="00DE3C56" w:rsidRPr="00944B33">
        <w:rPr>
          <w:rFonts w:ascii="Times New Roman" w:hAnsi="Times New Roman" w:cs="Times New Roman"/>
          <w:lang w:val="en-US"/>
        </w:rPr>
        <w:t xml:space="preserve"> </w:t>
      </w:r>
      <w:proofErr w:type="spellStart"/>
      <w:r w:rsidR="00DE3C56" w:rsidRPr="00944B33">
        <w:rPr>
          <w:rFonts w:ascii="Times New Roman" w:hAnsi="Times New Roman" w:cs="Times New Roman"/>
          <w:lang w:val="en-US"/>
        </w:rPr>
        <w:t>Empat</w:t>
      </w:r>
      <w:proofErr w:type="spellEnd"/>
      <w:r w:rsidR="00DE3C56" w:rsidRPr="00944B33">
        <w:rPr>
          <w:rFonts w:ascii="Times New Roman" w:hAnsi="Times New Roman" w:cs="Times New Roman"/>
          <w:lang w:val="en-US"/>
        </w:rPr>
        <w:t xml:space="preserve">, 2006), </w:t>
      </w:r>
      <w:proofErr w:type="spellStart"/>
      <w:r w:rsidR="00DE3C56" w:rsidRPr="00944B33">
        <w:rPr>
          <w:rFonts w:ascii="Times New Roman" w:hAnsi="Times New Roman" w:cs="Times New Roman"/>
          <w:lang w:val="en-US"/>
        </w:rPr>
        <w:t>hlm</w:t>
      </w:r>
      <w:proofErr w:type="spellEnd"/>
      <w:r w:rsidR="00DE3C56" w:rsidRPr="00944B33">
        <w:rPr>
          <w:rFonts w:ascii="Times New Roman" w:hAnsi="Times New Roman" w:cs="Times New Roman"/>
          <w:lang w:val="en-US"/>
        </w:rPr>
        <w:t>. 182</w:t>
      </w:r>
    </w:p>
  </w:footnote>
  <w:footnote w:id="11">
    <w:p w:rsidR="001906FD" w:rsidRPr="001906FD" w:rsidRDefault="001906FD" w:rsidP="001906FD">
      <w:pPr>
        <w:pStyle w:val="FootnoteText"/>
        <w:tabs>
          <w:tab w:val="left" w:pos="709"/>
        </w:tabs>
        <w:ind w:left="284"/>
        <w:rPr>
          <w:lang w:val="en-US"/>
        </w:rPr>
      </w:pPr>
      <w:r>
        <w:rPr>
          <w:lang w:val="en-US"/>
        </w:rPr>
        <w:tab/>
      </w:r>
      <w:r w:rsidRPr="001906FD">
        <w:rPr>
          <w:rStyle w:val="FootnoteReference"/>
          <w:rFonts w:ascii="Times New Roman" w:hAnsi="Times New Roman" w:cs="Times New Roman"/>
        </w:rPr>
        <w:footnoteRef/>
      </w:r>
      <w:r>
        <w:t xml:space="preserve"> </w:t>
      </w:r>
      <w:proofErr w:type="gramStart"/>
      <w:r>
        <w:rPr>
          <w:rFonts w:asciiTheme="majorBidi" w:hAnsiTheme="majorBidi" w:cstheme="majorBidi"/>
          <w:iCs/>
          <w:lang w:val="en-US"/>
        </w:rPr>
        <w:t xml:space="preserve">Rudi </w:t>
      </w:r>
      <w:proofErr w:type="spellStart"/>
      <w:r>
        <w:rPr>
          <w:rFonts w:asciiTheme="majorBidi" w:hAnsiTheme="majorBidi" w:cstheme="majorBidi"/>
          <w:iCs/>
          <w:lang w:val="en-US"/>
        </w:rPr>
        <w:t>Aryanto</w:t>
      </w:r>
      <w:proofErr w:type="spellEnd"/>
      <w:r>
        <w:rPr>
          <w:rFonts w:asciiTheme="majorBidi" w:hAnsiTheme="majorBidi" w:cstheme="majorBidi"/>
          <w:iCs/>
          <w:lang w:val="en-US"/>
        </w:rPr>
        <w:t xml:space="preserve">, </w:t>
      </w:r>
      <w:proofErr w:type="spellStart"/>
      <w:r>
        <w:rPr>
          <w:rFonts w:asciiTheme="majorBidi" w:hAnsiTheme="majorBidi" w:cstheme="majorBidi"/>
          <w:i/>
          <w:iCs/>
          <w:lang w:val="en-US"/>
        </w:rPr>
        <w:t>Modul</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Panduan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Praktikum</w:t>
      </w:r>
      <w:proofErr w:type="spellEnd"/>
      <w:r>
        <w:rPr>
          <w:rFonts w:asciiTheme="majorBidi" w:hAnsiTheme="majorBidi" w:cstheme="majorBidi"/>
          <w:i/>
          <w:iCs/>
          <w:lang w:val="en-US"/>
        </w:rPr>
        <w:t xml:space="preserve">, </w:t>
      </w:r>
      <w:proofErr w:type="spellStart"/>
      <w:r>
        <w:rPr>
          <w:rFonts w:asciiTheme="majorBidi" w:hAnsiTheme="majorBidi" w:cstheme="majorBidi"/>
          <w:iCs/>
          <w:lang w:val="en-US"/>
        </w:rPr>
        <w:t>Fakultas</w:t>
      </w:r>
      <w:proofErr w:type="spellEnd"/>
      <w:r>
        <w:rPr>
          <w:rFonts w:asciiTheme="majorBidi" w:hAnsiTheme="majorBidi" w:cstheme="majorBidi"/>
          <w:iCs/>
          <w:lang w:val="en-US"/>
        </w:rPr>
        <w:t xml:space="preserve"> </w:t>
      </w:r>
      <w:proofErr w:type="spellStart"/>
      <w:r>
        <w:rPr>
          <w:rFonts w:asciiTheme="majorBidi" w:hAnsiTheme="majorBidi" w:cstheme="majorBidi"/>
          <w:iCs/>
          <w:lang w:val="en-US"/>
        </w:rPr>
        <w:t>Syariah</w:t>
      </w:r>
      <w:proofErr w:type="spellEnd"/>
      <w:r>
        <w:rPr>
          <w:rFonts w:asciiTheme="majorBidi" w:hAnsiTheme="majorBidi" w:cstheme="majorBidi"/>
          <w:iCs/>
          <w:lang w:val="en-US"/>
        </w:rPr>
        <w:t xml:space="preserve"> IAIN </w:t>
      </w:r>
      <w:proofErr w:type="spellStart"/>
      <w:r>
        <w:rPr>
          <w:rFonts w:asciiTheme="majorBidi" w:hAnsiTheme="majorBidi" w:cstheme="majorBidi"/>
          <w:iCs/>
          <w:lang w:val="en-US"/>
        </w:rPr>
        <w:t>Raden</w:t>
      </w:r>
      <w:proofErr w:type="spellEnd"/>
      <w:r>
        <w:rPr>
          <w:rFonts w:asciiTheme="majorBidi" w:hAnsiTheme="majorBidi" w:cstheme="majorBidi"/>
          <w:iCs/>
          <w:lang w:val="en-US"/>
        </w:rPr>
        <w:t xml:space="preserve"> Fatah, </w:t>
      </w:r>
      <w:proofErr w:type="spellStart"/>
      <w:r>
        <w:rPr>
          <w:rFonts w:asciiTheme="majorBidi" w:hAnsiTheme="majorBidi" w:cstheme="majorBidi"/>
          <w:iCs/>
          <w:lang w:val="en-US"/>
        </w:rPr>
        <w:t>hlm</w:t>
      </w:r>
      <w:proofErr w:type="spellEnd"/>
      <w:r>
        <w:rPr>
          <w:rFonts w:asciiTheme="majorBidi" w:hAnsiTheme="majorBidi" w:cstheme="majorBidi"/>
          <w:iCs/>
          <w:lang w:val="en-US"/>
        </w:rPr>
        <w:t>.</w:t>
      </w:r>
      <w:proofErr w:type="gramEnd"/>
      <w:r>
        <w:rPr>
          <w:rFonts w:asciiTheme="majorBidi" w:hAnsiTheme="majorBidi" w:cstheme="majorBidi"/>
          <w:iCs/>
          <w:lang w:val="en-US"/>
        </w:rPr>
        <w:t xml:space="preserve"> 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7734"/>
      <w:docPartObj>
        <w:docPartGallery w:val="Page Numbers (Top of Page)"/>
        <w:docPartUnique/>
      </w:docPartObj>
    </w:sdtPr>
    <w:sdtEndPr>
      <w:rPr>
        <w:rFonts w:asciiTheme="majorBidi" w:hAnsiTheme="majorBidi" w:cstheme="majorBidi"/>
        <w:sz w:val="24"/>
        <w:szCs w:val="24"/>
      </w:rPr>
    </w:sdtEndPr>
    <w:sdtContent>
      <w:p w:rsidR="009E4919" w:rsidRPr="009E4919" w:rsidRDefault="004604C5">
        <w:pPr>
          <w:pStyle w:val="Header"/>
          <w:jc w:val="right"/>
          <w:rPr>
            <w:rFonts w:asciiTheme="majorBidi" w:hAnsiTheme="majorBidi" w:cstheme="majorBidi"/>
            <w:sz w:val="24"/>
            <w:szCs w:val="24"/>
          </w:rPr>
        </w:pPr>
        <w:r w:rsidRPr="009E4919">
          <w:rPr>
            <w:rFonts w:asciiTheme="majorBidi" w:hAnsiTheme="majorBidi" w:cstheme="majorBidi"/>
            <w:sz w:val="24"/>
            <w:szCs w:val="24"/>
          </w:rPr>
          <w:fldChar w:fldCharType="begin"/>
        </w:r>
        <w:r w:rsidR="009E4919" w:rsidRPr="009E4919">
          <w:rPr>
            <w:rFonts w:asciiTheme="majorBidi" w:hAnsiTheme="majorBidi" w:cstheme="majorBidi"/>
            <w:sz w:val="24"/>
            <w:szCs w:val="24"/>
          </w:rPr>
          <w:instrText xml:space="preserve"> PAGE   \* MERGEFORMAT </w:instrText>
        </w:r>
        <w:r w:rsidRPr="009E4919">
          <w:rPr>
            <w:rFonts w:asciiTheme="majorBidi" w:hAnsiTheme="majorBidi" w:cstheme="majorBidi"/>
            <w:sz w:val="24"/>
            <w:szCs w:val="24"/>
          </w:rPr>
          <w:fldChar w:fldCharType="separate"/>
        </w:r>
        <w:r w:rsidR="00D047DE">
          <w:rPr>
            <w:rFonts w:asciiTheme="majorBidi" w:hAnsiTheme="majorBidi" w:cstheme="majorBidi"/>
            <w:noProof/>
            <w:sz w:val="24"/>
            <w:szCs w:val="24"/>
          </w:rPr>
          <w:t>52</w:t>
        </w:r>
        <w:r w:rsidRPr="009E4919">
          <w:rPr>
            <w:rFonts w:asciiTheme="majorBidi" w:hAnsiTheme="majorBidi" w:cstheme="majorBidi"/>
            <w:sz w:val="24"/>
            <w:szCs w:val="24"/>
          </w:rPr>
          <w:fldChar w:fldCharType="end"/>
        </w:r>
      </w:p>
    </w:sdtContent>
  </w:sdt>
  <w:p w:rsidR="009E4919" w:rsidRDefault="009E4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7F6"/>
    <w:multiLevelType w:val="hybridMultilevel"/>
    <w:tmpl w:val="FB5C9F0A"/>
    <w:lvl w:ilvl="0" w:tplc="0409000F">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76783"/>
    <w:multiLevelType w:val="hybridMultilevel"/>
    <w:tmpl w:val="822A2B28"/>
    <w:lvl w:ilvl="0" w:tplc="66868E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E668BA"/>
    <w:multiLevelType w:val="hybridMultilevel"/>
    <w:tmpl w:val="7062F01E"/>
    <w:lvl w:ilvl="0" w:tplc="66868E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D52014"/>
    <w:multiLevelType w:val="hybridMultilevel"/>
    <w:tmpl w:val="8CA071E8"/>
    <w:lvl w:ilvl="0" w:tplc="554CC55E">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766776"/>
    <w:multiLevelType w:val="hybridMultilevel"/>
    <w:tmpl w:val="01C8C256"/>
    <w:lvl w:ilvl="0" w:tplc="136A116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79B4039"/>
    <w:multiLevelType w:val="hybridMultilevel"/>
    <w:tmpl w:val="CC383CA0"/>
    <w:lvl w:ilvl="0" w:tplc="7C66EDEA">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9A34353"/>
    <w:multiLevelType w:val="hybridMultilevel"/>
    <w:tmpl w:val="05DAE3A2"/>
    <w:lvl w:ilvl="0" w:tplc="EE68AFC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333E2A"/>
    <w:multiLevelType w:val="hybridMultilevel"/>
    <w:tmpl w:val="C6AC6362"/>
    <w:lvl w:ilvl="0" w:tplc="B3FE9EE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286C28"/>
    <w:multiLevelType w:val="hybridMultilevel"/>
    <w:tmpl w:val="FDD2F438"/>
    <w:lvl w:ilvl="0" w:tplc="B0B81E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0D5573"/>
    <w:multiLevelType w:val="hybridMultilevel"/>
    <w:tmpl w:val="D67A91FC"/>
    <w:lvl w:ilvl="0" w:tplc="B0B81E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DD46EE"/>
    <w:multiLevelType w:val="hybridMultilevel"/>
    <w:tmpl w:val="D65C0FCE"/>
    <w:lvl w:ilvl="0" w:tplc="23F48F5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241362"/>
    <w:multiLevelType w:val="hybridMultilevel"/>
    <w:tmpl w:val="C4A8F5B4"/>
    <w:lvl w:ilvl="0" w:tplc="526A43E2">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296D7D4C"/>
    <w:multiLevelType w:val="hybridMultilevel"/>
    <w:tmpl w:val="383CDA8C"/>
    <w:lvl w:ilvl="0" w:tplc="70469D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B95DF5"/>
    <w:multiLevelType w:val="hybridMultilevel"/>
    <w:tmpl w:val="52BC4930"/>
    <w:lvl w:ilvl="0" w:tplc="FE9424E8">
      <w:start w:val="1"/>
      <w:numFmt w:val="lowerLetter"/>
      <w:lvlText w:val="%1a)"/>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4DE6C25"/>
    <w:multiLevelType w:val="hybridMultilevel"/>
    <w:tmpl w:val="5126852E"/>
    <w:lvl w:ilvl="0" w:tplc="DBE2220C">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616280"/>
    <w:multiLevelType w:val="hybridMultilevel"/>
    <w:tmpl w:val="0BFAB03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B21C5E"/>
    <w:multiLevelType w:val="hybridMultilevel"/>
    <w:tmpl w:val="181C61CE"/>
    <w:lvl w:ilvl="0" w:tplc="86AA8F6A">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787059"/>
    <w:multiLevelType w:val="hybridMultilevel"/>
    <w:tmpl w:val="A2A63354"/>
    <w:lvl w:ilvl="0" w:tplc="BC521F7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8">
    <w:nsid w:val="3DC033FB"/>
    <w:multiLevelType w:val="hybridMultilevel"/>
    <w:tmpl w:val="7C1822C4"/>
    <w:lvl w:ilvl="0" w:tplc="CDFCCA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A70AAF"/>
    <w:multiLevelType w:val="hybridMultilevel"/>
    <w:tmpl w:val="DD5220D0"/>
    <w:lvl w:ilvl="0" w:tplc="82B6ED44">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5A5A62"/>
    <w:multiLevelType w:val="hybridMultilevel"/>
    <w:tmpl w:val="715C5530"/>
    <w:lvl w:ilvl="0" w:tplc="6820278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AF2A34"/>
    <w:multiLevelType w:val="hybridMultilevel"/>
    <w:tmpl w:val="712AC1F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41C15D44"/>
    <w:multiLevelType w:val="hybridMultilevel"/>
    <w:tmpl w:val="CA34E1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22551FB"/>
    <w:multiLevelType w:val="hybridMultilevel"/>
    <w:tmpl w:val="006A23E6"/>
    <w:lvl w:ilvl="0" w:tplc="C18CA8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4A07CE"/>
    <w:multiLevelType w:val="hybridMultilevel"/>
    <w:tmpl w:val="11541258"/>
    <w:lvl w:ilvl="0" w:tplc="A2AAEF6C">
      <w:start w:val="4"/>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5">
    <w:nsid w:val="4DA5091E"/>
    <w:multiLevelType w:val="hybridMultilevel"/>
    <w:tmpl w:val="C1BE0C66"/>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4FD14092"/>
    <w:multiLevelType w:val="hybridMultilevel"/>
    <w:tmpl w:val="01DA7C26"/>
    <w:lvl w:ilvl="0" w:tplc="B0B81E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400238"/>
    <w:multiLevelType w:val="hybridMultilevel"/>
    <w:tmpl w:val="AF024B80"/>
    <w:lvl w:ilvl="0" w:tplc="3E220C0C">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D51A8E"/>
    <w:multiLevelType w:val="hybridMultilevel"/>
    <w:tmpl w:val="D68AF952"/>
    <w:lvl w:ilvl="0" w:tplc="6820278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AC5292"/>
    <w:multiLevelType w:val="hybridMultilevel"/>
    <w:tmpl w:val="C0FC2616"/>
    <w:lvl w:ilvl="0" w:tplc="73E6AE6A">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F86833"/>
    <w:multiLevelType w:val="hybridMultilevel"/>
    <w:tmpl w:val="6DB07276"/>
    <w:lvl w:ilvl="0" w:tplc="F6D6F3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254288"/>
    <w:multiLevelType w:val="hybridMultilevel"/>
    <w:tmpl w:val="E7B460CE"/>
    <w:lvl w:ilvl="0" w:tplc="68202780">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960BD0"/>
    <w:multiLevelType w:val="hybridMultilevel"/>
    <w:tmpl w:val="AE4636CA"/>
    <w:lvl w:ilvl="0" w:tplc="66868E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C368AE"/>
    <w:multiLevelType w:val="hybridMultilevel"/>
    <w:tmpl w:val="552C0AA2"/>
    <w:lvl w:ilvl="0" w:tplc="D5FA609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99738E"/>
    <w:multiLevelType w:val="hybridMultilevel"/>
    <w:tmpl w:val="DCA068E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6A922B20"/>
    <w:multiLevelType w:val="hybridMultilevel"/>
    <w:tmpl w:val="6414CBDE"/>
    <w:lvl w:ilvl="0" w:tplc="9CF025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625126"/>
    <w:multiLevelType w:val="hybridMultilevel"/>
    <w:tmpl w:val="CEF04568"/>
    <w:lvl w:ilvl="0" w:tplc="A5FA03EC">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0D2725D"/>
    <w:multiLevelType w:val="hybridMultilevel"/>
    <w:tmpl w:val="5D7CF49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7DE502E7"/>
    <w:multiLevelType w:val="hybridMultilevel"/>
    <w:tmpl w:val="1E608D1C"/>
    <w:lvl w:ilvl="0" w:tplc="A9408704">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abstractNum w:abstractNumId="39">
    <w:nsid w:val="7E652CAA"/>
    <w:multiLevelType w:val="hybridMultilevel"/>
    <w:tmpl w:val="05387C70"/>
    <w:lvl w:ilvl="0" w:tplc="E940C004">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0">
    <w:nsid w:val="7F622F8C"/>
    <w:multiLevelType w:val="hybridMultilevel"/>
    <w:tmpl w:val="7C4AA27C"/>
    <w:lvl w:ilvl="0" w:tplc="66868E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5"/>
  </w:num>
  <w:num w:numId="3">
    <w:abstractNumId w:val="34"/>
  </w:num>
  <w:num w:numId="4">
    <w:abstractNumId w:val="25"/>
  </w:num>
  <w:num w:numId="5">
    <w:abstractNumId w:val="21"/>
  </w:num>
  <w:num w:numId="6">
    <w:abstractNumId w:val="26"/>
  </w:num>
  <w:num w:numId="7">
    <w:abstractNumId w:val="2"/>
  </w:num>
  <w:num w:numId="8">
    <w:abstractNumId w:val="33"/>
  </w:num>
  <w:num w:numId="9">
    <w:abstractNumId w:val="37"/>
  </w:num>
  <w:num w:numId="10">
    <w:abstractNumId w:val="11"/>
  </w:num>
  <w:num w:numId="11">
    <w:abstractNumId w:val="0"/>
  </w:num>
  <w:num w:numId="12">
    <w:abstractNumId w:val="12"/>
  </w:num>
  <w:num w:numId="13">
    <w:abstractNumId w:val="4"/>
  </w:num>
  <w:num w:numId="14">
    <w:abstractNumId w:val="30"/>
  </w:num>
  <w:num w:numId="15">
    <w:abstractNumId w:val="7"/>
  </w:num>
  <w:num w:numId="16">
    <w:abstractNumId w:val="40"/>
  </w:num>
  <w:num w:numId="17">
    <w:abstractNumId w:val="15"/>
  </w:num>
  <w:num w:numId="18">
    <w:abstractNumId w:val="6"/>
  </w:num>
  <w:num w:numId="19">
    <w:abstractNumId w:val="36"/>
  </w:num>
  <w:num w:numId="20">
    <w:abstractNumId w:val="14"/>
  </w:num>
  <w:num w:numId="21">
    <w:abstractNumId w:val="23"/>
  </w:num>
  <w:num w:numId="22">
    <w:abstractNumId w:val="9"/>
  </w:num>
  <w:num w:numId="23">
    <w:abstractNumId w:val="32"/>
  </w:num>
  <w:num w:numId="24">
    <w:abstractNumId w:val="10"/>
  </w:num>
  <w:num w:numId="25">
    <w:abstractNumId w:val="16"/>
  </w:num>
  <w:num w:numId="26">
    <w:abstractNumId w:val="3"/>
  </w:num>
  <w:num w:numId="27">
    <w:abstractNumId w:val="29"/>
  </w:num>
  <w:num w:numId="28">
    <w:abstractNumId w:val="17"/>
  </w:num>
  <w:num w:numId="29">
    <w:abstractNumId w:val="27"/>
  </w:num>
  <w:num w:numId="30">
    <w:abstractNumId w:val="39"/>
  </w:num>
  <w:num w:numId="31">
    <w:abstractNumId w:val="38"/>
  </w:num>
  <w:num w:numId="32">
    <w:abstractNumId w:val="19"/>
  </w:num>
  <w:num w:numId="33">
    <w:abstractNumId w:val="31"/>
  </w:num>
  <w:num w:numId="34">
    <w:abstractNumId w:val="20"/>
  </w:num>
  <w:num w:numId="35">
    <w:abstractNumId w:val="18"/>
  </w:num>
  <w:num w:numId="36">
    <w:abstractNumId w:val="28"/>
  </w:num>
  <w:num w:numId="37">
    <w:abstractNumId w:val="8"/>
  </w:num>
  <w:num w:numId="38">
    <w:abstractNumId w:val="24"/>
  </w:num>
  <w:num w:numId="39">
    <w:abstractNumId w:val="1"/>
  </w:num>
  <w:num w:numId="40">
    <w:abstractNumId w:val="35"/>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05F3"/>
    <w:rsid w:val="00004A64"/>
    <w:rsid w:val="00022C37"/>
    <w:rsid w:val="000259B4"/>
    <w:rsid w:val="00026DBF"/>
    <w:rsid w:val="00042F81"/>
    <w:rsid w:val="00043DAB"/>
    <w:rsid w:val="00052686"/>
    <w:rsid w:val="0005346A"/>
    <w:rsid w:val="000670C9"/>
    <w:rsid w:val="0007111B"/>
    <w:rsid w:val="000738C9"/>
    <w:rsid w:val="00077B97"/>
    <w:rsid w:val="00092F62"/>
    <w:rsid w:val="000A4A67"/>
    <w:rsid w:val="000C0726"/>
    <w:rsid w:val="000C1358"/>
    <w:rsid w:val="000C5744"/>
    <w:rsid w:val="000C5A48"/>
    <w:rsid w:val="000E4640"/>
    <w:rsid w:val="000F3C61"/>
    <w:rsid w:val="000F408C"/>
    <w:rsid w:val="00117A45"/>
    <w:rsid w:val="001223FE"/>
    <w:rsid w:val="00140780"/>
    <w:rsid w:val="00144758"/>
    <w:rsid w:val="00146F24"/>
    <w:rsid w:val="00171F0C"/>
    <w:rsid w:val="00173100"/>
    <w:rsid w:val="001744F9"/>
    <w:rsid w:val="00183F2E"/>
    <w:rsid w:val="00190002"/>
    <w:rsid w:val="001906FD"/>
    <w:rsid w:val="00192C81"/>
    <w:rsid w:val="00195E92"/>
    <w:rsid w:val="001A224A"/>
    <w:rsid w:val="001A3048"/>
    <w:rsid w:val="001A6789"/>
    <w:rsid w:val="001B2B7B"/>
    <w:rsid w:val="001C664F"/>
    <w:rsid w:val="001C6E99"/>
    <w:rsid w:val="001D53D1"/>
    <w:rsid w:val="001E11D6"/>
    <w:rsid w:val="001F2039"/>
    <w:rsid w:val="001F27B5"/>
    <w:rsid w:val="001F4FD8"/>
    <w:rsid w:val="00203C74"/>
    <w:rsid w:val="002048B2"/>
    <w:rsid w:val="00207421"/>
    <w:rsid w:val="0021263D"/>
    <w:rsid w:val="002131E3"/>
    <w:rsid w:val="00217441"/>
    <w:rsid w:val="00234F23"/>
    <w:rsid w:val="00236607"/>
    <w:rsid w:val="0023688A"/>
    <w:rsid w:val="00252D93"/>
    <w:rsid w:val="00252DAD"/>
    <w:rsid w:val="002722E2"/>
    <w:rsid w:val="00277170"/>
    <w:rsid w:val="0028086E"/>
    <w:rsid w:val="002874A8"/>
    <w:rsid w:val="00291A94"/>
    <w:rsid w:val="00292DE0"/>
    <w:rsid w:val="0029581B"/>
    <w:rsid w:val="002A7A38"/>
    <w:rsid w:val="002C12E2"/>
    <w:rsid w:val="002C4B9C"/>
    <w:rsid w:val="002D7C60"/>
    <w:rsid w:val="002E1D91"/>
    <w:rsid w:val="002E4AD4"/>
    <w:rsid w:val="002F2285"/>
    <w:rsid w:val="00315569"/>
    <w:rsid w:val="003743D8"/>
    <w:rsid w:val="0039471D"/>
    <w:rsid w:val="003A39F0"/>
    <w:rsid w:val="003B1E36"/>
    <w:rsid w:val="003C0074"/>
    <w:rsid w:val="003C5AF3"/>
    <w:rsid w:val="003C7CA4"/>
    <w:rsid w:val="003E748A"/>
    <w:rsid w:val="003F12A9"/>
    <w:rsid w:val="003F2039"/>
    <w:rsid w:val="0043556B"/>
    <w:rsid w:val="00446773"/>
    <w:rsid w:val="00450188"/>
    <w:rsid w:val="004604C5"/>
    <w:rsid w:val="00460830"/>
    <w:rsid w:val="00461DB1"/>
    <w:rsid w:val="004643E5"/>
    <w:rsid w:val="0046560D"/>
    <w:rsid w:val="00474B91"/>
    <w:rsid w:val="0047557D"/>
    <w:rsid w:val="004955E8"/>
    <w:rsid w:val="004973CE"/>
    <w:rsid w:val="004A10DE"/>
    <w:rsid w:val="004A7332"/>
    <w:rsid w:val="004B168C"/>
    <w:rsid w:val="004D0A16"/>
    <w:rsid w:val="004E6EBA"/>
    <w:rsid w:val="004F1D2D"/>
    <w:rsid w:val="004F37B8"/>
    <w:rsid w:val="0050732E"/>
    <w:rsid w:val="00512D20"/>
    <w:rsid w:val="00533089"/>
    <w:rsid w:val="00537D4E"/>
    <w:rsid w:val="00542D34"/>
    <w:rsid w:val="00562709"/>
    <w:rsid w:val="0057054B"/>
    <w:rsid w:val="00583D2D"/>
    <w:rsid w:val="0059268A"/>
    <w:rsid w:val="0059690E"/>
    <w:rsid w:val="005A4E0F"/>
    <w:rsid w:val="005B3DC6"/>
    <w:rsid w:val="005C25DD"/>
    <w:rsid w:val="005C6C61"/>
    <w:rsid w:val="00606DFD"/>
    <w:rsid w:val="00611F88"/>
    <w:rsid w:val="00632B2F"/>
    <w:rsid w:val="0064193D"/>
    <w:rsid w:val="00642CF6"/>
    <w:rsid w:val="00644B77"/>
    <w:rsid w:val="00664FD4"/>
    <w:rsid w:val="00667DD5"/>
    <w:rsid w:val="0069363F"/>
    <w:rsid w:val="006A07D5"/>
    <w:rsid w:val="006A4B06"/>
    <w:rsid w:val="006B0A42"/>
    <w:rsid w:val="006B7AF5"/>
    <w:rsid w:val="006C5470"/>
    <w:rsid w:val="006C6078"/>
    <w:rsid w:val="006D3CB4"/>
    <w:rsid w:val="006E1F60"/>
    <w:rsid w:val="006E52FF"/>
    <w:rsid w:val="006F62DB"/>
    <w:rsid w:val="006F6A99"/>
    <w:rsid w:val="00700D70"/>
    <w:rsid w:val="00701BDD"/>
    <w:rsid w:val="00705966"/>
    <w:rsid w:val="0071055F"/>
    <w:rsid w:val="00714B09"/>
    <w:rsid w:val="00715872"/>
    <w:rsid w:val="007167B7"/>
    <w:rsid w:val="007242D6"/>
    <w:rsid w:val="00726F29"/>
    <w:rsid w:val="00730643"/>
    <w:rsid w:val="00735A93"/>
    <w:rsid w:val="00735CCD"/>
    <w:rsid w:val="007800BB"/>
    <w:rsid w:val="00783E1A"/>
    <w:rsid w:val="007846A4"/>
    <w:rsid w:val="00795787"/>
    <w:rsid w:val="007A22B3"/>
    <w:rsid w:val="007A2A39"/>
    <w:rsid w:val="007A742B"/>
    <w:rsid w:val="007B08F5"/>
    <w:rsid w:val="007B412C"/>
    <w:rsid w:val="007C4194"/>
    <w:rsid w:val="007C7235"/>
    <w:rsid w:val="007D122F"/>
    <w:rsid w:val="007D2D8C"/>
    <w:rsid w:val="007D6835"/>
    <w:rsid w:val="007D6BD8"/>
    <w:rsid w:val="007E141C"/>
    <w:rsid w:val="007F048A"/>
    <w:rsid w:val="007F40CA"/>
    <w:rsid w:val="007F7DEB"/>
    <w:rsid w:val="00805FCA"/>
    <w:rsid w:val="00810752"/>
    <w:rsid w:val="00811D2E"/>
    <w:rsid w:val="00834934"/>
    <w:rsid w:val="00834AAA"/>
    <w:rsid w:val="0083777A"/>
    <w:rsid w:val="008436E3"/>
    <w:rsid w:val="00845508"/>
    <w:rsid w:val="00847BD8"/>
    <w:rsid w:val="00850711"/>
    <w:rsid w:val="00857D8C"/>
    <w:rsid w:val="00860B17"/>
    <w:rsid w:val="008811AF"/>
    <w:rsid w:val="00887FE2"/>
    <w:rsid w:val="008901F5"/>
    <w:rsid w:val="00893DDE"/>
    <w:rsid w:val="00894433"/>
    <w:rsid w:val="00896282"/>
    <w:rsid w:val="008A1C1E"/>
    <w:rsid w:val="008A3AB5"/>
    <w:rsid w:val="008A4C99"/>
    <w:rsid w:val="008D582E"/>
    <w:rsid w:val="00903011"/>
    <w:rsid w:val="00913E10"/>
    <w:rsid w:val="0091657D"/>
    <w:rsid w:val="00922162"/>
    <w:rsid w:val="009317C6"/>
    <w:rsid w:val="009355A4"/>
    <w:rsid w:val="00942445"/>
    <w:rsid w:val="00944F50"/>
    <w:rsid w:val="009537C7"/>
    <w:rsid w:val="009674E3"/>
    <w:rsid w:val="0098175F"/>
    <w:rsid w:val="00984717"/>
    <w:rsid w:val="00984970"/>
    <w:rsid w:val="00986987"/>
    <w:rsid w:val="0099542C"/>
    <w:rsid w:val="009A1CB1"/>
    <w:rsid w:val="009A4756"/>
    <w:rsid w:val="009B2817"/>
    <w:rsid w:val="009B4A4F"/>
    <w:rsid w:val="009B4BBE"/>
    <w:rsid w:val="009C704A"/>
    <w:rsid w:val="009D58B3"/>
    <w:rsid w:val="009E1DDD"/>
    <w:rsid w:val="009E32C6"/>
    <w:rsid w:val="009E4919"/>
    <w:rsid w:val="009E6E5A"/>
    <w:rsid w:val="009F63F3"/>
    <w:rsid w:val="009F646C"/>
    <w:rsid w:val="00A13038"/>
    <w:rsid w:val="00A155FF"/>
    <w:rsid w:val="00A17E10"/>
    <w:rsid w:val="00A2459D"/>
    <w:rsid w:val="00A26DBA"/>
    <w:rsid w:val="00A51016"/>
    <w:rsid w:val="00A52E62"/>
    <w:rsid w:val="00A541E4"/>
    <w:rsid w:val="00A62526"/>
    <w:rsid w:val="00A70008"/>
    <w:rsid w:val="00A913B7"/>
    <w:rsid w:val="00AA3C4A"/>
    <w:rsid w:val="00AA4E49"/>
    <w:rsid w:val="00AA5261"/>
    <w:rsid w:val="00AC2DF8"/>
    <w:rsid w:val="00AD2407"/>
    <w:rsid w:val="00AD2F29"/>
    <w:rsid w:val="00AE7DD4"/>
    <w:rsid w:val="00B01B44"/>
    <w:rsid w:val="00B136C6"/>
    <w:rsid w:val="00B157FF"/>
    <w:rsid w:val="00B423BC"/>
    <w:rsid w:val="00B46E02"/>
    <w:rsid w:val="00B52DD3"/>
    <w:rsid w:val="00B81808"/>
    <w:rsid w:val="00B947B1"/>
    <w:rsid w:val="00BA3782"/>
    <w:rsid w:val="00BA6C4C"/>
    <w:rsid w:val="00BB20EE"/>
    <w:rsid w:val="00BC03C1"/>
    <w:rsid w:val="00BC0D93"/>
    <w:rsid w:val="00BC54C9"/>
    <w:rsid w:val="00BD7DF1"/>
    <w:rsid w:val="00BE0E07"/>
    <w:rsid w:val="00BE6757"/>
    <w:rsid w:val="00BF0027"/>
    <w:rsid w:val="00BF2F4F"/>
    <w:rsid w:val="00BF72C2"/>
    <w:rsid w:val="00C036C9"/>
    <w:rsid w:val="00C03F24"/>
    <w:rsid w:val="00C057CA"/>
    <w:rsid w:val="00C07149"/>
    <w:rsid w:val="00C11618"/>
    <w:rsid w:val="00C11DC3"/>
    <w:rsid w:val="00C13AB7"/>
    <w:rsid w:val="00C16D20"/>
    <w:rsid w:val="00C206D1"/>
    <w:rsid w:val="00C24A45"/>
    <w:rsid w:val="00C63C00"/>
    <w:rsid w:val="00C64842"/>
    <w:rsid w:val="00C86345"/>
    <w:rsid w:val="00CC1FAE"/>
    <w:rsid w:val="00CC2C28"/>
    <w:rsid w:val="00CD3862"/>
    <w:rsid w:val="00CE13EC"/>
    <w:rsid w:val="00CE1511"/>
    <w:rsid w:val="00CE64C1"/>
    <w:rsid w:val="00CF7AB5"/>
    <w:rsid w:val="00CF7D87"/>
    <w:rsid w:val="00D03441"/>
    <w:rsid w:val="00D047DE"/>
    <w:rsid w:val="00D306BE"/>
    <w:rsid w:val="00D37B71"/>
    <w:rsid w:val="00D548C0"/>
    <w:rsid w:val="00D641A8"/>
    <w:rsid w:val="00D70CC2"/>
    <w:rsid w:val="00D71A11"/>
    <w:rsid w:val="00D907F6"/>
    <w:rsid w:val="00D952D4"/>
    <w:rsid w:val="00DA0030"/>
    <w:rsid w:val="00DA4B43"/>
    <w:rsid w:val="00DC3CEC"/>
    <w:rsid w:val="00DD0AFB"/>
    <w:rsid w:val="00DD4353"/>
    <w:rsid w:val="00DE3C56"/>
    <w:rsid w:val="00DE79F1"/>
    <w:rsid w:val="00DF4D7C"/>
    <w:rsid w:val="00DF5081"/>
    <w:rsid w:val="00E007D9"/>
    <w:rsid w:val="00E05E92"/>
    <w:rsid w:val="00E162A5"/>
    <w:rsid w:val="00E176FB"/>
    <w:rsid w:val="00E23387"/>
    <w:rsid w:val="00E36EAB"/>
    <w:rsid w:val="00E44861"/>
    <w:rsid w:val="00E50D0B"/>
    <w:rsid w:val="00E51D77"/>
    <w:rsid w:val="00E5428B"/>
    <w:rsid w:val="00E746DF"/>
    <w:rsid w:val="00E8207B"/>
    <w:rsid w:val="00EA2202"/>
    <w:rsid w:val="00EB4C47"/>
    <w:rsid w:val="00EB5007"/>
    <w:rsid w:val="00EC427A"/>
    <w:rsid w:val="00EF1B94"/>
    <w:rsid w:val="00F02CFB"/>
    <w:rsid w:val="00F035E3"/>
    <w:rsid w:val="00F12906"/>
    <w:rsid w:val="00F205F3"/>
    <w:rsid w:val="00F20C98"/>
    <w:rsid w:val="00F2391D"/>
    <w:rsid w:val="00F23FA2"/>
    <w:rsid w:val="00F420E4"/>
    <w:rsid w:val="00F64A66"/>
    <w:rsid w:val="00F73E1B"/>
    <w:rsid w:val="00F85CD3"/>
    <w:rsid w:val="00F86C97"/>
    <w:rsid w:val="00F90968"/>
    <w:rsid w:val="00F90EBD"/>
    <w:rsid w:val="00F9223A"/>
    <w:rsid w:val="00FA0D61"/>
    <w:rsid w:val="00FA1A9A"/>
    <w:rsid w:val="00FA2444"/>
    <w:rsid w:val="00FA3363"/>
    <w:rsid w:val="00FB3D95"/>
    <w:rsid w:val="00FC2B61"/>
    <w:rsid w:val="00FC4185"/>
    <w:rsid w:val="00FD5358"/>
    <w:rsid w:val="00FE3A9D"/>
    <w:rsid w:val="00FF04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F3"/>
    <w:pPr>
      <w:ind w:left="720"/>
      <w:contextualSpacing/>
    </w:pPr>
  </w:style>
  <w:style w:type="paragraph" w:styleId="FootnoteText">
    <w:name w:val="footnote text"/>
    <w:basedOn w:val="Normal"/>
    <w:link w:val="FootnoteTextChar"/>
    <w:uiPriority w:val="99"/>
    <w:semiHidden/>
    <w:unhideWhenUsed/>
    <w:rsid w:val="00173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100"/>
    <w:rPr>
      <w:sz w:val="20"/>
      <w:szCs w:val="20"/>
    </w:rPr>
  </w:style>
  <w:style w:type="character" w:styleId="FootnoteReference">
    <w:name w:val="footnote reference"/>
    <w:basedOn w:val="DefaultParagraphFont"/>
    <w:uiPriority w:val="99"/>
    <w:semiHidden/>
    <w:unhideWhenUsed/>
    <w:rsid w:val="00173100"/>
    <w:rPr>
      <w:vertAlign w:val="superscript"/>
    </w:rPr>
  </w:style>
  <w:style w:type="paragraph" w:styleId="BalloonText">
    <w:name w:val="Balloon Text"/>
    <w:basedOn w:val="Normal"/>
    <w:link w:val="BalloonTextChar"/>
    <w:uiPriority w:val="99"/>
    <w:semiHidden/>
    <w:unhideWhenUsed/>
    <w:rsid w:val="0005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86"/>
    <w:rPr>
      <w:rFonts w:ascii="Tahoma" w:hAnsi="Tahoma" w:cs="Tahoma"/>
      <w:sz w:val="16"/>
      <w:szCs w:val="16"/>
    </w:rPr>
  </w:style>
  <w:style w:type="paragraph" w:styleId="Header">
    <w:name w:val="header"/>
    <w:basedOn w:val="Normal"/>
    <w:link w:val="HeaderChar"/>
    <w:uiPriority w:val="99"/>
    <w:unhideWhenUsed/>
    <w:rsid w:val="009E4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19"/>
  </w:style>
  <w:style w:type="paragraph" w:styleId="Footer">
    <w:name w:val="footer"/>
    <w:basedOn w:val="Normal"/>
    <w:link w:val="FooterChar"/>
    <w:uiPriority w:val="99"/>
    <w:semiHidden/>
    <w:unhideWhenUsed/>
    <w:rsid w:val="009E49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4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0AEA-C7F8-4BA8-B420-AB973A1A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Faqih</dc:creator>
  <cp:lastModifiedBy>ASUS</cp:lastModifiedBy>
  <cp:revision>32</cp:revision>
  <cp:lastPrinted>2015-06-09T03:04:00Z</cp:lastPrinted>
  <dcterms:created xsi:type="dcterms:W3CDTF">2014-11-02T12:06:00Z</dcterms:created>
  <dcterms:modified xsi:type="dcterms:W3CDTF">2015-06-09T04:16:00Z</dcterms:modified>
</cp:coreProperties>
</file>