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82" w:rsidRPr="002C6738" w:rsidRDefault="00B16CCD" w:rsidP="002C673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6CCD"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35" style="position:absolute;left:0;text-align:left;margin-left:398pt;margin-top:-85pt;width:1in;height:1in;z-index:251671552" fillcolor="white [3212]" strokecolor="white [3212]"/>
        </w:pict>
      </w:r>
      <w:r w:rsidR="002C6738" w:rsidRPr="002C6738">
        <w:rPr>
          <w:rFonts w:asciiTheme="majorBidi" w:hAnsiTheme="majorBidi" w:cstheme="majorBidi"/>
          <w:b/>
          <w:bCs/>
          <w:sz w:val="24"/>
          <w:szCs w:val="24"/>
        </w:rPr>
        <w:t>Bab 4</w:t>
      </w:r>
    </w:p>
    <w:p w:rsidR="002C6738" w:rsidRPr="002C6738" w:rsidRDefault="002C6738" w:rsidP="002C673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C6738">
        <w:rPr>
          <w:rFonts w:asciiTheme="majorBidi" w:hAnsiTheme="majorBidi" w:cstheme="majorBidi"/>
          <w:b/>
          <w:bCs/>
          <w:sz w:val="24"/>
          <w:szCs w:val="24"/>
        </w:rPr>
        <w:t>HASIL PENELITIAN DAN PEMBAHASAN</w:t>
      </w:r>
    </w:p>
    <w:p w:rsidR="002C6738" w:rsidRDefault="0028735D" w:rsidP="00E21F90">
      <w:pPr>
        <w:pStyle w:val="ListParagraph"/>
        <w:spacing w:line="48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Hasil Penelitian</w:t>
      </w:r>
    </w:p>
    <w:p w:rsidR="000751DA" w:rsidRDefault="000751DA" w:rsidP="000751DA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Data </w:t>
      </w:r>
      <w:r w:rsidR="00497F38">
        <w:rPr>
          <w:rFonts w:asciiTheme="majorBidi" w:hAnsiTheme="majorBidi" w:cstheme="majorBidi"/>
          <w:b/>
          <w:bCs/>
          <w:sz w:val="24"/>
          <w:szCs w:val="24"/>
          <w:lang w:val="en-US"/>
        </w:rPr>
        <w:t>Kompetensi</w:t>
      </w:r>
      <w:r w:rsidR="0028735D">
        <w:rPr>
          <w:rFonts w:asciiTheme="majorBidi" w:hAnsiTheme="majorBidi" w:cstheme="majorBidi"/>
          <w:b/>
          <w:bCs/>
          <w:sz w:val="24"/>
          <w:szCs w:val="24"/>
        </w:rPr>
        <w:t xml:space="preserve"> Guru</w:t>
      </w:r>
      <w:r w:rsidR="00497F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(X.1) </w:t>
      </w:r>
      <w:r w:rsidR="002873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7F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dari </w:t>
      </w:r>
      <w:r>
        <w:rPr>
          <w:rFonts w:asciiTheme="majorBidi" w:hAnsiTheme="majorBidi" w:cstheme="majorBidi"/>
          <w:b/>
          <w:bCs/>
          <w:sz w:val="24"/>
          <w:szCs w:val="24"/>
        </w:rPr>
        <w:t>Hasil Angket</w:t>
      </w:r>
    </w:p>
    <w:p w:rsidR="002C6738" w:rsidRDefault="002C6738" w:rsidP="000751DA">
      <w:pPr>
        <w:pStyle w:val="ListParagraph"/>
        <w:tabs>
          <w:tab w:val="left" w:pos="3261"/>
        </w:tabs>
        <w:spacing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2C6738">
        <w:rPr>
          <w:rFonts w:asciiTheme="majorBidi" w:hAnsiTheme="majorBidi" w:cstheme="majorBidi"/>
          <w:sz w:val="24"/>
          <w:szCs w:val="24"/>
        </w:rPr>
        <w:t xml:space="preserve">Untuk mengetahui </w:t>
      </w:r>
      <w:r w:rsidR="00497F38">
        <w:rPr>
          <w:rFonts w:asciiTheme="majorBidi" w:hAnsiTheme="majorBidi" w:cstheme="majorBidi"/>
          <w:sz w:val="24"/>
          <w:szCs w:val="24"/>
          <w:lang w:val="en-US"/>
        </w:rPr>
        <w:t>Kompetensi</w:t>
      </w:r>
      <w:r w:rsidRPr="002C6738">
        <w:rPr>
          <w:rFonts w:asciiTheme="majorBidi" w:hAnsiTheme="majorBidi" w:cstheme="majorBidi"/>
          <w:sz w:val="24"/>
          <w:szCs w:val="24"/>
        </w:rPr>
        <w:t xml:space="preserve"> Guru MIN 2 Palembang</w:t>
      </w:r>
      <w:r>
        <w:rPr>
          <w:rFonts w:asciiTheme="majorBidi" w:hAnsiTheme="majorBidi" w:cstheme="majorBidi"/>
          <w:sz w:val="24"/>
          <w:szCs w:val="24"/>
        </w:rPr>
        <w:t xml:space="preserve"> penulis menggunakan alat pengumpul data berupa angket. Angket yang berkenaan dengan </w:t>
      </w:r>
      <w:r w:rsidR="00497F38">
        <w:rPr>
          <w:rFonts w:asciiTheme="majorBidi" w:hAnsiTheme="majorBidi" w:cstheme="majorBidi"/>
          <w:sz w:val="24"/>
          <w:szCs w:val="24"/>
          <w:lang w:val="en-US"/>
        </w:rPr>
        <w:t>Kompetensi</w:t>
      </w:r>
      <w:r w:rsidR="00497F38" w:rsidRPr="002C67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guru ini dibuat dalam bentuk pernyataan sebanyak 20 butir dengan 5 (lima) alternatif jawaban yang mengacu pada Skala Likert dengan ketentuan sebagai berikut:</w:t>
      </w:r>
    </w:p>
    <w:p w:rsidR="002C6738" w:rsidRPr="00AF0ACF" w:rsidRDefault="002C6738" w:rsidP="0028735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0ACF">
        <w:rPr>
          <w:rFonts w:asciiTheme="majorBidi" w:hAnsiTheme="majorBidi" w:cstheme="majorBidi"/>
          <w:sz w:val="24"/>
          <w:szCs w:val="24"/>
        </w:rPr>
        <w:t>Jika sekitar 80% s/d 100%  pernyataan yang diberikan terdapat kesesuaian  dengan kondisi objektif yang dialami  maka responden diminta memilih skor 5</w:t>
      </w:r>
      <w:r w:rsidR="003C79B3" w:rsidRPr="00AF0ACF">
        <w:rPr>
          <w:rFonts w:asciiTheme="majorBidi" w:hAnsiTheme="majorBidi" w:cstheme="majorBidi"/>
          <w:sz w:val="24"/>
          <w:szCs w:val="24"/>
        </w:rPr>
        <w:t xml:space="preserve"> (Sangat Setuju)</w:t>
      </w:r>
    </w:p>
    <w:p w:rsidR="002C6738" w:rsidRPr="00AF0ACF" w:rsidRDefault="002C6738" w:rsidP="0028735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0ACF">
        <w:rPr>
          <w:rFonts w:asciiTheme="majorBidi" w:hAnsiTheme="majorBidi" w:cstheme="majorBidi"/>
          <w:sz w:val="24"/>
          <w:szCs w:val="24"/>
        </w:rPr>
        <w:t xml:space="preserve">Jika sekitar 60% s/d 79%  pernyataan yang diberikan terdapat kesesuaian  dengan kondisi objektif yang dialami  maka responden diminta memilih skor </w:t>
      </w:r>
      <w:r w:rsidR="004138E4" w:rsidRPr="00AF0ACF">
        <w:rPr>
          <w:rFonts w:asciiTheme="majorBidi" w:hAnsiTheme="majorBidi" w:cstheme="majorBidi"/>
          <w:sz w:val="24"/>
          <w:szCs w:val="24"/>
        </w:rPr>
        <w:t>4</w:t>
      </w:r>
      <w:r w:rsidR="003C79B3" w:rsidRPr="00AF0ACF">
        <w:rPr>
          <w:rFonts w:asciiTheme="majorBidi" w:hAnsiTheme="majorBidi" w:cstheme="majorBidi"/>
          <w:sz w:val="24"/>
          <w:szCs w:val="24"/>
        </w:rPr>
        <w:t xml:space="preserve"> (Setuju)</w:t>
      </w:r>
    </w:p>
    <w:p w:rsidR="004138E4" w:rsidRPr="00AF0ACF" w:rsidRDefault="004138E4" w:rsidP="0028735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0ACF">
        <w:rPr>
          <w:rFonts w:asciiTheme="majorBidi" w:hAnsiTheme="majorBidi" w:cstheme="majorBidi"/>
          <w:sz w:val="24"/>
          <w:szCs w:val="24"/>
        </w:rPr>
        <w:t>Jika sekitar 40% s/d 59%  pernyataan yang diberikan terdapat kesesuaian  dengan kondisi objektif yang dialami  maka responden diminta memilih skor 3</w:t>
      </w:r>
      <w:r w:rsidR="003C79B3" w:rsidRPr="00AF0ACF">
        <w:rPr>
          <w:rFonts w:asciiTheme="majorBidi" w:hAnsiTheme="majorBidi" w:cstheme="majorBidi"/>
          <w:sz w:val="24"/>
          <w:szCs w:val="24"/>
        </w:rPr>
        <w:t xml:space="preserve"> (Tidak Tahu)</w:t>
      </w:r>
      <w:r w:rsidR="00AF0ACF">
        <w:rPr>
          <w:rFonts w:asciiTheme="majorBidi" w:hAnsiTheme="majorBidi" w:cstheme="majorBidi"/>
          <w:sz w:val="24"/>
          <w:szCs w:val="24"/>
        </w:rPr>
        <w:t>.</w:t>
      </w:r>
    </w:p>
    <w:p w:rsidR="004138E4" w:rsidRPr="00AF0ACF" w:rsidRDefault="004138E4" w:rsidP="0028735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0ACF">
        <w:rPr>
          <w:rFonts w:asciiTheme="majorBidi" w:hAnsiTheme="majorBidi" w:cstheme="majorBidi"/>
          <w:sz w:val="24"/>
          <w:szCs w:val="24"/>
        </w:rPr>
        <w:t>Jika sekitar 20% s/d 39%  pernyataan yang diberikan terdapat kesesuaian  dengan kondisi objektif yang dialami  maka responden diminta memilih skor 2</w:t>
      </w:r>
      <w:r w:rsidR="003C79B3" w:rsidRPr="00AF0ACF">
        <w:rPr>
          <w:rFonts w:asciiTheme="majorBidi" w:hAnsiTheme="majorBidi" w:cstheme="majorBidi"/>
          <w:sz w:val="24"/>
          <w:szCs w:val="24"/>
        </w:rPr>
        <w:t xml:space="preserve"> (Tidak Setuju)</w:t>
      </w:r>
      <w:r w:rsidR="00AF0ACF">
        <w:rPr>
          <w:rFonts w:asciiTheme="majorBidi" w:hAnsiTheme="majorBidi" w:cstheme="majorBidi"/>
          <w:sz w:val="24"/>
          <w:szCs w:val="24"/>
        </w:rPr>
        <w:t>.</w:t>
      </w:r>
    </w:p>
    <w:p w:rsidR="004138E4" w:rsidRPr="00AF0ACF" w:rsidRDefault="004138E4" w:rsidP="0028735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0ACF">
        <w:rPr>
          <w:rFonts w:asciiTheme="majorBidi" w:hAnsiTheme="majorBidi" w:cstheme="majorBidi"/>
          <w:sz w:val="24"/>
          <w:szCs w:val="24"/>
        </w:rPr>
        <w:t xml:space="preserve">Jika sekitar &lt;20%  pernyataan yang diberikan terdapat kesesuaian  dengan kondisi objektif yang dialami  maka responden diminta memilih skor </w:t>
      </w:r>
      <w:r w:rsidR="000751DA" w:rsidRPr="00AF0ACF">
        <w:rPr>
          <w:rFonts w:asciiTheme="majorBidi" w:hAnsiTheme="majorBidi" w:cstheme="majorBidi"/>
          <w:sz w:val="24"/>
          <w:szCs w:val="24"/>
        </w:rPr>
        <w:t>1</w:t>
      </w:r>
      <w:r w:rsidR="003C79B3" w:rsidRPr="00AF0ACF">
        <w:rPr>
          <w:rFonts w:asciiTheme="majorBidi" w:hAnsiTheme="majorBidi" w:cstheme="majorBidi"/>
          <w:sz w:val="24"/>
          <w:szCs w:val="24"/>
        </w:rPr>
        <w:t xml:space="preserve"> (Sangat Tidak Setuju)</w:t>
      </w:r>
      <w:r w:rsidR="00AF0ACF">
        <w:rPr>
          <w:rFonts w:asciiTheme="majorBidi" w:hAnsiTheme="majorBidi" w:cstheme="majorBidi"/>
          <w:sz w:val="24"/>
          <w:szCs w:val="24"/>
        </w:rPr>
        <w:t>.</w:t>
      </w:r>
    </w:p>
    <w:p w:rsidR="000751DA" w:rsidRPr="00AF0ACF" w:rsidRDefault="00B16CCD" w:rsidP="00AF0ACF">
      <w:pPr>
        <w:spacing w:after="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B16CCD"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30pt;margin-top:85.3pt;width:1in;height:1in;z-index:251672576" strokecolor="white [3212]">
            <v:textbox>
              <w:txbxContent>
                <w:p w:rsidR="00DD5252" w:rsidRPr="00DD5252" w:rsidRDefault="00DD525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D5252">
                    <w:rPr>
                      <w:rFonts w:asciiTheme="majorBidi" w:hAnsiTheme="majorBidi" w:cstheme="majorBidi"/>
                      <w:sz w:val="24"/>
                      <w:szCs w:val="24"/>
                    </w:rPr>
                    <w:t>77</w:t>
                  </w:r>
                </w:p>
              </w:txbxContent>
            </v:textbox>
          </v:shape>
        </w:pict>
      </w:r>
      <w:r w:rsidR="000751DA" w:rsidRPr="00AF0ACF">
        <w:rPr>
          <w:rFonts w:asciiTheme="majorBidi" w:hAnsiTheme="majorBidi" w:cstheme="majorBidi"/>
          <w:sz w:val="24"/>
          <w:szCs w:val="24"/>
        </w:rPr>
        <w:t>Selanjutnya guru MIN 2 Palembang yang dijadikan responden dalam penelitian ini adalah sebanyak 38 orang. Guru dimaksud adalah Pegawai  Negeri Sipil (PNS) terdiri dari berbagai mata pelajaran.</w:t>
      </w:r>
    </w:p>
    <w:p w:rsidR="002C6738" w:rsidRPr="00AF0ACF" w:rsidRDefault="004138E4" w:rsidP="004138E4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F0ACF">
        <w:rPr>
          <w:rFonts w:asciiTheme="majorBidi" w:hAnsiTheme="majorBidi" w:cstheme="majorBidi"/>
          <w:sz w:val="24"/>
          <w:szCs w:val="24"/>
        </w:rPr>
        <w:lastRenderedPageBreak/>
        <w:t>Berdasarkan jawaban responden atas pernyataan yang diajukan melalui angket diperoleh data/skor sebagai berikut:</w:t>
      </w:r>
    </w:p>
    <w:p w:rsidR="004138E4" w:rsidRDefault="004138E4" w:rsidP="00DD5252">
      <w:pPr>
        <w:spacing w:after="0" w:line="360" w:lineRule="auto"/>
        <w:ind w:firstLine="709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1</w:t>
      </w:r>
      <w:r w:rsidR="00DD5252">
        <w:rPr>
          <w:rFonts w:asciiTheme="majorBidi" w:hAnsiTheme="majorBidi" w:cstheme="majorBidi"/>
        </w:rPr>
        <w:t>7</w:t>
      </w:r>
    </w:p>
    <w:p w:rsidR="004138E4" w:rsidRDefault="004138E4" w:rsidP="000751DA">
      <w:pPr>
        <w:spacing w:after="0" w:line="360" w:lineRule="auto"/>
        <w:ind w:firstLine="709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Data/Skor </w:t>
      </w:r>
      <w:r w:rsidR="00497F38">
        <w:rPr>
          <w:rFonts w:asciiTheme="majorBidi" w:hAnsiTheme="majorBidi" w:cstheme="majorBidi"/>
          <w:sz w:val="24"/>
          <w:szCs w:val="24"/>
          <w:lang w:val="en-US"/>
        </w:rPr>
        <w:t>Kompetensi</w:t>
      </w:r>
      <w:r w:rsidR="00497F38" w:rsidRPr="002C67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</w:rPr>
        <w:t>Guru</w:t>
      </w:r>
      <w:r w:rsidR="00A42AFF">
        <w:rPr>
          <w:rFonts w:asciiTheme="majorBidi" w:hAnsiTheme="majorBidi" w:cstheme="majorBidi"/>
        </w:rPr>
        <w:t xml:space="preserve"> (X.1)</w:t>
      </w:r>
    </w:p>
    <w:tbl>
      <w:tblPr>
        <w:tblStyle w:val="TableGrid"/>
        <w:tblW w:w="8009" w:type="dxa"/>
        <w:tblInd w:w="534" w:type="dxa"/>
        <w:tblLook w:val="04A0"/>
      </w:tblPr>
      <w:tblGrid>
        <w:gridCol w:w="675"/>
        <w:gridCol w:w="993"/>
        <w:gridCol w:w="567"/>
        <w:gridCol w:w="967"/>
        <w:gridCol w:w="708"/>
        <w:gridCol w:w="909"/>
        <w:gridCol w:w="690"/>
        <w:gridCol w:w="869"/>
        <w:gridCol w:w="667"/>
        <w:gridCol w:w="964"/>
      </w:tblGrid>
      <w:tr w:rsidR="004138E4" w:rsidTr="00D74389">
        <w:tc>
          <w:tcPr>
            <w:tcW w:w="675" w:type="dxa"/>
          </w:tcPr>
          <w:p w:rsidR="004138E4" w:rsidRDefault="004138E4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93" w:type="dxa"/>
          </w:tcPr>
          <w:p w:rsidR="004138E4" w:rsidRDefault="004138E4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567" w:type="dxa"/>
          </w:tcPr>
          <w:p w:rsidR="004138E4" w:rsidRDefault="004138E4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67" w:type="dxa"/>
          </w:tcPr>
          <w:p w:rsidR="004138E4" w:rsidRDefault="004138E4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708" w:type="dxa"/>
          </w:tcPr>
          <w:p w:rsidR="004138E4" w:rsidRDefault="004138E4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09" w:type="dxa"/>
          </w:tcPr>
          <w:p w:rsidR="004138E4" w:rsidRDefault="004138E4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690" w:type="dxa"/>
          </w:tcPr>
          <w:p w:rsidR="004138E4" w:rsidRDefault="004138E4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869" w:type="dxa"/>
          </w:tcPr>
          <w:p w:rsidR="004138E4" w:rsidRDefault="004138E4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667" w:type="dxa"/>
          </w:tcPr>
          <w:p w:rsidR="004138E4" w:rsidRDefault="004138E4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64" w:type="dxa"/>
          </w:tcPr>
          <w:p w:rsidR="004138E4" w:rsidRDefault="004138E4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</w:tr>
      <w:tr w:rsidR="00D74389" w:rsidTr="00D74389">
        <w:tc>
          <w:tcPr>
            <w:tcW w:w="675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3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84</w:t>
            </w:r>
          </w:p>
        </w:tc>
        <w:tc>
          <w:tcPr>
            <w:tcW w:w="567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67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708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0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78</w:t>
            </w:r>
          </w:p>
        </w:tc>
        <w:tc>
          <w:tcPr>
            <w:tcW w:w="690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6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667" w:type="dxa"/>
          </w:tcPr>
          <w:p w:rsidR="00D74389" w:rsidRDefault="00D74389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64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</w:tr>
      <w:tr w:rsidR="00D74389" w:rsidTr="00D74389">
        <w:tc>
          <w:tcPr>
            <w:tcW w:w="675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93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567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67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81</w:t>
            </w:r>
          </w:p>
        </w:tc>
        <w:tc>
          <w:tcPr>
            <w:tcW w:w="708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85</w:t>
            </w:r>
          </w:p>
        </w:tc>
        <w:tc>
          <w:tcPr>
            <w:tcW w:w="690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86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81</w:t>
            </w:r>
          </w:p>
        </w:tc>
        <w:tc>
          <w:tcPr>
            <w:tcW w:w="667" w:type="dxa"/>
          </w:tcPr>
          <w:p w:rsidR="00D74389" w:rsidRDefault="00D74389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64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</w:tr>
      <w:tr w:rsidR="00D74389" w:rsidTr="00D74389">
        <w:tc>
          <w:tcPr>
            <w:tcW w:w="675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3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77</w:t>
            </w:r>
          </w:p>
        </w:tc>
        <w:tc>
          <w:tcPr>
            <w:tcW w:w="567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67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708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0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88</w:t>
            </w:r>
          </w:p>
        </w:tc>
        <w:tc>
          <w:tcPr>
            <w:tcW w:w="690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86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77</w:t>
            </w:r>
          </w:p>
        </w:tc>
        <w:tc>
          <w:tcPr>
            <w:tcW w:w="667" w:type="dxa"/>
          </w:tcPr>
          <w:p w:rsidR="00D74389" w:rsidRDefault="00D74389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64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78</w:t>
            </w:r>
          </w:p>
        </w:tc>
      </w:tr>
      <w:tr w:rsidR="00D74389" w:rsidTr="00D74389">
        <w:tc>
          <w:tcPr>
            <w:tcW w:w="675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3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78</w:t>
            </w:r>
          </w:p>
        </w:tc>
        <w:tc>
          <w:tcPr>
            <w:tcW w:w="567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7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708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0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87</w:t>
            </w:r>
          </w:p>
        </w:tc>
        <w:tc>
          <w:tcPr>
            <w:tcW w:w="690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6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86</w:t>
            </w:r>
          </w:p>
        </w:tc>
        <w:tc>
          <w:tcPr>
            <w:tcW w:w="667" w:type="dxa"/>
          </w:tcPr>
          <w:p w:rsidR="00D74389" w:rsidRDefault="00D74389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64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86</w:t>
            </w:r>
          </w:p>
        </w:tc>
      </w:tr>
      <w:tr w:rsidR="00D74389" w:rsidTr="00D74389">
        <w:tc>
          <w:tcPr>
            <w:tcW w:w="675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3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567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67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708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0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84</w:t>
            </w:r>
          </w:p>
        </w:tc>
        <w:tc>
          <w:tcPr>
            <w:tcW w:w="690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6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86</w:t>
            </w:r>
          </w:p>
        </w:tc>
        <w:tc>
          <w:tcPr>
            <w:tcW w:w="667" w:type="dxa"/>
          </w:tcPr>
          <w:p w:rsidR="00D74389" w:rsidRDefault="00D74389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64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</w:tr>
      <w:tr w:rsidR="00D74389" w:rsidTr="00D74389">
        <w:tc>
          <w:tcPr>
            <w:tcW w:w="675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3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567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67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708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84</w:t>
            </w:r>
          </w:p>
        </w:tc>
        <w:tc>
          <w:tcPr>
            <w:tcW w:w="690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6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667" w:type="dxa"/>
          </w:tcPr>
          <w:p w:rsidR="00D74389" w:rsidRDefault="00D74389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64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</w:tr>
      <w:tr w:rsidR="00D74389" w:rsidTr="00D74389">
        <w:tc>
          <w:tcPr>
            <w:tcW w:w="675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3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567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67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708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0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690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86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 = 38</w:t>
            </w:r>
          </w:p>
        </w:tc>
      </w:tr>
      <w:tr w:rsidR="00D74389" w:rsidTr="00D74389">
        <w:tc>
          <w:tcPr>
            <w:tcW w:w="675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93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84</w:t>
            </w:r>
          </w:p>
        </w:tc>
        <w:tc>
          <w:tcPr>
            <w:tcW w:w="567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67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708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0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690" w:type="dxa"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869" w:type="dxa"/>
            <w:vAlign w:val="bottom"/>
          </w:tcPr>
          <w:p w:rsidR="00D74389" w:rsidRPr="00D2240E" w:rsidRDefault="00D2240E" w:rsidP="00184C82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1631" w:type="dxa"/>
            <w:gridSpan w:val="2"/>
            <w:vMerge/>
          </w:tcPr>
          <w:p w:rsidR="00D74389" w:rsidRDefault="00D74389" w:rsidP="004138E4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138E4" w:rsidRPr="00D2240E" w:rsidRDefault="00D74389" w:rsidP="00D74389">
      <w:pPr>
        <w:spacing w:after="0"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 xml:space="preserve">       Sumber: Sebaran skor kinerja Guru (lampiran 2)</w:t>
      </w:r>
    </w:p>
    <w:p w:rsidR="000751DA" w:rsidRDefault="0028735D" w:rsidP="00666958">
      <w:pPr>
        <w:pStyle w:val="ListParagraph"/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Selanjutnya agar diperoleh pemahaman yang utuh tentang jawaban responden dari hasil angket berikut ini disajikan deskripsi per-item dari masing-masing butir pertanyaan. </w:t>
      </w:r>
      <w:r w:rsidR="00666958">
        <w:rPr>
          <w:rFonts w:asciiTheme="majorBidi" w:hAnsiTheme="majorBidi" w:cstheme="majorBidi"/>
          <w:sz w:val="24"/>
          <w:szCs w:val="24"/>
        </w:rPr>
        <w:t>A</w:t>
      </w:r>
      <w:r w:rsidR="000751DA">
        <w:rPr>
          <w:rFonts w:asciiTheme="majorBidi" w:hAnsiTheme="majorBidi" w:cstheme="majorBidi"/>
          <w:sz w:val="24"/>
          <w:szCs w:val="24"/>
        </w:rPr>
        <w:t xml:space="preserve">ngket yang berkenaan dengan </w:t>
      </w:r>
      <w:r w:rsidR="00497F38">
        <w:rPr>
          <w:rFonts w:asciiTheme="majorBidi" w:hAnsiTheme="majorBidi" w:cstheme="majorBidi"/>
          <w:sz w:val="24"/>
          <w:szCs w:val="24"/>
          <w:lang w:val="en-US"/>
        </w:rPr>
        <w:t>Kompetensi</w:t>
      </w:r>
      <w:r w:rsidR="00497F38" w:rsidRPr="002C6738">
        <w:rPr>
          <w:rFonts w:asciiTheme="majorBidi" w:hAnsiTheme="majorBidi" w:cstheme="majorBidi"/>
          <w:sz w:val="24"/>
          <w:szCs w:val="24"/>
        </w:rPr>
        <w:t xml:space="preserve"> </w:t>
      </w:r>
      <w:r w:rsidR="00666958">
        <w:rPr>
          <w:rFonts w:asciiTheme="majorBidi" w:hAnsiTheme="majorBidi" w:cstheme="majorBidi"/>
          <w:sz w:val="24"/>
          <w:szCs w:val="24"/>
        </w:rPr>
        <w:t>guru ada</w:t>
      </w:r>
      <w:r w:rsidR="000751DA">
        <w:rPr>
          <w:rFonts w:asciiTheme="majorBidi" w:hAnsiTheme="majorBidi" w:cstheme="majorBidi"/>
          <w:sz w:val="24"/>
          <w:szCs w:val="24"/>
        </w:rPr>
        <w:t xml:space="preserve"> sebanyak 20 butir dengan 5 (lima) alternatif jawaban yang mengacu pada Skala Likert</w:t>
      </w:r>
      <w:r w:rsidR="003C79B3">
        <w:rPr>
          <w:rFonts w:asciiTheme="majorBidi" w:hAnsiTheme="majorBidi" w:cstheme="majorBidi"/>
          <w:sz w:val="24"/>
          <w:szCs w:val="24"/>
        </w:rPr>
        <w:t xml:space="preserve"> dan diajukan kepada 38 orang guru. Berikut disajikan tabel jawaban responden per-item:</w:t>
      </w:r>
    </w:p>
    <w:p w:rsidR="003C79B3" w:rsidRDefault="003C79B3" w:rsidP="002638EA">
      <w:pPr>
        <w:pStyle w:val="ListParagraph"/>
        <w:spacing w:after="0" w:line="480" w:lineRule="auto"/>
        <w:ind w:left="284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No.1, melalui angket nomor 1 ini diharapkan dapat diperoleh data </w:t>
      </w:r>
      <w:r w:rsidR="002638EA">
        <w:rPr>
          <w:rFonts w:asciiTheme="majorBidi" w:hAnsiTheme="majorBidi" w:cstheme="majorBidi"/>
          <w:sz w:val="24"/>
          <w:szCs w:val="24"/>
        </w:rPr>
        <w:t>tentang</w:t>
      </w:r>
      <w:r w:rsidR="002638EA" w:rsidRPr="002638EA">
        <w:rPr>
          <w:rFonts w:asciiTheme="majorBidi" w:hAnsiTheme="majorBidi" w:cstheme="majorBidi"/>
          <w:sz w:val="24"/>
          <w:szCs w:val="24"/>
        </w:rPr>
        <w:t xml:space="preserve"> </w:t>
      </w:r>
      <w:r w:rsidR="002638EA">
        <w:rPr>
          <w:rFonts w:asciiTheme="majorBidi" w:hAnsiTheme="majorBidi" w:cstheme="majorBidi"/>
          <w:sz w:val="24"/>
          <w:szCs w:val="24"/>
        </w:rPr>
        <w:t>penguasaan responden pada</w:t>
      </w:r>
      <w:r w:rsidR="002638EA" w:rsidRPr="00184C82">
        <w:rPr>
          <w:rFonts w:asciiTheme="majorBidi" w:hAnsiTheme="majorBidi" w:cstheme="majorBidi"/>
          <w:sz w:val="24"/>
          <w:szCs w:val="24"/>
        </w:rPr>
        <w:t xml:space="preserve"> materi bidang studi yang diajarkan, konsep dan pola pikir keilmuan yang mendukung mata pelajaran yang diampu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C79B3" w:rsidRDefault="00184C82" w:rsidP="00184C82">
      <w:pPr>
        <w:tabs>
          <w:tab w:val="left" w:pos="3615"/>
          <w:tab w:val="center" w:pos="4535"/>
        </w:tabs>
        <w:spacing w:after="0" w:line="360" w:lineRule="auto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C79B3">
        <w:rPr>
          <w:rFonts w:asciiTheme="majorBidi" w:hAnsiTheme="majorBidi" w:cstheme="majorBidi"/>
        </w:rPr>
        <w:t>Tabel 18</w:t>
      </w:r>
    </w:p>
    <w:p w:rsidR="003C79B3" w:rsidRDefault="00184C82" w:rsidP="008E4273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Menguasai Materi Bidang Studi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8E4273" w:rsidTr="008E4273">
        <w:tc>
          <w:tcPr>
            <w:tcW w:w="3685" w:type="dxa"/>
            <w:vAlign w:val="center"/>
          </w:tcPr>
          <w:p w:rsidR="008E4273" w:rsidRDefault="008E4273" w:rsidP="008E42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8E4273" w:rsidRDefault="008E4273" w:rsidP="008E42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8E4273" w:rsidRDefault="008E4273" w:rsidP="008E42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8E4273" w:rsidRDefault="008E4273" w:rsidP="008E42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8E4273" w:rsidRDefault="008E4273" w:rsidP="008E42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8E4273" w:rsidTr="008E4273">
        <w:tc>
          <w:tcPr>
            <w:tcW w:w="3685" w:type="dxa"/>
            <w:vMerge w:val="restart"/>
            <w:vAlign w:val="center"/>
          </w:tcPr>
          <w:p w:rsidR="008E4273" w:rsidRPr="003C79B3" w:rsidRDefault="00184C82" w:rsidP="008E4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enguasai materi bidang studi yang diajarkan, konsep dan pola pikir keilmuan yang mendukung mata pelajaran yang diampu</w:t>
            </w:r>
          </w:p>
        </w:tc>
        <w:tc>
          <w:tcPr>
            <w:tcW w:w="1072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8E4273" w:rsidTr="008E4273">
        <w:tc>
          <w:tcPr>
            <w:tcW w:w="3685" w:type="dxa"/>
            <w:vMerge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8E4273" w:rsidTr="008E4273">
        <w:tc>
          <w:tcPr>
            <w:tcW w:w="3685" w:type="dxa"/>
            <w:vMerge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8E4273" w:rsidTr="008E4273">
        <w:tc>
          <w:tcPr>
            <w:tcW w:w="3685" w:type="dxa"/>
            <w:vMerge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8E4273" w:rsidTr="008E4273">
        <w:tc>
          <w:tcPr>
            <w:tcW w:w="3685" w:type="dxa"/>
            <w:vMerge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8E4273" w:rsidRDefault="008E4273" w:rsidP="003C79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8E4273" w:rsidRDefault="008E4273" w:rsidP="008E427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79B3" w:rsidRPr="008E4273" w:rsidRDefault="008E4273" w:rsidP="002638EA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 w:rsidR="005F7207"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 w:rsidR="005F7207">
        <w:rPr>
          <w:rFonts w:asciiTheme="majorBidi" w:hAnsiTheme="majorBidi" w:cstheme="majorBidi"/>
          <w:sz w:val="24"/>
          <w:szCs w:val="24"/>
        </w:rPr>
        <w:t xml:space="preserve">(SS) </w:t>
      </w:r>
      <w:r w:rsidR="002638EA">
        <w:rPr>
          <w:rFonts w:asciiTheme="majorBidi" w:hAnsiTheme="majorBidi" w:cstheme="majorBidi"/>
          <w:sz w:val="24"/>
          <w:szCs w:val="24"/>
        </w:rPr>
        <w:t>dengan pernyataan “m</w:t>
      </w:r>
      <w:r w:rsidR="002638EA" w:rsidRPr="00184C82">
        <w:rPr>
          <w:rFonts w:asciiTheme="majorBidi" w:hAnsiTheme="majorBidi" w:cstheme="majorBidi"/>
          <w:sz w:val="24"/>
          <w:szCs w:val="24"/>
        </w:rPr>
        <w:t xml:space="preserve">enguasai </w:t>
      </w:r>
      <w:r w:rsidR="002638EA" w:rsidRPr="00184C82">
        <w:rPr>
          <w:rFonts w:asciiTheme="majorBidi" w:hAnsiTheme="majorBidi" w:cstheme="majorBidi"/>
          <w:sz w:val="24"/>
          <w:szCs w:val="24"/>
        </w:rPr>
        <w:lastRenderedPageBreak/>
        <w:t>materi bidang studi yang diajarkan, konsep dan pola pikir keilmuan yang mendukung mata pelajaran yang diampu</w:t>
      </w:r>
      <w:r w:rsidR="002638EA">
        <w:rPr>
          <w:rFonts w:asciiTheme="majorBidi" w:hAnsiTheme="majorBidi" w:cstheme="majorBidi"/>
          <w:sz w:val="24"/>
          <w:szCs w:val="24"/>
        </w:rPr>
        <w:t>”</w:t>
      </w:r>
    </w:p>
    <w:p w:rsidR="008E4273" w:rsidRDefault="008E4273" w:rsidP="002638EA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No.2, melalui angket nomor 2 ini diharapkan dapat diperoleh data </w:t>
      </w:r>
      <w:r w:rsidR="002638EA">
        <w:rPr>
          <w:rFonts w:asciiTheme="majorBidi" w:hAnsiTheme="majorBidi" w:cstheme="majorBidi"/>
          <w:sz w:val="24"/>
          <w:szCs w:val="24"/>
        </w:rPr>
        <w:t>tentang penguasaan  responden pada</w:t>
      </w:r>
      <w:r w:rsidR="002638EA" w:rsidRPr="00184C82">
        <w:rPr>
          <w:rFonts w:asciiTheme="majorBidi" w:hAnsiTheme="majorBidi" w:cstheme="majorBidi"/>
          <w:sz w:val="24"/>
          <w:szCs w:val="24"/>
        </w:rPr>
        <w:t xml:space="preserve"> Standar Kompetensi dan Kompetensi dasar Mata pelajaran Yang diampu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8E4273" w:rsidRDefault="008E4273" w:rsidP="008E4273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19</w:t>
      </w:r>
    </w:p>
    <w:p w:rsidR="008E4273" w:rsidRDefault="008E4273" w:rsidP="00184C82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Mengu</w:t>
      </w:r>
      <w:r w:rsidR="00184C82">
        <w:rPr>
          <w:rFonts w:asciiTheme="majorBidi" w:hAnsiTheme="majorBidi" w:cstheme="majorBidi"/>
        </w:rPr>
        <w:t>asai SK dan KD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8E4273" w:rsidTr="00184C82">
        <w:tc>
          <w:tcPr>
            <w:tcW w:w="3685" w:type="dxa"/>
            <w:vAlign w:val="center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8E4273" w:rsidTr="00184C82">
        <w:tc>
          <w:tcPr>
            <w:tcW w:w="3685" w:type="dxa"/>
            <w:vMerge w:val="restart"/>
            <w:vAlign w:val="center"/>
          </w:tcPr>
          <w:p w:rsidR="008E4273" w:rsidRPr="003C79B3" w:rsidRDefault="00184C82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nguasai Standar Kompetensi dan Kompetensi dasar Mata pelajaran Yang diampu</w:t>
            </w:r>
          </w:p>
        </w:tc>
        <w:tc>
          <w:tcPr>
            <w:tcW w:w="1072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8E4273" w:rsidTr="00184C82">
        <w:tc>
          <w:tcPr>
            <w:tcW w:w="3685" w:type="dxa"/>
            <w:vMerge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8E4273" w:rsidTr="00184C82">
        <w:tc>
          <w:tcPr>
            <w:tcW w:w="3685" w:type="dxa"/>
            <w:vMerge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8E4273" w:rsidTr="00184C82">
        <w:tc>
          <w:tcPr>
            <w:tcW w:w="3685" w:type="dxa"/>
            <w:vMerge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8E4273" w:rsidTr="00184C82">
        <w:tc>
          <w:tcPr>
            <w:tcW w:w="3685" w:type="dxa"/>
            <w:vMerge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8E4273" w:rsidRDefault="008E427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8E4273" w:rsidRPr="008E4273" w:rsidRDefault="008E4273" w:rsidP="008E4273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2"/>
          <w:szCs w:val="12"/>
        </w:rPr>
      </w:pPr>
    </w:p>
    <w:p w:rsidR="008E4273" w:rsidRDefault="008E4273" w:rsidP="00F5137D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</w:t>
      </w:r>
      <w:r w:rsidR="002638EA">
        <w:rPr>
          <w:rFonts w:asciiTheme="majorBidi" w:hAnsiTheme="majorBidi" w:cstheme="majorBidi"/>
          <w:sz w:val="24"/>
          <w:szCs w:val="24"/>
        </w:rPr>
        <w:t xml:space="preserve"> </w:t>
      </w:r>
      <w:r w:rsidR="00F5137D">
        <w:rPr>
          <w:rFonts w:asciiTheme="majorBidi" w:hAnsiTheme="majorBidi" w:cstheme="majorBidi"/>
          <w:sz w:val="24"/>
          <w:szCs w:val="24"/>
        </w:rPr>
        <w:t>dengan pernyataan bahwa responden me</w:t>
      </w:r>
      <w:r w:rsidR="00F5137D" w:rsidRPr="00184C82">
        <w:rPr>
          <w:rFonts w:asciiTheme="majorBidi" w:hAnsiTheme="majorBidi" w:cstheme="majorBidi"/>
          <w:sz w:val="24"/>
          <w:szCs w:val="24"/>
        </w:rPr>
        <w:t>nguasai Standar Kompetensi dan Kompetensi dasar Mata pelajaran Yang diampu</w:t>
      </w:r>
      <w:r>
        <w:rPr>
          <w:rFonts w:asciiTheme="majorBidi" w:hAnsiTheme="majorBidi" w:cstheme="majorBidi"/>
          <w:sz w:val="24"/>
          <w:szCs w:val="24"/>
        </w:rPr>
        <w:t>.</w:t>
      </w:r>
      <w:r w:rsidR="00AF0ACF">
        <w:rPr>
          <w:rFonts w:asciiTheme="majorBidi" w:hAnsiTheme="majorBidi" w:cstheme="majorBidi"/>
          <w:sz w:val="24"/>
          <w:szCs w:val="24"/>
        </w:rPr>
        <w:t xml:space="preserve"> 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No.3, melalui angket nomor 3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</w:t>
      </w:r>
      <w:r>
        <w:rPr>
          <w:rFonts w:asciiTheme="majorBidi" w:hAnsiTheme="majorBidi" w:cstheme="majorBidi"/>
          <w:sz w:val="24"/>
          <w:szCs w:val="24"/>
        </w:rPr>
        <w:t xml:space="preserve">responden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engembangkan materi pembelajaran yang diampu secara kreatif</w:t>
      </w:r>
      <w:r w:rsidR="003A08B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Jawaban responden adalah sebagai berikut:</w:t>
      </w:r>
    </w:p>
    <w:p w:rsidR="00F5137D" w:rsidRDefault="00F5137D" w:rsidP="00F5137D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20</w:t>
      </w:r>
    </w:p>
    <w:p w:rsidR="00F5137D" w:rsidRDefault="00F5137D" w:rsidP="00F5137D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Pengembangan Materi Pembelajaran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184C82" w:rsidTr="00184C82">
        <w:tc>
          <w:tcPr>
            <w:tcW w:w="3685" w:type="dxa"/>
            <w:vMerge w:val="restart"/>
            <w:vAlign w:val="center"/>
          </w:tcPr>
          <w:p w:rsidR="00184C82" w:rsidRPr="003C79B3" w:rsidRDefault="00184C82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engembangkan materi pembelajaran yang diampu secara kreatif</w:t>
            </w: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76,31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23,68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8E4273" w:rsidRPr="00701D5A" w:rsidRDefault="008E4273" w:rsidP="008E4273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8"/>
          <w:szCs w:val="18"/>
        </w:rPr>
      </w:pPr>
    </w:p>
    <w:p w:rsidR="008F43C0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8F43C0">
        <w:rPr>
          <w:rFonts w:asciiTheme="majorBidi" w:hAnsiTheme="majorBidi" w:cstheme="majorBidi"/>
        </w:rPr>
        <w:t>29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8F43C0">
        <w:rPr>
          <w:rFonts w:asciiTheme="majorBidi" w:hAnsiTheme="majorBidi" w:cstheme="majorBidi"/>
        </w:rPr>
        <w:t>76,31%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“m</w:t>
      </w:r>
      <w:r w:rsidRPr="00184C82">
        <w:rPr>
          <w:rFonts w:asciiTheme="majorBidi" w:hAnsiTheme="majorBidi" w:cstheme="majorBidi"/>
          <w:sz w:val="24"/>
          <w:szCs w:val="24"/>
        </w:rPr>
        <w:t xml:space="preserve">enguasai materi </w:t>
      </w:r>
      <w:r w:rsidRPr="00184C82">
        <w:rPr>
          <w:rFonts w:asciiTheme="majorBidi" w:hAnsiTheme="majorBidi" w:cstheme="majorBidi"/>
          <w:sz w:val="24"/>
          <w:szCs w:val="24"/>
        </w:rPr>
        <w:lastRenderedPageBreak/>
        <w:t>bidang studi yang diajarkan, konsep dan pola pikir keilmuan yang mendukung mata pelajaran yang diampu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>
        <w:rPr>
          <w:rFonts w:asciiTheme="majorBidi" w:hAnsiTheme="majorBidi" w:cstheme="majorBidi"/>
          <w:sz w:val="24"/>
          <w:szCs w:val="24"/>
        </w:rPr>
        <w:t>. Kemudian ada 29</w:t>
      </w:r>
      <w:r w:rsidR="008F43C0">
        <w:rPr>
          <w:rFonts w:asciiTheme="majorBidi" w:hAnsiTheme="majorBidi" w:cstheme="majorBidi"/>
        </w:rPr>
        <w:t xml:space="preserve"> </w:t>
      </w:r>
      <w:r w:rsidR="008F43C0">
        <w:rPr>
          <w:rFonts w:asciiTheme="majorBidi" w:hAnsiTheme="majorBidi" w:cstheme="majorBidi"/>
          <w:sz w:val="24"/>
          <w:szCs w:val="24"/>
        </w:rPr>
        <w:t>orang (</w:t>
      </w:r>
      <w:r w:rsidR="008F43C0">
        <w:rPr>
          <w:rFonts w:asciiTheme="majorBidi" w:hAnsiTheme="majorBidi" w:cstheme="majorBidi"/>
        </w:rPr>
        <w:t xml:space="preserve">76,31%)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No.4, melalui angket nomor 4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</w:t>
      </w:r>
      <w:r>
        <w:rPr>
          <w:rFonts w:asciiTheme="majorBidi" w:hAnsiTheme="majorBidi" w:cstheme="majorBidi"/>
          <w:sz w:val="24"/>
          <w:szCs w:val="24"/>
        </w:rPr>
        <w:t xml:space="preserve">responden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engembangkan profesionalitas secara berkelanjutan dengan melakukan tindakan reflektif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21</w:t>
      </w:r>
    </w:p>
    <w:p w:rsidR="003A08B6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engembangkan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>rofesionalitas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45F43" w:rsidTr="00184C82">
        <w:tc>
          <w:tcPr>
            <w:tcW w:w="3685" w:type="dxa"/>
            <w:vMerge w:val="restart"/>
            <w:vAlign w:val="center"/>
          </w:tcPr>
          <w:p w:rsidR="00C45F43" w:rsidRPr="003C79B3" w:rsidRDefault="00C45F43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engembangkan profesionalitas secara berkelanjutan dengan melakukan tindakan reflektif.</w:t>
            </w: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26,31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28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73,68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</w:tbl>
    <w:p w:rsidR="003C79B3" w:rsidRPr="00701D5A" w:rsidRDefault="003C79B3" w:rsidP="008E4273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8F43C0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8F43C0">
        <w:rPr>
          <w:rFonts w:asciiTheme="majorBidi" w:hAnsiTheme="majorBidi" w:cstheme="majorBidi"/>
        </w:rPr>
        <w:t>1</w:t>
      </w:r>
      <w:r w:rsidR="00C45F43">
        <w:rPr>
          <w:rFonts w:asciiTheme="majorBidi" w:hAnsiTheme="majorBidi" w:cstheme="majorBidi"/>
          <w:lang w:val="en-US"/>
        </w:rPr>
        <w:t>0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8F43C0">
        <w:rPr>
          <w:rFonts w:asciiTheme="majorBidi" w:hAnsiTheme="majorBidi" w:cstheme="majorBidi"/>
        </w:rPr>
        <w:t>2</w:t>
      </w:r>
      <w:r w:rsidR="00C45F43">
        <w:rPr>
          <w:rFonts w:asciiTheme="majorBidi" w:hAnsiTheme="majorBidi" w:cstheme="majorBidi"/>
          <w:lang w:val="en-US"/>
        </w:rPr>
        <w:t>6</w:t>
      </w:r>
      <w:r w:rsidR="008F43C0">
        <w:rPr>
          <w:rFonts w:asciiTheme="majorBidi" w:hAnsiTheme="majorBidi" w:cstheme="majorBidi"/>
        </w:rPr>
        <w:t>,</w:t>
      </w:r>
      <w:r w:rsidR="00C45F43">
        <w:rPr>
          <w:rFonts w:asciiTheme="majorBidi" w:hAnsiTheme="majorBidi" w:cstheme="majorBidi"/>
          <w:lang w:val="en-US"/>
        </w:rPr>
        <w:t>31</w:t>
      </w:r>
      <w:r w:rsidR="008F43C0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engembangkan profesionalitas secara berkelanjutan dengan melakukan tindakan reflektif</w:t>
      </w:r>
      <w:r w:rsidR="008D1B7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>
        <w:rPr>
          <w:rFonts w:asciiTheme="majorBidi" w:hAnsiTheme="majorBidi" w:cstheme="majorBidi"/>
          <w:sz w:val="24"/>
          <w:szCs w:val="24"/>
        </w:rPr>
        <w:t xml:space="preserve"> Kemudian ada 2</w:t>
      </w:r>
      <w:r w:rsidR="00C45F43">
        <w:rPr>
          <w:rFonts w:asciiTheme="majorBidi" w:hAnsiTheme="majorBidi" w:cstheme="majorBidi"/>
          <w:sz w:val="24"/>
          <w:szCs w:val="24"/>
          <w:lang w:val="en-US"/>
        </w:rPr>
        <w:t>8</w:t>
      </w:r>
      <w:r w:rsidR="008F43C0">
        <w:rPr>
          <w:rFonts w:asciiTheme="majorBidi" w:hAnsiTheme="majorBidi" w:cstheme="majorBidi"/>
        </w:rPr>
        <w:t xml:space="preserve"> </w:t>
      </w:r>
      <w:r w:rsidR="008F43C0">
        <w:rPr>
          <w:rFonts w:asciiTheme="majorBidi" w:hAnsiTheme="majorBidi" w:cstheme="majorBidi"/>
          <w:sz w:val="24"/>
          <w:szCs w:val="24"/>
        </w:rPr>
        <w:t>orang (</w:t>
      </w:r>
      <w:r w:rsidR="008F43C0">
        <w:rPr>
          <w:rFonts w:asciiTheme="majorBidi" w:hAnsiTheme="majorBidi" w:cstheme="majorBidi"/>
        </w:rPr>
        <w:t>7</w:t>
      </w:r>
      <w:r w:rsidR="00C45F43">
        <w:rPr>
          <w:rFonts w:asciiTheme="majorBidi" w:hAnsiTheme="majorBidi" w:cstheme="majorBidi"/>
          <w:lang w:val="en-US"/>
        </w:rPr>
        <w:t>3</w:t>
      </w:r>
      <w:r w:rsidR="008F43C0">
        <w:rPr>
          <w:rFonts w:asciiTheme="majorBidi" w:hAnsiTheme="majorBidi" w:cstheme="majorBidi"/>
        </w:rPr>
        <w:t>,</w:t>
      </w:r>
      <w:r w:rsidR="00C45F43">
        <w:rPr>
          <w:rFonts w:asciiTheme="majorBidi" w:hAnsiTheme="majorBidi" w:cstheme="majorBidi"/>
          <w:lang w:val="en-US"/>
        </w:rPr>
        <w:t>68</w:t>
      </w:r>
      <w:r w:rsidR="008F43C0">
        <w:rPr>
          <w:rFonts w:asciiTheme="majorBidi" w:hAnsiTheme="majorBidi" w:cstheme="majorBidi"/>
        </w:rPr>
        <w:t xml:space="preserve">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No.5, melalui angket nomor 5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</w:t>
      </w:r>
      <w:r>
        <w:rPr>
          <w:rFonts w:asciiTheme="majorBidi" w:hAnsiTheme="majorBidi" w:cstheme="majorBidi"/>
          <w:sz w:val="24"/>
          <w:szCs w:val="24"/>
        </w:rPr>
        <w:t xml:space="preserve">responden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emanfaatkan teknologi informasi dan komunikasi untuk mengembangkan diri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22</w:t>
      </w:r>
    </w:p>
    <w:p w:rsidR="00F5137D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emanfaatkan </w:t>
      </w:r>
      <w:r>
        <w:rPr>
          <w:rFonts w:asciiTheme="majorBidi" w:hAnsiTheme="majorBidi" w:cstheme="majorBidi"/>
          <w:sz w:val="24"/>
          <w:szCs w:val="24"/>
        </w:rPr>
        <w:t>T</w:t>
      </w:r>
      <w:r w:rsidRPr="00184C82">
        <w:rPr>
          <w:rFonts w:asciiTheme="majorBidi" w:hAnsiTheme="majorBidi" w:cstheme="majorBidi"/>
          <w:sz w:val="24"/>
          <w:szCs w:val="24"/>
        </w:rPr>
        <w:t xml:space="preserve">eknologi </w:t>
      </w:r>
      <w:r>
        <w:rPr>
          <w:rFonts w:asciiTheme="majorBidi" w:hAnsiTheme="majorBidi" w:cstheme="majorBidi"/>
          <w:sz w:val="24"/>
          <w:szCs w:val="24"/>
        </w:rPr>
        <w:t>I</w:t>
      </w:r>
      <w:r w:rsidRPr="00184C82">
        <w:rPr>
          <w:rFonts w:asciiTheme="majorBidi" w:hAnsiTheme="majorBidi" w:cstheme="majorBidi"/>
          <w:sz w:val="24"/>
          <w:szCs w:val="24"/>
        </w:rPr>
        <w:t xml:space="preserve">nformasi dan </w:t>
      </w:r>
      <w:r>
        <w:rPr>
          <w:rFonts w:asciiTheme="majorBidi" w:hAnsiTheme="majorBidi" w:cstheme="majorBidi"/>
          <w:sz w:val="24"/>
          <w:szCs w:val="24"/>
        </w:rPr>
        <w:t>K</w:t>
      </w:r>
      <w:r w:rsidRPr="00184C82">
        <w:rPr>
          <w:rFonts w:asciiTheme="majorBidi" w:hAnsiTheme="majorBidi" w:cstheme="majorBidi"/>
          <w:sz w:val="24"/>
          <w:szCs w:val="24"/>
        </w:rPr>
        <w:t>omunikasi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45F43" w:rsidTr="00184C82">
        <w:tc>
          <w:tcPr>
            <w:tcW w:w="3685" w:type="dxa"/>
            <w:vMerge w:val="restart"/>
            <w:vAlign w:val="center"/>
          </w:tcPr>
          <w:p w:rsidR="00C45F43" w:rsidRPr="003C79B3" w:rsidRDefault="00C45F43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emanfaatkan teknologi informasi dan komunikasi untuk mengembangkan diri</w:t>
            </w: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26,31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28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73,68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</w:tbl>
    <w:p w:rsidR="00184C82" w:rsidRPr="00701D5A" w:rsidRDefault="00184C82" w:rsidP="008E4273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701D5A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 w:rsidR="008F43C0">
        <w:rPr>
          <w:rFonts w:asciiTheme="majorBidi" w:hAnsiTheme="majorBidi" w:cstheme="majorBidi"/>
        </w:rPr>
        <w:t>1</w:t>
      </w:r>
      <w:r w:rsidR="00C45F43">
        <w:rPr>
          <w:rFonts w:asciiTheme="majorBidi" w:hAnsiTheme="majorBidi" w:cstheme="majorBidi"/>
          <w:lang w:val="en-US"/>
        </w:rPr>
        <w:t>0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8F43C0">
        <w:rPr>
          <w:rFonts w:asciiTheme="majorBidi" w:hAnsiTheme="majorBidi" w:cstheme="majorBidi"/>
        </w:rPr>
        <w:t>2</w:t>
      </w:r>
      <w:r w:rsidR="00C45F43">
        <w:rPr>
          <w:rFonts w:asciiTheme="majorBidi" w:hAnsiTheme="majorBidi" w:cstheme="majorBidi"/>
          <w:lang w:val="en-US"/>
        </w:rPr>
        <w:t>6</w:t>
      </w:r>
      <w:r w:rsidR="008F43C0">
        <w:rPr>
          <w:rFonts w:asciiTheme="majorBidi" w:hAnsiTheme="majorBidi" w:cstheme="majorBidi"/>
        </w:rPr>
        <w:t>,</w:t>
      </w:r>
      <w:r w:rsidR="00C45F43">
        <w:rPr>
          <w:rFonts w:asciiTheme="majorBidi" w:hAnsiTheme="majorBidi" w:cstheme="majorBidi"/>
          <w:lang w:val="en-US"/>
        </w:rPr>
        <w:t>31</w:t>
      </w:r>
      <w:r w:rsidR="008F43C0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emanfaatkan teknologi informasi dan komunikasi untuk mengembangkan diri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>
        <w:rPr>
          <w:rFonts w:asciiTheme="majorBidi" w:hAnsiTheme="majorBidi" w:cstheme="majorBidi"/>
          <w:sz w:val="24"/>
          <w:szCs w:val="24"/>
        </w:rPr>
        <w:t>. Kemudian ada 2</w:t>
      </w:r>
      <w:r w:rsidR="00C45F43">
        <w:rPr>
          <w:rFonts w:asciiTheme="majorBidi" w:hAnsiTheme="majorBidi" w:cstheme="majorBidi"/>
          <w:sz w:val="24"/>
          <w:szCs w:val="24"/>
          <w:lang w:val="en-US"/>
        </w:rPr>
        <w:t>8</w:t>
      </w:r>
      <w:r w:rsidR="008F43C0">
        <w:rPr>
          <w:rFonts w:asciiTheme="majorBidi" w:hAnsiTheme="majorBidi" w:cstheme="majorBidi"/>
        </w:rPr>
        <w:t xml:space="preserve"> </w:t>
      </w:r>
      <w:r w:rsidR="008F43C0">
        <w:rPr>
          <w:rFonts w:asciiTheme="majorBidi" w:hAnsiTheme="majorBidi" w:cstheme="majorBidi"/>
          <w:sz w:val="24"/>
          <w:szCs w:val="24"/>
        </w:rPr>
        <w:t>orang (</w:t>
      </w:r>
      <w:r w:rsidR="008F43C0">
        <w:rPr>
          <w:rFonts w:asciiTheme="majorBidi" w:hAnsiTheme="majorBidi" w:cstheme="majorBidi"/>
        </w:rPr>
        <w:t>7</w:t>
      </w:r>
      <w:r w:rsidR="00C45F43">
        <w:rPr>
          <w:rFonts w:asciiTheme="majorBidi" w:hAnsiTheme="majorBidi" w:cstheme="majorBidi"/>
          <w:lang w:val="en-US"/>
        </w:rPr>
        <w:t>3</w:t>
      </w:r>
      <w:r w:rsidR="008F43C0">
        <w:rPr>
          <w:rFonts w:asciiTheme="majorBidi" w:hAnsiTheme="majorBidi" w:cstheme="majorBidi"/>
        </w:rPr>
        <w:t>,</w:t>
      </w:r>
      <w:r w:rsidR="00C45F43">
        <w:rPr>
          <w:rFonts w:asciiTheme="majorBidi" w:hAnsiTheme="majorBidi" w:cstheme="majorBidi"/>
          <w:lang w:val="en-US"/>
        </w:rPr>
        <w:t>68</w:t>
      </w:r>
      <w:r w:rsidR="008F43C0">
        <w:rPr>
          <w:rFonts w:asciiTheme="majorBidi" w:hAnsiTheme="majorBidi" w:cstheme="majorBidi"/>
        </w:rPr>
        <w:t xml:space="preserve">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No.6, melalui angket nomor 6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</w:t>
      </w:r>
      <w:r>
        <w:rPr>
          <w:rFonts w:asciiTheme="majorBidi" w:hAnsiTheme="majorBidi" w:cstheme="majorBidi"/>
          <w:sz w:val="24"/>
          <w:szCs w:val="24"/>
        </w:rPr>
        <w:t xml:space="preserve">responden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emahami karakteristik peserta didik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23</w:t>
      </w:r>
    </w:p>
    <w:p w:rsidR="00F5137D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>emahami karakteristik peserta didik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45F43" w:rsidTr="00184C82">
        <w:tc>
          <w:tcPr>
            <w:tcW w:w="3685" w:type="dxa"/>
            <w:vMerge w:val="restart"/>
            <w:vAlign w:val="center"/>
          </w:tcPr>
          <w:p w:rsidR="00C45F43" w:rsidRPr="003C79B3" w:rsidRDefault="00C45F43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emahami karakteristik peserta didik</w:t>
            </w: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26,31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28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73,68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</w:tbl>
    <w:p w:rsidR="00184C82" w:rsidRPr="00701D5A" w:rsidRDefault="00184C82" w:rsidP="008E4273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01D5A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C45F43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8F43C0">
        <w:rPr>
          <w:rFonts w:asciiTheme="majorBidi" w:hAnsiTheme="majorBidi" w:cstheme="majorBidi"/>
        </w:rPr>
        <w:t>2</w:t>
      </w:r>
      <w:r w:rsidR="00C45F43">
        <w:rPr>
          <w:rFonts w:asciiTheme="majorBidi" w:hAnsiTheme="majorBidi" w:cstheme="majorBidi"/>
          <w:lang w:val="en-US"/>
        </w:rPr>
        <w:t>6</w:t>
      </w:r>
      <w:r w:rsidR="008F43C0">
        <w:rPr>
          <w:rFonts w:asciiTheme="majorBidi" w:hAnsiTheme="majorBidi" w:cstheme="majorBidi"/>
        </w:rPr>
        <w:t>,</w:t>
      </w:r>
      <w:r w:rsidR="00C45F43">
        <w:rPr>
          <w:rFonts w:asciiTheme="majorBidi" w:hAnsiTheme="majorBidi" w:cstheme="majorBidi"/>
          <w:lang w:val="en-US"/>
        </w:rPr>
        <w:t>31</w:t>
      </w:r>
      <w:r w:rsidR="008F43C0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emahami karakteristik peserta didik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>
        <w:rPr>
          <w:rFonts w:asciiTheme="majorBidi" w:hAnsiTheme="majorBidi" w:cstheme="majorBidi"/>
          <w:sz w:val="24"/>
          <w:szCs w:val="24"/>
        </w:rPr>
        <w:t>. Kemudian ada 2</w:t>
      </w:r>
      <w:r w:rsidR="00C45F43">
        <w:rPr>
          <w:rFonts w:asciiTheme="majorBidi" w:hAnsiTheme="majorBidi" w:cstheme="majorBidi"/>
          <w:sz w:val="24"/>
          <w:szCs w:val="24"/>
          <w:lang w:val="en-US"/>
        </w:rPr>
        <w:t>8</w:t>
      </w:r>
      <w:r w:rsidR="008F43C0">
        <w:rPr>
          <w:rFonts w:asciiTheme="majorBidi" w:hAnsiTheme="majorBidi" w:cstheme="majorBidi"/>
        </w:rPr>
        <w:t xml:space="preserve"> </w:t>
      </w:r>
      <w:r w:rsidR="008F43C0">
        <w:rPr>
          <w:rFonts w:asciiTheme="majorBidi" w:hAnsiTheme="majorBidi" w:cstheme="majorBidi"/>
          <w:sz w:val="24"/>
          <w:szCs w:val="24"/>
        </w:rPr>
        <w:t>orang (</w:t>
      </w:r>
      <w:r w:rsidR="008F43C0">
        <w:rPr>
          <w:rFonts w:asciiTheme="majorBidi" w:hAnsiTheme="majorBidi" w:cstheme="majorBidi"/>
        </w:rPr>
        <w:t>7</w:t>
      </w:r>
      <w:r w:rsidR="00C45F43">
        <w:rPr>
          <w:rFonts w:asciiTheme="majorBidi" w:hAnsiTheme="majorBidi" w:cstheme="majorBidi"/>
          <w:lang w:val="en-US"/>
        </w:rPr>
        <w:t>3</w:t>
      </w:r>
      <w:r w:rsidR="008F43C0">
        <w:rPr>
          <w:rFonts w:asciiTheme="majorBidi" w:hAnsiTheme="majorBidi" w:cstheme="majorBidi"/>
        </w:rPr>
        <w:t>,</w:t>
      </w:r>
      <w:r w:rsidR="00C45F43">
        <w:rPr>
          <w:rFonts w:asciiTheme="majorBidi" w:hAnsiTheme="majorBidi" w:cstheme="majorBidi"/>
          <w:lang w:val="en-US"/>
        </w:rPr>
        <w:t>68</w:t>
      </w:r>
      <w:r w:rsidR="008F43C0">
        <w:rPr>
          <w:rFonts w:asciiTheme="majorBidi" w:hAnsiTheme="majorBidi" w:cstheme="majorBidi"/>
        </w:rPr>
        <w:t xml:space="preserve">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No.7, melalui angket nomor 7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</w:t>
      </w:r>
      <w:r>
        <w:rPr>
          <w:rFonts w:asciiTheme="majorBidi" w:hAnsiTheme="majorBidi" w:cstheme="majorBidi"/>
          <w:sz w:val="24"/>
          <w:szCs w:val="24"/>
        </w:rPr>
        <w:t xml:space="preserve">responden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emahami teori belajar dan prinsip-prinsip belajar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24</w:t>
      </w:r>
    </w:p>
    <w:p w:rsidR="007B7467" w:rsidRDefault="007B7467" w:rsidP="007B7467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emahami </w:t>
      </w:r>
      <w:r>
        <w:rPr>
          <w:rFonts w:asciiTheme="majorBidi" w:hAnsiTheme="majorBidi" w:cstheme="majorBidi"/>
          <w:sz w:val="24"/>
          <w:szCs w:val="24"/>
        </w:rPr>
        <w:t>Prinsip dan T</w:t>
      </w:r>
      <w:r w:rsidRPr="00184C82">
        <w:rPr>
          <w:rFonts w:asciiTheme="majorBidi" w:hAnsiTheme="majorBidi" w:cstheme="majorBidi"/>
          <w:sz w:val="24"/>
          <w:szCs w:val="24"/>
        </w:rPr>
        <w:t>eori belajar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45F43" w:rsidTr="00184C82">
        <w:tc>
          <w:tcPr>
            <w:tcW w:w="3685" w:type="dxa"/>
            <w:vMerge w:val="restart"/>
            <w:vAlign w:val="center"/>
          </w:tcPr>
          <w:p w:rsidR="00C45F43" w:rsidRPr="003C79B3" w:rsidRDefault="00C45F43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emahami teori belajar dan prinsip-prinsip belajar</w:t>
            </w: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4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10,52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34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89,47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  <w:tr w:rsidR="00C45F43" w:rsidTr="00184C82">
        <w:tc>
          <w:tcPr>
            <w:tcW w:w="3685" w:type="dxa"/>
            <w:vMerge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45F43" w:rsidRDefault="00C45F43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45F43" w:rsidRDefault="00C45F43" w:rsidP="002D504D">
            <w:pPr>
              <w:jc w:val="center"/>
            </w:pPr>
            <w:r>
              <w:t>-</w:t>
            </w:r>
          </w:p>
        </w:tc>
      </w:tr>
    </w:tbl>
    <w:p w:rsidR="00701D5A" w:rsidRPr="00701D5A" w:rsidRDefault="00701D5A" w:rsidP="00701D5A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6"/>
          <w:szCs w:val="16"/>
        </w:rPr>
      </w:pPr>
    </w:p>
    <w:p w:rsidR="008F43C0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 w:rsidR="00C45F43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8F43C0">
        <w:rPr>
          <w:rFonts w:asciiTheme="majorBidi" w:hAnsiTheme="majorBidi" w:cstheme="majorBidi"/>
        </w:rPr>
        <w:t>1</w:t>
      </w:r>
      <w:r w:rsidR="00C45F43">
        <w:rPr>
          <w:rFonts w:asciiTheme="majorBidi" w:hAnsiTheme="majorBidi" w:cstheme="majorBidi"/>
          <w:lang w:val="en-US"/>
        </w:rPr>
        <w:t>0</w:t>
      </w:r>
      <w:r w:rsidR="008F43C0">
        <w:rPr>
          <w:rFonts w:asciiTheme="majorBidi" w:hAnsiTheme="majorBidi" w:cstheme="majorBidi"/>
        </w:rPr>
        <w:t>,5</w:t>
      </w:r>
      <w:r w:rsidR="00C45F43">
        <w:rPr>
          <w:rFonts w:asciiTheme="majorBidi" w:hAnsiTheme="majorBidi" w:cstheme="majorBidi"/>
          <w:lang w:val="en-US"/>
        </w:rPr>
        <w:t>2</w:t>
      </w:r>
      <w:r w:rsidR="008F43C0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emahami teori belajar dan prinsip-prinsip belajar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>
        <w:rPr>
          <w:rFonts w:asciiTheme="majorBidi" w:hAnsiTheme="majorBidi" w:cstheme="majorBidi"/>
          <w:sz w:val="24"/>
          <w:szCs w:val="24"/>
        </w:rPr>
        <w:t xml:space="preserve">. Kemudian ada </w:t>
      </w:r>
      <w:r w:rsidR="008F43C0">
        <w:rPr>
          <w:rFonts w:asciiTheme="majorBidi" w:hAnsiTheme="majorBidi" w:cstheme="majorBidi"/>
        </w:rPr>
        <w:t>3</w:t>
      </w:r>
      <w:r w:rsidR="00C45F43">
        <w:rPr>
          <w:rFonts w:asciiTheme="majorBidi" w:hAnsiTheme="majorBidi" w:cstheme="majorBidi"/>
          <w:lang w:val="en-US"/>
        </w:rPr>
        <w:t>4</w:t>
      </w:r>
      <w:r w:rsidR="008F43C0">
        <w:rPr>
          <w:rFonts w:asciiTheme="majorBidi" w:hAnsiTheme="majorBidi" w:cstheme="majorBidi"/>
        </w:rPr>
        <w:t xml:space="preserve"> </w:t>
      </w:r>
      <w:r w:rsidR="008F43C0">
        <w:rPr>
          <w:rFonts w:asciiTheme="majorBidi" w:hAnsiTheme="majorBidi" w:cstheme="majorBidi"/>
          <w:sz w:val="24"/>
          <w:szCs w:val="24"/>
        </w:rPr>
        <w:t>orang (</w:t>
      </w:r>
      <w:r w:rsidR="008F43C0">
        <w:rPr>
          <w:rFonts w:asciiTheme="majorBidi" w:hAnsiTheme="majorBidi" w:cstheme="majorBidi"/>
        </w:rPr>
        <w:t>8</w:t>
      </w:r>
      <w:r w:rsidR="00C45F43">
        <w:rPr>
          <w:rFonts w:asciiTheme="majorBidi" w:hAnsiTheme="majorBidi" w:cstheme="majorBidi"/>
          <w:lang w:val="en-US"/>
        </w:rPr>
        <w:t>9</w:t>
      </w:r>
      <w:r w:rsidR="008F43C0">
        <w:rPr>
          <w:rFonts w:asciiTheme="majorBidi" w:hAnsiTheme="majorBidi" w:cstheme="majorBidi"/>
        </w:rPr>
        <w:t>,4</w:t>
      </w:r>
      <w:r w:rsidR="00C45F43">
        <w:rPr>
          <w:rFonts w:asciiTheme="majorBidi" w:hAnsiTheme="majorBidi" w:cstheme="majorBidi"/>
          <w:lang w:val="en-US"/>
        </w:rPr>
        <w:t>7</w:t>
      </w:r>
      <w:r w:rsidR="008F43C0">
        <w:rPr>
          <w:rFonts w:asciiTheme="majorBidi" w:hAnsiTheme="majorBidi" w:cstheme="majorBidi"/>
        </w:rPr>
        <w:t xml:space="preserve">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No.8, melalui angket nomor 8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</w:t>
      </w:r>
      <w:r>
        <w:rPr>
          <w:rFonts w:asciiTheme="majorBidi" w:hAnsiTheme="majorBidi" w:cstheme="majorBidi"/>
          <w:sz w:val="24"/>
          <w:szCs w:val="24"/>
        </w:rPr>
        <w:t xml:space="preserve">responden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elakukan pengembangan kurikulum terkait dengan mata pelajaran yang diampu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25</w:t>
      </w:r>
    </w:p>
    <w:p w:rsidR="007B7467" w:rsidRDefault="007B7467" w:rsidP="007B7467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elakukan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 xml:space="preserve">engembangan </w:t>
      </w:r>
      <w:r>
        <w:rPr>
          <w:rFonts w:asciiTheme="majorBidi" w:hAnsiTheme="majorBidi" w:cstheme="majorBidi"/>
          <w:sz w:val="24"/>
          <w:szCs w:val="24"/>
        </w:rPr>
        <w:t>K</w:t>
      </w:r>
      <w:r w:rsidRPr="00184C82">
        <w:rPr>
          <w:rFonts w:asciiTheme="majorBidi" w:hAnsiTheme="majorBidi" w:cstheme="majorBidi"/>
          <w:sz w:val="24"/>
          <w:szCs w:val="24"/>
        </w:rPr>
        <w:t>urikulum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184C82" w:rsidTr="00184C82">
        <w:tc>
          <w:tcPr>
            <w:tcW w:w="3685" w:type="dxa"/>
            <w:vMerge w:val="restart"/>
            <w:vAlign w:val="center"/>
          </w:tcPr>
          <w:p w:rsidR="00184C82" w:rsidRPr="003C79B3" w:rsidRDefault="00184C82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elakukan pengembangan kurikulum terkait dengan mata pelajaran yang diampu</w:t>
            </w: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2,63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97,36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0751DA" w:rsidRPr="00701D5A" w:rsidRDefault="000751DA" w:rsidP="000751DA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8F43C0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8F43C0">
        <w:rPr>
          <w:rFonts w:asciiTheme="majorBidi" w:hAnsiTheme="majorBidi" w:cstheme="majorBidi"/>
          <w:sz w:val="24"/>
          <w:szCs w:val="24"/>
        </w:rPr>
        <w:t>1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8F43C0">
        <w:rPr>
          <w:rFonts w:asciiTheme="majorBidi" w:hAnsiTheme="majorBidi" w:cstheme="majorBidi"/>
        </w:rPr>
        <w:t>2,63%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elakukan pengembangan kurikulum terkait dengan mata pelajaran yang diampu</w:t>
      </w:r>
      <w:r w:rsidR="008D1B7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 w:rsidRPr="008F43C0">
        <w:rPr>
          <w:rFonts w:asciiTheme="majorBidi" w:hAnsiTheme="majorBidi" w:cstheme="majorBidi"/>
          <w:sz w:val="24"/>
          <w:szCs w:val="24"/>
        </w:rPr>
        <w:t xml:space="preserve"> </w:t>
      </w:r>
      <w:r w:rsidR="008F43C0">
        <w:rPr>
          <w:rFonts w:asciiTheme="majorBidi" w:hAnsiTheme="majorBidi" w:cstheme="majorBidi"/>
          <w:sz w:val="24"/>
          <w:szCs w:val="24"/>
        </w:rPr>
        <w:t xml:space="preserve">Kemudian ada </w:t>
      </w:r>
      <w:r w:rsidR="008F43C0">
        <w:rPr>
          <w:rFonts w:asciiTheme="majorBidi" w:hAnsiTheme="majorBidi" w:cstheme="majorBidi"/>
        </w:rPr>
        <w:t xml:space="preserve">37 </w:t>
      </w:r>
      <w:r w:rsidR="008F43C0">
        <w:rPr>
          <w:rFonts w:asciiTheme="majorBidi" w:hAnsiTheme="majorBidi" w:cstheme="majorBidi"/>
          <w:sz w:val="24"/>
          <w:szCs w:val="24"/>
        </w:rPr>
        <w:t>orang (</w:t>
      </w:r>
      <w:r w:rsidR="008F43C0">
        <w:rPr>
          <w:rFonts w:asciiTheme="majorBidi" w:hAnsiTheme="majorBidi" w:cstheme="majorBidi"/>
        </w:rPr>
        <w:t xml:space="preserve">97,36%)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No.9, melalui angket nomor 9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</w:t>
      </w:r>
      <w:r>
        <w:rPr>
          <w:rFonts w:asciiTheme="majorBidi" w:hAnsiTheme="majorBidi" w:cstheme="majorBidi"/>
          <w:sz w:val="24"/>
          <w:szCs w:val="24"/>
        </w:rPr>
        <w:t xml:space="preserve">responden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enyelenggara</w:t>
      </w:r>
      <w:r w:rsidR="003A08B6">
        <w:rPr>
          <w:rFonts w:asciiTheme="majorBidi" w:hAnsiTheme="majorBidi" w:cstheme="majorBidi"/>
          <w:sz w:val="24"/>
          <w:szCs w:val="24"/>
        </w:rPr>
        <w:t>k</w:t>
      </w:r>
      <w:r w:rsidR="003A08B6" w:rsidRPr="00184C82">
        <w:rPr>
          <w:rFonts w:asciiTheme="majorBidi" w:hAnsiTheme="majorBidi" w:cstheme="majorBidi"/>
          <w:sz w:val="24"/>
          <w:szCs w:val="24"/>
        </w:rPr>
        <w:t>an pembelajaran yang membelajarkan siswa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26</w:t>
      </w:r>
    </w:p>
    <w:p w:rsidR="00F5137D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>enyelenggara</w:t>
      </w:r>
      <w:r>
        <w:rPr>
          <w:rFonts w:asciiTheme="majorBidi" w:hAnsiTheme="majorBidi" w:cstheme="majorBidi"/>
          <w:sz w:val="24"/>
          <w:szCs w:val="24"/>
        </w:rPr>
        <w:t>k</w:t>
      </w:r>
      <w:r w:rsidRPr="00184C82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>embelajaran</w:t>
      </w:r>
      <w:r>
        <w:rPr>
          <w:rFonts w:asciiTheme="majorBidi" w:hAnsiTheme="majorBidi" w:cstheme="majorBidi"/>
          <w:sz w:val="24"/>
          <w:szCs w:val="24"/>
        </w:rPr>
        <w:t xml:space="preserve"> Siswa Aktif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184C82" w:rsidTr="00184C82">
        <w:tc>
          <w:tcPr>
            <w:tcW w:w="3685" w:type="dxa"/>
            <w:vMerge w:val="restart"/>
            <w:vAlign w:val="center"/>
          </w:tcPr>
          <w:p w:rsidR="00184C82" w:rsidRPr="003C79B3" w:rsidRDefault="00184C82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enyelenggara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an pembelajaran yang membelajarkan siswa</w:t>
            </w: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64BDF" w:rsidTr="00184C82">
        <w:tc>
          <w:tcPr>
            <w:tcW w:w="3685" w:type="dxa"/>
            <w:vMerge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F5137D" w:rsidRPr="007B7467" w:rsidRDefault="00F5137D" w:rsidP="000751DA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701D5A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enyelenggara</w:t>
      </w:r>
      <w:r w:rsidR="008D1B79">
        <w:rPr>
          <w:rFonts w:asciiTheme="majorBidi" w:hAnsiTheme="majorBidi" w:cstheme="majorBidi"/>
          <w:sz w:val="24"/>
          <w:szCs w:val="24"/>
        </w:rPr>
        <w:t>k</w:t>
      </w:r>
      <w:r w:rsidR="008D1B79" w:rsidRPr="00184C82">
        <w:rPr>
          <w:rFonts w:asciiTheme="majorBidi" w:hAnsiTheme="majorBidi" w:cstheme="majorBidi"/>
          <w:sz w:val="24"/>
          <w:szCs w:val="24"/>
        </w:rPr>
        <w:t>an pembelajaran yang membelajarkan siswa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No.10, melalui angket nomor 10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</w:t>
      </w:r>
      <w:r>
        <w:rPr>
          <w:rFonts w:asciiTheme="majorBidi" w:hAnsiTheme="majorBidi" w:cstheme="majorBidi"/>
          <w:sz w:val="24"/>
          <w:szCs w:val="24"/>
        </w:rPr>
        <w:t xml:space="preserve">responden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emanfaatkan teknologi kokmunikasi untuk pembelajaran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27</w:t>
      </w:r>
    </w:p>
    <w:p w:rsidR="00F5137D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emanfaatkan </w:t>
      </w:r>
      <w:r>
        <w:rPr>
          <w:rFonts w:asciiTheme="majorBidi" w:hAnsiTheme="majorBidi" w:cstheme="majorBidi"/>
          <w:sz w:val="24"/>
          <w:szCs w:val="24"/>
        </w:rPr>
        <w:t>T</w:t>
      </w:r>
      <w:r w:rsidRPr="00184C82">
        <w:rPr>
          <w:rFonts w:asciiTheme="majorBidi" w:hAnsiTheme="majorBidi" w:cstheme="majorBidi"/>
          <w:sz w:val="24"/>
          <w:szCs w:val="24"/>
        </w:rPr>
        <w:t xml:space="preserve">eknologi </w:t>
      </w:r>
      <w:r>
        <w:rPr>
          <w:rFonts w:asciiTheme="majorBidi" w:hAnsiTheme="majorBidi" w:cstheme="majorBidi"/>
          <w:sz w:val="24"/>
          <w:szCs w:val="24"/>
        </w:rPr>
        <w:t>Ko</w:t>
      </w:r>
      <w:r w:rsidRPr="00184C82">
        <w:rPr>
          <w:rFonts w:asciiTheme="majorBidi" w:hAnsiTheme="majorBidi" w:cstheme="majorBidi"/>
          <w:sz w:val="24"/>
          <w:szCs w:val="24"/>
        </w:rPr>
        <w:t>munikasi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464BDF" w:rsidTr="00184C82">
        <w:tc>
          <w:tcPr>
            <w:tcW w:w="3685" w:type="dxa"/>
            <w:vMerge w:val="restart"/>
            <w:vAlign w:val="center"/>
          </w:tcPr>
          <w:p w:rsidR="00464BDF" w:rsidRPr="003C79B3" w:rsidRDefault="00464BDF" w:rsidP="007B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emanfaatkan teknologi komunikasi untuk pembelajaran</w:t>
            </w:r>
          </w:p>
        </w:tc>
        <w:tc>
          <w:tcPr>
            <w:tcW w:w="1072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64BDF" w:rsidTr="00184C82">
        <w:tc>
          <w:tcPr>
            <w:tcW w:w="3685" w:type="dxa"/>
            <w:vMerge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464BDF" w:rsidTr="00184C82">
        <w:tc>
          <w:tcPr>
            <w:tcW w:w="3685" w:type="dxa"/>
            <w:vMerge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64BDF" w:rsidTr="00184C82">
        <w:tc>
          <w:tcPr>
            <w:tcW w:w="3685" w:type="dxa"/>
            <w:vMerge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64BDF" w:rsidTr="00184C82">
        <w:tc>
          <w:tcPr>
            <w:tcW w:w="3685" w:type="dxa"/>
            <w:vMerge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464BDF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464BDF" w:rsidRDefault="00464BDF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F5137D" w:rsidRPr="007B7467" w:rsidRDefault="00F5137D" w:rsidP="000751DA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01D5A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emanfaatkan teknologi kokmunikasi untuk pembelajaran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>
        <w:rPr>
          <w:rFonts w:asciiTheme="majorBidi" w:hAnsiTheme="majorBidi" w:cstheme="majorBidi"/>
          <w:sz w:val="24"/>
          <w:szCs w:val="24"/>
        </w:rPr>
        <w:t>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No.11, melalui angket nomor 11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>apakah responden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elakukan pengembangan fasilitas pengembangan potensi peserta didik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28</w:t>
      </w:r>
    </w:p>
    <w:p w:rsidR="003A08B6" w:rsidRDefault="007B7467" w:rsidP="007B7467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 xml:space="preserve">engembangan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 xml:space="preserve">otensi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 xml:space="preserve">eserta </w:t>
      </w:r>
      <w:r>
        <w:rPr>
          <w:rFonts w:asciiTheme="majorBidi" w:hAnsiTheme="majorBidi" w:cstheme="majorBidi"/>
          <w:sz w:val="24"/>
          <w:szCs w:val="24"/>
        </w:rPr>
        <w:t>D</w:t>
      </w:r>
      <w:r w:rsidRPr="00184C82">
        <w:rPr>
          <w:rFonts w:asciiTheme="majorBidi" w:hAnsiTheme="majorBidi" w:cstheme="majorBidi"/>
          <w:sz w:val="24"/>
          <w:szCs w:val="24"/>
        </w:rPr>
        <w:t>idik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184C82" w:rsidTr="00184C82">
        <w:tc>
          <w:tcPr>
            <w:tcW w:w="3685" w:type="dxa"/>
            <w:vMerge w:val="restart"/>
            <w:vAlign w:val="center"/>
          </w:tcPr>
          <w:p w:rsidR="00184C82" w:rsidRPr="003C79B3" w:rsidRDefault="00184C82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elakukan pengembangan fasilitas pengembangan potensi peserta didik</w:t>
            </w: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7,89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010" w:type="dxa"/>
          </w:tcPr>
          <w:p w:rsidR="00184C82" w:rsidRDefault="00001FD7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92,10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84C82" w:rsidTr="00184C82">
        <w:tc>
          <w:tcPr>
            <w:tcW w:w="3685" w:type="dxa"/>
            <w:vMerge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184C82" w:rsidRDefault="00464BDF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184C82" w:rsidRPr="00701D5A" w:rsidRDefault="00184C82" w:rsidP="000751DA">
      <w:pPr>
        <w:spacing w:after="0" w:line="48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8F43C0" w:rsidRPr="008E4273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8F43C0">
        <w:rPr>
          <w:rFonts w:asciiTheme="majorBidi" w:hAnsiTheme="majorBidi" w:cstheme="majorBidi"/>
        </w:rPr>
        <w:t>7,89%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 xml:space="preserve">elakukan </w:t>
      </w:r>
      <w:r w:rsidR="008D1B79" w:rsidRPr="00184C82">
        <w:rPr>
          <w:rFonts w:asciiTheme="majorBidi" w:hAnsiTheme="majorBidi" w:cstheme="majorBidi"/>
          <w:sz w:val="24"/>
          <w:szCs w:val="24"/>
        </w:rPr>
        <w:lastRenderedPageBreak/>
        <w:t>pengembangan fasilitas pengembangan potensi peserta didik</w:t>
      </w:r>
      <w:r>
        <w:rPr>
          <w:rFonts w:asciiTheme="majorBidi" w:hAnsiTheme="majorBidi" w:cstheme="majorBidi"/>
          <w:sz w:val="24"/>
          <w:szCs w:val="24"/>
        </w:rPr>
        <w:t>”</w:t>
      </w:r>
      <w:r w:rsidR="008D1B79">
        <w:rPr>
          <w:rFonts w:asciiTheme="majorBidi" w:hAnsiTheme="majorBidi" w:cstheme="majorBidi"/>
          <w:sz w:val="24"/>
          <w:szCs w:val="24"/>
        </w:rPr>
        <w:t>.</w:t>
      </w:r>
      <w:r w:rsidR="008F43C0">
        <w:rPr>
          <w:rFonts w:asciiTheme="majorBidi" w:hAnsiTheme="majorBidi" w:cstheme="majorBidi"/>
          <w:sz w:val="24"/>
          <w:szCs w:val="24"/>
        </w:rPr>
        <w:t xml:space="preserve"> Kemudian ada </w:t>
      </w:r>
      <w:r w:rsidR="008F43C0">
        <w:rPr>
          <w:rFonts w:asciiTheme="majorBidi" w:hAnsiTheme="majorBidi" w:cstheme="majorBidi"/>
        </w:rPr>
        <w:t>35</w:t>
      </w:r>
      <w:r w:rsidR="008F43C0">
        <w:rPr>
          <w:rFonts w:asciiTheme="majorBidi" w:hAnsiTheme="majorBidi" w:cstheme="majorBidi"/>
          <w:sz w:val="24"/>
          <w:szCs w:val="24"/>
        </w:rPr>
        <w:t xml:space="preserve"> orang (</w:t>
      </w:r>
      <w:r w:rsidR="008F43C0">
        <w:rPr>
          <w:rFonts w:asciiTheme="majorBidi" w:hAnsiTheme="majorBidi" w:cstheme="majorBidi"/>
        </w:rPr>
        <w:t xml:space="preserve">92,10%)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No.12, melalui angket nomor 12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>apakah responden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elakukan penilaian dan evaluasi proses dan hasil belajar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29</w:t>
      </w:r>
    </w:p>
    <w:p w:rsidR="003A08B6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elakukan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>enilaian</w:t>
      </w:r>
      <w:r>
        <w:rPr>
          <w:rFonts w:asciiTheme="majorBidi" w:hAnsiTheme="majorBidi" w:cstheme="majorBidi"/>
          <w:sz w:val="24"/>
          <w:szCs w:val="24"/>
        </w:rPr>
        <w:t xml:space="preserve"> Proses dan Hasil Belajar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330DF2" w:rsidTr="00184C82">
        <w:tc>
          <w:tcPr>
            <w:tcW w:w="3685" w:type="dxa"/>
            <w:vMerge w:val="restart"/>
            <w:vAlign w:val="center"/>
          </w:tcPr>
          <w:p w:rsidR="00330DF2" w:rsidRPr="003C79B3" w:rsidRDefault="00330DF2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elakukan penilaian dan evaluasi proses dan hasil belajar</w:t>
            </w: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5,26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34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89,47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5,26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</w:tr>
    </w:tbl>
    <w:p w:rsidR="00F5137D" w:rsidRPr="007B7467" w:rsidRDefault="00F5137D" w:rsidP="000751DA">
      <w:pPr>
        <w:spacing w:after="0" w:line="480" w:lineRule="auto"/>
        <w:jc w:val="both"/>
        <w:rPr>
          <w:rFonts w:asciiTheme="majorBidi" w:hAnsiTheme="majorBidi" w:cstheme="majorBidi"/>
          <w:sz w:val="12"/>
          <w:szCs w:val="12"/>
        </w:rPr>
      </w:pPr>
    </w:p>
    <w:p w:rsidR="008F43C0" w:rsidRPr="00330DF2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5,26</w:t>
      </w:r>
      <w:r w:rsidR="008F43C0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elakukan penilaian dan evaluasi proses dan hasil belajar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>
        <w:rPr>
          <w:rFonts w:asciiTheme="majorBidi" w:hAnsiTheme="majorBidi" w:cstheme="majorBidi"/>
          <w:sz w:val="24"/>
          <w:szCs w:val="24"/>
        </w:rPr>
        <w:t xml:space="preserve">. Kemudian ada </w:t>
      </w:r>
      <w:r w:rsidR="008F43C0">
        <w:rPr>
          <w:rFonts w:asciiTheme="majorBidi" w:hAnsiTheme="majorBidi" w:cstheme="majorBidi"/>
        </w:rPr>
        <w:t>3</w:t>
      </w:r>
      <w:r w:rsidR="00330DF2">
        <w:rPr>
          <w:rFonts w:asciiTheme="majorBidi" w:hAnsiTheme="majorBidi" w:cstheme="majorBidi"/>
          <w:lang w:val="en-US"/>
        </w:rPr>
        <w:t>4</w:t>
      </w:r>
      <w:r w:rsidR="008F43C0">
        <w:rPr>
          <w:rFonts w:asciiTheme="majorBidi" w:hAnsiTheme="majorBidi" w:cstheme="majorBidi"/>
          <w:sz w:val="24"/>
          <w:szCs w:val="24"/>
        </w:rPr>
        <w:t xml:space="preserve"> orang (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89,47</w:t>
      </w:r>
      <w:r w:rsidR="008F43C0">
        <w:rPr>
          <w:rFonts w:asciiTheme="majorBidi" w:hAnsiTheme="majorBidi" w:cstheme="majorBidi"/>
        </w:rPr>
        <w:t xml:space="preserve">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 xml:space="preserve"> dan 2 orang (5,26</w:t>
      </w:r>
      <w:r w:rsidR="00330DF2">
        <w:rPr>
          <w:rFonts w:asciiTheme="majorBidi" w:hAnsiTheme="majorBidi" w:cstheme="majorBidi"/>
        </w:rPr>
        <w:t>%</w:t>
      </w:r>
      <w:r w:rsidR="00330DF2">
        <w:rPr>
          <w:rFonts w:asciiTheme="majorBidi" w:hAnsiTheme="majorBidi" w:cstheme="majorBidi"/>
          <w:sz w:val="24"/>
          <w:szCs w:val="24"/>
        </w:rPr>
        <w:t>)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 xml:space="preserve"> menjawab tidak tahu (TT).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No.13, melalui angket nomor 13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>apakah responden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emanfaatkan hasil penilaian dan evaluasi untuk pembelajaran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30</w:t>
      </w:r>
    </w:p>
    <w:p w:rsidR="00F5137D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Memanfaatkan H</w:t>
      </w:r>
      <w:r w:rsidRPr="00184C82">
        <w:rPr>
          <w:rFonts w:asciiTheme="majorBidi" w:hAnsiTheme="majorBidi" w:cstheme="majorBidi"/>
          <w:sz w:val="24"/>
          <w:szCs w:val="24"/>
        </w:rPr>
        <w:t xml:space="preserve">asil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>enilaian</w:t>
      </w:r>
      <w:r>
        <w:rPr>
          <w:rFonts w:asciiTheme="majorBidi" w:hAnsiTheme="majorBidi" w:cstheme="majorBidi"/>
          <w:sz w:val="24"/>
          <w:szCs w:val="24"/>
        </w:rPr>
        <w:t xml:space="preserve"> untuk Pembelajaran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330DF2" w:rsidTr="00184C82">
        <w:tc>
          <w:tcPr>
            <w:tcW w:w="3685" w:type="dxa"/>
            <w:vMerge w:val="restart"/>
            <w:vAlign w:val="center"/>
          </w:tcPr>
          <w:p w:rsidR="00330DF2" w:rsidRPr="003C79B3" w:rsidRDefault="00330DF2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emanfaatkan hasil penilaian dan evaluasi untuk pembelajaran</w:t>
            </w: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13,15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28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73,68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13,15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</w:tr>
    </w:tbl>
    <w:p w:rsidR="00184C82" w:rsidRPr="007B7467" w:rsidRDefault="00184C82" w:rsidP="000751DA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8F43C0" w:rsidRPr="00330DF2" w:rsidRDefault="00701D5A" w:rsidP="008F43C0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13,15</w:t>
      </w:r>
      <w:r w:rsidR="008F43C0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emanfaatkan hasil penilaian dan evaluasi untuk pembelajaran</w:t>
      </w:r>
      <w:r>
        <w:rPr>
          <w:rFonts w:asciiTheme="majorBidi" w:hAnsiTheme="majorBidi" w:cstheme="majorBidi"/>
          <w:sz w:val="24"/>
          <w:szCs w:val="24"/>
        </w:rPr>
        <w:t>”</w:t>
      </w:r>
      <w:r w:rsidR="008F43C0">
        <w:rPr>
          <w:rFonts w:asciiTheme="majorBidi" w:hAnsiTheme="majorBidi" w:cstheme="majorBidi"/>
          <w:sz w:val="24"/>
          <w:szCs w:val="24"/>
        </w:rPr>
        <w:t xml:space="preserve">. Kemudian ada </w:t>
      </w:r>
      <w:r w:rsidR="008F43C0">
        <w:rPr>
          <w:rFonts w:asciiTheme="majorBidi" w:hAnsiTheme="majorBidi" w:cstheme="majorBidi"/>
        </w:rPr>
        <w:t>2</w:t>
      </w:r>
      <w:r w:rsidR="00330DF2">
        <w:rPr>
          <w:rFonts w:asciiTheme="majorBidi" w:hAnsiTheme="majorBidi" w:cstheme="majorBidi"/>
          <w:lang w:val="en-US"/>
        </w:rPr>
        <w:t>8</w:t>
      </w:r>
      <w:r w:rsidR="008F43C0">
        <w:rPr>
          <w:rFonts w:asciiTheme="majorBidi" w:hAnsiTheme="majorBidi" w:cstheme="majorBidi"/>
          <w:sz w:val="24"/>
          <w:szCs w:val="24"/>
        </w:rPr>
        <w:t xml:space="preserve"> orang (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73,68</w:t>
      </w:r>
      <w:r w:rsidR="008F43C0">
        <w:rPr>
          <w:rFonts w:asciiTheme="majorBidi" w:hAnsiTheme="majorBidi" w:cstheme="majorBidi"/>
        </w:rPr>
        <w:t xml:space="preserve">%) </w:t>
      </w:r>
      <w:r w:rsidR="008F43C0">
        <w:rPr>
          <w:rFonts w:asciiTheme="majorBidi" w:hAnsiTheme="majorBidi" w:cstheme="majorBidi"/>
          <w:sz w:val="24"/>
          <w:szCs w:val="24"/>
        </w:rPr>
        <w:t xml:space="preserve"> yang setuju dan 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8F43C0">
        <w:rPr>
          <w:rFonts w:asciiTheme="majorBidi" w:hAnsiTheme="majorBidi" w:cstheme="majorBidi"/>
          <w:sz w:val="24"/>
          <w:szCs w:val="24"/>
        </w:rPr>
        <w:t xml:space="preserve"> orang (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13,15</w:t>
      </w:r>
      <w:r w:rsidR="008F43C0">
        <w:rPr>
          <w:rFonts w:asciiTheme="majorBidi" w:hAnsiTheme="majorBidi" w:cstheme="majorBidi"/>
        </w:rPr>
        <w:t xml:space="preserve">%) </w:t>
      </w:r>
      <w:r w:rsidR="00330DF2">
        <w:rPr>
          <w:rFonts w:asciiTheme="majorBidi" w:hAnsiTheme="majorBidi" w:cstheme="majorBidi"/>
          <w:sz w:val="24"/>
          <w:szCs w:val="24"/>
        </w:rPr>
        <w:t xml:space="preserve"> tidak tahu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 xml:space="preserve"> (TT)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No.14, melalui angket nomor 2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>apakah responden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emberikan tindakan reflektif untuk peningkatan kualitas pembelajaran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31</w:t>
      </w:r>
    </w:p>
    <w:p w:rsidR="00F5137D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emberikan </w:t>
      </w:r>
      <w:r>
        <w:rPr>
          <w:rFonts w:asciiTheme="majorBidi" w:hAnsiTheme="majorBidi" w:cstheme="majorBidi"/>
          <w:sz w:val="24"/>
          <w:szCs w:val="24"/>
        </w:rPr>
        <w:t>T</w:t>
      </w:r>
      <w:r w:rsidRPr="00184C82">
        <w:rPr>
          <w:rFonts w:asciiTheme="majorBidi" w:hAnsiTheme="majorBidi" w:cstheme="majorBidi"/>
          <w:sz w:val="24"/>
          <w:szCs w:val="24"/>
        </w:rPr>
        <w:t xml:space="preserve">indakan </w:t>
      </w:r>
      <w:r>
        <w:rPr>
          <w:rFonts w:asciiTheme="majorBidi" w:hAnsiTheme="majorBidi" w:cstheme="majorBidi"/>
          <w:sz w:val="24"/>
          <w:szCs w:val="24"/>
        </w:rPr>
        <w:t>R</w:t>
      </w:r>
      <w:r w:rsidRPr="00184C82">
        <w:rPr>
          <w:rFonts w:asciiTheme="majorBidi" w:hAnsiTheme="majorBidi" w:cstheme="majorBidi"/>
          <w:sz w:val="24"/>
          <w:szCs w:val="24"/>
        </w:rPr>
        <w:t>eflektif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330DF2" w:rsidTr="00184C82">
        <w:tc>
          <w:tcPr>
            <w:tcW w:w="3685" w:type="dxa"/>
            <w:vMerge w:val="restart"/>
            <w:vAlign w:val="center"/>
          </w:tcPr>
          <w:p w:rsidR="00330DF2" w:rsidRPr="003C79B3" w:rsidRDefault="00330DF2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emberikan tindakan reflektif untuk peningkatan kualitas pembelajaran</w:t>
            </w: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7,89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34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89,47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2,63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</w:tr>
      <w:tr w:rsidR="00330DF2" w:rsidTr="00184C82">
        <w:tc>
          <w:tcPr>
            <w:tcW w:w="3685" w:type="dxa"/>
            <w:vMerge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330DF2" w:rsidRDefault="00330DF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330DF2" w:rsidRDefault="00330DF2" w:rsidP="002D504D">
            <w:pPr>
              <w:jc w:val="center"/>
            </w:pPr>
            <w:r>
              <w:t>-</w:t>
            </w:r>
          </w:p>
        </w:tc>
      </w:tr>
    </w:tbl>
    <w:p w:rsidR="00184C82" w:rsidRPr="002D504D" w:rsidRDefault="00184C82" w:rsidP="000751DA">
      <w:pPr>
        <w:spacing w:after="0" w:line="480" w:lineRule="auto"/>
        <w:jc w:val="both"/>
        <w:rPr>
          <w:rFonts w:asciiTheme="majorBidi" w:hAnsiTheme="majorBidi" w:cstheme="majorBidi"/>
          <w:sz w:val="8"/>
          <w:szCs w:val="16"/>
        </w:rPr>
      </w:pPr>
    </w:p>
    <w:p w:rsidR="00EE3EAF" w:rsidRPr="008E4273" w:rsidRDefault="00701D5A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EE3EAF">
        <w:rPr>
          <w:rFonts w:asciiTheme="majorBidi" w:hAnsiTheme="majorBidi" w:cstheme="majorBidi"/>
        </w:rPr>
        <w:t>3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7,89</w:t>
      </w:r>
      <w:r w:rsidR="00EE3EAF">
        <w:rPr>
          <w:rFonts w:asciiTheme="majorBidi" w:hAnsiTheme="majorBidi" w:cstheme="majorBidi"/>
        </w:rPr>
        <w:t>%)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emberikan tindakan reflektif untuk peningkatan kualitas pembelajaran</w:t>
      </w:r>
      <w:r>
        <w:rPr>
          <w:rFonts w:asciiTheme="majorBidi" w:hAnsiTheme="majorBidi" w:cstheme="majorBidi"/>
          <w:sz w:val="24"/>
          <w:szCs w:val="24"/>
        </w:rPr>
        <w:t>”</w:t>
      </w:r>
      <w:r w:rsidR="00EE3EAF">
        <w:rPr>
          <w:rFonts w:asciiTheme="majorBidi" w:hAnsiTheme="majorBidi" w:cstheme="majorBidi"/>
          <w:sz w:val="24"/>
          <w:szCs w:val="24"/>
        </w:rPr>
        <w:t xml:space="preserve">. Kemudian ada 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34</w:t>
      </w:r>
      <w:r w:rsidR="00EE3EAF">
        <w:rPr>
          <w:rFonts w:asciiTheme="majorBidi" w:hAnsiTheme="majorBidi" w:cstheme="majorBidi"/>
          <w:sz w:val="24"/>
          <w:szCs w:val="24"/>
        </w:rPr>
        <w:t xml:space="preserve"> orang (</w:t>
      </w:r>
      <w:r w:rsidR="00330DF2">
        <w:rPr>
          <w:rFonts w:asciiTheme="majorBidi" w:hAnsiTheme="majorBidi" w:cstheme="majorBidi"/>
          <w:sz w:val="24"/>
          <w:szCs w:val="24"/>
          <w:lang w:val="en-US"/>
        </w:rPr>
        <w:t>89</w:t>
      </w:r>
      <w:r w:rsidR="00EE3EAF">
        <w:rPr>
          <w:rFonts w:asciiTheme="majorBidi" w:hAnsiTheme="majorBidi" w:cstheme="majorBidi"/>
        </w:rPr>
        <w:t>,</w:t>
      </w:r>
      <w:r w:rsidR="00330DF2">
        <w:rPr>
          <w:rFonts w:asciiTheme="majorBidi" w:hAnsiTheme="majorBidi" w:cstheme="majorBidi"/>
          <w:lang w:val="en-US"/>
        </w:rPr>
        <w:t>47</w:t>
      </w:r>
      <w:r w:rsidR="00EE3EAF">
        <w:rPr>
          <w:rFonts w:asciiTheme="majorBidi" w:hAnsiTheme="majorBidi" w:cstheme="majorBidi"/>
        </w:rPr>
        <w:t xml:space="preserve">%) </w:t>
      </w:r>
      <w:r w:rsidR="00EE3EAF">
        <w:rPr>
          <w:rFonts w:asciiTheme="majorBidi" w:hAnsiTheme="majorBidi" w:cstheme="majorBidi"/>
          <w:sz w:val="24"/>
          <w:szCs w:val="24"/>
        </w:rPr>
        <w:t xml:space="preserve"> yang setuju dan 1 orang (</w:t>
      </w:r>
      <w:r w:rsidR="00EE3EAF">
        <w:rPr>
          <w:rFonts w:asciiTheme="majorBidi" w:hAnsiTheme="majorBidi" w:cstheme="majorBidi"/>
        </w:rPr>
        <w:t xml:space="preserve">2,63%) </w:t>
      </w:r>
      <w:r w:rsidR="00EE3EAF"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No.15, melalui angket nomor 15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>apakah responden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embuat Rencana Pembelajaran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32</w:t>
      </w:r>
    </w:p>
    <w:p w:rsidR="003A08B6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>embuat Rencana Pembelajaran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D504D" w:rsidTr="00184C82">
        <w:tc>
          <w:tcPr>
            <w:tcW w:w="3685" w:type="dxa"/>
            <w:vMerge w:val="restart"/>
            <w:vAlign w:val="center"/>
          </w:tcPr>
          <w:p w:rsidR="002D504D" w:rsidRPr="003C79B3" w:rsidRDefault="002D504D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embuat Rencana Pembelajaran</w:t>
            </w: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2,63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36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94,73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2,63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</w:tr>
    </w:tbl>
    <w:p w:rsidR="00EE3EAF" w:rsidRPr="008E4273" w:rsidRDefault="00701D5A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 w:rsidR="00EE3EAF">
        <w:rPr>
          <w:rFonts w:asciiTheme="majorBidi" w:hAnsiTheme="majorBidi" w:cstheme="majorBidi"/>
        </w:rPr>
        <w:t xml:space="preserve">1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EE3EAF">
        <w:rPr>
          <w:rFonts w:asciiTheme="majorBidi" w:hAnsiTheme="majorBidi" w:cstheme="majorBidi"/>
        </w:rPr>
        <w:t>2</w:t>
      </w:r>
      <w:r w:rsidR="002D504D">
        <w:rPr>
          <w:rFonts w:asciiTheme="majorBidi" w:hAnsiTheme="majorBidi" w:cstheme="majorBidi"/>
          <w:lang w:val="en-US"/>
        </w:rPr>
        <w:t>,</w:t>
      </w:r>
      <w:r w:rsidR="00EE3EAF">
        <w:rPr>
          <w:rFonts w:asciiTheme="majorBidi" w:hAnsiTheme="majorBidi" w:cstheme="majorBidi"/>
        </w:rPr>
        <w:t>63%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embuat Rencana Pembelajaran</w:t>
      </w:r>
      <w:r>
        <w:rPr>
          <w:rFonts w:asciiTheme="majorBidi" w:hAnsiTheme="majorBidi" w:cstheme="majorBidi"/>
          <w:sz w:val="24"/>
          <w:szCs w:val="24"/>
        </w:rPr>
        <w:t>”</w:t>
      </w:r>
      <w:r w:rsidR="00EE3EAF">
        <w:rPr>
          <w:rFonts w:asciiTheme="majorBidi" w:hAnsiTheme="majorBidi" w:cstheme="majorBidi"/>
          <w:sz w:val="24"/>
          <w:szCs w:val="24"/>
        </w:rPr>
        <w:t xml:space="preserve">. </w:t>
      </w:r>
      <w:r w:rsidR="00F82140">
        <w:rPr>
          <w:rFonts w:asciiTheme="majorBidi" w:hAnsiTheme="majorBidi" w:cstheme="majorBidi"/>
          <w:caps/>
          <w:sz w:val="24"/>
          <w:szCs w:val="24"/>
          <w:lang w:val="en-US"/>
        </w:rPr>
        <w:t>A</w:t>
      </w:r>
      <w:r w:rsidR="00EE3EAF">
        <w:rPr>
          <w:rFonts w:asciiTheme="majorBidi" w:hAnsiTheme="majorBidi" w:cstheme="majorBidi"/>
          <w:sz w:val="24"/>
          <w:szCs w:val="24"/>
        </w:rPr>
        <w:t xml:space="preserve">da 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>36</w:t>
      </w:r>
      <w:r w:rsidR="00EE3EAF">
        <w:rPr>
          <w:rFonts w:asciiTheme="majorBidi" w:hAnsiTheme="majorBidi" w:cstheme="majorBidi"/>
          <w:sz w:val="24"/>
          <w:szCs w:val="24"/>
        </w:rPr>
        <w:t xml:space="preserve"> orang (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EE3EAF">
        <w:rPr>
          <w:rFonts w:asciiTheme="majorBidi" w:hAnsiTheme="majorBidi" w:cstheme="majorBidi"/>
        </w:rPr>
        <w:t xml:space="preserve">4,73%) </w:t>
      </w:r>
      <w:r w:rsidR="00EE3EAF">
        <w:rPr>
          <w:rFonts w:asciiTheme="majorBidi" w:hAnsiTheme="majorBidi" w:cstheme="majorBidi"/>
          <w:sz w:val="24"/>
          <w:szCs w:val="24"/>
        </w:rPr>
        <w:t xml:space="preserve"> yang setuju dan 1 orang (</w:t>
      </w:r>
      <w:r w:rsidR="00EE3EAF">
        <w:rPr>
          <w:rFonts w:asciiTheme="majorBidi" w:hAnsiTheme="majorBidi" w:cstheme="majorBidi"/>
        </w:rPr>
        <w:t xml:space="preserve">2,63%) </w:t>
      </w:r>
      <w:r w:rsidR="00EE3EAF"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No.16, melalui angket nomor 16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>apakah responden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08B6">
        <w:rPr>
          <w:rFonts w:asciiTheme="majorBidi" w:hAnsiTheme="majorBidi" w:cstheme="majorBidi"/>
          <w:sz w:val="24"/>
          <w:szCs w:val="24"/>
        </w:rPr>
        <w:t>m</w:t>
      </w:r>
      <w:r w:rsidR="003A08B6" w:rsidRPr="00184C82">
        <w:rPr>
          <w:rFonts w:asciiTheme="majorBidi" w:hAnsiTheme="majorBidi" w:cstheme="majorBidi"/>
          <w:sz w:val="24"/>
          <w:szCs w:val="24"/>
        </w:rPr>
        <w:t>emilih dan menggunakan metode yang sesuai dengan materi atau tujuan pembelaran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F82140">
      <w:pPr>
        <w:spacing w:after="0" w:line="24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33</w:t>
      </w:r>
    </w:p>
    <w:p w:rsidR="003A08B6" w:rsidRDefault="007B7467" w:rsidP="00F8214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emilih dan </w:t>
      </w: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enggunakan </w:t>
      </w: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>etode</w:t>
      </w:r>
      <w:r>
        <w:rPr>
          <w:rFonts w:asciiTheme="majorBidi" w:hAnsiTheme="majorBidi" w:cstheme="majorBidi"/>
          <w:sz w:val="24"/>
          <w:szCs w:val="24"/>
        </w:rPr>
        <w:t xml:space="preserve"> yangSesuai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D504D" w:rsidTr="00184C82">
        <w:tc>
          <w:tcPr>
            <w:tcW w:w="3685" w:type="dxa"/>
            <w:vMerge w:val="restart"/>
            <w:vAlign w:val="center"/>
          </w:tcPr>
          <w:p w:rsidR="002D504D" w:rsidRPr="003C79B3" w:rsidRDefault="002D504D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emilih dan menggunakan metode yang sesuai dengan materi atau tujuan pembelaran</w:t>
            </w: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2,63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36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94,73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2,63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</w:tr>
    </w:tbl>
    <w:p w:rsidR="00184C82" w:rsidRPr="002D504D" w:rsidRDefault="00184C82" w:rsidP="000751DA">
      <w:pPr>
        <w:spacing w:after="0" w:line="480" w:lineRule="auto"/>
        <w:jc w:val="both"/>
        <w:rPr>
          <w:rFonts w:asciiTheme="majorBidi" w:hAnsiTheme="majorBidi" w:cstheme="majorBidi"/>
          <w:sz w:val="8"/>
          <w:szCs w:val="16"/>
        </w:rPr>
      </w:pPr>
    </w:p>
    <w:p w:rsidR="00701D5A" w:rsidRPr="008E4273" w:rsidRDefault="00701D5A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2D504D">
        <w:rPr>
          <w:rFonts w:asciiTheme="majorBidi" w:hAnsiTheme="majorBidi" w:cstheme="majorBidi"/>
          <w:lang w:val="en-US"/>
        </w:rPr>
        <w:t>1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2D504D">
        <w:rPr>
          <w:rFonts w:asciiTheme="majorBidi" w:hAnsiTheme="majorBidi" w:cstheme="majorBidi"/>
        </w:rPr>
        <w:t xml:space="preserve">2,63%) </w:t>
      </w:r>
      <w:r w:rsidR="002D504D">
        <w:rPr>
          <w:rFonts w:asciiTheme="majorBidi" w:hAnsiTheme="majorBidi" w:cstheme="majorBidi"/>
          <w:sz w:val="24"/>
          <w:szCs w:val="24"/>
        </w:rPr>
        <w:t xml:space="preserve"> </w:t>
      </w:r>
      <w:r w:rsidRPr="008E4273">
        <w:rPr>
          <w:rFonts w:asciiTheme="majorBidi" w:hAnsiTheme="majorBidi" w:cstheme="majorBidi"/>
          <w:sz w:val="24"/>
          <w:szCs w:val="24"/>
        </w:rPr>
        <w:t xml:space="preserve">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>emilih dan menggunakan metode yang sesuai dengan materi atau tujuan pembelaran</w:t>
      </w:r>
      <w:r>
        <w:rPr>
          <w:rFonts w:asciiTheme="majorBidi" w:hAnsiTheme="majorBidi" w:cstheme="majorBidi"/>
          <w:sz w:val="24"/>
          <w:szCs w:val="24"/>
        </w:rPr>
        <w:t>”</w:t>
      </w:r>
      <w:r w:rsidR="008D1B79">
        <w:rPr>
          <w:rFonts w:asciiTheme="majorBidi" w:hAnsiTheme="majorBidi" w:cstheme="majorBidi"/>
          <w:sz w:val="24"/>
          <w:szCs w:val="24"/>
        </w:rPr>
        <w:t>.</w:t>
      </w:r>
      <w:r w:rsidR="00EE3EAF">
        <w:rPr>
          <w:rFonts w:asciiTheme="majorBidi" w:hAnsiTheme="majorBidi" w:cstheme="majorBidi"/>
          <w:sz w:val="24"/>
          <w:szCs w:val="24"/>
        </w:rPr>
        <w:t xml:space="preserve"> Kemudian ada 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>36</w:t>
      </w:r>
      <w:r w:rsidR="002D504D">
        <w:rPr>
          <w:rFonts w:asciiTheme="majorBidi" w:hAnsiTheme="majorBidi" w:cstheme="majorBidi"/>
          <w:sz w:val="24"/>
          <w:szCs w:val="24"/>
        </w:rPr>
        <w:t xml:space="preserve"> orang (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2D504D">
        <w:rPr>
          <w:rFonts w:asciiTheme="majorBidi" w:hAnsiTheme="majorBidi" w:cstheme="majorBidi"/>
        </w:rPr>
        <w:t xml:space="preserve">4,73%) </w:t>
      </w:r>
      <w:r w:rsidR="002D504D">
        <w:rPr>
          <w:rFonts w:asciiTheme="majorBidi" w:hAnsiTheme="majorBidi" w:cstheme="majorBidi"/>
          <w:sz w:val="24"/>
          <w:szCs w:val="24"/>
        </w:rPr>
        <w:t xml:space="preserve"> </w:t>
      </w:r>
      <w:r w:rsidR="00EE3EAF">
        <w:rPr>
          <w:rFonts w:asciiTheme="majorBidi" w:hAnsiTheme="majorBidi" w:cstheme="majorBidi"/>
          <w:sz w:val="24"/>
          <w:szCs w:val="24"/>
        </w:rPr>
        <w:t>yang setuju dan 1 orang (</w:t>
      </w:r>
      <w:r w:rsidR="00EE3EAF">
        <w:rPr>
          <w:rFonts w:asciiTheme="majorBidi" w:hAnsiTheme="majorBidi" w:cstheme="majorBidi"/>
        </w:rPr>
        <w:t xml:space="preserve">2,63%) </w:t>
      </w:r>
      <w:r w:rsidR="00EE3EAF"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No.17, melalui angket nomor 17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>apakah responden m</w:t>
      </w:r>
      <w:r w:rsidR="003A08B6" w:rsidRPr="00184C82">
        <w:rPr>
          <w:rFonts w:asciiTheme="majorBidi" w:hAnsiTheme="majorBidi" w:cstheme="majorBidi"/>
          <w:sz w:val="24"/>
          <w:szCs w:val="24"/>
        </w:rPr>
        <w:t>elakukan prinsip-prinsip pengelolaan kelas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F82140">
      <w:pPr>
        <w:spacing w:after="0" w:line="24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34</w:t>
      </w:r>
    </w:p>
    <w:p w:rsidR="003A08B6" w:rsidRDefault="007B7467" w:rsidP="00F8214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 xml:space="preserve">elakukan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>rinsip-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 xml:space="preserve">rinsip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 xml:space="preserve">engelolaan </w:t>
      </w:r>
      <w:r>
        <w:rPr>
          <w:rFonts w:asciiTheme="majorBidi" w:hAnsiTheme="majorBidi" w:cstheme="majorBidi"/>
          <w:sz w:val="24"/>
          <w:szCs w:val="24"/>
        </w:rPr>
        <w:t>K</w:t>
      </w:r>
      <w:r w:rsidRPr="00184C82">
        <w:rPr>
          <w:rFonts w:asciiTheme="majorBidi" w:hAnsiTheme="majorBidi" w:cstheme="majorBidi"/>
          <w:sz w:val="24"/>
          <w:szCs w:val="24"/>
        </w:rPr>
        <w:t>elas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Tr="00184C82">
        <w:tc>
          <w:tcPr>
            <w:tcW w:w="3685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Default="00184C82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D504D" w:rsidTr="00184C82">
        <w:tc>
          <w:tcPr>
            <w:tcW w:w="3685" w:type="dxa"/>
            <w:vMerge w:val="restart"/>
            <w:vAlign w:val="center"/>
          </w:tcPr>
          <w:p w:rsidR="002D504D" w:rsidRPr="003C79B3" w:rsidRDefault="002D504D" w:rsidP="0018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elakukan prinsip-prinsip pengelolaan kelas</w:t>
            </w: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D504D" w:rsidRPr="002D504D" w:rsidRDefault="002D504D" w:rsidP="002D50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10" w:type="dxa"/>
          </w:tcPr>
          <w:p w:rsidR="002D504D" w:rsidRPr="002D504D" w:rsidRDefault="002D504D" w:rsidP="002D50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32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84,21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6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15,78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</w:tr>
      <w:tr w:rsidR="002D504D" w:rsidTr="00184C82">
        <w:tc>
          <w:tcPr>
            <w:tcW w:w="3685" w:type="dxa"/>
            <w:vMerge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D504D" w:rsidRDefault="002D504D" w:rsidP="00184C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2D504D" w:rsidRDefault="002D504D" w:rsidP="002D504D">
            <w:pPr>
              <w:jc w:val="center"/>
            </w:pPr>
            <w:r>
              <w:t>-</w:t>
            </w:r>
          </w:p>
        </w:tc>
      </w:tr>
    </w:tbl>
    <w:p w:rsidR="00F82140" w:rsidRPr="00F82140" w:rsidRDefault="00F82140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0"/>
          <w:szCs w:val="24"/>
          <w:lang w:val="en-US"/>
        </w:rPr>
      </w:pPr>
    </w:p>
    <w:p w:rsidR="00EE3EAF" w:rsidRPr="008E4273" w:rsidRDefault="00701D5A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>32</w:t>
      </w:r>
      <w:r w:rsidR="00EE3EAF">
        <w:rPr>
          <w:rFonts w:asciiTheme="majorBidi" w:hAnsiTheme="majorBidi" w:cstheme="majorBidi"/>
        </w:rPr>
        <w:t xml:space="preserve">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>84,21</w:t>
      </w:r>
      <w:r w:rsidR="00EE3EAF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8D1B79">
        <w:rPr>
          <w:rFonts w:asciiTheme="majorBidi" w:hAnsiTheme="majorBidi" w:cstheme="majorBidi"/>
          <w:sz w:val="24"/>
          <w:szCs w:val="24"/>
        </w:rPr>
        <w:t>m</w:t>
      </w:r>
      <w:r w:rsidR="008D1B79" w:rsidRPr="00184C82">
        <w:rPr>
          <w:rFonts w:asciiTheme="majorBidi" w:hAnsiTheme="majorBidi" w:cstheme="majorBidi"/>
          <w:sz w:val="24"/>
          <w:szCs w:val="24"/>
        </w:rPr>
        <w:t xml:space="preserve">elakukan prinsip-prinsip </w:t>
      </w:r>
      <w:r w:rsidR="008D1B79" w:rsidRPr="00184C82">
        <w:rPr>
          <w:rFonts w:asciiTheme="majorBidi" w:hAnsiTheme="majorBidi" w:cstheme="majorBidi"/>
          <w:sz w:val="24"/>
          <w:szCs w:val="24"/>
        </w:rPr>
        <w:lastRenderedPageBreak/>
        <w:t>pengelolaan kelas</w:t>
      </w:r>
      <w:r>
        <w:rPr>
          <w:rFonts w:asciiTheme="majorBidi" w:hAnsiTheme="majorBidi" w:cstheme="majorBidi"/>
          <w:sz w:val="24"/>
          <w:szCs w:val="24"/>
        </w:rPr>
        <w:t>”</w:t>
      </w:r>
      <w:r w:rsidR="008D1B79">
        <w:rPr>
          <w:rFonts w:asciiTheme="majorBidi" w:hAnsiTheme="majorBidi" w:cstheme="majorBidi"/>
          <w:sz w:val="24"/>
          <w:szCs w:val="24"/>
        </w:rPr>
        <w:t>.</w:t>
      </w:r>
      <w:r w:rsidR="00EE3EAF">
        <w:rPr>
          <w:rFonts w:asciiTheme="majorBidi" w:hAnsiTheme="majorBidi" w:cstheme="majorBidi"/>
          <w:sz w:val="24"/>
          <w:szCs w:val="24"/>
        </w:rPr>
        <w:t xml:space="preserve"> Kemudian ada 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EE3EAF">
        <w:rPr>
          <w:rFonts w:asciiTheme="majorBidi" w:hAnsiTheme="majorBidi" w:cstheme="majorBidi"/>
          <w:sz w:val="24"/>
          <w:szCs w:val="24"/>
        </w:rPr>
        <w:t xml:space="preserve"> orang (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>15,78</w:t>
      </w:r>
      <w:r w:rsidR="00EE3EAF">
        <w:rPr>
          <w:rFonts w:asciiTheme="majorBidi" w:hAnsiTheme="majorBidi" w:cstheme="majorBidi"/>
          <w:sz w:val="24"/>
          <w:szCs w:val="24"/>
        </w:rPr>
        <w:t>%) yang</w:t>
      </w:r>
      <w:r w:rsidR="002D504D">
        <w:rPr>
          <w:rFonts w:asciiTheme="majorBidi" w:hAnsiTheme="majorBidi" w:cstheme="majorBidi"/>
          <w:sz w:val="24"/>
          <w:szCs w:val="24"/>
          <w:lang w:val="en-US"/>
        </w:rPr>
        <w:t xml:space="preserve"> menyatakan </w:t>
      </w:r>
      <w:r w:rsidR="00EE3EAF">
        <w:rPr>
          <w:rFonts w:asciiTheme="majorBidi" w:hAnsiTheme="majorBidi" w:cstheme="majorBidi"/>
          <w:sz w:val="24"/>
          <w:szCs w:val="24"/>
        </w:rPr>
        <w:t xml:space="preserve"> ragu-ragu atau tidak tahu.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No.18, melalui angket nomor 18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 xml:space="preserve">apakah responden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08B6">
        <w:rPr>
          <w:rFonts w:asciiTheme="majorBidi" w:hAnsiTheme="majorBidi" w:cstheme="majorBidi"/>
          <w:sz w:val="24"/>
          <w:szCs w:val="24"/>
        </w:rPr>
        <w:t>b</w:t>
      </w:r>
      <w:r w:rsidR="003A08B6" w:rsidRPr="00184C82">
        <w:rPr>
          <w:rFonts w:asciiTheme="majorBidi" w:hAnsiTheme="majorBidi" w:cstheme="majorBidi"/>
          <w:sz w:val="24"/>
          <w:szCs w:val="24"/>
        </w:rPr>
        <w:t>erkomunikasi secara efektif, empatik, dan santun dengan peserta didik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F82140">
      <w:pPr>
        <w:spacing w:after="0" w:line="240" w:lineRule="auto"/>
        <w:ind w:left="284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Tabel 35</w:t>
      </w:r>
    </w:p>
    <w:p w:rsidR="00F82140" w:rsidRPr="00F82140" w:rsidRDefault="00F82140" w:rsidP="00F82140">
      <w:pPr>
        <w:spacing w:after="0" w:line="240" w:lineRule="auto"/>
        <w:ind w:left="284"/>
        <w:jc w:val="center"/>
        <w:rPr>
          <w:rFonts w:asciiTheme="majorBidi" w:hAnsiTheme="majorBidi" w:cstheme="majorBidi"/>
          <w:sz w:val="6"/>
          <w:lang w:val="en-US"/>
        </w:rPr>
      </w:pPr>
    </w:p>
    <w:p w:rsidR="003A08B6" w:rsidRDefault="003A08B6" w:rsidP="00F82140">
      <w:pPr>
        <w:spacing w:after="0" w:line="240" w:lineRule="auto"/>
        <w:ind w:left="284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Menguasai SK dan KD</w:t>
      </w:r>
    </w:p>
    <w:p w:rsidR="00F82140" w:rsidRPr="00F82140" w:rsidRDefault="00F82140" w:rsidP="00F82140">
      <w:pPr>
        <w:spacing w:after="0" w:line="240" w:lineRule="auto"/>
        <w:ind w:left="284"/>
        <w:jc w:val="center"/>
        <w:rPr>
          <w:rFonts w:asciiTheme="majorBidi" w:hAnsiTheme="majorBidi" w:cstheme="majorBidi"/>
          <w:sz w:val="12"/>
          <w:lang w:val="en-US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184C82" w:rsidRPr="00F82140" w:rsidTr="00184C82">
        <w:tc>
          <w:tcPr>
            <w:tcW w:w="3685" w:type="dxa"/>
            <w:vAlign w:val="center"/>
          </w:tcPr>
          <w:p w:rsidR="00184C82" w:rsidRPr="00F82140" w:rsidRDefault="00184C82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Pernyataan</w:t>
            </w:r>
          </w:p>
        </w:tc>
        <w:tc>
          <w:tcPr>
            <w:tcW w:w="1072" w:type="dxa"/>
            <w:vAlign w:val="center"/>
          </w:tcPr>
          <w:p w:rsidR="00184C82" w:rsidRPr="00F82140" w:rsidRDefault="00184C82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184C82" w:rsidRPr="00F82140" w:rsidRDefault="00184C82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Skor</w:t>
            </w:r>
          </w:p>
        </w:tc>
        <w:tc>
          <w:tcPr>
            <w:tcW w:w="1010" w:type="dxa"/>
            <w:vAlign w:val="center"/>
          </w:tcPr>
          <w:p w:rsidR="00184C82" w:rsidRPr="00F82140" w:rsidRDefault="00184C82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010" w:type="dxa"/>
            <w:vAlign w:val="center"/>
          </w:tcPr>
          <w:p w:rsidR="00184C82" w:rsidRPr="00F82140" w:rsidRDefault="00184C82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%</w:t>
            </w:r>
          </w:p>
        </w:tc>
      </w:tr>
      <w:tr w:rsidR="00F82140" w:rsidRPr="00F82140" w:rsidTr="00184C82">
        <w:tc>
          <w:tcPr>
            <w:tcW w:w="3685" w:type="dxa"/>
            <w:vMerge w:val="restart"/>
            <w:vAlign w:val="center"/>
          </w:tcPr>
          <w:p w:rsidR="00F82140" w:rsidRPr="00F82140" w:rsidRDefault="00F82140" w:rsidP="00F82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82140">
              <w:rPr>
                <w:rFonts w:ascii="Times New Roman" w:hAnsi="Times New Roman" w:cs="Times New Roman"/>
                <w:sz w:val="24"/>
                <w:szCs w:val="24"/>
              </w:rPr>
              <w:t>Berkomunikasi secara efektif, empatik, dan santun dengan peserta didik</w:t>
            </w: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</w:tr>
      <w:tr w:rsidR="00F82140" w:rsidRPr="00F82140" w:rsidTr="00184C82">
        <w:tc>
          <w:tcPr>
            <w:tcW w:w="3685" w:type="dxa"/>
            <w:vMerge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65,78</w:t>
            </w:r>
          </w:p>
        </w:tc>
      </w:tr>
      <w:tr w:rsidR="00F82140" w:rsidRPr="00F82140" w:rsidTr="00184C82">
        <w:tc>
          <w:tcPr>
            <w:tcW w:w="3685" w:type="dxa"/>
            <w:vMerge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34,21</w:t>
            </w:r>
          </w:p>
        </w:tc>
      </w:tr>
      <w:tr w:rsidR="00F82140" w:rsidRPr="00F82140" w:rsidTr="00184C82">
        <w:tc>
          <w:tcPr>
            <w:tcW w:w="3685" w:type="dxa"/>
            <w:vMerge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</w:tr>
      <w:tr w:rsidR="00F82140" w:rsidRPr="00F82140" w:rsidTr="00184C82">
        <w:tc>
          <w:tcPr>
            <w:tcW w:w="3685" w:type="dxa"/>
            <w:vMerge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STS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</w:tr>
    </w:tbl>
    <w:p w:rsidR="007B7467" w:rsidRPr="00F82140" w:rsidRDefault="007B7467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6"/>
          <w:szCs w:val="14"/>
        </w:rPr>
      </w:pPr>
    </w:p>
    <w:p w:rsidR="00EE3EAF" w:rsidRPr="008E4273" w:rsidRDefault="00701D5A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EE3EAF">
        <w:rPr>
          <w:rFonts w:asciiTheme="majorBidi" w:hAnsiTheme="majorBidi" w:cstheme="majorBidi"/>
        </w:rPr>
        <w:t>2</w:t>
      </w:r>
      <w:r w:rsidR="00F82140">
        <w:rPr>
          <w:rFonts w:asciiTheme="majorBidi" w:hAnsiTheme="majorBidi" w:cstheme="majorBidi"/>
          <w:lang w:val="en-US"/>
        </w:rPr>
        <w:t>5</w:t>
      </w:r>
      <w:r w:rsidR="00EE3EAF">
        <w:rPr>
          <w:rFonts w:asciiTheme="majorBidi" w:hAnsiTheme="majorBidi" w:cstheme="majorBidi"/>
        </w:rPr>
        <w:t xml:space="preserve">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F82140">
        <w:rPr>
          <w:rFonts w:asciiTheme="majorBidi" w:hAnsiTheme="majorBidi" w:cstheme="majorBidi"/>
          <w:sz w:val="24"/>
          <w:szCs w:val="24"/>
          <w:lang w:val="en-US"/>
        </w:rPr>
        <w:t>65,78</w:t>
      </w:r>
      <w:r w:rsidR="00EE3EAF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8D1B79">
        <w:rPr>
          <w:rFonts w:asciiTheme="majorBidi" w:hAnsiTheme="majorBidi" w:cstheme="majorBidi"/>
          <w:sz w:val="24"/>
          <w:szCs w:val="24"/>
        </w:rPr>
        <w:t>b</w:t>
      </w:r>
      <w:r w:rsidR="008D1B79" w:rsidRPr="00184C82">
        <w:rPr>
          <w:rFonts w:asciiTheme="majorBidi" w:hAnsiTheme="majorBidi" w:cstheme="majorBidi"/>
          <w:sz w:val="24"/>
          <w:szCs w:val="24"/>
        </w:rPr>
        <w:t>erkomunikasi secara efektif, empatik, dan santun dengan peserta didik</w:t>
      </w:r>
      <w:r>
        <w:rPr>
          <w:rFonts w:asciiTheme="majorBidi" w:hAnsiTheme="majorBidi" w:cstheme="majorBidi"/>
          <w:sz w:val="24"/>
          <w:szCs w:val="24"/>
        </w:rPr>
        <w:t>”</w:t>
      </w:r>
      <w:r w:rsidR="00EE3EAF">
        <w:rPr>
          <w:rFonts w:asciiTheme="majorBidi" w:hAnsiTheme="majorBidi" w:cstheme="majorBidi"/>
          <w:sz w:val="24"/>
          <w:szCs w:val="24"/>
        </w:rPr>
        <w:t xml:space="preserve">.  Kemudian ada </w:t>
      </w:r>
      <w:r w:rsidR="00F82140">
        <w:rPr>
          <w:rFonts w:asciiTheme="majorBidi" w:hAnsiTheme="majorBidi" w:cstheme="majorBidi"/>
          <w:sz w:val="24"/>
          <w:szCs w:val="24"/>
          <w:lang w:val="en-US"/>
        </w:rPr>
        <w:t>13</w:t>
      </w:r>
      <w:r w:rsidR="00EE3EAF">
        <w:rPr>
          <w:rFonts w:asciiTheme="majorBidi" w:hAnsiTheme="majorBidi" w:cstheme="majorBidi"/>
          <w:sz w:val="24"/>
          <w:szCs w:val="24"/>
        </w:rPr>
        <w:t xml:space="preserve"> orang (</w:t>
      </w:r>
      <w:r w:rsidR="00F82140">
        <w:rPr>
          <w:rFonts w:asciiTheme="majorBidi" w:hAnsiTheme="majorBidi" w:cstheme="majorBidi"/>
          <w:sz w:val="24"/>
          <w:szCs w:val="24"/>
          <w:lang w:val="en-US"/>
        </w:rPr>
        <w:t>34,21</w:t>
      </w:r>
      <w:r w:rsidR="00EE3EAF">
        <w:rPr>
          <w:rFonts w:asciiTheme="majorBidi" w:hAnsiTheme="majorBidi" w:cstheme="majorBidi"/>
          <w:sz w:val="24"/>
          <w:szCs w:val="24"/>
        </w:rPr>
        <w:t>%) yang ragu-ragu atau tidak tahu.</w:t>
      </w:r>
    </w:p>
    <w:p w:rsidR="00F5137D" w:rsidRDefault="00F5137D" w:rsidP="003A08B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No.19, melalui angket nomor 19 ini diharapkan dapat diperoleh data </w:t>
      </w:r>
      <w:r w:rsidR="003A08B6">
        <w:rPr>
          <w:rFonts w:asciiTheme="majorBidi" w:hAnsiTheme="majorBidi" w:cstheme="majorBidi"/>
          <w:sz w:val="24"/>
          <w:szCs w:val="24"/>
        </w:rPr>
        <w:t>apakah responden b</w:t>
      </w:r>
      <w:r w:rsidR="003A08B6" w:rsidRPr="00184C82">
        <w:rPr>
          <w:rFonts w:asciiTheme="majorBidi" w:hAnsiTheme="majorBidi" w:cstheme="majorBidi"/>
          <w:sz w:val="24"/>
          <w:szCs w:val="24"/>
        </w:rPr>
        <w:t>ersikap inklusif, bertindak obyektif, serta tidak diskriminatif karena pertimbangan jenis kelamin, agama, ras, kondisi fisik, latar belakang keluarga, dan status sosial ekonomi.</w:t>
      </w:r>
      <w:r w:rsidR="003A08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Jawaban responden adalah sebagai berikut:</w:t>
      </w:r>
    </w:p>
    <w:p w:rsidR="003A08B6" w:rsidRDefault="003A08B6" w:rsidP="00F82140">
      <w:pPr>
        <w:spacing w:after="0" w:line="24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36</w:t>
      </w:r>
    </w:p>
    <w:p w:rsidR="00521059" w:rsidRPr="00521059" w:rsidRDefault="00521059" w:rsidP="00F82140">
      <w:pPr>
        <w:spacing w:after="0" w:line="240" w:lineRule="auto"/>
        <w:ind w:left="284"/>
        <w:jc w:val="center"/>
        <w:rPr>
          <w:rFonts w:asciiTheme="majorBidi" w:hAnsiTheme="majorBidi" w:cstheme="majorBidi"/>
          <w:sz w:val="6"/>
          <w:szCs w:val="6"/>
        </w:rPr>
      </w:pPr>
    </w:p>
    <w:p w:rsidR="00F5137D" w:rsidRDefault="007B7467" w:rsidP="00F8214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184C82">
        <w:rPr>
          <w:rFonts w:asciiTheme="majorBidi" w:hAnsiTheme="majorBidi" w:cstheme="majorBidi"/>
          <w:sz w:val="24"/>
          <w:szCs w:val="24"/>
        </w:rPr>
        <w:t xml:space="preserve">ersikap </w:t>
      </w:r>
      <w:r>
        <w:rPr>
          <w:rFonts w:asciiTheme="majorBidi" w:hAnsiTheme="majorBidi" w:cstheme="majorBidi"/>
          <w:sz w:val="24"/>
          <w:szCs w:val="24"/>
        </w:rPr>
        <w:t>I</w:t>
      </w:r>
      <w:r w:rsidRPr="00184C82">
        <w:rPr>
          <w:rFonts w:asciiTheme="majorBidi" w:hAnsiTheme="majorBidi" w:cstheme="majorBidi"/>
          <w:sz w:val="24"/>
          <w:szCs w:val="24"/>
        </w:rPr>
        <w:t xml:space="preserve">nklusif, </w:t>
      </w:r>
      <w:r>
        <w:rPr>
          <w:rFonts w:asciiTheme="majorBidi" w:hAnsiTheme="majorBidi" w:cstheme="majorBidi"/>
          <w:sz w:val="24"/>
          <w:szCs w:val="24"/>
        </w:rPr>
        <w:t>B</w:t>
      </w:r>
      <w:r w:rsidRPr="00184C82">
        <w:rPr>
          <w:rFonts w:asciiTheme="majorBidi" w:hAnsiTheme="majorBidi" w:cstheme="majorBidi"/>
          <w:sz w:val="24"/>
          <w:szCs w:val="24"/>
        </w:rPr>
        <w:t xml:space="preserve">ertindak </w:t>
      </w:r>
      <w:r>
        <w:rPr>
          <w:rFonts w:asciiTheme="majorBidi" w:hAnsiTheme="majorBidi" w:cstheme="majorBidi"/>
          <w:sz w:val="24"/>
          <w:szCs w:val="24"/>
        </w:rPr>
        <w:t>O</w:t>
      </w:r>
      <w:r w:rsidRPr="00184C82">
        <w:rPr>
          <w:rFonts w:asciiTheme="majorBidi" w:hAnsiTheme="majorBidi" w:cstheme="majorBidi"/>
          <w:sz w:val="24"/>
          <w:szCs w:val="24"/>
        </w:rPr>
        <w:t xml:space="preserve">byektif, serta tidak </w:t>
      </w:r>
      <w:r>
        <w:rPr>
          <w:rFonts w:asciiTheme="majorBidi" w:hAnsiTheme="majorBidi" w:cstheme="majorBidi"/>
          <w:sz w:val="24"/>
          <w:szCs w:val="24"/>
        </w:rPr>
        <w:t>D</w:t>
      </w:r>
      <w:r w:rsidRPr="00184C82">
        <w:rPr>
          <w:rFonts w:asciiTheme="majorBidi" w:hAnsiTheme="majorBidi" w:cstheme="majorBidi"/>
          <w:sz w:val="24"/>
          <w:szCs w:val="24"/>
        </w:rPr>
        <w:t>iskriminatif</w:t>
      </w:r>
    </w:p>
    <w:p w:rsidR="00521059" w:rsidRPr="00521059" w:rsidRDefault="00521059" w:rsidP="00AF0ACF">
      <w:pPr>
        <w:spacing w:after="0" w:line="240" w:lineRule="auto"/>
        <w:jc w:val="center"/>
        <w:rPr>
          <w:rFonts w:asciiTheme="majorBidi" w:hAnsiTheme="majorBidi" w:cstheme="majorBidi"/>
          <w:sz w:val="14"/>
          <w:szCs w:val="14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AF06D5" w:rsidRPr="00F82140" w:rsidTr="00464BDF">
        <w:tc>
          <w:tcPr>
            <w:tcW w:w="3685" w:type="dxa"/>
            <w:vAlign w:val="center"/>
          </w:tcPr>
          <w:p w:rsidR="00AF06D5" w:rsidRPr="00F82140" w:rsidRDefault="00AF06D5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Pernyataan</w:t>
            </w:r>
          </w:p>
        </w:tc>
        <w:tc>
          <w:tcPr>
            <w:tcW w:w="1072" w:type="dxa"/>
            <w:vAlign w:val="center"/>
          </w:tcPr>
          <w:p w:rsidR="00AF06D5" w:rsidRPr="00F82140" w:rsidRDefault="00AF06D5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AF06D5" w:rsidRPr="00F82140" w:rsidRDefault="00AF06D5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Skor</w:t>
            </w:r>
          </w:p>
        </w:tc>
        <w:tc>
          <w:tcPr>
            <w:tcW w:w="1010" w:type="dxa"/>
            <w:vAlign w:val="center"/>
          </w:tcPr>
          <w:p w:rsidR="00AF06D5" w:rsidRPr="00F82140" w:rsidRDefault="00AF06D5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010" w:type="dxa"/>
            <w:vAlign w:val="center"/>
          </w:tcPr>
          <w:p w:rsidR="00AF06D5" w:rsidRPr="00F82140" w:rsidRDefault="00AF06D5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%</w:t>
            </w:r>
          </w:p>
        </w:tc>
      </w:tr>
      <w:tr w:rsidR="0028735D" w:rsidRPr="00F82140" w:rsidTr="00464BDF">
        <w:tc>
          <w:tcPr>
            <w:tcW w:w="3685" w:type="dxa"/>
            <w:vMerge w:val="restart"/>
            <w:vAlign w:val="center"/>
          </w:tcPr>
          <w:p w:rsidR="0028735D" w:rsidRPr="00F82140" w:rsidRDefault="0028735D" w:rsidP="00F82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82140">
              <w:rPr>
                <w:rFonts w:ascii="Times New Roman" w:hAnsi="Times New Roman" w:cs="Times New Roman"/>
                <w:sz w:val="24"/>
                <w:szCs w:val="24"/>
              </w:rPr>
              <w:t>Bersikap inklusif, bertindak obyektif, serta tidak diskriminatif karena pertimbangan jenis kelamin, agama, ras, kondisi fisik, latar belakang keluarga, dan status sosial ekonomi.</w:t>
            </w:r>
          </w:p>
        </w:tc>
        <w:tc>
          <w:tcPr>
            <w:tcW w:w="1072" w:type="dxa"/>
          </w:tcPr>
          <w:p w:rsidR="0028735D" w:rsidRPr="00F82140" w:rsidRDefault="0028735D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1010" w:type="dxa"/>
          </w:tcPr>
          <w:p w:rsidR="0028735D" w:rsidRPr="00F82140" w:rsidRDefault="0028735D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28735D" w:rsidRPr="00F82140" w:rsidRDefault="0028735D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28735D" w:rsidRPr="00F82140" w:rsidRDefault="0028735D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</w:tr>
      <w:tr w:rsidR="00F82140" w:rsidRPr="00F82140" w:rsidTr="00464BDF">
        <w:tc>
          <w:tcPr>
            <w:tcW w:w="3685" w:type="dxa"/>
            <w:vMerge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</w:tr>
      <w:tr w:rsidR="00F82140" w:rsidRPr="00F82140" w:rsidTr="00464BDF">
        <w:tc>
          <w:tcPr>
            <w:tcW w:w="3685" w:type="dxa"/>
            <w:vMerge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50</w:t>
            </w:r>
          </w:p>
        </w:tc>
      </w:tr>
      <w:tr w:rsidR="00F82140" w:rsidRPr="00F82140" w:rsidTr="00464BDF">
        <w:tc>
          <w:tcPr>
            <w:tcW w:w="3685" w:type="dxa"/>
            <w:vMerge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50</w:t>
            </w:r>
          </w:p>
        </w:tc>
      </w:tr>
      <w:tr w:rsidR="00F82140" w:rsidRPr="00F82140" w:rsidTr="00464BDF">
        <w:tc>
          <w:tcPr>
            <w:tcW w:w="3685" w:type="dxa"/>
            <w:vMerge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STS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F82140" w:rsidRPr="00F82140" w:rsidRDefault="00F82140" w:rsidP="00F82140">
            <w:pPr>
              <w:jc w:val="center"/>
              <w:rPr>
                <w:rFonts w:ascii="Times New Roman" w:hAnsi="Times New Roman" w:cs="Times New Roman"/>
              </w:rPr>
            </w:pPr>
            <w:r w:rsidRPr="00F82140">
              <w:rPr>
                <w:rFonts w:ascii="Times New Roman" w:hAnsi="Times New Roman" w:cs="Times New Roman"/>
              </w:rPr>
              <w:t>-</w:t>
            </w:r>
          </w:p>
        </w:tc>
      </w:tr>
    </w:tbl>
    <w:p w:rsidR="00F82140" w:rsidRDefault="00F82140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01D5A" w:rsidRPr="008E4273" w:rsidRDefault="00701D5A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 w:rsidR="00F82140">
        <w:rPr>
          <w:rFonts w:asciiTheme="majorBidi" w:hAnsiTheme="majorBidi" w:cstheme="majorBidi"/>
          <w:sz w:val="24"/>
          <w:szCs w:val="24"/>
          <w:lang w:val="en-US"/>
        </w:rPr>
        <w:t>19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F82140">
        <w:rPr>
          <w:rFonts w:asciiTheme="majorBidi" w:hAnsiTheme="majorBidi" w:cstheme="majorBidi"/>
          <w:sz w:val="24"/>
          <w:szCs w:val="24"/>
          <w:lang w:val="en-US"/>
        </w:rPr>
        <w:t>50</w:t>
      </w:r>
      <w:r w:rsidR="00EE3EAF">
        <w:rPr>
          <w:rFonts w:asciiTheme="majorBidi" w:hAnsiTheme="majorBidi" w:cstheme="majorBidi"/>
          <w:sz w:val="24"/>
          <w:szCs w:val="24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8D1B79">
        <w:rPr>
          <w:rFonts w:asciiTheme="majorBidi" w:hAnsiTheme="majorBidi" w:cstheme="majorBidi"/>
          <w:sz w:val="24"/>
          <w:szCs w:val="24"/>
        </w:rPr>
        <w:t>b</w:t>
      </w:r>
      <w:r w:rsidR="008D1B79" w:rsidRPr="00184C82">
        <w:rPr>
          <w:rFonts w:asciiTheme="majorBidi" w:hAnsiTheme="majorBidi" w:cstheme="majorBidi"/>
          <w:sz w:val="24"/>
          <w:szCs w:val="24"/>
        </w:rPr>
        <w:t>ersikap inklusif, bertindak obyektif, serta tidak diskriminatif karena pertimbangan jenis kelamin, agama, ras, kondisi fisik, latar belakang kelu</w:t>
      </w:r>
      <w:r w:rsidR="00EE3EAF">
        <w:rPr>
          <w:rFonts w:asciiTheme="majorBidi" w:hAnsiTheme="majorBidi" w:cstheme="majorBidi"/>
          <w:sz w:val="24"/>
          <w:szCs w:val="24"/>
        </w:rPr>
        <w:t>r</w:t>
      </w:r>
      <w:r w:rsidR="008D1B79" w:rsidRPr="00184C82">
        <w:rPr>
          <w:rFonts w:asciiTheme="majorBidi" w:hAnsiTheme="majorBidi" w:cstheme="majorBidi"/>
          <w:sz w:val="24"/>
          <w:szCs w:val="24"/>
        </w:rPr>
        <w:t>rga, dan status sosial ekonomi</w:t>
      </w:r>
      <w:r>
        <w:rPr>
          <w:rFonts w:asciiTheme="majorBidi" w:hAnsiTheme="majorBidi" w:cstheme="majorBidi"/>
          <w:sz w:val="24"/>
          <w:szCs w:val="24"/>
        </w:rPr>
        <w:t>”</w:t>
      </w:r>
      <w:r w:rsidR="00EE3EAF">
        <w:rPr>
          <w:rFonts w:asciiTheme="majorBidi" w:hAnsiTheme="majorBidi" w:cstheme="majorBidi"/>
          <w:sz w:val="24"/>
          <w:szCs w:val="24"/>
        </w:rPr>
        <w:t xml:space="preserve">. Kemudian ada </w:t>
      </w:r>
      <w:r w:rsidR="00EF5044" w:rsidRPr="00DD5252">
        <w:rPr>
          <w:rFonts w:asciiTheme="majorBidi" w:hAnsiTheme="majorBidi" w:cstheme="majorBidi"/>
          <w:sz w:val="24"/>
          <w:szCs w:val="24"/>
        </w:rPr>
        <w:t>19</w:t>
      </w:r>
      <w:r w:rsidR="00EE3EAF">
        <w:rPr>
          <w:rFonts w:asciiTheme="majorBidi" w:hAnsiTheme="majorBidi" w:cstheme="majorBidi"/>
          <w:sz w:val="24"/>
          <w:szCs w:val="24"/>
        </w:rPr>
        <w:t xml:space="preserve"> orang (</w:t>
      </w:r>
      <w:r w:rsidR="00EF5044" w:rsidRPr="00DD5252">
        <w:rPr>
          <w:rFonts w:asciiTheme="majorBidi" w:hAnsiTheme="majorBidi" w:cstheme="majorBidi"/>
          <w:sz w:val="24"/>
          <w:szCs w:val="24"/>
        </w:rPr>
        <w:t>50</w:t>
      </w:r>
      <w:r w:rsidR="00EE3EAF">
        <w:rPr>
          <w:rFonts w:asciiTheme="majorBidi" w:hAnsiTheme="majorBidi" w:cstheme="majorBidi"/>
          <w:sz w:val="24"/>
          <w:szCs w:val="24"/>
        </w:rPr>
        <w:t>%) yang ragu-ragu atau tidak tahu.</w:t>
      </w:r>
    </w:p>
    <w:p w:rsidR="00F5137D" w:rsidRDefault="00F5137D" w:rsidP="00F5137D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Angket No.20, melalui angket nomor 20 ini diharapkan dapat diperoleh data apakan responden b</w:t>
      </w:r>
      <w:r w:rsidRPr="00184C82">
        <w:rPr>
          <w:rFonts w:asciiTheme="majorBidi" w:hAnsiTheme="majorBidi" w:cstheme="majorBidi"/>
          <w:sz w:val="24"/>
          <w:szCs w:val="24"/>
        </w:rPr>
        <w:t>erkomunikasi secara efektif, empatik, dan santun dengan sesama pendidik, tenaga kependidikan, orang tua dan masyarakat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3A08B6" w:rsidRDefault="003A08B6" w:rsidP="003A08B6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37</w:t>
      </w:r>
    </w:p>
    <w:p w:rsidR="003A08B6" w:rsidRDefault="007B7467" w:rsidP="007B746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184C82">
        <w:rPr>
          <w:rFonts w:asciiTheme="majorBidi" w:hAnsiTheme="majorBidi" w:cstheme="majorBidi"/>
          <w:sz w:val="24"/>
          <w:szCs w:val="24"/>
        </w:rPr>
        <w:t xml:space="preserve">erkomunikasi </w:t>
      </w:r>
      <w:r>
        <w:rPr>
          <w:rFonts w:asciiTheme="majorBidi" w:hAnsiTheme="majorBidi" w:cstheme="majorBidi"/>
          <w:sz w:val="24"/>
          <w:szCs w:val="24"/>
        </w:rPr>
        <w:t>S</w:t>
      </w:r>
      <w:r w:rsidRPr="00184C82">
        <w:rPr>
          <w:rFonts w:asciiTheme="majorBidi" w:hAnsiTheme="majorBidi" w:cstheme="majorBidi"/>
          <w:sz w:val="24"/>
          <w:szCs w:val="24"/>
        </w:rPr>
        <w:t xml:space="preserve">ecara </w:t>
      </w:r>
      <w:r>
        <w:rPr>
          <w:rFonts w:asciiTheme="majorBidi" w:hAnsiTheme="majorBidi" w:cstheme="majorBidi"/>
          <w:sz w:val="24"/>
          <w:szCs w:val="24"/>
        </w:rPr>
        <w:t>E</w:t>
      </w:r>
      <w:r w:rsidRPr="00184C82">
        <w:rPr>
          <w:rFonts w:asciiTheme="majorBidi" w:hAnsiTheme="majorBidi" w:cstheme="majorBidi"/>
          <w:sz w:val="24"/>
          <w:szCs w:val="24"/>
        </w:rPr>
        <w:t xml:space="preserve">fektif, </w:t>
      </w:r>
      <w:r>
        <w:rPr>
          <w:rFonts w:asciiTheme="majorBidi" w:hAnsiTheme="majorBidi" w:cstheme="majorBidi"/>
          <w:sz w:val="24"/>
          <w:szCs w:val="24"/>
        </w:rPr>
        <w:t>E</w:t>
      </w:r>
      <w:r w:rsidRPr="00184C82">
        <w:rPr>
          <w:rFonts w:asciiTheme="majorBidi" w:hAnsiTheme="majorBidi" w:cstheme="majorBidi"/>
          <w:sz w:val="24"/>
          <w:szCs w:val="24"/>
        </w:rPr>
        <w:t xml:space="preserve">mpatik, dan </w:t>
      </w:r>
      <w:r>
        <w:rPr>
          <w:rFonts w:asciiTheme="majorBidi" w:hAnsiTheme="majorBidi" w:cstheme="majorBidi"/>
          <w:sz w:val="24"/>
          <w:szCs w:val="24"/>
        </w:rPr>
        <w:t>S</w:t>
      </w:r>
      <w:r w:rsidRPr="00184C82">
        <w:rPr>
          <w:rFonts w:asciiTheme="majorBidi" w:hAnsiTheme="majorBidi" w:cstheme="majorBidi"/>
          <w:sz w:val="24"/>
          <w:szCs w:val="24"/>
        </w:rPr>
        <w:t>antun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AF06D5" w:rsidTr="00464BDF">
        <w:tc>
          <w:tcPr>
            <w:tcW w:w="3685" w:type="dxa"/>
            <w:vAlign w:val="center"/>
          </w:tcPr>
          <w:p w:rsidR="00AF06D5" w:rsidRDefault="00AF06D5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AF06D5" w:rsidRDefault="00AF06D5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AF06D5" w:rsidRDefault="00AF06D5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AF06D5" w:rsidRDefault="00AF06D5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AF06D5" w:rsidRDefault="00AF06D5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EF5044" w:rsidTr="00464BDF">
        <w:tc>
          <w:tcPr>
            <w:tcW w:w="3685" w:type="dxa"/>
            <w:vMerge w:val="restart"/>
            <w:vAlign w:val="center"/>
          </w:tcPr>
          <w:p w:rsidR="00EF5044" w:rsidRPr="003C79B3" w:rsidRDefault="00EF5044" w:rsidP="00464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erkomunikasi secara efektif, empatik, dan santun dengan sesama pendidik, tenaga kependidikan, orang tua dan masyarakat</w:t>
            </w:r>
          </w:p>
        </w:tc>
        <w:tc>
          <w:tcPr>
            <w:tcW w:w="1072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-</w:t>
            </w:r>
          </w:p>
        </w:tc>
      </w:tr>
      <w:tr w:rsidR="00EF5044" w:rsidTr="00464BDF">
        <w:tc>
          <w:tcPr>
            <w:tcW w:w="3685" w:type="dxa"/>
            <w:vMerge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28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26,31</w:t>
            </w:r>
          </w:p>
        </w:tc>
      </w:tr>
      <w:tr w:rsidR="00EF5044" w:rsidTr="00464BDF">
        <w:tc>
          <w:tcPr>
            <w:tcW w:w="3685" w:type="dxa"/>
            <w:vMerge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73,68</w:t>
            </w:r>
          </w:p>
        </w:tc>
      </w:tr>
      <w:tr w:rsidR="00EF5044" w:rsidTr="00464BDF">
        <w:tc>
          <w:tcPr>
            <w:tcW w:w="3685" w:type="dxa"/>
            <w:vMerge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-</w:t>
            </w:r>
          </w:p>
        </w:tc>
      </w:tr>
      <w:tr w:rsidR="00EF5044" w:rsidTr="00464BDF">
        <w:tc>
          <w:tcPr>
            <w:tcW w:w="3685" w:type="dxa"/>
            <w:vMerge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EF5044" w:rsidRDefault="00EF5044" w:rsidP="00464B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EF5044" w:rsidRDefault="00EF5044" w:rsidP="00C957B1">
            <w:pPr>
              <w:jc w:val="center"/>
            </w:pPr>
            <w:r>
              <w:t>-</w:t>
            </w:r>
          </w:p>
        </w:tc>
      </w:tr>
    </w:tbl>
    <w:p w:rsidR="00AF06D5" w:rsidRPr="00701D5A" w:rsidRDefault="00AF06D5" w:rsidP="000751DA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01D5A" w:rsidRPr="008E4273" w:rsidRDefault="00701D5A" w:rsidP="00EE3EA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EE3EAF">
        <w:rPr>
          <w:rFonts w:asciiTheme="majorBidi" w:hAnsiTheme="majorBidi" w:cstheme="majorBidi"/>
          <w:sz w:val="24"/>
          <w:szCs w:val="24"/>
        </w:rPr>
        <w:t>2</w:t>
      </w:r>
      <w:r w:rsidR="00EF5044" w:rsidRPr="00DD5252">
        <w:rPr>
          <w:rFonts w:asciiTheme="majorBidi" w:hAnsiTheme="majorBidi" w:cstheme="majorBidi"/>
          <w:sz w:val="24"/>
          <w:szCs w:val="24"/>
        </w:rPr>
        <w:t>8</w:t>
      </w:r>
      <w:r w:rsidR="00EE3EAF">
        <w:rPr>
          <w:rFonts w:asciiTheme="majorBidi" w:hAnsiTheme="majorBidi" w:cstheme="majorBidi"/>
          <w:sz w:val="24"/>
          <w:szCs w:val="24"/>
        </w:rPr>
        <w:t xml:space="preserve"> 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EF5044" w:rsidRPr="00DD5252">
        <w:rPr>
          <w:rFonts w:asciiTheme="majorBidi" w:hAnsiTheme="majorBidi" w:cstheme="majorBidi"/>
          <w:sz w:val="24"/>
          <w:szCs w:val="24"/>
        </w:rPr>
        <w:t>26,31</w:t>
      </w:r>
      <w:r w:rsidR="00EE3EAF">
        <w:rPr>
          <w:rFonts w:asciiTheme="majorBidi" w:hAnsiTheme="majorBidi" w:cstheme="majorBidi"/>
          <w:sz w:val="24"/>
          <w:szCs w:val="24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 xml:space="preserve">(S) dengan pernyataan </w:t>
      </w:r>
      <w:r w:rsidR="008D1B79">
        <w:rPr>
          <w:rFonts w:asciiTheme="majorBidi" w:hAnsiTheme="majorBidi" w:cstheme="majorBidi"/>
          <w:sz w:val="24"/>
          <w:szCs w:val="24"/>
        </w:rPr>
        <w:t>b</w:t>
      </w:r>
      <w:r w:rsidR="008D1B79" w:rsidRPr="00184C82">
        <w:rPr>
          <w:rFonts w:asciiTheme="majorBidi" w:hAnsiTheme="majorBidi" w:cstheme="majorBidi"/>
          <w:sz w:val="24"/>
          <w:szCs w:val="24"/>
        </w:rPr>
        <w:t>erkomunikasi secara efektif, empatik, dan santun dengan sesama pendidik, tenaga kependidikan, orang tua dan masyarakat</w:t>
      </w:r>
      <w:r w:rsidR="00EE3EAF">
        <w:rPr>
          <w:rFonts w:asciiTheme="majorBidi" w:hAnsiTheme="majorBidi" w:cstheme="majorBidi"/>
          <w:sz w:val="24"/>
          <w:szCs w:val="24"/>
        </w:rPr>
        <w:t xml:space="preserve">, kemudian ada </w:t>
      </w:r>
      <w:r w:rsidR="00EF5044" w:rsidRPr="00DD5252">
        <w:rPr>
          <w:rFonts w:asciiTheme="majorBidi" w:hAnsiTheme="majorBidi" w:cstheme="majorBidi"/>
          <w:sz w:val="24"/>
          <w:szCs w:val="24"/>
        </w:rPr>
        <w:t>10</w:t>
      </w:r>
      <w:r w:rsidR="00EE3EAF">
        <w:rPr>
          <w:rFonts w:asciiTheme="majorBidi" w:hAnsiTheme="majorBidi" w:cstheme="majorBidi"/>
          <w:sz w:val="24"/>
          <w:szCs w:val="24"/>
        </w:rPr>
        <w:t xml:space="preserve"> orang (</w:t>
      </w:r>
      <w:r w:rsidR="00EF5044" w:rsidRPr="00DD5252">
        <w:rPr>
          <w:rFonts w:asciiTheme="majorBidi" w:hAnsiTheme="majorBidi" w:cstheme="majorBidi"/>
          <w:sz w:val="24"/>
          <w:szCs w:val="24"/>
        </w:rPr>
        <w:t>73,68</w:t>
      </w:r>
      <w:r w:rsidR="00EE3EAF">
        <w:rPr>
          <w:rFonts w:asciiTheme="majorBidi" w:hAnsiTheme="majorBidi" w:cstheme="majorBidi"/>
          <w:sz w:val="24"/>
          <w:szCs w:val="24"/>
        </w:rPr>
        <w:t>%) yang ragu atau tidak tahu.</w:t>
      </w:r>
    </w:p>
    <w:p w:rsidR="004D28A9" w:rsidRDefault="004D28A9" w:rsidP="004D28A9">
      <w:pPr>
        <w:pStyle w:val="ListParagraph"/>
        <w:numPr>
          <w:ilvl w:val="0"/>
          <w:numId w:val="5"/>
        </w:numPr>
        <w:spacing w:line="48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Data </w:t>
      </w:r>
      <w:r w:rsidR="00497F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Motivasi </w:t>
      </w:r>
      <w:r w:rsidR="004F56D0">
        <w:rPr>
          <w:rFonts w:asciiTheme="majorBidi" w:hAnsiTheme="majorBidi" w:cstheme="majorBidi"/>
          <w:b/>
          <w:bCs/>
          <w:sz w:val="24"/>
          <w:szCs w:val="24"/>
          <w:lang w:val="en-US"/>
        </w:rPr>
        <w:t>Kerja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7F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(X.2) </w:t>
      </w:r>
      <w:r w:rsidR="007B6C6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dari </w:t>
      </w:r>
      <w:r>
        <w:rPr>
          <w:rFonts w:asciiTheme="majorBidi" w:hAnsiTheme="majorBidi" w:cstheme="majorBidi"/>
          <w:b/>
          <w:bCs/>
          <w:sz w:val="24"/>
          <w:szCs w:val="24"/>
        </w:rPr>
        <w:t>Hasil Angket</w:t>
      </w:r>
    </w:p>
    <w:p w:rsidR="00521059" w:rsidRPr="00AF0ACF" w:rsidRDefault="00521059" w:rsidP="00521059">
      <w:pPr>
        <w:pStyle w:val="ListParagraph"/>
        <w:tabs>
          <w:tab w:val="left" w:pos="3261"/>
        </w:tabs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2C6738">
        <w:rPr>
          <w:rFonts w:asciiTheme="majorBidi" w:hAnsiTheme="majorBidi" w:cstheme="majorBidi"/>
          <w:sz w:val="24"/>
          <w:szCs w:val="24"/>
        </w:rPr>
        <w:t xml:space="preserve">Untuk mengetahui </w:t>
      </w:r>
      <w:r w:rsidR="00497F38">
        <w:rPr>
          <w:rFonts w:asciiTheme="majorBidi" w:hAnsiTheme="majorBidi" w:cstheme="majorBidi"/>
          <w:sz w:val="24"/>
          <w:szCs w:val="24"/>
          <w:lang w:val="en-US"/>
        </w:rPr>
        <w:t xml:space="preserve">Motivasi </w:t>
      </w:r>
      <w:r w:rsidR="004F56D0">
        <w:rPr>
          <w:rFonts w:asciiTheme="majorBidi" w:hAnsiTheme="majorBidi" w:cstheme="majorBidi"/>
          <w:sz w:val="24"/>
          <w:szCs w:val="24"/>
          <w:lang w:val="en-US"/>
        </w:rPr>
        <w:t>Kerja</w:t>
      </w:r>
      <w:r w:rsidRPr="002C6738">
        <w:rPr>
          <w:rFonts w:asciiTheme="majorBidi" w:hAnsiTheme="majorBidi" w:cstheme="majorBidi"/>
          <w:sz w:val="24"/>
          <w:szCs w:val="24"/>
        </w:rPr>
        <w:t xml:space="preserve"> Guru MIN 2 Palembang</w:t>
      </w:r>
      <w:r>
        <w:rPr>
          <w:rFonts w:asciiTheme="majorBidi" w:hAnsiTheme="majorBidi" w:cstheme="majorBidi"/>
          <w:sz w:val="24"/>
          <w:szCs w:val="24"/>
        </w:rPr>
        <w:t xml:space="preserve"> penulis menggunakan alat pengumpul data berupa angket. Angket yang berkenaan dengan </w:t>
      </w:r>
      <w:r w:rsidR="00497F38">
        <w:rPr>
          <w:rFonts w:asciiTheme="majorBidi" w:hAnsiTheme="majorBidi" w:cstheme="majorBidi"/>
          <w:sz w:val="24"/>
          <w:szCs w:val="24"/>
          <w:lang w:val="en-US"/>
        </w:rPr>
        <w:t>Motivasi Berprestasi</w:t>
      </w:r>
      <w:r w:rsidR="00497F38" w:rsidRPr="002C67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guru ini dibuat dalam bentuk pernyataan sebanyak 20 butir dengan 5 (lima) alternatif jawaban yang mengacu pada Skala Likert. </w:t>
      </w:r>
      <w:r w:rsidRPr="00AF0ACF">
        <w:rPr>
          <w:rFonts w:asciiTheme="majorBidi" w:hAnsiTheme="majorBidi" w:cstheme="majorBidi"/>
          <w:sz w:val="24"/>
          <w:szCs w:val="24"/>
        </w:rPr>
        <w:t xml:space="preserve">Selanjutnya guru MIN 2 </w:t>
      </w:r>
      <w:r w:rsidRPr="00AF0ACF">
        <w:rPr>
          <w:rFonts w:asciiTheme="majorBidi" w:hAnsiTheme="majorBidi" w:cstheme="majorBidi"/>
          <w:sz w:val="24"/>
          <w:szCs w:val="24"/>
        </w:rPr>
        <w:lastRenderedPageBreak/>
        <w:t>Palembang yang dijadikan responden dalam penelitian ini adalah sebanyak 38 orang. Guru dimaksud adalah Pegawai  Negeri Sipil (PNS) terdiri dari berbagai mata pelajaran.</w:t>
      </w:r>
    </w:p>
    <w:p w:rsidR="00521059" w:rsidRPr="00AF0ACF" w:rsidRDefault="00521059" w:rsidP="00497F38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AF0ACF">
        <w:rPr>
          <w:rFonts w:asciiTheme="majorBidi" w:hAnsiTheme="majorBidi" w:cstheme="majorBidi"/>
          <w:sz w:val="24"/>
          <w:szCs w:val="24"/>
        </w:rPr>
        <w:t>Berdasarkan jawaban responden atas pernyataan yang diajukan melalui angket diperoleh data/skor sebagai berikut:</w:t>
      </w:r>
    </w:p>
    <w:p w:rsidR="00521059" w:rsidRPr="00521059" w:rsidRDefault="00521059" w:rsidP="00521059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521059">
        <w:rPr>
          <w:rFonts w:asciiTheme="majorBidi" w:hAnsiTheme="majorBidi" w:cstheme="majorBidi"/>
          <w:sz w:val="24"/>
          <w:szCs w:val="24"/>
        </w:rPr>
        <w:t xml:space="preserve">Tabel </w:t>
      </w:r>
      <w:r>
        <w:rPr>
          <w:rFonts w:asciiTheme="majorBidi" w:hAnsiTheme="majorBidi" w:cstheme="majorBidi"/>
          <w:sz w:val="24"/>
          <w:szCs w:val="24"/>
        </w:rPr>
        <w:t>3</w:t>
      </w:r>
      <w:r w:rsidRPr="00521059">
        <w:rPr>
          <w:rFonts w:asciiTheme="majorBidi" w:hAnsiTheme="majorBidi" w:cstheme="majorBidi"/>
          <w:sz w:val="24"/>
          <w:szCs w:val="24"/>
        </w:rPr>
        <w:t>8</w:t>
      </w:r>
    </w:p>
    <w:p w:rsidR="00521059" w:rsidRPr="00521059" w:rsidRDefault="00521059" w:rsidP="00521059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521059">
        <w:rPr>
          <w:rFonts w:asciiTheme="majorBidi" w:hAnsiTheme="majorBidi" w:cstheme="majorBidi"/>
          <w:sz w:val="24"/>
          <w:szCs w:val="24"/>
        </w:rPr>
        <w:t xml:space="preserve">Data/Skor </w:t>
      </w:r>
      <w:r w:rsidR="00497F38">
        <w:rPr>
          <w:rFonts w:asciiTheme="majorBidi" w:hAnsiTheme="majorBidi" w:cstheme="majorBidi"/>
          <w:sz w:val="24"/>
          <w:szCs w:val="24"/>
          <w:lang w:val="en-US"/>
        </w:rPr>
        <w:t xml:space="preserve">Motivasi </w:t>
      </w:r>
      <w:r w:rsidR="004F56D0">
        <w:rPr>
          <w:rFonts w:asciiTheme="majorBidi" w:hAnsiTheme="majorBidi" w:cstheme="majorBidi"/>
          <w:sz w:val="24"/>
          <w:szCs w:val="24"/>
          <w:lang w:val="en-US"/>
        </w:rPr>
        <w:t>Kerja</w:t>
      </w:r>
      <w:r w:rsidR="00497F38" w:rsidRPr="002C6738">
        <w:rPr>
          <w:rFonts w:asciiTheme="majorBidi" w:hAnsiTheme="majorBidi" w:cstheme="majorBidi"/>
          <w:sz w:val="24"/>
          <w:szCs w:val="24"/>
        </w:rPr>
        <w:t xml:space="preserve"> </w:t>
      </w:r>
      <w:r w:rsidRPr="00521059">
        <w:rPr>
          <w:rFonts w:asciiTheme="majorBidi" w:hAnsiTheme="majorBidi" w:cstheme="majorBidi"/>
          <w:sz w:val="24"/>
          <w:szCs w:val="24"/>
        </w:rPr>
        <w:t>Guru</w:t>
      </w:r>
    </w:p>
    <w:tbl>
      <w:tblPr>
        <w:tblStyle w:val="TableGrid"/>
        <w:tblW w:w="8009" w:type="dxa"/>
        <w:tblInd w:w="534" w:type="dxa"/>
        <w:tblLook w:val="04A0"/>
      </w:tblPr>
      <w:tblGrid>
        <w:gridCol w:w="675"/>
        <w:gridCol w:w="993"/>
        <w:gridCol w:w="567"/>
        <w:gridCol w:w="967"/>
        <w:gridCol w:w="708"/>
        <w:gridCol w:w="909"/>
        <w:gridCol w:w="690"/>
        <w:gridCol w:w="869"/>
        <w:gridCol w:w="667"/>
        <w:gridCol w:w="964"/>
      </w:tblGrid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93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09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869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6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64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</w:tr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3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81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67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0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78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6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6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64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</w:tr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93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84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67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81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85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86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81</w:t>
            </w:r>
          </w:p>
        </w:tc>
        <w:tc>
          <w:tcPr>
            <w:tcW w:w="6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64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</w:tr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3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67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0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88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86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77</w:t>
            </w:r>
          </w:p>
        </w:tc>
        <w:tc>
          <w:tcPr>
            <w:tcW w:w="6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64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</w:tr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3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77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7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0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87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6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86</w:t>
            </w:r>
          </w:p>
        </w:tc>
        <w:tc>
          <w:tcPr>
            <w:tcW w:w="6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64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</w:tr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3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78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67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0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84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6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86</w:t>
            </w:r>
          </w:p>
        </w:tc>
        <w:tc>
          <w:tcPr>
            <w:tcW w:w="6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64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87</w:t>
            </w:r>
          </w:p>
        </w:tc>
      </w:tr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3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67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84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6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6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64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93</w:t>
            </w:r>
          </w:p>
        </w:tc>
      </w:tr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3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67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0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86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 = 38</w:t>
            </w:r>
          </w:p>
        </w:tc>
      </w:tr>
      <w:tr w:rsidR="00521059" w:rsidTr="006E04D9">
        <w:tc>
          <w:tcPr>
            <w:tcW w:w="675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93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567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67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708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0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82</w:t>
            </w:r>
          </w:p>
        </w:tc>
        <w:tc>
          <w:tcPr>
            <w:tcW w:w="69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869" w:type="dxa"/>
            <w:vAlign w:val="bottom"/>
          </w:tcPr>
          <w:p w:rsidR="00521059" w:rsidRPr="00C35B5B" w:rsidRDefault="00C35B5B" w:rsidP="006E04D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83</w:t>
            </w:r>
          </w:p>
        </w:tc>
        <w:tc>
          <w:tcPr>
            <w:tcW w:w="1631" w:type="dxa"/>
            <w:gridSpan w:val="2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521059" w:rsidRDefault="00521059" w:rsidP="00521059">
      <w:pPr>
        <w:spacing w:after="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Sumber: Sebaran skor kinerja Guru (lampiran </w:t>
      </w:r>
      <w:r w:rsidR="00497F38">
        <w:rPr>
          <w:rFonts w:asciiTheme="majorBidi" w:hAnsiTheme="majorBidi" w:cstheme="majorBidi"/>
          <w:lang w:val="en-US"/>
        </w:rPr>
        <w:t>3</w:t>
      </w:r>
      <w:r>
        <w:rPr>
          <w:rFonts w:asciiTheme="majorBidi" w:hAnsiTheme="majorBidi" w:cstheme="majorBidi"/>
        </w:rPr>
        <w:t>)</w:t>
      </w:r>
    </w:p>
    <w:p w:rsidR="00521059" w:rsidRDefault="00521059" w:rsidP="00521059">
      <w:pPr>
        <w:pStyle w:val="ListParagraph"/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Selanjutnya agar diperoleh pemahaman yang utuh tentang jawaban responden dari hasil angket berikut ini disajikan deskripsi per-item dari masing-masing butir pertanyaan. Angket yang berkenaan dengan kinerja guru ada sebanyak 20 butir dengan 5 (lima) alternatif jawaban yang mengacu pada Skala Likert dan diajukan kepada 38 orang guru. Berikut disajikan tabel jawaban responden per-item:</w:t>
      </w:r>
    </w:p>
    <w:p w:rsidR="00521059" w:rsidRDefault="00521059" w:rsidP="00521059">
      <w:pPr>
        <w:pStyle w:val="ListParagraph"/>
        <w:spacing w:after="0" w:line="480" w:lineRule="auto"/>
        <w:ind w:left="284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No.1, melalui angket nomor 1 ini diharapkan dapat diperoleh data </w:t>
      </w:r>
      <w:r w:rsidR="007B6C63">
        <w:rPr>
          <w:rFonts w:asciiTheme="majorBidi" w:hAnsiTheme="majorBidi" w:cstheme="majorBidi"/>
          <w:sz w:val="24"/>
          <w:szCs w:val="24"/>
          <w:lang w:val="en-US"/>
        </w:rPr>
        <w:t>apakah responden m</w:t>
      </w:r>
      <w:r w:rsidR="007B6C63" w:rsidRPr="006E04D9">
        <w:rPr>
          <w:rFonts w:ascii="Times New Roman" w:hAnsi="Times New Roman" w:cs="Times New Roman"/>
          <w:sz w:val="24"/>
          <w:szCs w:val="24"/>
        </w:rPr>
        <w:t xml:space="preserve">elakukan </w:t>
      </w:r>
      <w:r w:rsidR="007B6C63">
        <w:rPr>
          <w:rFonts w:ascii="Times New Roman" w:hAnsi="Times New Roman" w:cs="Times New Roman"/>
          <w:sz w:val="24"/>
          <w:szCs w:val="24"/>
          <w:lang w:val="en-US"/>
        </w:rPr>
        <w:t xml:space="preserve">berbagai </w:t>
      </w:r>
      <w:r w:rsidR="007B6C63" w:rsidRPr="006E04D9">
        <w:rPr>
          <w:rFonts w:ascii="Times New Roman" w:hAnsi="Times New Roman" w:cs="Times New Roman"/>
          <w:sz w:val="24"/>
          <w:szCs w:val="24"/>
        </w:rPr>
        <w:t xml:space="preserve">upaya untuk </w:t>
      </w:r>
      <w:r w:rsidR="007B6C63" w:rsidRPr="006E04D9">
        <w:rPr>
          <w:rFonts w:ascii="Times New Roman" w:hAnsi="Times New Roman" w:cs="Times New Roman"/>
          <w:sz w:val="24"/>
          <w:szCs w:val="24"/>
          <w:lang w:val="en-US"/>
        </w:rPr>
        <w:t xml:space="preserve">meraih </w:t>
      </w:r>
      <w:r w:rsidR="007B6C63" w:rsidRPr="006E04D9">
        <w:rPr>
          <w:rFonts w:ascii="Times New Roman" w:hAnsi="Times New Roman" w:cs="Times New Roman"/>
          <w:sz w:val="24"/>
          <w:szCs w:val="24"/>
        </w:rPr>
        <w:t>prestasi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Pr="006E04D9" w:rsidRDefault="00521059" w:rsidP="00521059">
      <w:pPr>
        <w:tabs>
          <w:tab w:val="left" w:pos="3615"/>
          <w:tab w:val="center" w:pos="4535"/>
        </w:tabs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6E04D9">
        <w:rPr>
          <w:rFonts w:asciiTheme="majorBidi" w:hAnsiTheme="majorBidi" w:cstheme="majorBidi"/>
          <w:sz w:val="24"/>
          <w:szCs w:val="24"/>
        </w:rPr>
        <w:t>Tabel 39</w:t>
      </w:r>
    </w:p>
    <w:p w:rsidR="00521059" w:rsidRPr="006E04D9" w:rsidRDefault="006E04D9" w:rsidP="0052105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E04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04D9">
        <w:rPr>
          <w:rFonts w:ascii="Times New Roman" w:hAnsi="Times New Roman" w:cs="Times New Roman"/>
          <w:sz w:val="24"/>
          <w:szCs w:val="24"/>
        </w:rPr>
        <w:t xml:space="preserve">elakukan </w:t>
      </w:r>
      <w:r w:rsidR="007B6C63">
        <w:rPr>
          <w:rFonts w:ascii="Times New Roman" w:hAnsi="Times New Roman" w:cs="Times New Roman"/>
          <w:sz w:val="24"/>
          <w:szCs w:val="24"/>
          <w:lang w:val="en-US"/>
        </w:rPr>
        <w:t xml:space="preserve">Berbagai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E04D9">
        <w:rPr>
          <w:rFonts w:ascii="Times New Roman" w:hAnsi="Times New Roman" w:cs="Times New Roman"/>
          <w:sz w:val="24"/>
          <w:szCs w:val="24"/>
        </w:rPr>
        <w:t xml:space="preserve">paya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E04D9">
        <w:rPr>
          <w:rFonts w:ascii="Times New Roman" w:hAnsi="Times New Roman" w:cs="Times New Roman"/>
          <w:sz w:val="24"/>
          <w:szCs w:val="24"/>
        </w:rPr>
        <w:t xml:space="preserve">ntuk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04D9">
        <w:rPr>
          <w:rFonts w:ascii="Times New Roman" w:hAnsi="Times New Roman" w:cs="Times New Roman"/>
          <w:sz w:val="24"/>
          <w:szCs w:val="24"/>
          <w:lang w:val="en-US"/>
        </w:rPr>
        <w:t xml:space="preserve">eraih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E04D9">
        <w:rPr>
          <w:rFonts w:ascii="Times New Roman" w:hAnsi="Times New Roman" w:cs="Times New Roman"/>
          <w:sz w:val="24"/>
          <w:szCs w:val="24"/>
        </w:rPr>
        <w:t>restasi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521059" w:rsidTr="006E04D9">
        <w:tc>
          <w:tcPr>
            <w:tcW w:w="3685" w:type="dxa"/>
            <w:vMerge w:val="restart"/>
            <w:vAlign w:val="center"/>
          </w:tcPr>
          <w:p w:rsidR="00521059" w:rsidRPr="006E04D9" w:rsidRDefault="006E04D9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E0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4D9">
              <w:rPr>
                <w:rFonts w:ascii="Times New Roman" w:hAnsi="Times New Roman" w:cs="Times New Roman"/>
                <w:sz w:val="24"/>
                <w:szCs w:val="24"/>
              </w:rPr>
              <w:t xml:space="preserve">elakukan </w:t>
            </w:r>
            <w:r w:rsidR="007B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berbagai </w:t>
            </w:r>
            <w:r w:rsidRPr="006E04D9">
              <w:rPr>
                <w:rFonts w:ascii="Times New Roman" w:hAnsi="Times New Roman" w:cs="Times New Roman"/>
                <w:sz w:val="24"/>
                <w:szCs w:val="24"/>
              </w:rPr>
              <w:t xml:space="preserve">upaya untuk </w:t>
            </w:r>
            <w:r w:rsidRPr="006E0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meraih </w:t>
            </w:r>
            <w:r w:rsidRPr="006E04D9">
              <w:rPr>
                <w:rFonts w:ascii="Times New Roman" w:hAnsi="Times New Roman" w:cs="Times New Roman"/>
                <w:sz w:val="24"/>
                <w:szCs w:val="24"/>
              </w:rPr>
              <w:t xml:space="preserve">prestasi </w:t>
            </w: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521059" w:rsidTr="006E04D9">
        <w:tc>
          <w:tcPr>
            <w:tcW w:w="3685" w:type="dxa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21059" w:rsidTr="006E04D9">
        <w:tc>
          <w:tcPr>
            <w:tcW w:w="3685" w:type="dxa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21059" w:rsidTr="006E04D9">
        <w:tc>
          <w:tcPr>
            <w:tcW w:w="3685" w:type="dxa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21059" w:rsidTr="006E04D9">
        <w:tc>
          <w:tcPr>
            <w:tcW w:w="3685" w:type="dxa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521059" w:rsidRPr="006E04D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7B6C63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6E04D9" w:rsidRPr="006E04D9">
        <w:rPr>
          <w:rFonts w:ascii="Times New Roman" w:hAnsi="Times New Roman" w:cs="Times New Roman"/>
          <w:sz w:val="24"/>
          <w:szCs w:val="24"/>
        </w:rPr>
        <w:t xml:space="preserve">elakukan </w:t>
      </w:r>
      <w:r w:rsidR="007B6C63">
        <w:rPr>
          <w:rFonts w:ascii="Times New Roman" w:hAnsi="Times New Roman" w:cs="Times New Roman"/>
          <w:sz w:val="24"/>
          <w:szCs w:val="24"/>
          <w:lang w:val="en-US"/>
        </w:rPr>
        <w:t xml:space="preserve">berbagai </w:t>
      </w:r>
      <w:r w:rsidR="006E04D9" w:rsidRPr="006E04D9">
        <w:rPr>
          <w:rFonts w:ascii="Times New Roman" w:hAnsi="Times New Roman" w:cs="Times New Roman"/>
          <w:sz w:val="24"/>
          <w:szCs w:val="24"/>
        </w:rPr>
        <w:t xml:space="preserve">upaya untuk </w:t>
      </w:r>
      <w:r w:rsidR="006E04D9" w:rsidRPr="006E04D9">
        <w:rPr>
          <w:rFonts w:ascii="Times New Roman" w:hAnsi="Times New Roman" w:cs="Times New Roman"/>
          <w:sz w:val="24"/>
          <w:szCs w:val="24"/>
          <w:lang w:val="en-US"/>
        </w:rPr>
        <w:t xml:space="preserve">meraih </w:t>
      </w:r>
      <w:r w:rsidR="006E04D9" w:rsidRPr="006E04D9">
        <w:rPr>
          <w:rFonts w:ascii="Times New Roman" w:hAnsi="Times New Roman" w:cs="Times New Roman"/>
          <w:sz w:val="24"/>
          <w:szCs w:val="24"/>
        </w:rPr>
        <w:t>prestasi</w:t>
      </w:r>
      <w:r>
        <w:rPr>
          <w:rFonts w:asciiTheme="majorBidi" w:hAnsiTheme="majorBidi" w:cstheme="majorBidi"/>
          <w:sz w:val="24"/>
          <w:szCs w:val="24"/>
        </w:rPr>
        <w:t>”</w:t>
      </w:r>
      <w:r w:rsidR="006E04D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No.2, melalui angket nomor 2 ini diharapkan dapat diperoleh data tentang penguasaan  responden </w:t>
      </w:r>
      <w:r w:rsidR="007B6C63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7B6C63" w:rsidRPr="006E04D9">
        <w:rPr>
          <w:rFonts w:ascii="Times New Roman" w:hAnsi="Times New Roman" w:cs="Times New Roman"/>
          <w:sz w:val="24"/>
          <w:szCs w:val="24"/>
        </w:rPr>
        <w:t>etap semangat belajar agar tidak kalah dengan guru lainnya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Pr="007B6C63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B6C63">
        <w:rPr>
          <w:rFonts w:asciiTheme="majorBidi" w:hAnsiTheme="majorBidi" w:cstheme="majorBidi"/>
          <w:sz w:val="24"/>
          <w:szCs w:val="24"/>
        </w:rPr>
        <w:t>Tabel 40</w:t>
      </w:r>
    </w:p>
    <w:p w:rsidR="006E04D9" w:rsidRPr="007B6C63" w:rsidRDefault="006E04D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B6C63">
        <w:rPr>
          <w:rFonts w:ascii="Times New Roman" w:hAnsi="Times New Roman" w:cs="Times New Roman"/>
          <w:sz w:val="24"/>
          <w:szCs w:val="24"/>
          <w:lang w:val="en-US"/>
        </w:rPr>
        <w:t>Bersaing Positif dengan T</w:t>
      </w:r>
      <w:r w:rsidRPr="007B6C63">
        <w:rPr>
          <w:rFonts w:ascii="Times New Roman" w:hAnsi="Times New Roman" w:cs="Times New Roman"/>
          <w:sz w:val="24"/>
          <w:szCs w:val="24"/>
        </w:rPr>
        <w:t xml:space="preserve">etap </w:t>
      </w:r>
      <w:r w:rsidRPr="007B6C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6C63">
        <w:rPr>
          <w:rFonts w:ascii="Times New Roman" w:hAnsi="Times New Roman" w:cs="Times New Roman"/>
          <w:sz w:val="24"/>
          <w:szCs w:val="24"/>
        </w:rPr>
        <w:t xml:space="preserve">emangat </w:t>
      </w:r>
      <w:r w:rsidRPr="007B6C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B6C63">
        <w:rPr>
          <w:rFonts w:ascii="Times New Roman" w:hAnsi="Times New Roman" w:cs="Times New Roman"/>
          <w:sz w:val="24"/>
          <w:szCs w:val="24"/>
        </w:rPr>
        <w:t>elajar</w:t>
      </w:r>
      <w:r w:rsidRPr="007B6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521059" w:rsidTr="006E04D9">
        <w:tc>
          <w:tcPr>
            <w:tcW w:w="3685" w:type="dxa"/>
            <w:vMerge w:val="restart"/>
            <w:vAlign w:val="center"/>
          </w:tcPr>
          <w:p w:rsidR="00521059" w:rsidRPr="006E04D9" w:rsidRDefault="006E04D9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E04D9">
              <w:rPr>
                <w:rFonts w:ascii="Times New Roman" w:hAnsi="Times New Roman" w:cs="Times New Roman"/>
                <w:sz w:val="24"/>
                <w:szCs w:val="24"/>
              </w:rPr>
              <w:t>etap semangat belajar agar tidak kalah dengan guru lainnya</w:t>
            </w: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521059" w:rsidTr="006E04D9">
        <w:tc>
          <w:tcPr>
            <w:tcW w:w="3685" w:type="dxa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21059" w:rsidTr="006E04D9">
        <w:tc>
          <w:tcPr>
            <w:tcW w:w="3685" w:type="dxa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21059" w:rsidTr="006E04D9">
        <w:tc>
          <w:tcPr>
            <w:tcW w:w="3685" w:type="dxa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21059" w:rsidTr="006E04D9">
        <w:tc>
          <w:tcPr>
            <w:tcW w:w="3685" w:type="dxa"/>
            <w:vMerge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2"/>
          <w:szCs w:val="12"/>
        </w:rPr>
      </w:pP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 xml:space="preserve">(SS) dengan pernyataan bahwa responden </w:t>
      </w:r>
      <w:r w:rsidR="006E04D9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6E04D9" w:rsidRPr="006E04D9">
        <w:rPr>
          <w:rFonts w:ascii="Times New Roman" w:hAnsi="Times New Roman" w:cs="Times New Roman"/>
          <w:sz w:val="24"/>
          <w:szCs w:val="24"/>
        </w:rPr>
        <w:t>etap semangat belajar agar tidak kalah dengan guru lainnya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No.3, melalui angket nomor 3 ini diharapkan dapat diperoleh data apakah responden </w:t>
      </w:r>
      <w:r w:rsidR="007B6C63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7B6C63" w:rsidRPr="006E04D9">
        <w:rPr>
          <w:rFonts w:ascii="Times New Roman" w:hAnsi="Times New Roman" w:cs="Times New Roman"/>
          <w:sz w:val="24"/>
          <w:szCs w:val="24"/>
        </w:rPr>
        <w:t>enyempatkan waktu membaca koran atau majalah setiap hari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Pr="007B6C63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</w:rPr>
      </w:pPr>
      <w:r w:rsidRPr="007B6C63">
        <w:rPr>
          <w:rFonts w:asciiTheme="majorBidi" w:hAnsiTheme="majorBidi" w:cstheme="majorBidi"/>
          <w:sz w:val="24"/>
          <w:szCs w:val="24"/>
        </w:rPr>
        <w:t>Tabel 41</w:t>
      </w:r>
    </w:p>
    <w:p w:rsidR="00521059" w:rsidRPr="007B6C63" w:rsidRDefault="006E04D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B6C63">
        <w:rPr>
          <w:rFonts w:asciiTheme="majorBidi" w:hAnsiTheme="majorBidi" w:cstheme="majorBidi"/>
          <w:sz w:val="24"/>
          <w:szCs w:val="24"/>
          <w:lang w:val="en-US"/>
        </w:rPr>
        <w:t>Mengikuti Berita dari Koran atau Majalah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2112E" w:rsidTr="006E04D9">
        <w:tc>
          <w:tcPr>
            <w:tcW w:w="3685" w:type="dxa"/>
            <w:vMerge w:val="restart"/>
            <w:vAlign w:val="center"/>
          </w:tcPr>
          <w:p w:rsidR="00C2112E" w:rsidRPr="006E04D9" w:rsidRDefault="00C2112E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E0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4D9">
              <w:rPr>
                <w:rFonts w:ascii="Times New Roman" w:hAnsi="Times New Roman" w:cs="Times New Roman"/>
                <w:sz w:val="24"/>
                <w:szCs w:val="24"/>
              </w:rPr>
              <w:t>enyempatkan waktu membaca koran atau majalah setiap hari</w:t>
            </w:r>
          </w:p>
        </w:tc>
        <w:tc>
          <w:tcPr>
            <w:tcW w:w="1072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2112E" w:rsidRDefault="00C2112E" w:rsidP="002D504D">
            <w:pPr>
              <w:jc w:val="center"/>
            </w:pPr>
            <w:r>
              <w:t>29</w:t>
            </w:r>
          </w:p>
        </w:tc>
        <w:tc>
          <w:tcPr>
            <w:tcW w:w="1010" w:type="dxa"/>
          </w:tcPr>
          <w:p w:rsidR="00C2112E" w:rsidRPr="00C2112E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76,31</w:t>
            </w:r>
          </w:p>
        </w:tc>
      </w:tr>
      <w:tr w:rsidR="00C2112E" w:rsidTr="006E04D9">
        <w:tc>
          <w:tcPr>
            <w:tcW w:w="3685" w:type="dxa"/>
            <w:vMerge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2112E" w:rsidRDefault="00C2112E" w:rsidP="002D504D">
            <w:pPr>
              <w:jc w:val="center"/>
            </w:pPr>
            <w:r>
              <w:t>9</w:t>
            </w:r>
          </w:p>
        </w:tc>
        <w:tc>
          <w:tcPr>
            <w:tcW w:w="1010" w:type="dxa"/>
          </w:tcPr>
          <w:p w:rsidR="00C2112E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23,68</w:t>
            </w:r>
          </w:p>
        </w:tc>
      </w:tr>
      <w:tr w:rsidR="00C2112E" w:rsidTr="006E04D9">
        <w:tc>
          <w:tcPr>
            <w:tcW w:w="3685" w:type="dxa"/>
            <w:vMerge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2112E" w:rsidRDefault="00C2112E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2112E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2112E" w:rsidTr="006E04D9">
        <w:tc>
          <w:tcPr>
            <w:tcW w:w="3685" w:type="dxa"/>
            <w:vMerge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2112E" w:rsidRDefault="00C2112E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2112E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2112E" w:rsidTr="006E04D9">
        <w:tc>
          <w:tcPr>
            <w:tcW w:w="3685" w:type="dxa"/>
            <w:vMerge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2112E" w:rsidRDefault="00C2112E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2112E" w:rsidRDefault="00C2112E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2112E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01D5A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8"/>
          <w:szCs w:val="18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29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76,31%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3050D6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6E04D9" w:rsidRPr="006E04D9">
        <w:rPr>
          <w:rFonts w:ascii="Times New Roman" w:hAnsi="Times New Roman" w:cs="Times New Roman"/>
          <w:sz w:val="24"/>
          <w:szCs w:val="24"/>
        </w:rPr>
        <w:t xml:space="preserve">enyempatkan </w:t>
      </w:r>
      <w:r w:rsidR="006E04D9" w:rsidRPr="006E04D9">
        <w:rPr>
          <w:rFonts w:ascii="Times New Roman" w:hAnsi="Times New Roman" w:cs="Times New Roman"/>
          <w:sz w:val="24"/>
          <w:szCs w:val="24"/>
        </w:rPr>
        <w:lastRenderedPageBreak/>
        <w:t>waktu membaca koran atau majalah setiap hari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FA4C1B">
        <w:rPr>
          <w:rFonts w:asciiTheme="majorBidi" w:hAnsiTheme="majorBidi" w:cstheme="majorBidi"/>
          <w:sz w:val="24"/>
          <w:szCs w:val="24"/>
          <w:lang w:val="en-US"/>
        </w:rPr>
        <w:t>9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 w:rsidR="00FA4C1B">
        <w:rPr>
          <w:rFonts w:asciiTheme="majorBidi" w:hAnsiTheme="majorBidi" w:cstheme="majorBidi"/>
          <w:sz w:val="24"/>
          <w:szCs w:val="24"/>
          <w:lang w:val="en-US"/>
        </w:rPr>
        <w:t>23,68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No.4, melalui angket nomor 4 ini diharapkan dapat diperoleh data apakah responden </w:t>
      </w:r>
      <w:r w:rsidR="007B6C6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B6C63" w:rsidRPr="003050D6">
        <w:rPr>
          <w:rFonts w:ascii="Times New Roman" w:hAnsi="Times New Roman" w:cs="Times New Roman"/>
          <w:sz w:val="24"/>
          <w:szCs w:val="24"/>
        </w:rPr>
        <w:t>enyempatkan waktu untuk membaca berita di internet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42</w:t>
      </w:r>
    </w:p>
    <w:p w:rsidR="00521059" w:rsidRPr="003050D6" w:rsidRDefault="003050D6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Mengikuti Berita melalui Media Sosial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35B5B" w:rsidTr="006E04D9">
        <w:tc>
          <w:tcPr>
            <w:tcW w:w="3685" w:type="dxa"/>
            <w:vMerge w:val="restart"/>
            <w:vAlign w:val="center"/>
          </w:tcPr>
          <w:p w:rsidR="00C35B5B" w:rsidRPr="003050D6" w:rsidRDefault="00C35B5B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050D6">
              <w:rPr>
                <w:rFonts w:ascii="Times New Roman" w:hAnsi="Times New Roman" w:cs="Times New Roman"/>
                <w:sz w:val="24"/>
                <w:szCs w:val="24"/>
              </w:rPr>
              <w:t>enyempatkan waktu untuk membaca berita di internet</w:t>
            </w: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12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31,57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26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68,42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01D5A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11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28,94%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3050D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050D6" w:rsidRPr="003050D6">
        <w:rPr>
          <w:rFonts w:ascii="Times New Roman" w:hAnsi="Times New Roman" w:cs="Times New Roman"/>
          <w:sz w:val="24"/>
          <w:szCs w:val="24"/>
        </w:rPr>
        <w:t>enyempatkan waktu untuk membaca berita di internet</w:t>
      </w:r>
      <w:r>
        <w:rPr>
          <w:rFonts w:asciiTheme="majorBidi" w:hAnsiTheme="majorBidi" w:cstheme="majorBidi"/>
          <w:sz w:val="24"/>
          <w:szCs w:val="24"/>
        </w:rPr>
        <w:t>.” Kemudian ada 29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 xml:space="preserve">76,31%)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No.5, melalui angket nomor 5 ini diharapkan dapat diperoleh data apakah responden </w:t>
      </w:r>
      <w:r w:rsidR="007B6C6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B6C63" w:rsidRPr="003050D6">
        <w:rPr>
          <w:rFonts w:ascii="Times New Roman" w:hAnsi="Times New Roman" w:cs="Times New Roman"/>
          <w:sz w:val="24"/>
          <w:szCs w:val="24"/>
        </w:rPr>
        <w:t xml:space="preserve">elakukan </w:t>
      </w:r>
      <w:r w:rsidR="007B6C63">
        <w:rPr>
          <w:rFonts w:ascii="Times New Roman" w:hAnsi="Times New Roman" w:cs="Times New Roman"/>
          <w:sz w:val="24"/>
          <w:szCs w:val="24"/>
          <w:lang w:val="en-US"/>
        </w:rPr>
        <w:t xml:space="preserve">berbagai </w:t>
      </w:r>
      <w:r w:rsidR="007B6C63" w:rsidRPr="003050D6">
        <w:rPr>
          <w:rFonts w:ascii="Times New Roman" w:hAnsi="Times New Roman" w:cs="Times New Roman"/>
          <w:sz w:val="24"/>
          <w:szCs w:val="24"/>
        </w:rPr>
        <w:t xml:space="preserve">upaya </w:t>
      </w:r>
      <w:r w:rsidR="007B6C63">
        <w:rPr>
          <w:rFonts w:ascii="Times New Roman" w:hAnsi="Times New Roman" w:cs="Times New Roman"/>
          <w:sz w:val="24"/>
          <w:szCs w:val="24"/>
          <w:lang w:val="en-US"/>
        </w:rPr>
        <w:t>untuk pe</w:t>
      </w:r>
      <w:r w:rsidR="007B6C63" w:rsidRPr="003050D6">
        <w:rPr>
          <w:rFonts w:ascii="Times New Roman" w:hAnsi="Times New Roman" w:cs="Times New Roman"/>
          <w:sz w:val="24"/>
          <w:szCs w:val="24"/>
        </w:rPr>
        <w:t>ngembangan diri</w:t>
      </w:r>
      <w:r w:rsidR="007B6C6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43</w:t>
      </w:r>
    </w:p>
    <w:p w:rsidR="00521059" w:rsidRPr="003050D6" w:rsidRDefault="00521059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>e</w:t>
      </w:r>
      <w:r w:rsidR="003050D6">
        <w:rPr>
          <w:rFonts w:asciiTheme="majorBidi" w:hAnsiTheme="majorBidi" w:cstheme="majorBidi"/>
          <w:sz w:val="24"/>
          <w:szCs w:val="24"/>
          <w:lang w:val="en-US"/>
        </w:rPr>
        <w:t>lakukan Upaya Pengembangan Diri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35B5B" w:rsidTr="006E04D9">
        <w:tc>
          <w:tcPr>
            <w:tcW w:w="3685" w:type="dxa"/>
            <w:vMerge w:val="restart"/>
            <w:vAlign w:val="center"/>
          </w:tcPr>
          <w:p w:rsidR="00C35B5B" w:rsidRPr="003050D6" w:rsidRDefault="00C35B5B" w:rsidP="00305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050D6">
              <w:rPr>
                <w:rFonts w:ascii="Times New Roman" w:hAnsi="Times New Roman" w:cs="Times New Roman"/>
                <w:sz w:val="24"/>
                <w:szCs w:val="24"/>
              </w:rPr>
              <w:t xml:space="preserve">elakukan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berbagai </w:t>
            </w:r>
            <w:r w:rsidRPr="003050D6">
              <w:rPr>
                <w:rFonts w:ascii="Times New Roman" w:hAnsi="Times New Roman" w:cs="Times New Roman"/>
                <w:sz w:val="24"/>
                <w:szCs w:val="24"/>
              </w:rPr>
              <w:t xml:space="preserve">upaya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 pe</w:t>
            </w:r>
            <w:r w:rsidRPr="003050D6">
              <w:rPr>
                <w:rFonts w:ascii="Times New Roman" w:hAnsi="Times New Roman" w:cs="Times New Roman"/>
                <w:sz w:val="24"/>
                <w:szCs w:val="24"/>
              </w:rPr>
              <w:t>engembangan diri</w:t>
            </w: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35B5B" w:rsidRPr="0030037A" w:rsidRDefault="00C35B5B" w:rsidP="00C35B5B">
            <w:pPr>
              <w:jc w:val="center"/>
              <w:rPr>
                <w:lang w:val="en-US"/>
              </w:rPr>
            </w:pPr>
            <w:r>
              <w:t>1</w:t>
            </w:r>
            <w:r w:rsidR="0030037A">
              <w:rPr>
                <w:lang w:val="en-US"/>
              </w:rPr>
              <w:t>0</w:t>
            </w:r>
          </w:p>
        </w:tc>
        <w:tc>
          <w:tcPr>
            <w:tcW w:w="1010" w:type="dxa"/>
          </w:tcPr>
          <w:p w:rsidR="00C35B5B" w:rsidRPr="005A4E21" w:rsidRDefault="0030037A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26,31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28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73,68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3050D6" w:rsidRDefault="003050D6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21059" w:rsidRPr="008E4273" w:rsidRDefault="00521059" w:rsidP="007B6C63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>
        <w:rPr>
          <w:rFonts w:asciiTheme="majorBidi" w:hAnsiTheme="majorBidi" w:cstheme="majorBidi"/>
        </w:rPr>
        <w:t>1</w:t>
      </w:r>
      <w:r w:rsidR="0030037A">
        <w:rPr>
          <w:rFonts w:asciiTheme="majorBidi" w:hAnsiTheme="majorBidi" w:cstheme="majorBidi"/>
          <w:lang w:val="en-US"/>
        </w:rPr>
        <w:t>0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</w:t>
      </w:r>
      <w:r w:rsidR="0030037A">
        <w:rPr>
          <w:rFonts w:asciiTheme="majorBidi" w:hAnsiTheme="majorBidi" w:cstheme="majorBidi"/>
          <w:lang w:val="en-US"/>
        </w:rPr>
        <w:t>6</w:t>
      </w:r>
      <w:r>
        <w:rPr>
          <w:rFonts w:asciiTheme="majorBidi" w:hAnsiTheme="majorBidi" w:cstheme="majorBidi"/>
        </w:rPr>
        <w:t>,</w:t>
      </w:r>
      <w:r w:rsidR="0030037A">
        <w:rPr>
          <w:rFonts w:asciiTheme="majorBidi" w:hAnsiTheme="majorBidi" w:cstheme="majorBidi"/>
          <w:lang w:val="en-US"/>
        </w:rPr>
        <w:t>31</w:t>
      </w:r>
      <w:r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04E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04EA5" w:rsidRPr="003050D6">
        <w:rPr>
          <w:rFonts w:ascii="Times New Roman" w:hAnsi="Times New Roman" w:cs="Times New Roman"/>
          <w:sz w:val="24"/>
          <w:szCs w:val="24"/>
        </w:rPr>
        <w:t xml:space="preserve">elakukan </w:t>
      </w:r>
      <w:r w:rsidR="00804EA5">
        <w:rPr>
          <w:rFonts w:ascii="Times New Roman" w:hAnsi="Times New Roman" w:cs="Times New Roman"/>
          <w:sz w:val="24"/>
          <w:szCs w:val="24"/>
          <w:lang w:val="en-US"/>
        </w:rPr>
        <w:t xml:space="preserve">berbagai </w:t>
      </w:r>
      <w:r w:rsidR="00804EA5" w:rsidRPr="003050D6">
        <w:rPr>
          <w:rFonts w:ascii="Times New Roman" w:hAnsi="Times New Roman" w:cs="Times New Roman"/>
          <w:sz w:val="24"/>
          <w:szCs w:val="24"/>
        </w:rPr>
        <w:t xml:space="preserve">upaya </w:t>
      </w:r>
      <w:r w:rsidR="00804EA5">
        <w:rPr>
          <w:rFonts w:ascii="Times New Roman" w:hAnsi="Times New Roman" w:cs="Times New Roman"/>
          <w:sz w:val="24"/>
          <w:szCs w:val="24"/>
          <w:lang w:val="en-US"/>
        </w:rPr>
        <w:t>untuk pe</w:t>
      </w:r>
      <w:r w:rsidR="00804EA5" w:rsidRPr="003050D6">
        <w:rPr>
          <w:rFonts w:ascii="Times New Roman" w:hAnsi="Times New Roman" w:cs="Times New Roman"/>
          <w:sz w:val="24"/>
          <w:szCs w:val="24"/>
        </w:rPr>
        <w:t>ngembangan diri</w:t>
      </w:r>
      <w:r w:rsidR="007B6C63">
        <w:rPr>
          <w:rFonts w:asciiTheme="majorBidi" w:hAnsiTheme="majorBidi" w:cstheme="majorBidi"/>
          <w:sz w:val="24"/>
          <w:szCs w:val="24"/>
          <w:lang w:val="en-US"/>
        </w:rPr>
        <w:t xml:space="preserve">”. </w:t>
      </w:r>
      <w:r>
        <w:rPr>
          <w:rFonts w:asciiTheme="majorBidi" w:hAnsiTheme="majorBidi" w:cstheme="majorBidi"/>
          <w:sz w:val="24"/>
          <w:szCs w:val="24"/>
        </w:rPr>
        <w:t xml:space="preserve"> Kemudian ada 29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 xml:space="preserve">76,31%)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Angket No.6, melalui angket nomor 6 ini diharapkan dapat diperoleh data apakah responden m</w:t>
      </w:r>
      <w:r w:rsidRPr="00184C82">
        <w:rPr>
          <w:rFonts w:asciiTheme="majorBidi" w:hAnsiTheme="majorBidi" w:cstheme="majorBidi"/>
          <w:sz w:val="24"/>
          <w:szCs w:val="24"/>
        </w:rPr>
        <w:t>emahami karakteristik peserta didik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44</w:t>
      </w:r>
    </w:p>
    <w:p w:rsidR="00521059" w:rsidRPr="003050D6" w:rsidRDefault="00521059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>e</w:t>
      </w:r>
      <w:r w:rsidR="003050D6">
        <w:rPr>
          <w:rFonts w:asciiTheme="majorBidi" w:hAnsiTheme="majorBidi" w:cstheme="majorBidi"/>
          <w:sz w:val="24"/>
          <w:szCs w:val="24"/>
          <w:lang w:val="en-US"/>
        </w:rPr>
        <w:t>mbangun Persaingan yang Positif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35B5B" w:rsidTr="006E04D9">
        <w:tc>
          <w:tcPr>
            <w:tcW w:w="3685" w:type="dxa"/>
            <w:vMerge w:val="restart"/>
            <w:vAlign w:val="center"/>
          </w:tcPr>
          <w:p w:rsidR="00C35B5B" w:rsidRPr="003050D6" w:rsidRDefault="00C35B5B" w:rsidP="003050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84C8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mbangun Persaingan yang Positif</w:t>
            </w:r>
          </w:p>
          <w:p w:rsidR="00C35B5B" w:rsidRPr="003050D6" w:rsidRDefault="00C35B5B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8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21,05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30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78,94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C35B5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01D5A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521059" w:rsidRPr="008E4273" w:rsidRDefault="00521059" w:rsidP="003050D6">
      <w:pPr>
        <w:spacing w:after="0" w:line="48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8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</w:t>
      </w:r>
      <w:r w:rsidR="0030037A">
        <w:rPr>
          <w:rFonts w:asciiTheme="majorBidi" w:hAnsiTheme="majorBidi" w:cstheme="majorBidi"/>
          <w:lang w:val="en-US"/>
        </w:rPr>
        <w:t>1</w:t>
      </w:r>
      <w:r>
        <w:rPr>
          <w:rFonts w:asciiTheme="majorBidi" w:hAnsiTheme="majorBidi" w:cstheme="majorBidi"/>
        </w:rPr>
        <w:t>,</w:t>
      </w:r>
      <w:r w:rsidR="0030037A">
        <w:rPr>
          <w:rFonts w:asciiTheme="majorBidi" w:hAnsiTheme="majorBidi" w:cstheme="majorBidi"/>
          <w:lang w:val="en-US"/>
        </w:rPr>
        <w:t>05</w:t>
      </w:r>
      <w:r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“</w:t>
      </w:r>
      <w:r w:rsidR="003050D6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3050D6" w:rsidRPr="00184C82">
        <w:rPr>
          <w:rFonts w:asciiTheme="majorBidi" w:hAnsiTheme="majorBidi" w:cstheme="majorBidi"/>
          <w:sz w:val="24"/>
          <w:szCs w:val="24"/>
        </w:rPr>
        <w:t>e</w:t>
      </w:r>
      <w:r w:rsidR="003050D6">
        <w:rPr>
          <w:rFonts w:asciiTheme="majorBidi" w:hAnsiTheme="majorBidi" w:cstheme="majorBidi"/>
          <w:sz w:val="24"/>
          <w:szCs w:val="24"/>
          <w:lang w:val="en-US"/>
        </w:rPr>
        <w:t xml:space="preserve">mbangun Persaingan yang Positif 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30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>7</w:t>
      </w:r>
      <w:r w:rsidR="0030037A">
        <w:rPr>
          <w:rFonts w:asciiTheme="majorBidi" w:hAnsiTheme="majorBidi" w:cstheme="majorBidi"/>
          <w:lang w:val="en-US"/>
        </w:rPr>
        <w:t>8</w:t>
      </w:r>
      <w:r>
        <w:rPr>
          <w:rFonts w:asciiTheme="majorBidi" w:hAnsiTheme="majorBidi" w:cstheme="majorBidi"/>
        </w:rPr>
        <w:t>,</w:t>
      </w:r>
      <w:r w:rsidR="0030037A">
        <w:rPr>
          <w:rFonts w:asciiTheme="majorBidi" w:hAnsiTheme="majorBidi" w:cstheme="majorBidi"/>
          <w:lang w:val="en-US"/>
        </w:rPr>
        <w:t>94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No.7, melalui angket nomor 7 ini diharapkan dapat diperoleh data apakah responden </w:t>
      </w:r>
      <w:r w:rsidR="00804EA5" w:rsidRPr="003050D6">
        <w:rPr>
          <w:rFonts w:ascii="Times New Roman" w:hAnsi="Times New Roman" w:cs="Times New Roman"/>
          <w:sz w:val="24"/>
          <w:szCs w:val="24"/>
        </w:rPr>
        <w:t>bersedia diutus untuk mengikuti Diklat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Pr="00804EA5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</w:rPr>
      </w:pPr>
      <w:r w:rsidRPr="00804EA5">
        <w:rPr>
          <w:rFonts w:asciiTheme="majorBidi" w:hAnsiTheme="majorBidi" w:cstheme="majorBidi"/>
          <w:sz w:val="24"/>
          <w:szCs w:val="24"/>
        </w:rPr>
        <w:t>Tabel 45</w:t>
      </w:r>
    </w:p>
    <w:p w:rsidR="00521059" w:rsidRPr="00804EA5" w:rsidRDefault="003050D6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04EA5">
        <w:rPr>
          <w:rFonts w:asciiTheme="majorBidi" w:hAnsiTheme="majorBidi" w:cstheme="majorBidi"/>
          <w:sz w:val="24"/>
          <w:szCs w:val="24"/>
          <w:lang w:val="en-US"/>
        </w:rPr>
        <w:t>Bersedia Mengikuti Diklat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35B5B" w:rsidTr="006E04D9">
        <w:tc>
          <w:tcPr>
            <w:tcW w:w="3685" w:type="dxa"/>
            <w:vMerge w:val="restart"/>
            <w:vAlign w:val="center"/>
          </w:tcPr>
          <w:p w:rsidR="00C35B5B" w:rsidRPr="003050D6" w:rsidRDefault="00C35B5B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3050D6">
              <w:rPr>
                <w:rFonts w:ascii="Times New Roman" w:hAnsi="Times New Roman" w:cs="Times New Roman"/>
                <w:sz w:val="24"/>
                <w:szCs w:val="24"/>
              </w:rPr>
              <w:t>bersedia diutus untuk mengikuti Diklat</w:t>
            </w: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4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10,52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34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89,47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01D5A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6"/>
          <w:szCs w:val="16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10,52</w:t>
      </w:r>
      <w:r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3050D6" w:rsidRPr="003050D6">
        <w:rPr>
          <w:rFonts w:ascii="Times New Roman" w:hAnsi="Times New Roman" w:cs="Times New Roman"/>
          <w:sz w:val="24"/>
          <w:szCs w:val="24"/>
        </w:rPr>
        <w:t>bersedia diutus untuk mengikuti Diklat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>
        <w:rPr>
          <w:rFonts w:asciiTheme="majorBidi" w:hAnsiTheme="majorBidi" w:cstheme="majorBidi"/>
        </w:rPr>
        <w:t>3</w:t>
      </w:r>
      <w:r w:rsidR="0030037A">
        <w:rPr>
          <w:rFonts w:asciiTheme="majorBidi" w:hAnsiTheme="majorBidi" w:cstheme="majorBidi"/>
          <w:lang w:val="en-US"/>
        </w:rPr>
        <w:t>4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>8</w:t>
      </w:r>
      <w:r w:rsidR="0030037A">
        <w:rPr>
          <w:rFonts w:asciiTheme="majorBidi" w:hAnsiTheme="majorBidi" w:cstheme="majorBidi"/>
          <w:lang w:val="en-US"/>
        </w:rPr>
        <w:t>9</w:t>
      </w:r>
      <w:r>
        <w:rPr>
          <w:rFonts w:asciiTheme="majorBidi" w:hAnsiTheme="majorBidi" w:cstheme="majorBidi"/>
        </w:rPr>
        <w:t>,4</w:t>
      </w:r>
      <w:r w:rsidR="0030037A">
        <w:rPr>
          <w:rFonts w:asciiTheme="majorBidi" w:hAnsiTheme="majorBidi" w:cstheme="majorBidi"/>
          <w:lang w:val="en-US"/>
        </w:rPr>
        <w:t>7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No.8, melalui angket nomor 8 ini diharapkan dapat diperoleh data apakah responden </w:t>
      </w:r>
      <w:r w:rsidR="00862C17" w:rsidRPr="003050D6">
        <w:rPr>
          <w:rFonts w:ascii="Times New Roman" w:hAnsi="Times New Roman" w:cs="Times New Roman"/>
          <w:sz w:val="24"/>
          <w:szCs w:val="24"/>
        </w:rPr>
        <w:t>bersedia mengikuti workshop walaupun dengan biaya sendiri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Pr="00862C17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</w:rPr>
      </w:pPr>
      <w:r w:rsidRPr="00862C17">
        <w:rPr>
          <w:rFonts w:asciiTheme="majorBidi" w:hAnsiTheme="majorBidi" w:cstheme="majorBidi"/>
          <w:sz w:val="24"/>
          <w:szCs w:val="24"/>
        </w:rPr>
        <w:t>Tabel 46</w:t>
      </w:r>
    </w:p>
    <w:p w:rsidR="00521059" w:rsidRPr="00862C17" w:rsidRDefault="00862C17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62C17">
        <w:rPr>
          <w:rFonts w:asciiTheme="majorBidi" w:hAnsiTheme="majorBidi" w:cstheme="majorBidi"/>
          <w:sz w:val="24"/>
          <w:szCs w:val="24"/>
          <w:lang w:val="en-US"/>
        </w:rPr>
        <w:t>Mengikuti Workshop dengan Biaya Sendiri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35B5B" w:rsidTr="006E04D9">
        <w:tc>
          <w:tcPr>
            <w:tcW w:w="3685" w:type="dxa"/>
            <w:vMerge w:val="restart"/>
            <w:vAlign w:val="center"/>
          </w:tcPr>
          <w:p w:rsidR="00C35B5B" w:rsidRPr="003050D6" w:rsidRDefault="00C35B5B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50D6">
              <w:rPr>
                <w:rFonts w:ascii="Times New Roman" w:hAnsi="Times New Roman" w:cs="Times New Roman"/>
                <w:sz w:val="24"/>
                <w:szCs w:val="24"/>
              </w:rPr>
              <w:t>ersedia mengikuti workshop walaupun dengan biaya sendiri</w:t>
            </w: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C35B5B" w:rsidRPr="005A4E21" w:rsidRDefault="005A4E21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5,26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36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94,73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01D5A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5,26</w:t>
      </w:r>
      <w:r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3050D6" w:rsidRPr="003050D6">
        <w:rPr>
          <w:rFonts w:ascii="Times New Roman" w:hAnsi="Times New Roman" w:cs="Times New Roman"/>
          <w:sz w:val="24"/>
          <w:szCs w:val="24"/>
        </w:rPr>
        <w:t>bersedia mengikuti workshop walaupun dengan biaya sendiri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8F43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Kemudian ada </w:t>
      </w:r>
      <w:r>
        <w:rPr>
          <w:rFonts w:asciiTheme="majorBidi" w:hAnsiTheme="majorBidi" w:cstheme="majorBidi"/>
        </w:rPr>
        <w:t>3</w:t>
      </w:r>
      <w:r w:rsidR="0030037A">
        <w:rPr>
          <w:rFonts w:asciiTheme="majorBidi" w:hAnsiTheme="majorBidi" w:cstheme="majorBidi"/>
          <w:lang w:val="en-US"/>
        </w:rPr>
        <w:t>6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>9</w:t>
      </w:r>
      <w:r w:rsidR="0030037A">
        <w:rPr>
          <w:rFonts w:asciiTheme="majorBidi" w:hAnsiTheme="majorBidi" w:cstheme="majorBidi"/>
          <w:lang w:val="en-US"/>
        </w:rPr>
        <w:t>4</w:t>
      </w:r>
      <w:r>
        <w:rPr>
          <w:rFonts w:asciiTheme="majorBidi" w:hAnsiTheme="majorBidi" w:cstheme="majorBidi"/>
        </w:rPr>
        <w:t>,</w:t>
      </w:r>
      <w:r w:rsidR="0030037A">
        <w:rPr>
          <w:rFonts w:asciiTheme="majorBidi" w:hAnsiTheme="majorBidi" w:cstheme="majorBidi"/>
          <w:lang w:val="en-US"/>
        </w:rPr>
        <w:t>7</w:t>
      </w:r>
      <w:r>
        <w:rPr>
          <w:rFonts w:asciiTheme="majorBidi" w:hAnsiTheme="majorBidi" w:cstheme="majorBidi"/>
        </w:rPr>
        <w:t xml:space="preserve">3%)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No.9, melalui angket nomor 9 ini diharapkan dapat diperoleh data apakah responden </w:t>
      </w:r>
      <w:r w:rsidR="00862C17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862C17" w:rsidRPr="00862C17">
        <w:rPr>
          <w:rFonts w:ascii="Times New Roman" w:hAnsi="Times New Roman" w:cs="Times New Roman"/>
          <w:sz w:val="24"/>
          <w:szCs w:val="24"/>
        </w:rPr>
        <w:t>elakukan</w:t>
      </w:r>
      <w:r w:rsidR="00862C17">
        <w:rPr>
          <w:rFonts w:ascii="Times New Roman" w:hAnsi="Times New Roman" w:cs="Times New Roman"/>
          <w:sz w:val="24"/>
          <w:szCs w:val="24"/>
          <w:lang w:val="en-US"/>
        </w:rPr>
        <w:t xml:space="preserve"> berbagai</w:t>
      </w:r>
      <w:r w:rsidR="00862C17" w:rsidRPr="00862C17">
        <w:rPr>
          <w:rFonts w:ascii="Times New Roman" w:hAnsi="Times New Roman" w:cs="Times New Roman"/>
          <w:sz w:val="24"/>
          <w:szCs w:val="24"/>
        </w:rPr>
        <w:t xml:space="preserve"> upaya </w:t>
      </w:r>
      <w:r w:rsidR="00862C17">
        <w:rPr>
          <w:rFonts w:ascii="Times New Roman" w:hAnsi="Times New Roman" w:cs="Times New Roman"/>
          <w:sz w:val="24"/>
          <w:szCs w:val="24"/>
          <w:lang w:val="en-US"/>
        </w:rPr>
        <w:t xml:space="preserve">untuk </w:t>
      </w:r>
      <w:r w:rsidR="00862C17" w:rsidRPr="00862C17">
        <w:rPr>
          <w:rFonts w:ascii="Times New Roman" w:hAnsi="Times New Roman" w:cs="Times New Roman"/>
          <w:sz w:val="24"/>
          <w:szCs w:val="24"/>
        </w:rPr>
        <w:t>mendapatkan pengakuan dari hasil kerja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47</w:t>
      </w:r>
    </w:p>
    <w:p w:rsidR="00521059" w:rsidRPr="00862C17" w:rsidRDefault="00862C17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62C17">
        <w:rPr>
          <w:rFonts w:ascii="Times New Roman" w:hAnsi="Times New Roman" w:cs="Times New Roman"/>
          <w:sz w:val="24"/>
          <w:szCs w:val="24"/>
        </w:rPr>
        <w:t xml:space="preserve">paya </w:t>
      </w:r>
      <w:r>
        <w:rPr>
          <w:rFonts w:ascii="Times New Roman" w:hAnsi="Times New Roman" w:cs="Times New Roman"/>
          <w:sz w:val="24"/>
          <w:szCs w:val="24"/>
          <w:lang w:val="en-US"/>
        </w:rPr>
        <w:t>Untuk M</w:t>
      </w:r>
      <w:r w:rsidRPr="00862C17">
        <w:rPr>
          <w:rFonts w:ascii="Times New Roman" w:hAnsi="Times New Roman" w:cs="Times New Roman"/>
          <w:sz w:val="24"/>
          <w:szCs w:val="24"/>
        </w:rPr>
        <w:t xml:space="preserve">endapatkan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62C17">
        <w:rPr>
          <w:rFonts w:ascii="Times New Roman" w:hAnsi="Times New Roman" w:cs="Times New Roman"/>
          <w:sz w:val="24"/>
          <w:szCs w:val="24"/>
        </w:rPr>
        <w:t xml:space="preserve">engakuan dari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2C17">
        <w:rPr>
          <w:rFonts w:ascii="Times New Roman" w:hAnsi="Times New Roman" w:cs="Times New Roman"/>
          <w:sz w:val="24"/>
          <w:szCs w:val="24"/>
        </w:rPr>
        <w:t xml:space="preserve">asil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62C17">
        <w:rPr>
          <w:rFonts w:ascii="Times New Roman" w:hAnsi="Times New Roman" w:cs="Times New Roman"/>
          <w:sz w:val="24"/>
          <w:szCs w:val="24"/>
        </w:rPr>
        <w:t>erja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35B5B" w:rsidTr="006E04D9">
        <w:tc>
          <w:tcPr>
            <w:tcW w:w="3685" w:type="dxa"/>
            <w:vMerge w:val="restart"/>
            <w:vAlign w:val="center"/>
          </w:tcPr>
          <w:p w:rsidR="00C35B5B" w:rsidRPr="00862C17" w:rsidRDefault="00C35B5B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berbagai</w:t>
            </w: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upaya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untuk </w:t>
            </w: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mendapatkan pengakuan dari hasil kerja</w:t>
            </w: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2,63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37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97,36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B7467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521059" w:rsidRPr="00DD5252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 w:rsidR="0030037A" w:rsidRPr="00DD5252">
        <w:rPr>
          <w:rFonts w:asciiTheme="majorBidi" w:hAnsiTheme="majorBidi" w:cstheme="majorBidi"/>
          <w:sz w:val="24"/>
          <w:szCs w:val="24"/>
        </w:rPr>
        <w:t>1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30037A" w:rsidRPr="00DD5252">
        <w:rPr>
          <w:rFonts w:asciiTheme="majorBidi" w:hAnsiTheme="majorBidi" w:cstheme="majorBidi"/>
          <w:sz w:val="24"/>
          <w:szCs w:val="24"/>
        </w:rPr>
        <w:t>2,63%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 w:rsidR="0030037A" w:rsidRPr="00DD5252"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</w:t>
      </w:r>
      <w:r w:rsidR="0030037A" w:rsidRPr="00DD525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) dengan pernyataan “</w:t>
      </w:r>
      <w:r w:rsidR="00862C17" w:rsidRPr="00DD5252">
        <w:rPr>
          <w:rFonts w:ascii="Times New Roman" w:hAnsi="Times New Roman" w:cs="Times New Roman"/>
          <w:sz w:val="24"/>
          <w:szCs w:val="24"/>
        </w:rPr>
        <w:t>m</w:t>
      </w:r>
      <w:r w:rsidR="00862C17" w:rsidRPr="00862C17">
        <w:rPr>
          <w:rFonts w:ascii="Times New Roman" w:hAnsi="Times New Roman" w:cs="Times New Roman"/>
          <w:sz w:val="24"/>
          <w:szCs w:val="24"/>
        </w:rPr>
        <w:t>elakukan</w:t>
      </w:r>
      <w:r w:rsidR="00862C17" w:rsidRPr="00DD5252">
        <w:rPr>
          <w:rFonts w:ascii="Times New Roman" w:hAnsi="Times New Roman" w:cs="Times New Roman"/>
          <w:sz w:val="24"/>
          <w:szCs w:val="24"/>
        </w:rPr>
        <w:t xml:space="preserve"> berbagai</w:t>
      </w:r>
      <w:r w:rsidR="00862C17" w:rsidRPr="00862C17">
        <w:rPr>
          <w:rFonts w:ascii="Times New Roman" w:hAnsi="Times New Roman" w:cs="Times New Roman"/>
          <w:sz w:val="24"/>
          <w:szCs w:val="24"/>
        </w:rPr>
        <w:t xml:space="preserve"> upaya </w:t>
      </w:r>
      <w:r w:rsidR="00862C17" w:rsidRPr="00DD5252">
        <w:rPr>
          <w:rFonts w:ascii="Times New Roman" w:hAnsi="Times New Roman" w:cs="Times New Roman"/>
          <w:sz w:val="24"/>
          <w:szCs w:val="24"/>
        </w:rPr>
        <w:t xml:space="preserve">untuk </w:t>
      </w:r>
      <w:r w:rsidR="00862C17" w:rsidRPr="00862C17">
        <w:rPr>
          <w:rFonts w:ascii="Times New Roman" w:hAnsi="Times New Roman" w:cs="Times New Roman"/>
          <w:sz w:val="24"/>
          <w:szCs w:val="24"/>
        </w:rPr>
        <w:t>mendapatkan pengakuan dari hasil kerja</w:t>
      </w:r>
      <w:r>
        <w:rPr>
          <w:rFonts w:asciiTheme="majorBidi" w:hAnsiTheme="majorBidi" w:cstheme="majorBidi"/>
          <w:sz w:val="24"/>
          <w:szCs w:val="24"/>
        </w:rPr>
        <w:t>”</w:t>
      </w:r>
      <w:r w:rsidR="0030037A" w:rsidRPr="00DD5252">
        <w:rPr>
          <w:rFonts w:asciiTheme="majorBidi" w:hAnsiTheme="majorBidi" w:cstheme="majorBidi"/>
          <w:sz w:val="24"/>
          <w:szCs w:val="24"/>
        </w:rPr>
        <w:t xml:space="preserve"> Kemudian ada 37 orang (97,36%) yang menjawab setuju (S).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No.10, melalui angket nomor 10 ini diharapkan dapat diperoleh data apakah responden </w:t>
      </w:r>
      <w:r w:rsidR="00862C17" w:rsidRPr="00862C17">
        <w:rPr>
          <w:rFonts w:ascii="Times New Roman" w:hAnsi="Times New Roman" w:cs="Times New Roman"/>
          <w:sz w:val="24"/>
          <w:szCs w:val="24"/>
        </w:rPr>
        <w:t>melakukan banyak kegiatan untuk mendapatkan informasi terkini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48</w:t>
      </w:r>
    </w:p>
    <w:p w:rsidR="00521059" w:rsidRDefault="00862C17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2C17">
        <w:rPr>
          <w:rFonts w:ascii="Times New Roman" w:hAnsi="Times New Roman" w:cs="Times New Roman"/>
          <w:sz w:val="24"/>
          <w:szCs w:val="24"/>
        </w:rPr>
        <w:t>elakukan banyak kegiatan untuk mendapatkan informasi terkini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AF3F7B" w:rsidTr="006E04D9">
        <w:tc>
          <w:tcPr>
            <w:tcW w:w="3685" w:type="dxa"/>
            <w:vMerge w:val="restart"/>
            <w:vAlign w:val="center"/>
          </w:tcPr>
          <w:p w:rsidR="00AF3F7B" w:rsidRPr="00862C17" w:rsidRDefault="00AF3F7B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melakukan banyak kegiatan untuk mendapat kan informasi terkini</w:t>
            </w:r>
          </w:p>
        </w:tc>
        <w:tc>
          <w:tcPr>
            <w:tcW w:w="1072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AF3F7B" w:rsidRDefault="00AF3F7B" w:rsidP="00C35B5B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AF3F7B" w:rsidRPr="00AF3F7B" w:rsidRDefault="00AF3F7B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2,63</w:t>
            </w:r>
          </w:p>
        </w:tc>
      </w:tr>
      <w:tr w:rsidR="00AF3F7B" w:rsidTr="006E04D9">
        <w:tc>
          <w:tcPr>
            <w:tcW w:w="3685" w:type="dxa"/>
            <w:vMerge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AF3F7B" w:rsidRDefault="00AF3F7B" w:rsidP="00C35B5B">
            <w:pPr>
              <w:jc w:val="center"/>
            </w:pPr>
            <w:r>
              <w:t>37</w:t>
            </w:r>
          </w:p>
        </w:tc>
        <w:tc>
          <w:tcPr>
            <w:tcW w:w="1010" w:type="dxa"/>
          </w:tcPr>
          <w:p w:rsidR="00AF3F7B" w:rsidRPr="00AF3F7B" w:rsidRDefault="00AF3F7B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97,36</w:t>
            </w:r>
          </w:p>
        </w:tc>
      </w:tr>
      <w:tr w:rsidR="00AF3F7B" w:rsidTr="006E04D9">
        <w:tc>
          <w:tcPr>
            <w:tcW w:w="3685" w:type="dxa"/>
            <w:vMerge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AF3F7B" w:rsidRDefault="00AF3F7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AF3F7B" w:rsidRPr="00AF3F7B" w:rsidRDefault="00AF3F7B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AF3F7B" w:rsidTr="006E04D9">
        <w:tc>
          <w:tcPr>
            <w:tcW w:w="3685" w:type="dxa"/>
            <w:vMerge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AF3F7B" w:rsidRDefault="00AF3F7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AF3F7B" w:rsidRPr="00AF3F7B" w:rsidRDefault="00AF3F7B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AF3F7B" w:rsidTr="006E04D9">
        <w:tc>
          <w:tcPr>
            <w:tcW w:w="3685" w:type="dxa"/>
            <w:vMerge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AF3F7B" w:rsidRDefault="00AF3F7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AF3F7B" w:rsidRDefault="00AF3F7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AF3F7B" w:rsidRPr="00AF3F7B" w:rsidRDefault="00AF3F7B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B7467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521059" w:rsidRPr="0030037A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2,63%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>) dengan pernyataan “</w:t>
      </w:r>
      <w:r w:rsidR="00862C17" w:rsidRPr="00862C17">
        <w:rPr>
          <w:rFonts w:ascii="Times New Roman" w:hAnsi="Times New Roman" w:cs="Times New Roman"/>
          <w:sz w:val="24"/>
          <w:szCs w:val="24"/>
        </w:rPr>
        <w:t>melakukan banyak kegiatan untuk mendapat kan informasi terkini</w:t>
      </w:r>
      <w:r>
        <w:rPr>
          <w:rFonts w:asciiTheme="majorBidi" w:hAnsiTheme="majorBidi" w:cstheme="majorBidi"/>
          <w:sz w:val="24"/>
          <w:szCs w:val="24"/>
        </w:rPr>
        <w:t>”.</w:t>
      </w:r>
      <w:r w:rsidR="0030037A">
        <w:rPr>
          <w:rFonts w:asciiTheme="majorBidi" w:hAnsiTheme="majorBidi" w:cstheme="majorBidi"/>
          <w:sz w:val="24"/>
          <w:szCs w:val="24"/>
          <w:lang w:val="en-US"/>
        </w:rPr>
        <w:t xml:space="preserve"> Kemudia ada 37 orang atau 97,36% yang menjawab setuju (S)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No.11, melalui angket nomor 11 ini diharapkan dapat diperoleh data apakah responden </w:t>
      </w:r>
      <w:r w:rsidR="00862C17" w:rsidRPr="00862C17">
        <w:rPr>
          <w:rFonts w:ascii="Times New Roman" w:hAnsi="Times New Roman" w:cs="Times New Roman"/>
          <w:sz w:val="24"/>
          <w:szCs w:val="24"/>
        </w:rPr>
        <w:t>terlibat diskusi ringan dengan guru-guru  agar memiliki kemampuan menghadapi kesulitan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49</w:t>
      </w:r>
    </w:p>
    <w:p w:rsidR="00521059" w:rsidRDefault="00247A31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Melakukan D</w:t>
      </w:r>
      <w:r w:rsidRPr="00862C17">
        <w:rPr>
          <w:rFonts w:ascii="Times New Roman" w:hAnsi="Times New Roman" w:cs="Times New Roman"/>
          <w:sz w:val="24"/>
          <w:szCs w:val="24"/>
        </w:rPr>
        <w:t xml:space="preserve">iskusi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62C17">
        <w:rPr>
          <w:rFonts w:ascii="Times New Roman" w:hAnsi="Times New Roman" w:cs="Times New Roman"/>
          <w:sz w:val="24"/>
          <w:szCs w:val="24"/>
        </w:rPr>
        <w:t xml:space="preserve">ingan dengan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62C17">
        <w:rPr>
          <w:rFonts w:ascii="Times New Roman" w:hAnsi="Times New Roman" w:cs="Times New Roman"/>
          <w:sz w:val="24"/>
          <w:szCs w:val="24"/>
        </w:rPr>
        <w:t>uru-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62C17">
        <w:rPr>
          <w:rFonts w:ascii="Times New Roman" w:hAnsi="Times New Roman" w:cs="Times New Roman"/>
          <w:sz w:val="24"/>
          <w:szCs w:val="24"/>
        </w:rPr>
        <w:t xml:space="preserve">uru  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35B5B" w:rsidTr="006E04D9">
        <w:tc>
          <w:tcPr>
            <w:tcW w:w="3685" w:type="dxa"/>
            <w:vMerge w:val="restart"/>
            <w:vAlign w:val="center"/>
          </w:tcPr>
          <w:p w:rsidR="00C35B5B" w:rsidRPr="00862C17" w:rsidRDefault="00C35B5B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terlibat diskusi ringan dengan guru-guru  agar memiliki kemampuan menghadapi kesulitan</w:t>
            </w: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7,89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35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92,10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C35B5B" w:rsidTr="006E04D9">
        <w:tc>
          <w:tcPr>
            <w:tcW w:w="3685" w:type="dxa"/>
            <w:vMerge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C35B5B" w:rsidRDefault="00C35B5B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C35B5B" w:rsidRDefault="00C35B5B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35B5B" w:rsidRPr="00AF3F7B" w:rsidRDefault="00AF3F7B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>Berdasarkan tabel di atas dapat dikemukakan bahwa ada 3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7,89%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62C17" w:rsidRPr="00862C17">
        <w:rPr>
          <w:rFonts w:ascii="Times New Roman" w:hAnsi="Times New Roman" w:cs="Times New Roman"/>
          <w:sz w:val="24"/>
          <w:szCs w:val="24"/>
        </w:rPr>
        <w:t>terlibat diskusi ringan dengan guru-guru  agar memiliki kemampuan menghadapi kesulitan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>
        <w:rPr>
          <w:rFonts w:asciiTheme="majorBidi" w:hAnsiTheme="majorBidi" w:cstheme="majorBidi"/>
        </w:rPr>
        <w:t>35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>
        <w:rPr>
          <w:rFonts w:asciiTheme="majorBidi" w:hAnsiTheme="majorBidi" w:cstheme="majorBidi"/>
        </w:rPr>
        <w:t xml:space="preserve">92,10%)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No.12, melalui angket nomor 12 ini diharapkan dapat diperoleh data apakah responden </w:t>
      </w:r>
      <w:r w:rsidR="00A84F70" w:rsidRPr="00A84F70">
        <w:rPr>
          <w:rFonts w:ascii="Times New Roman" w:hAnsi="Times New Roman" w:cs="Times New Roman"/>
          <w:sz w:val="24"/>
          <w:szCs w:val="24"/>
        </w:rPr>
        <w:t xml:space="preserve">melakukan berbagai kegiatan untuk </w:t>
      </w:r>
      <w:r w:rsidR="00A84F70">
        <w:rPr>
          <w:rFonts w:ascii="Times New Roman" w:hAnsi="Times New Roman" w:cs="Times New Roman"/>
          <w:sz w:val="24"/>
          <w:szCs w:val="24"/>
          <w:lang w:val="en-US"/>
        </w:rPr>
        <w:t>beradaptasi</w:t>
      </w:r>
      <w:r w:rsidR="00A84F70" w:rsidRPr="00A84F70">
        <w:rPr>
          <w:rFonts w:ascii="Times New Roman" w:hAnsi="Times New Roman" w:cs="Times New Roman"/>
          <w:sz w:val="24"/>
          <w:szCs w:val="24"/>
        </w:rPr>
        <w:t xml:space="preserve"> dengan lingkungan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Pr="00A84F70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</w:rPr>
      </w:pPr>
      <w:r w:rsidRPr="00A84F70">
        <w:rPr>
          <w:rFonts w:asciiTheme="majorBidi" w:hAnsiTheme="majorBidi" w:cstheme="majorBidi"/>
          <w:sz w:val="24"/>
          <w:szCs w:val="24"/>
        </w:rPr>
        <w:t>Tabel 50</w:t>
      </w:r>
    </w:p>
    <w:p w:rsidR="00521059" w:rsidRPr="00A84F70" w:rsidRDefault="00A84F70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Beradaptasi dengan Lingkungan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401C55" w:rsidTr="006E04D9">
        <w:tc>
          <w:tcPr>
            <w:tcW w:w="3685" w:type="dxa"/>
            <w:vMerge w:val="restart"/>
            <w:vAlign w:val="center"/>
          </w:tcPr>
          <w:p w:rsidR="00401C55" w:rsidRPr="00A84F70" w:rsidRDefault="00401C55" w:rsidP="00A84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84F70">
              <w:rPr>
                <w:rFonts w:ascii="Times New Roman" w:hAnsi="Times New Roman" w:cs="Times New Roman"/>
                <w:sz w:val="24"/>
                <w:szCs w:val="24"/>
              </w:rPr>
              <w:t xml:space="preserve">melakukan berbagai kegiatan untuk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beradaptasi</w:t>
            </w:r>
            <w:r w:rsidRPr="00A84F70">
              <w:rPr>
                <w:rFonts w:ascii="Times New Roman" w:hAnsi="Times New Roman" w:cs="Times New Roman"/>
                <w:sz w:val="24"/>
                <w:szCs w:val="24"/>
              </w:rPr>
              <w:t xml:space="preserve"> dengan lingkungan</w:t>
            </w: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401C55" w:rsidRDefault="00401C55" w:rsidP="00C35B5B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401C55" w:rsidRPr="00AF3F7B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7,89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401C55" w:rsidRDefault="00401C55" w:rsidP="00C35B5B">
            <w:pPr>
              <w:jc w:val="center"/>
            </w:pPr>
            <w:r>
              <w:t>34</w:t>
            </w:r>
          </w:p>
        </w:tc>
        <w:tc>
          <w:tcPr>
            <w:tcW w:w="1010" w:type="dxa"/>
          </w:tcPr>
          <w:p w:rsidR="00401C55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89,47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401C55" w:rsidRDefault="00401C55" w:rsidP="00C35B5B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401C55" w:rsidRPr="00AF3F7B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2,63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401C55" w:rsidRDefault="00401C55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01C55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401C55" w:rsidRDefault="00401C55" w:rsidP="00C35B5B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01C55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B7467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2"/>
          <w:szCs w:val="12"/>
        </w:rPr>
      </w:pPr>
    </w:p>
    <w:p w:rsidR="00521059" w:rsidRPr="00C957B1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7,89%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A84F70" w:rsidRPr="00A84F70">
        <w:rPr>
          <w:rFonts w:ascii="Times New Roman" w:hAnsi="Times New Roman" w:cs="Times New Roman"/>
          <w:sz w:val="24"/>
          <w:szCs w:val="24"/>
        </w:rPr>
        <w:t xml:space="preserve">melakukan berbagai kegiatan untuk </w:t>
      </w:r>
      <w:r w:rsidR="00A84F70">
        <w:rPr>
          <w:rFonts w:ascii="Times New Roman" w:hAnsi="Times New Roman" w:cs="Times New Roman"/>
          <w:sz w:val="24"/>
          <w:szCs w:val="24"/>
          <w:lang w:val="en-US"/>
        </w:rPr>
        <w:t>beradaptasi</w:t>
      </w:r>
      <w:r w:rsidR="00A84F70" w:rsidRPr="00A84F70">
        <w:rPr>
          <w:rFonts w:ascii="Times New Roman" w:hAnsi="Times New Roman" w:cs="Times New Roman"/>
          <w:sz w:val="24"/>
          <w:szCs w:val="24"/>
        </w:rPr>
        <w:t xml:space="preserve"> dengan lingkungan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>
        <w:rPr>
          <w:rFonts w:asciiTheme="majorBidi" w:hAnsiTheme="majorBidi" w:cstheme="majorBidi"/>
        </w:rPr>
        <w:t>3</w:t>
      </w:r>
      <w:r w:rsidR="00C957B1">
        <w:rPr>
          <w:rFonts w:asciiTheme="majorBidi" w:hAnsiTheme="majorBidi" w:cstheme="majorBidi"/>
          <w:lang w:val="en-US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C957B1">
        <w:rPr>
          <w:rFonts w:asciiTheme="majorBidi" w:hAnsiTheme="majorBidi" w:cstheme="majorBidi"/>
          <w:sz w:val="24"/>
          <w:szCs w:val="24"/>
          <w:lang w:val="en-US"/>
        </w:rPr>
        <w:t>8</w:t>
      </w:r>
      <w:r>
        <w:rPr>
          <w:rFonts w:asciiTheme="majorBidi" w:hAnsiTheme="majorBidi" w:cstheme="majorBidi"/>
        </w:rPr>
        <w:t>9,</w:t>
      </w:r>
      <w:r w:rsidR="00C957B1">
        <w:rPr>
          <w:rFonts w:asciiTheme="majorBidi" w:hAnsiTheme="majorBidi" w:cstheme="majorBidi"/>
          <w:lang w:val="en-US"/>
        </w:rPr>
        <w:t>47</w:t>
      </w:r>
      <w:r>
        <w:rPr>
          <w:rFonts w:asciiTheme="majorBidi" w:hAnsiTheme="majorBidi" w:cstheme="majorBidi"/>
        </w:rPr>
        <w:t xml:space="preserve">%) </w:t>
      </w:r>
      <w:r w:rsidR="00C957B1">
        <w:rPr>
          <w:rFonts w:asciiTheme="majorBidi" w:hAnsiTheme="majorBidi" w:cstheme="majorBidi"/>
          <w:sz w:val="24"/>
          <w:szCs w:val="24"/>
        </w:rPr>
        <w:t xml:space="preserve"> yang setuju</w:t>
      </w:r>
      <w:r w:rsidR="00C957B1">
        <w:rPr>
          <w:rFonts w:asciiTheme="majorBidi" w:hAnsiTheme="majorBidi" w:cstheme="majorBidi"/>
          <w:sz w:val="24"/>
          <w:szCs w:val="24"/>
          <w:lang w:val="en-US"/>
        </w:rPr>
        <w:t xml:space="preserve"> (S) dan ada 1 orang (2,63%) yang tidak tahu (TT).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No.13, melalui angket nomor 13 ini diharapkan dapat diperoleh data apakah responden </w:t>
      </w:r>
      <w:r w:rsidR="00A84F70" w:rsidRPr="00A84F70">
        <w:rPr>
          <w:rFonts w:ascii="Times New Roman" w:hAnsi="Times New Roman" w:cs="Times New Roman"/>
          <w:sz w:val="24"/>
          <w:szCs w:val="24"/>
        </w:rPr>
        <w:t>terlibat aktif dalam kerja tim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51</w:t>
      </w:r>
    </w:p>
    <w:p w:rsidR="00521059" w:rsidRDefault="00A84F70" w:rsidP="004C4C9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84F70">
        <w:rPr>
          <w:rFonts w:ascii="Times New Roman" w:hAnsi="Times New Roman" w:cs="Times New Roman"/>
          <w:sz w:val="24"/>
          <w:szCs w:val="24"/>
        </w:rPr>
        <w:t xml:space="preserve">erlibat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4F70">
        <w:rPr>
          <w:rFonts w:ascii="Times New Roman" w:hAnsi="Times New Roman" w:cs="Times New Roman"/>
          <w:sz w:val="24"/>
          <w:szCs w:val="24"/>
        </w:rPr>
        <w:t xml:space="preserve">ktif dalam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84F70">
        <w:rPr>
          <w:rFonts w:ascii="Times New Roman" w:hAnsi="Times New Roman" w:cs="Times New Roman"/>
          <w:sz w:val="24"/>
          <w:szCs w:val="24"/>
        </w:rPr>
        <w:t xml:space="preserve">erja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84F70">
        <w:rPr>
          <w:rFonts w:ascii="Times New Roman" w:hAnsi="Times New Roman" w:cs="Times New Roman"/>
          <w:sz w:val="24"/>
          <w:szCs w:val="24"/>
        </w:rPr>
        <w:t>im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4C4C9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4C4C9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4C4C9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4C4C9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4C4C9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682413" w:rsidTr="006E04D9">
        <w:tc>
          <w:tcPr>
            <w:tcW w:w="3685" w:type="dxa"/>
            <w:vMerge w:val="restart"/>
            <w:vAlign w:val="center"/>
          </w:tcPr>
          <w:p w:rsidR="00682413" w:rsidRPr="00A84F70" w:rsidRDefault="00682413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84F70">
              <w:rPr>
                <w:rFonts w:ascii="Times New Roman" w:hAnsi="Times New Roman" w:cs="Times New Roman"/>
                <w:sz w:val="24"/>
                <w:szCs w:val="24"/>
              </w:rPr>
              <w:t>erlibat aktif dalam kerja tim</w:t>
            </w: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7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18,42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25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65,78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6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15,78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B7467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>
        <w:rPr>
          <w:rFonts w:asciiTheme="majorBidi" w:hAnsiTheme="majorBidi" w:cstheme="majorBidi"/>
        </w:rPr>
        <w:t>7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18,42</w:t>
      </w:r>
      <w:r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A84F70" w:rsidRPr="00A84F70">
        <w:rPr>
          <w:rFonts w:ascii="Times New Roman" w:hAnsi="Times New Roman" w:cs="Times New Roman"/>
          <w:sz w:val="24"/>
          <w:szCs w:val="24"/>
        </w:rPr>
        <w:t>terlibat aktif dalam kerja tim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>
        <w:rPr>
          <w:rFonts w:asciiTheme="majorBidi" w:hAnsiTheme="majorBidi" w:cstheme="majorBidi"/>
        </w:rPr>
        <w:t>2</w:t>
      </w:r>
      <w:r w:rsidR="004C4C9C">
        <w:rPr>
          <w:rFonts w:asciiTheme="majorBidi" w:hAnsiTheme="majorBidi" w:cstheme="majorBidi"/>
          <w:lang w:val="en-US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>
        <w:rPr>
          <w:rFonts w:asciiTheme="majorBidi" w:hAnsiTheme="majorBidi" w:cstheme="majorBidi"/>
        </w:rPr>
        <w:t>6</w:t>
      </w:r>
      <w:r w:rsidR="004C4C9C">
        <w:rPr>
          <w:rFonts w:asciiTheme="majorBidi" w:hAnsiTheme="majorBidi" w:cstheme="majorBidi"/>
          <w:lang w:val="en-US"/>
        </w:rPr>
        <w:t>5,78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 dan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15</w:t>
      </w:r>
      <w:r>
        <w:rPr>
          <w:rFonts w:asciiTheme="majorBidi" w:hAnsiTheme="majorBidi" w:cstheme="majorBidi"/>
        </w:rPr>
        <w:t>,</w:t>
      </w:r>
      <w:r w:rsidR="004C4C9C">
        <w:rPr>
          <w:rFonts w:asciiTheme="majorBidi" w:hAnsiTheme="majorBidi" w:cstheme="majorBidi"/>
          <w:lang w:val="en-US"/>
        </w:rPr>
        <w:t>78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Angket No.14, melalui angket nomor 2 ini diharapkan dapat diperoleh data apakah responden</w:t>
      </w:r>
      <w:r w:rsidR="00572F73" w:rsidRPr="00572F73">
        <w:rPr>
          <w:rFonts w:ascii="Times New Roman" w:hAnsi="Times New Roman" w:cs="Times New Roman"/>
          <w:sz w:val="24"/>
          <w:szCs w:val="24"/>
        </w:rPr>
        <w:t xml:space="preserve"> melakukan berbagai upaya untuk mematuhi segala peraturan yang ada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52</w:t>
      </w:r>
    </w:p>
    <w:p w:rsidR="00521059" w:rsidRPr="00572F73" w:rsidRDefault="00572F73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Bersedia Mematuhi Peraturan yang Ada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401C55" w:rsidTr="006E04D9">
        <w:tc>
          <w:tcPr>
            <w:tcW w:w="3685" w:type="dxa"/>
            <w:vMerge w:val="restart"/>
            <w:vAlign w:val="center"/>
          </w:tcPr>
          <w:p w:rsidR="00401C55" w:rsidRPr="00572F73" w:rsidRDefault="00401C55" w:rsidP="00572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72F73">
              <w:rPr>
                <w:rFonts w:ascii="Times New Roman" w:hAnsi="Times New Roman" w:cs="Times New Roman"/>
                <w:sz w:val="24"/>
                <w:szCs w:val="24"/>
              </w:rPr>
              <w:t>elakukan berbagai upaya untuk mematuhi peraturan yang ada</w:t>
            </w: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401C55" w:rsidRPr="00AF3F7B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7,89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34</w:t>
            </w:r>
          </w:p>
        </w:tc>
        <w:tc>
          <w:tcPr>
            <w:tcW w:w="1010" w:type="dxa"/>
          </w:tcPr>
          <w:p w:rsidR="00401C55" w:rsidRPr="00401C55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89,47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401C55" w:rsidRPr="00AF3F7B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2,63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01C55" w:rsidRPr="00401C55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01C55" w:rsidRPr="00401C55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01D5A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3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7,89</w:t>
      </w:r>
      <w:r>
        <w:rPr>
          <w:rFonts w:asciiTheme="majorBidi" w:hAnsiTheme="majorBidi" w:cstheme="majorBidi"/>
        </w:rPr>
        <w:t>%)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572F73" w:rsidRPr="00572F73">
        <w:rPr>
          <w:rFonts w:ascii="Times New Roman" w:hAnsi="Times New Roman" w:cs="Times New Roman"/>
          <w:sz w:val="24"/>
          <w:szCs w:val="24"/>
        </w:rPr>
        <w:t>melakukan berbagai upaya untuk mematuhi segala peraturan yang ada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34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89,47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 dan 1 orang (</w:t>
      </w:r>
      <w:r>
        <w:rPr>
          <w:rFonts w:asciiTheme="majorBidi" w:hAnsiTheme="majorBidi" w:cstheme="majorBidi"/>
        </w:rPr>
        <w:t xml:space="preserve">2,63%) </w:t>
      </w:r>
      <w:r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Angket No.15, melalui angket nomor 15 ini diharapkan dapat diperoleh data apakah responden M</w:t>
      </w:r>
      <w:r w:rsidRPr="00184C82">
        <w:rPr>
          <w:rFonts w:asciiTheme="majorBidi" w:hAnsiTheme="majorBidi" w:cstheme="majorBidi"/>
          <w:sz w:val="24"/>
          <w:szCs w:val="24"/>
        </w:rPr>
        <w:t>embuat Rencana Pembelajaran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Pr="009C462D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9C462D">
        <w:rPr>
          <w:rFonts w:asciiTheme="majorBidi" w:hAnsiTheme="majorBidi" w:cstheme="majorBidi"/>
          <w:sz w:val="24"/>
          <w:szCs w:val="24"/>
        </w:rPr>
        <w:t>Tabel 53</w:t>
      </w:r>
    </w:p>
    <w:p w:rsidR="009C462D" w:rsidRPr="009C462D" w:rsidRDefault="009C462D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9C462D">
        <w:rPr>
          <w:rFonts w:asciiTheme="majorBidi" w:hAnsiTheme="majorBidi" w:cstheme="majorBidi"/>
          <w:sz w:val="24"/>
          <w:szCs w:val="24"/>
          <w:lang w:val="en-US"/>
        </w:rPr>
        <w:t>Bersedia Disiplin Waktu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401C55" w:rsidTr="006E04D9">
        <w:tc>
          <w:tcPr>
            <w:tcW w:w="3685" w:type="dxa"/>
            <w:vMerge w:val="restart"/>
            <w:vAlign w:val="center"/>
          </w:tcPr>
          <w:p w:rsidR="00401C55" w:rsidRPr="009C462D" w:rsidRDefault="00401C55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C462D">
              <w:rPr>
                <w:rFonts w:ascii="Times New Roman" w:hAnsi="Times New Roman" w:cs="Times New Roman"/>
                <w:sz w:val="24"/>
                <w:szCs w:val="24"/>
              </w:rPr>
              <w:t>melakukan berbagai upaya untuk disiplin waktu</w:t>
            </w: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401C55" w:rsidRPr="00AF3F7B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2,63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36</w:t>
            </w:r>
          </w:p>
        </w:tc>
        <w:tc>
          <w:tcPr>
            <w:tcW w:w="1010" w:type="dxa"/>
          </w:tcPr>
          <w:p w:rsidR="00401C55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94,73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401C55" w:rsidRPr="00AF3F7B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2,63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>
        <w:rPr>
          <w:rFonts w:asciiTheme="majorBidi" w:hAnsiTheme="majorBidi" w:cstheme="majorBidi"/>
        </w:rPr>
        <w:t xml:space="preserve">1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</w:t>
      </w:r>
      <w:r w:rsidR="004C4C9C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</w:rPr>
        <w:t>63%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9C462D" w:rsidRPr="009C462D">
        <w:rPr>
          <w:rFonts w:ascii="Times New Roman" w:hAnsi="Times New Roman" w:cs="Times New Roman"/>
          <w:sz w:val="24"/>
          <w:szCs w:val="24"/>
        </w:rPr>
        <w:t>melakukan berbagai upaya untuk disiplin waktu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36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9</w:t>
      </w:r>
      <w:r>
        <w:rPr>
          <w:rFonts w:asciiTheme="majorBidi" w:hAnsiTheme="majorBidi" w:cstheme="majorBidi"/>
        </w:rPr>
        <w:t xml:space="preserve">4,73%) </w:t>
      </w:r>
      <w:r>
        <w:rPr>
          <w:rFonts w:asciiTheme="majorBidi" w:hAnsiTheme="majorBidi" w:cstheme="majorBidi"/>
          <w:sz w:val="24"/>
          <w:szCs w:val="24"/>
        </w:rPr>
        <w:t xml:space="preserve"> yang setuju dan 1 orang (</w:t>
      </w:r>
      <w:r>
        <w:rPr>
          <w:rFonts w:asciiTheme="majorBidi" w:hAnsiTheme="majorBidi" w:cstheme="majorBidi"/>
        </w:rPr>
        <w:t xml:space="preserve">2,63%) </w:t>
      </w:r>
      <w:r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No.16, melalui angket nomor 16 ini diharapkan dapat diperoleh data apakah responden </w:t>
      </w:r>
      <w:r w:rsidR="009C462D" w:rsidRPr="009C462D">
        <w:rPr>
          <w:rFonts w:ascii="Times New Roman" w:hAnsi="Times New Roman" w:cs="Times New Roman"/>
          <w:sz w:val="24"/>
          <w:szCs w:val="24"/>
        </w:rPr>
        <w:t>melakukan usaha  menjaga persahabatan dengan rekan kerja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54</w:t>
      </w:r>
    </w:p>
    <w:p w:rsidR="00521059" w:rsidRPr="009C462D" w:rsidRDefault="009C462D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Menjaga Persahabatan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401C55" w:rsidTr="006E04D9">
        <w:tc>
          <w:tcPr>
            <w:tcW w:w="3685" w:type="dxa"/>
            <w:vMerge w:val="restart"/>
            <w:vAlign w:val="center"/>
          </w:tcPr>
          <w:p w:rsidR="00401C55" w:rsidRPr="009C462D" w:rsidRDefault="00401C55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C462D">
              <w:rPr>
                <w:rFonts w:ascii="Times New Roman" w:hAnsi="Times New Roman" w:cs="Times New Roman"/>
                <w:sz w:val="24"/>
                <w:szCs w:val="24"/>
              </w:rPr>
              <w:t>melakukan usaha  menjaga persahabatan dengan rekan kerja</w:t>
            </w: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401C55" w:rsidRPr="00AF3F7B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2,63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36</w:t>
            </w:r>
          </w:p>
        </w:tc>
        <w:tc>
          <w:tcPr>
            <w:tcW w:w="1010" w:type="dxa"/>
          </w:tcPr>
          <w:p w:rsidR="00401C55" w:rsidRPr="00401C55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94,73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401C55" w:rsidRPr="00AF3F7B" w:rsidRDefault="00401C55" w:rsidP="002D504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2,63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01C55" w:rsidTr="006E04D9">
        <w:tc>
          <w:tcPr>
            <w:tcW w:w="3685" w:type="dxa"/>
            <w:vMerge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401C55" w:rsidRDefault="00401C55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01C55" w:rsidRDefault="00401C55" w:rsidP="002D504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521059" w:rsidRPr="004C4C9C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8"/>
          <w:szCs w:val="16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4C4C9C">
        <w:rPr>
          <w:rFonts w:asciiTheme="majorBidi" w:hAnsiTheme="majorBidi" w:cstheme="majorBidi"/>
          <w:lang w:val="en-US"/>
        </w:rPr>
        <w:t>1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2,6</w:t>
      </w:r>
      <w:r w:rsidR="004C4C9C">
        <w:rPr>
          <w:rFonts w:asciiTheme="majorBidi" w:hAnsiTheme="majorBidi" w:cstheme="majorBidi"/>
          <w:lang w:val="en-US"/>
        </w:rPr>
        <w:t>3</w:t>
      </w:r>
      <w:r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545954" w:rsidRPr="009C462D">
        <w:rPr>
          <w:rFonts w:ascii="Times New Roman" w:hAnsi="Times New Roman" w:cs="Times New Roman"/>
          <w:sz w:val="24"/>
          <w:szCs w:val="24"/>
        </w:rPr>
        <w:t>melakukan usaha  menjaga persahabatan dengan rekan kerja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36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9</w:t>
      </w:r>
      <w:r>
        <w:rPr>
          <w:rFonts w:asciiTheme="majorBidi" w:hAnsiTheme="majorBidi" w:cstheme="majorBidi"/>
        </w:rPr>
        <w:t>4,</w:t>
      </w:r>
      <w:r w:rsidR="004C4C9C">
        <w:rPr>
          <w:rFonts w:asciiTheme="majorBidi" w:hAnsiTheme="majorBidi" w:cstheme="majorBidi"/>
          <w:lang w:val="en-US"/>
        </w:rPr>
        <w:t>7</w:t>
      </w:r>
      <w:r>
        <w:rPr>
          <w:rFonts w:asciiTheme="majorBidi" w:hAnsiTheme="majorBidi" w:cstheme="majorBidi"/>
        </w:rPr>
        <w:t xml:space="preserve">3%) </w:t>
      </w:r>
      <w:r>
        <w:rPr>
          <w:rFonts w:asciiTheme="majorBidi" w:hAnsiTheme="majorBidi" w:cstheme="majorBidi"/>
          <w:sz w:val="24"/>
          <w:szCs w:val="24"/>
        </w:rPr>
        <w:t xml:space="preserve"> yang setuju dan 1 orang (</w:t>
      </w:r>
      <w:r>
        <w:rPr>
          <w:rFonts w:asciiTheme="majorBidi" w:hAnsiTheme="majorBidi" w:cstheme="majorBidi"/>
        </w:rPr>
        <w:t xml:space="preserve">2,63%) </w:t>
      </w:r>
      <w:r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Angket No.17, melalui angket nomor 17 ini diharapkan dapat diperoleh data apakah responden</w:t>
      </w:r>
      <w:r w:rsidR="005459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5954" w:rsidRPr="00545954">
        <w:rPr>
          <w:rFonts w:ascii="Times New Roman" w:hAnsi="Times New Roman" w:cs="Times New Roman"/>
          <w:sz w:val="24"/>
          <w:szCs w:val="24"/>
        </w:rPr>
        <w:t xml:space="preserve">melakukan berbagai usaha </w:t>
      </w:r>
      <w:r w:rsidR="00545954" w:rsidRPr="00545954">
        <w:rPr>
          <w:rFonts w:ascii="Times New Roman" w:hAnsi="Times New Roman" w:cs="Times New Roman"/>
          <w:sz w:val="24"/>
          <w:szCs w:val="24"/>
          <w:lang w:val="en-US"/>
        </w:rPr>
        <w:t xml:space="preserve">prestatif </w:t>
      </w:r>
      <w:r w:rsidR="00545954" w:rsidRPr="00545954">
        <w:rPr>
          <w:rFonts w:ascii="Times New Roman" w:hAnsi="Times New Roman" w:cs="Times New Roman"/>
          <w:sz w:val="24"/>
          <w:szCs w:val="24"/>
        </w:rPr>
        <w:t xml:space="preserve">agar </w:t>
      </w:r>
      <w:r w:rsidR="00545954">
        <w:rPr>
          <w:rFonts w:ascii="Times New Roman" w:hAnsi="Times New Roman" w:cs="Times New Roman"/>
          <w:sz w:val="24"/>
          <w:szCs w:val="24"/>
          <w:lang w:val="en-US"/>
        </w:rPr>
        <w:t>tidak dideskriditkan oleh guru lain</w:t>
      </w:r>
      <w:r>
        <w:rPr>
          <w:rFonts w:asciiTheme="majorBidi" w:hAnsiTheme="majorBidi" w:cstheme="majorBidi"/>
          <w:sz w:val="24"/>
          <w:szCs w:val="24"/>
        </w:rPr>
        <w:t xml:space="preserve"> 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55</w:t>
      </w:r>
    </w:p>
    <w:p w:rsidR="00521059" w:rsidRPr="00545954" w:rsidRDefault="00545954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Melakukan Usaha Prestatif </w:t>
      </w:r>
      <w:r w:rsidR="007B6C63">
        <w:rPr>
          <w:rFonts w:asciiTheme="majorBidi" w:hAnsiTheme="majorBidi" w:cstheme="majorBidi"/>
          <w:sz w:val="24"/>
          <w:szCs w:val="24"/>
          <w:lang w:val="en-US"/>
        </w:rPr>
        <w:t xml:space="preserve">Agar Tidak </w:t>
      </w:r>
      <w:r>
        <w:rPr>
          <w:rFonts w:asciiTheme="majorBidi" w:hAnsiTheme="majorBidi" w:cstheme="majorBidi"/>
          <w:sz w:val="24"/>
          <w:szCs w:val="24"/>
          <w:lang w:val="en-US"/>
        </w:rPr>
        <w:t>Dideskriditkan Oleh Guru Lain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682413" w:rsidTr="006E04D9">
        <w:tc>
          <w:tcPr>
            <w:tcW w:w="3685" w:type="dxa"/>
            <w:vMerge w:val="restart"/>
            <w:vAlign w:val="center"/>
          </w:tcPr>
          <w:p w:rsidR="00682413" w:rsidRPr="00545954" w:rsidRDefault="00682413" w:rsidP="00545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5954">
              <w:rPr>
                <w:rFonts w:ascii="Times New Roman" w:hAnsi="Times New Roman" w:cs="Times New Roman"/>
                <w:sz w:val="24"/>
                <w:szCs w:val="24"/>
              </w:rPr>
              <w:t xml:space="preserve">melakukan berbagai usaha </w:t>
            </w:r>
            <w:r w:rsidRPr="00545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prestatif </w:t>
            </w:r>
            <w:r w:rsidRPr="00545954">
              <w:rPr>
                <w:rFonts w:ascii="Times New Roman" w:hAnsi="Times New Roman" w:cs="Times New Roman"/>
                <w:sz w:val="24"/>
                <w:szCs w:val="24"/>
              </w:rPr>
              <w:t xml:space="preserve">agar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 dideskriditkan oleh guru lain</w:t>
            </w: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33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86,84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13,15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B7467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3</w:t>
      </w:r>
      <w:r w:rsidR="004C4C9C">
        <w:rPr>
          <w:rFonts w:asciiTheme="majorBidi" w:hAnsiTheme="majorBidi" w:cstheme="majorBidi"/>
          <w:lang w:val="en-US"/>
        </w:rPr>
        <w:t>3</w:t>
      </w:r>
      <w:r>
        <w:rPr>
          <w:rFonts w:asciiTheme="majorBidi" w:hAnsiTheme="majorBidi" w:cstheme="majorBidi"/>
        </w:rPr>
        <w:t xml:space="preserve">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86,84</w:t>
      </w:r>
      <w:r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545954" w:rsidRPr="00545954">
        <w:rPr>
          <w:rFonts w:ascii="Times New Roman" w:hAnsi="Times New Roman" w:cs="Times New Roman"/>
          <w:sz w:val="24"/>
          <w:szCs w:val="24"/>
        </w:rPr>
        <w:t xml:space="preserve">melakukan berbagai usaha </w:t>
      </w:r>
      <w:r w:rsidR="00545954" w:rsidRPr="00545954">
        <w:rPr>
          <w:rFonts w:ascii="Times New Roman" w:hAnsi="Times New Roman" w:cs="Times New Roman"/>
          <w:sz w:val="24"/>
          <w:szCs w:val="24"/>
          <w:lang w:val="en-US"/>
        </w:rPr>
        <w:t xml:space="preserve">prestatif </w:t>
      </w:r>
      <w:r w:rsidR="00545954" w:rsidRPr="00545954">
        <w:rPr>
          <w:rFonts w:ascii="Times New Roman" w:hAnsi="Times New Roman" w:cs="Times New Roman"/>
          <w:sz w:val="24"/>
          <w:szCs w:val="24"/>
        </w:rPr>
        <w:t xml:space="preserve">agar </w:t>
      </w:r>
      <w:r w:rsidR="00545954">
        <w:rPr>
          <w:rFonts w:ascii="Times New Roman" w:hAnsi="Times New Roman" w:cs="Times New Roman"/>
          <w:sz w:val="24"/>
          <w:szCs w:val="24"/>
          <w:lang w:val="en-US"/>
        </w:rPr>
        <w:t>tidak dideskriditkan oleh guru lain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13,15</w:t>
      </w:r>
      <w:r>
        <w:rPr>
          <w:rFonts w:asciiTheme="majorBidi" w:hAnsiTheme="majorBidi" w:cstheme="majorBidi"/>
          <w:sz w:val="24"/>
          <w:szCs w:val="24"/>
        </w:rPr>
        <w:t>%) yang ragu-ragu atau tidak tahu.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No.18, melalui angket nomor 18 ini diharapkan dapat diperoleh data apakah responden </w:t>
      </w:r>
      <w:r w:rsidR="00545954" w:rsidRPr="00545954">
        <w:rPr>
          <w:rFonts w:ascii="Times New Roman" w:hAnsi="Times New Roman" w:cs="Times New Roman"/>
          <w:sz w:val="24"/>
          <w:szCs w:val="24"/>
        </w:rPr>
        <w:t>melakukan melakukan berbagai upaya untuk mempengaruhi orang lain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521059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545954">
        <w:rPr>
          <w:rFonts w:asciiTheme="majorBidi" w:hAnsiTheme="majorBidi" w:cstheme="majorBidi"/>
          <w:sz w:val="24"/>
          <w:szCs w:val="24"/>
        </w:rPr>
        <w:t>Tabel 56</w:t>
      </w:r>
    </w:p>
    <w:p w:rsidR="00545954" w:rsidRPr="00545954" w:rsidRDefault="00545954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Mempengaruhi Orang lain Untuk Melakukan Kebaikan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682413" w:rsidTr="006E04D9">
        <w:tc>
          <w:tcPr>
            <w:tcW w:w="3685" w:type="dxa"/>
            <w:vMerge w:val="restart"/>
            <w:vAlign w:val="center"/>
          </w:tcPr>
          <w:p w:rsidR="00682413" w:rsidRPr="00676A11" w:rsidRDefault="00682413" w:rsidP="006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5954">
              <w:rPr>
                <w:rFonts w:ascii="Times New Roman" w:hAnsi="Times New Roman" w:cs="Times New Roman"/>
                <w:sz w:val="24"/>
                <w:szCs w:val="24"/>
              </w:rPr>
              <w:t>melakukan berbagai upaya mempengaruhi orang lain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untuk kebaikan</w:t>
            </w: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30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78,94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8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21,05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4C4C9C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8"/>
          <w:szCs w:val="14"/>
        </w:rPr>
      </w:pPr>
    </w:p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3</w:t>
      </w:r>
      <w:r w:rsidR="004C4C9C">
        <w:rPr>
          <w:rFonts w:asciiTheme="majorBidi" w:hAnsiTheme="majorBidi" w:cstheme="majorBidi"/>
          <w:lang w:val="en-US"/>
        </w:rPr>
        <w:t>0</w:t>
      </w:r>
      <w:r>
        <w:rPr>
          <w:rFonts w:asciiTheme="majorBidi" w:hAnsiTheme="majorBidi" w:cstheme="majorBidi"/>
        </w:rPr>
        <w:t xml:space="preserve">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7</w:t>
      </w:r>
      <w:r>
        <w:rPr>
          <w:rFonts w:asciiTheme="majorBidi" w:hAnsiTheme="majorBidi" w:cstheme="majorBidi"/>
        </w:rPr>
        <w:t>8</w:t>
      </w:r>
      <w:r w:rsidR="004C4C9C">
        <w:rPr>
          <w:rFonts w:asciiTheme="majorBidi" w:hAnsiTheme="majorBidi" w:cstheme="majorBidi"/>
          <w:lang w:val="en-US"/>
        </w:rPr>
        <w:t>,9</w:t>
      </w:r>
      <w:r>
        <w:rPr>
          <w:rFonts w:asciiTheme="majorBidi" w:hAnsiTheme="majorBidi" w:cstheme="majorBidi"/>
        </w:rPr>
        <w:t>4%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545954" w:rsidRPr="00545954">
        <w:rPr>
          <w:rFonts w:ascii="Times New Roman" w:hAnsi="Times New Roman" w:cs="Times New Roman"/>
          <w:sz w:val="24"/>
          <w:szCs w:val="24"/>
        </w:rPr>
        <w:t>melakukan berbagai upaya untuk mempengaruhi orang lain</w:t>
      </w:r>
      <w:r w:rsidR="00676A11">
        <w:rPr>
          <w:rFonts w:ascii="Times New Roman" w:hAnsi="Times New Roman" w:cs="Times New Roman"/>
          <w:sz w:val="24"/>
          <w:szCs w:val="24"/>
          <w:lang w:val="en-US"/>
        </w:rPr>
        <w:t xml:space="preserve"> untuk kebaikan</w:t>
      </w:r>
      <w:r w:rsidR="00545954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.  Kemudian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2</w:t>
      </w:r>
      <w:r>
        <w:rPr>
          <w:rFonts w:asciiTheme="majorBidi" w:hAnsiTheme="majorBidi" w:cstheme="majorBidi"/>
          <w:sz w:val="24"/>
          <w:szCs w:val="24"/>
        </w:rPr>
        <w:t>1,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05</w:t>
      </w:r>
      <w:r>
        <w:rPr>
          <w:rFonts w:asciiTheme="majorBidi" w:hAnsiTheme="majorBidi" w:cstheme="majorBidi"/>
          <w:sz w:val="24"/>
          <w:szCs w:val="24"/>
        </w:rPr>
        <w:t>%) yang ragu-ragu atau tidak tahu.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Angket No.19, melalui angket nomor 19 ini diharapkan dapat diperoleh data apakah responden</w:t>
      </w:r>
      <w:r w:rsidR="005459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5954" w:rsidRPr="00545954">
        <w:rPr>
          <w:rFonts w:ascii="Times New Roman" w:hAnsi="Times New Roman" w:cs="Times New Roman"/>
          <w:sz w:val="24"/>
          <w:szCs w:val="24"/>
        </w:rPr>
        <w:t>melakukan berbagai upaya agar kehadiran diperlukan orang lain</w:t>
      </w:r>
      <w:r w:rsidRPr="00184C8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 Jawaban responden adalah sebagai berikut:</w:t>
      </w:r>
    </w:p>
    <w:p w:rsidR="00521059" w:rsidRPr="00545954" w:rsidRDefault="00521059" w:rsidP="004C4C9C">
      <w:pPr>
        <w:spacing w:after="0" w:line="24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545954">
        <w:rPr>
          <w:rFonts w:asciiTheme="majorBidi" w:hAnsiTheme="majorBidi" w:cstheme="majorBidi"/>
          <w:sz w:val="24"/>
          <w:szCs w:val="24"/>
        </w:rPr>
        <w:t>Tabel 57</w:t>
      </w:r>
    </w:p>
    <w:p w:rsidR="00545954" w:rsidRPr="00545954" w:rsidRDefault="00545954" w:rsidP="004C4C9C">
      <w:pPr>
        <w:spacing w:after="0" w:line="240" w:lineRule="auto"/>
        <w:ind w:left="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54595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45954">
        <w:rPr>
          <w:rFonts w:ascii="Times New Roman" w:hAnsi="Times New Roman" w:cs="Times New Roman"/>
          <w:sz w:val="24"/>
          <w:szCs w:val="24"/>
        </w:rPr>
        <w:t xml:space="preserve">elakukan </w:t>
      </w:r>
      <w:r w:rsidRPr="005459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45954">
        <w:rPr>
          <w:rFonts w:ascii="Times New Roman" w:hAnsi="Times New Roman" w:cs="Times New Roman"/>
          <w:sz w:val="24"/>
          <w:szCs w:val="24"/>
        </w:rPr>
        <w:t xml:space="preserve">erbagai </w:t>
      </w:r>
      <w:r w:rsidRPr="0054595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45954">
        <w:rPr>
          <w:rFonts w:ascii="Times New Roman" w:hAnsi="Times New Roman" w:cs="Times New Roman"/>
          <w:sz w:val="24"/>
          <w:szCs w:val="24"/>
        </w:rPr>
        <w:t xml:space="preserve">paya </w:t>
      </w:r>
      <w:r w:rsidRPr="005459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45954">
        <w:rPr>
          <w:rFonts w:ascii="Times New Roman" w:hAnsi="Times New Roman" w:cs="Times New Roman"/>
          <w:sz w:val="24"/>
          <w:szCs w:val="24"/>
        </w:rPr>
        <w:t xml:space="preserve">gar </w:t>
      </w:r>
      <w:r w:rsidRPr="0054595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45954">
        <w:rPr>
          <w:rFonts w:ascii="Times New Roman" w:hAnsi="Times New Roman" w:cs="Times New Roman"/>
          <w:sz w:val="24"/>
          <w:szCs w:val="24"/>
        </w:rPr>
        <w:t xml:space="preserve">ehadiran </w:t>
      </w:r>
      <w:r w:rsidRPr="005459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5954">
        <w:rPr>
          <w:rFonts w:ascii="Times New Roman" w:hAnsi="Times New Roman" w:cs="Times New Roman"/>
          <w:sz w:val="24"/>
          <w:szCs w:val="24"/>
        </w:rPr>
        <w:t xml:space="preserve">iperlukan </w:t>
      </w:r>
      <w:r w:rsidRPr="0054595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45954">
        <w:rPr>
          <w:rFonts w:ascii="Times New Roman" w:hAnsi="Times New Roman" w:cs="Times New Roman"/>
          <w:sz w:val="24"/>
          <w:szCs w:val="24"/>
        </w:rPr>
        <w:t xml:space="preserve">rang </w:t>
      </w:r>
      <w:r w:rsidRPr="005459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45954">
        <w:rPr>
          <w:rFonts w:ascii="Times New Roman" w:hAnsi="Times New Roman" w:cs="Times New Roman"/>
          <w:sz w:val="24"/>
          <w:szCs w:val="24"/>
        </w:rPr>
        <w:t>ain</w:t>
      </w:r>
    </w:p>
    <w:p w:rsidR="00521059" w:rsidRPr="004C4C9C" w:rsidRDefault="00521059" w:rsidP="004C4C9C">
      <w:pPr>
        <w:spacing w:after="0" w:line="240" w:lineRule="auto"/>
        <w:jc w:val="center"/>
        <w:rPr>
          <w:rFonts w:asciiTheme="majorBidi" w:hAnsiTheme="majorBidi" w:cstheme="majorBidi"/>
          <w:sz w:val="14"/>
          <w:szCs w:val="24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682413" w:rsidTr="006E04D9">
        <w:tc>
          <w:tcPr>
            <w:tcW w:w="3685" w:type="dxa"/>
            <w:vMerge w:val="restart"/>
            <w:vAlign w:val="center"/>
          </w:tcPr>
          <w:p w:rsidR="00682413" w:rsidRPr="003C79B3" w:rsidRDefault="00682413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5954">
              <w:rPr>
                <w:rFonts w:ascii="Times New Roman" w:hAnsi="Times New Roman" w:cs="Times New Roman"/>
                <w:sz w:val="24"/>
                <w:szCs w:val="24"/>
              </w:rPr>
              <w:t>elakukan berbagai upaya agar kehadiran diperlukan orang lain</w:t>
            </w: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22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57,89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16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42,10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8E4273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lastRenderedPageBreak/>
        <w:t xml:space="preserve">Berdasarkan tabel di atas dapat dikemukakan bahwa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2</w:t>
      </w:r>
      <w:r>
        <w:rPr>
          <w:rFonts w:asciiTheme="majorBidi" w:hAnsiTheme="majorBidi" w:cstheme="majorBidi"/>
          <w:sz w:val="24"/>
          <w:szCs w:val="24"/>
        </w:rPr>
        <w:t>2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57,89</w:t>
      </w:r>
      <w:r>
        <w:rPr>
          <w:rFonts w:asciiTheme="majorBidi" w:hAnsiTheme="majorBidi" w:cstheme="majorBidi"/>
          <w:sz w:val="24"/>
          <w:szCs w:val="24"/>
        </w:rPr>
        <w:t>%)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545954" w:rsidRPr="00545954">
        <w:rPr>
          <w:rFonts w:ascii="Times New Roman" w:hAnsi="Times New Roman" w:cs="Times New Roman"/>
          <w:sz w:val="24"/>
          <w:szCs w:val="24"/>
        </w:rPr>
        <w:t>melakukan berbagai upaya agar kehadiran diperlukan orang lain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sz w:val="24"/>
          <w:szCs w:val="24"/>
        </w:rPr>
        <w:t>6 orang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42</w:t>
      </w:r>
      <w:r>
        <w:rPr>
          <w:rFonts w:asciiTheme="majorBidi" w:hAnsiTheme="majorBidi" w:cstheme="majorBidi"/>
          <w:sz w:val="24"/>
          <w:szCs w:val="24"/>
        </w:rPr>
        <w:t>,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10</w:t>
      </w:r>
      <w:r>
        <w:rPr>
          <w:rFonts w:asciiTheme="majorBidi" w:hAnsiTheme="majorBidi" w:cstheme="majorBidi"/>
          <w:sz w:val="24"/>
          <w:szCs w:val="24"/>
        </w:rPr>
        <w:t>%) yang ragu-ragu atau tidak tahu.</w:t>
      </w:r>
    </w:p>
    <w:p w:rsidR="00521059" w:rsidRDefault="00521059" w:rsidP="00521059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Angket No.20, melalui angket nomor 20 ini diharapkan dapat diperoleh data apakan responden . Jawaban responden adalah sebagai berikut:</w:t>
      </w:r>
    </w:p>
    <w:p w:rsidR="00521059" w:rsidRPr="00A13FEA" w:rsidRDefault="00521059" w:rsidP="00521059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</w:rPr>
      </w:pPr>
      <w:r w:rsidRPr="00A13FEA">
        <w:rPr>
          <w:rFonts w:asciiTheme="majorBidi" w:hAnsiTheme="majorBidi" w:cstheme="majorBidi"/>
          <w:sz w:val="24"/>
          <w:szCs w:val="24"/>
        </w:rPr>
        <w:t>Tabel 58</w:t>
      </w:r>
    </w:p>
    <w:p w:rsidR="00521059" w:rsidRPr="00676A11" w:rsidRDefault="00676A11" w:rsidP="0052105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676A11">
        <w:rPr>
          <w:rFonts w:asciiTheme="majorBidi" w:hAnsiTheme="majorBidi" w:cstheme="majorBidi"/>
          <w:sz w:val="24"/>
          <w:szCs w:val="24"/>
          <w:lang w:val="en-US"/>
        </w:rPr>
        <w:t>Menjaga Wibawa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521059" w:rsidTr="006E04D9">
        <w:tc>
          <w:tcPr>
            <w:tcW w:w="3685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521059" w:rsidRDefault="00521059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682413" w:rsidTr="006E04D9">
        <w:tc>
          <w:tcPr>
            <w:tcW w:w="3685" w:type="dxa"/>
            <w:vMerge w:val="restart"/>
            <w:vAlign w:val="center"/>
          </w:tcPr>
          <w:p w:rsidR="00682413" w:rsidRPr="00676A11" w:rsidRDefault="00682413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76A11">
              <w:rPr>
                <w:rFonts w:ascii="Times New Roman" w:hAnsi="Times New Roman" w:cs="Times New Roman"/>
                <w:sz w:val="24"/>
                <w:szCs w:val="24"/>
              </w:rPr>
              <w:t>menjaga wibawa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dengan berbagai cara</w:t>
            </w: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29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76,31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9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23,68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682413" w:rsidTr="006E04D9">
        <w:tc>
          <w:tcPr>
            <w:tcW w:w="3685" w:type="dxa"/>
            <w:vMerge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682413" w:rsidRDefault="00682413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682413" w:rsidRDefault="00682413" w:rsidP="002D504D">
            <w:pPr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682413" w:rsidRPr="00401C55" w:rsidRDefault="00401C55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521059" w:rsidRPr="00701D5A" w:rsidRDefault="00521059" w:rsidP="00521059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521059" w:rsidRPr="008E4273" w:rsidRDefault="00521059" w:rsidP="00A42AFF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29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76</w:t>
      </w:r>
      <w:r>
        <w:rPr>
          <w:rFonts w:asciiTheme="majorBidi" w:hAnsiTheme="majorBidi" w:cstheme="majorBidi"/>
          <w:sz w:val="24"/>
          <w:szCs w:val="24"/>
        </w:rPr>
        <w:t>,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31</w:t>
      </w:r>
      <w:r>
        <w:rPr>
          <w:rFonts w:asciiTheme="majorBidi" w:hAnsiTheme="majorBidi" w:cstheme="majorBidi"/>
          <w:sz w:val="24"/>
          <w:szCs w:val="24"/>
        </w:rPr>
        <w:t>%)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</w:t>
      </w:r>
      <w:r w:rsidR="00676A11">
        <w:rPr>
          <w:rFonts w:asciiTheme="majorBidi" w:hAnsiTheme="majorBidi" w:cstheme="majorBidi"/>
          <w:sz w:val="24"/>
          <w:szCs w:val="24"/>
          <w:lang w:val="en-US"/>
        </w:rPr>
        <w:t xml:space="preserve"> “M</w:t>
      </w:r>
      <w:r w:rsidR="00676A11" w:rsidRPr="00676A11">
        <w:rPr>
          <w:rFonts w:ascii="Times New Roman" w:hAnsi="Times New Roman" w:cs="Times New Roman"/>
          <w:sz w:val="24"/>
          <w:szCs w:val="24"/>
        </w:rPr>
        <w:t>enjaga wibawa</w:t>
      </w:r>
      <w:r w:rsidR="00676A11">
        <w:rPr>
          <w:rFonts w:ascii="Times New Roman" w:hAnsi="Times New Roman" w:cs="Times New Roman"/>
          <w:sz w:val="24"/>
          <w:szCs w:val="24"/>
          <w:lang w:val="en-US"/>
        </w:rPr>
        <w:t xml:space="preserve"> dengan berbagai cara”</w:t>
      </w:r>
      <w:r>
        <w:rPr>
          <w:rFonts w:asciiTheme="majorBidi" w:hAnsiTheme="majorBidi" w:cstheme="majorBidi"/>
          <w:sz w:val="24"/>
          <w:szCs w:val="24"/>
        </w:rPr>
        <w:t xml:space="preserve">, kemudian ada 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23</w:t>
      </w:r>
      <w:r>
        <w:rPr>
          <w:rFonts w:asciiTheme="majorBidi" w:hAnsiTheme="majorBidi" w:cstheme="majorBidi"/>
          <w:sz w:val="24"/>
          <w:szCs w:val="24"/>
        </w:rPr>
        <w:t>,</w:t>
      </w:r>
      <w:r w:rsidR="004C4C9C">
        <w:rPr>
          <w:rFonts w:asciiTheme="majorBidi" w:hAnsiTheme="majorBidi" w:cstheme="majorBidi"/>
          <w:sz w:val="24"/>
          <w:szCs w:val="24"/>
          <w:lang w:val="en-US"/>
        </w:rPr>
        <w:t>6</w:t>
      </w:r>
      <w:r>
        <w:rPr>
          <w:rFonts w:asciiTheme="majorBidi" w:hAnsiTheme="majorBidi" w:cstheme="majorBidi"/>
          <w:sz w:val="24"/>
          <w:szCs w:val="24"/>
        </w:rPr>
        <w:t>8%) yang ragu atau tidak tahu.</w:t>
      </w:r>
    </w:p>
    <w:p w:rsidR="00AF06D5" w:rsidRDefault="00521059" w:rsidP="00676A11">
      <w:pPr>
        <w:pStyle w:val="ListParagraph"/>
        <w:numPr>
          <w:ilvl w:val="0"/>
          <w:numId w:val="5"/>
        </w:numPr>
        <w:spacing w:before="240"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059">
        <w:rPr>
          <w:rFonts w:asciiTheme="majorBidi" w:hAnsiTheme="majorBidi" w:cstheme="majorBidi"/>
          <w:b/>
          <w:bCs/>
          <w:sz w:val="24"/>
          <w:szCs w:val="24"/>
        </w:rPr>
        <w:t xml:space="preserve">Data </w:t>
      </w:r>
      <w:r w:rsidR="00497F38">
        <w:rPr>
          <w:rFonts w:asciiTheme="majorBidi" w:hAnsiTheme="majorBidi" w:cstheme="majorBidi"/>
          <w:b/>
          <w:bCs/>
          <w:sz w:val="24"/>
          <w:szCs w:val="24"/>
          <w:lang w:val="en-US"/>
        </w:rPr>
        <w:t>Kinerja</w:t>
      </w:r>
      <w:r w:rsidRPr="00521059">
        <w:rPr>
          <w:rFonts w:asciiTheme="majorBidi" w:hAnsiTheme="majorBidi" w:cstheme="majorBidi"/>
          <w:b/>
          <w:bCs/>
          <w:sz w:val="24"/>
          <w:szCs w:val="24"/>
        </w:rPr>
        <w:t xml:space="preserve"> Guru</w:t>
      </w:r>
      <w:r w:rsidR="006518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(Y)</w:t>
      </w:r>
    </w:p>
    <w:p w:rsidR="00270F91" w:rsidRPr="00AF0ACF" w:rsidRDefault="00270F91" w:rsidP="00270F91">
      <w:pPr>
        <w:pStyle w:val="ListParagraph"/>
        <w:tabs>
          <w:tab w:val="left" w:pos="3261"/>
        </w:tabs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2C6738">
        <w:rPr>
          <w:rFonts w:asciiTheme="majorBidi" w:hAnsiTheme="majorBidi" w:cstheme="majorBidi"/>
          <w:sz w:val="24"/>
          <w:szCs w:val="24"/>
        </w:rPr>
        <w:t xml:space="preserve">Untuk mengetahui </w:t>
      </w:r>
      <w:r w:rsidR="00497F38">
        <w:rPr>
          <w:rFonts w:asciiTheme="majorBidi" w:hAnsiTheme="majorBidi" w:cstheme="majorBidi"/>
          <w:sz w:val="24"/>
          <w:szCs w:val="24"/>
          <w:lang w:val="en-US"/>
        </w:rPr>
        <w:t>Kinerja</w:t>
      </w:r>
      <w:r w:rsidRPr="002C6738">
        <w:rPr>
          <w:rFonts w:asciiTheme="majorBidi" w:hAnsiTheme="majorBidi" w:cstheme="majorBidi"/>
          <w:sz w:val="24"/>
          <w:szCs w:val="24"/>
        </w:rPr>
        <w:t xml:space="preserve"> Guru MIN 2 Palembang</w:t>
      </w:r>
      <w:r>
        <w:rPr>
          <w:rFonts w:asciiTheme="majorBidi" w:hAnsiTheme="majorBidi" w:cstheme="majorBidi"/>
          <w:sz w:val="24"/>
          <w:szCs w:val="24"/>
        </w:rPr>
        <w:t xml:space="preserve"> penulis menggunakan alat pengumpul data berupa angket. Angket yang berkenaan dengan kinerja guru ini dibuat dalam bentuk pernyataan sebanyak 20 butir dengan 5 (lima) alternatif jawaban yang mengacu pada Skala Likert. </w:t>
      </w:r>
      <w:r w:rsidRPr="00AF0ACF">
        <w:rPr>
          <w:rFonts w:asciiTheme="majorBidi" w:hAnsiTheme="majorBidi" w:cstheme="majorBidi"/>
          <w:sz w:val="24"/>
          <w:szCs w:val="24"/>
        </w:rPr>
        <w:t>Selanjutnya guru MIN 2 Palembang yang dijadikan responden dalam penelitian ini adalah sebanyak 38 orang. Guru dimaksud adalah Pegawai  Negeri Sipil (PNS) terdiri dari berbagai mata pelajaran.</w:t>
      </w:r>
    </w:p>
    <w:p w:rsidR="00270F91" w:rsidRDefault="00270F91" w:rsidP="00AA2AB2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F0ACF">
        <w:rPr>
          <w:rFonts w:asciiTheme="majorBidi" w:hAnsiTheme="majorBidi" w:cstheme="majorBidi"/>
          <w:sz w:val="24"/>
          <w:szCs w:val="24"/>
        </w:rPr>
        <w:t>Berdasarkan jawaban responden atas pernyataan yang diajukan melalui angket diperoleh data/skor sebagai berikut:</w:t>
      </w:r>
    </w:p>
    <w:p w:rsidR="00AA2AB2" w:rsidRPr="00AA2AB2" w:rsidRDefault="00AA2AB2" w:rsidP="00AA2AB2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0F91" w:rsidRPr="00521059" w:rsidRDefault="00270F91" w:rsidP="00AA2AB2">
      <w:pPr>
        <w:spacing w:after="0" w:line="360" w:lineRule="auto"/>
        <w:ind w:firstLine="284"/>
        <w:jc w:val="center"/>
        <w:rPr>
          <w:rFonts w:asciiTheme="majorBidi" w:hAnsiTheme="majorBidi" w:cstheme="majorBidi"/>
          <w:sz w:val="24"/>
          <w:szCs w:val="24"/>
        </w:rPr>
      </w:pPr>
      <w:r w:rsidRPr="00521059">
        <w:rPr>
          <w:rFonts w:asciiTheme="majorBidi" w:hAnsiTheme="majorBidi" w:cstheme="majorBidi"/>
          <w:sz w:val="24"/>
          <w:szCs w:val="24"/>
        </w:rPr>
        <w:lastRenderedPageBreak/>
        <w:t xml:space="preserve">Tabel </w:t>
      </w:r>
      <w:r>
        <w:rPr>
          <w:rFonts w:asciiTheme="majorBidi" w:hAnsiTheme="majorBidi" w:cstheme="majorBidi"/>
          <w:sz w:val="24"/>
          <w:szCs w:val="24"/>
        </w:rPr>
        <w:t>59</w:t>
      </w:r>
    </w:p>
    <w:p w:rsidR="00270F91" w:rsidRPr="00521059" w:rsidRDefault="00270F91" w:rsidP="00F8685B">
      <w:pPr>
        <w:spacing w:after="0" w:line="360" w:lineRule="auto"/>
        <w:ind w:firstLine="284"/>
        <w:jc w:val="center"/>
        <w:rPr>
          <w:rFonts w:asciiTheme="majorBidi" w:hAnsiTheme="majorBidi" w:cstheme="majorBidi"/>
          <w:sz w:val="24"/>
          <w:szCs w:val="24"/>
        </w:rPr>
      </w:pPr>
      <w:r w:rsidRPr="00521059">
        <w:rPr>
          <w:rFonts w:asciiTheme="majorBidi" w:hAnsiTheme="majorBidi" w:cstheme="majorBidi"/>
          <w:sz w:val="24"/>
          <w:szCs w:val="24"/>
        </w:rPr>
        <w:t xml:space="preserve">Data/Skor </w:t>
      </w:r>
      <w:r w:rsidR="00F8685B">
        <w:rPr>
          <w:rFonts w:asciiTheme="majorBidi" w:hAnsiTheme="majorBidi" w:cstheme="majorBidi"/>
          <w:sz w:val="24"/>
          <w:szCs w:val="24"/>
        </w:rPr>
        <w:t>Kinerja</w:t>
      </w:r>
      <w:r w:rsidRPr="00521059">
        <w:rPr>
          <w:rFonts w:asciiTheme="majorBidi" w:hAnsiTheme="majorBidi" w:cstheme="majorBidi"/>
          <w:sz w:val="24"/>
          <w:szCs w:val="24"/>
        </w:rPr>
        <w:t xml:space="preserve"> Guru</w:t>
      </w:r>
    </w:p>
    <w:tbl>
      <w:tblPr>
        <w:tblStyle w:val="TableGrid"/>
        <w:tblW w:w="8009" w:type="dxa"/>
        <w:tblInd w:w="534" w:type="dxa"/>
        <w:tblLook w:val="04A0"/>
      </w:tblPr>
      <w:tblGrid>
        <w:gridCol w:w="675"/>
        <w:gridCol w:w="993"/>
        <w:gridCol w:w="567"/>
        <w:gridCol w:w="967"/>
        <w:gridCol w:w="708"/>
        <w:gridCol w:w="909"/>
        <w:gridCol w:w="690"/>
        <w:gridCol w:w="869"/>
        <w:gridCol w:w="667"/>
        <w:gridCol w:w="964"/>
      </w:tblGrid>
      <w:tr w:rsidR="00270F91" w:rsidTr="006E04D9">
        <w:tc>
          <w:tcPr>
            <w:tcW w:w="675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93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567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67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708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09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69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869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667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964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</w:tr>
      <w:tr w:rsidR="00497F38" w:rsidTr="006E04D9">
        <w:tc>
          <w:tcPr>
            <w:tcW w:w="675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3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567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67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708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0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690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6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667" w:type="dxa"/>
          </w:tcPr>
          <w:p w:rsidR="00497F38" w:rsidRDefault="00497F38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64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497F38" w:rsidTr="006E04D9">
        <w:tc>
          <w:tcPr>
            <w:tcW w:w="675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93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567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67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708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690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86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667" w:type="dxa"/>
          </w:tcPr>
          <w:p w:rsidR="00497F38" w:rsidRDefault="00497F38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64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497F38" w:rsidTr="006E04D9">
        <w:tc>
          <w:tcPr>
            <w:tcW w:w="675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3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567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67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708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0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690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86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667" w:type="dxa"/>
          </w:tcPr>
          <w:p w:rsidR="00497F38" w:rsidRDefault="00497F38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64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</w:tr>
      <w:tr w:rsidR="00497F38" w:rsidTr="006E04D9">
        <w:tc>
          <w:tcPr>
            <w:tcW w:w="675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3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567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7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708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0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690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6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667" w:type="dxa"/>
          </w:tcPr>
          <w:p w:rsidR="00497F38" w:rsidRDefault="00497F38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64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</w:tr>
      <w:tr w:rsidR="00497F38" w:rsidTr="006E04D9">
        <w:tc>
          <w:tcPr>
            <w:tcW w:w="675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3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567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67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708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0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690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6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667" w:type="dxa"/>
          </w:tcPr>
          <w:p w:rsidR="00497F38" w:rsidRDefault="00497F38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64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</w:tr>
      <w:tr w:rsidR="00497F38" w:rsidTr="006E04D9">
        <w:tc>
          <w:tcPr>
            <w:tcW w:w="675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3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567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67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708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690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6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667" w:type="dxa"/>
          </w:tcPr>
          <w:p w:rsidR="00497F38" w:rsidRDefault="00497F38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64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</w:tr>
      <w:tr w:rsidR="00497F38" w:rsidTr="006E04D9">
        <w:tc>
          <w:tcPr>
            <w:tcW w:w="675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3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567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67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708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0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690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86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497F38" w:rsidRDefault="00497F38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 = 38</w:t>
            </w:r>
          </w:p>
        </w:tc>
      </w:tr>
      <w:tr w:rsidR="00497F38" w:rsidTr="006E04D9">
        <w:tc>
          <w:tcPr>
            <w:tcW w:w="675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93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567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67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708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0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690" w:type="dxa"/>
          </w:tcPr>
          <w:p w:rsidR="00497F38" w:rsidRDefault="00497F38" w:rsidP="00BE6F2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869" w:type="dxa"/>
            <w:vAlign w:val="bottom"/>
          </w:tcPr>
          <w:p w:rsidR="00497F38" w:rsidRPr="00DF613D" w:rsidRDefault="00497F38" w:rsidP="00BE6F24">
            <w:pPr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631" w:type="dxa"/>
            <w:gridSpan w:val="2"/>
            <w:vMerge/>
          </w:tcPr>
          <w:p w:rsidR="00497F38" w:rsidRDefault="00497F38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270F91" w:rsidRDefault="00270F91" w:rsidP="00270F91">
      <w:pPr>
        <w:spacing w:after="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Sumber: Sebaran skor kinerja Guru (lampiran 4)</w:t>
      </w:r>
    </w:p>
    <w:p w:rsidR="00270F91" w:rsidRDefault="00270F91" w:rsidP="00270F91">
      <w:pPr>
        <w:pStyle w:val="ListParagraph"/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Selanjutnya agar diperoleh pemahaman yang utuh tentang jawaban responden dari hasil angket berikut ini disajikan deskripsi per-item dari masing-masing butir pertanyaan. Angket yang berkenaan dengan kinerja guru ada sebanyak 20 butir dengan 5 (lima) alternatif jawaban yang mengacu pada Skala Likert dan diajukan kepada 38 orang guru. Berikut disajikan tabel jawaban responden per-item:</w:t>
      </w:r>
    </w:p>
    <w:p w:rsidR="00270F91" w:rsidRDefault="00270F91" w:rsidP="00270F91">
      <w:pPr>
        <w:pStyle w:val="ListParagraph"/>
        <w:spacing w:after="0" w:line="480" w:lineRule="auto"/>
        <w:ind w:left="284"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Angket No.1, melalui angket nomor 1 ini diharapkan dapat diperoleh data tentang</w:t>
      </w:r>
      <w:r w:rsidRPr="002638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penguasaan responden </w:t>
      </w:r>
      <w:r w:rsidR="00886A35">
        <w:rPr>
          <w:rFonts w:asciiTheme="majorBidi" w:hAnsiTheme="majorBidi" w:cstheme="majorBidi"/>
          <w:sz w:val="24"/>
          <w:szCs w:val="24"/>
          <w:lang w:val="en-US"/>
        </w:rPr>
        <w:t>menyusun analisis pecan efektif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Pr="00D13783" w:rsidRDefault="00D13783" w:rsidP="00270F91">
      <w:pPr>
        <w:tabs>
          <w:tab w:val="left" w:pos="3615"/>
          <w:tab w:val="center" w:pos="4535"/>
        </w:tabs>
        <w:spacing w:after="0" w:line="360" w:lineRule="auto"/>
        <w:ind w:left="284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Tabel </w:t>
      </w:r>
      <w:r>
        <w:rPr>
          <w:rFonts w:asciiTheme="majorBidi" w:hAnsiTheme="majorBidi" w:cstheme="majorBidi"/>
          <w:lang w:val="en-US"/>
        </w:rPr>
        <w:t>60</w:t>
      </w:r>
    </w:p>
    <w:p w:rsidR="00270F91" w:rsidRDefault="00D13783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7F38">
        <w:rPr>
          <w:rFonts w:ascii="Times New Roman" w:hAnsi="Times New Roman" w:cs="Times New Roman"/>
          <w:sz w:val="24"/>
          <w:szCs w:val="24"/>
        </w:rPr>
        <w:t xml:space="preserve">enyusun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7F38">
        <w:rPr>
          <w:rFonts w:ascii="Times New Roman" w:hAnsi="Times New Roman" w:cs="Times New Roman"/>
          <w:sz w:val="24"/>
          <w:szCs w:val="24"/>
        </w:rPr>
        <w:t xml:space="preserve">nalisis Pekan Efektif 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497F38" w:rsidRDefault="00D13783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97F38" w:rsidRPr="00497F38">
              <w:rPr>
                <w:rFonts w:ascii="Times New Roman" w:hAnsi="Times New Roman" w:cs="Times New Roman"/>
                <w:sz w:val="24"/>
                <w:szCs w:val="24"/>
              </w:rPr>
              <w:t>enyusun Analisis Pekan Efektif di awal semester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AA2AB2" w:rsidRPr="00AA2AB2" w:rsidRDefault="00AA2AB2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6"/>
          <w:szCs w:val="24"/>
          <w:lang w:val="en-US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497F38" w:rsidRPr="00497F38">
        <w:rPr>
          <w:rFonts w:ascii="Times New Roman" w:hAnsi="Times New Roman" w:cs="Times New Roman"/>
          <w:sz w:val="24"/>
          <w:szCs w:val="24"/>
        </w:rPr>
        <w:t>menyusun Analisis Pekan Efektif di awal semester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Angket No.2, melalui angket nomor 2 ini diharapkan dapat diperoleh data </w:t>
      </w:r>
      <w:r w:rsidR="00886A35">
        <w:rPr>
          <w:rFonts w:asciiTheme="majorBidi" w:hAnsiTheme="majorBidi" w:cstheme="majorBidi"/>
          <w:sz w:val="24"/>
          <w:szCs w:val="24"/>
          <w:lang w:val="en-US"/>
        </w:rPr>
        <w:t>apakah responden menyusun Program Tahunan dan Program Semester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40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4E4FA5" w:rsidRPr="004E4FA5">
        <w:rPr>
          <w:rFonts w:ascii="Times New Roman" w:hAnsi="Times New Roman" w:cs="Times New Roman"/>
          <w:sz w:val="24"/>
          <w:szCs w:val="24"/>
        </w:rPr>
        <w:t xml:space="preserve">enyusun Program Tahunan dan Semester 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4E4FA5" w:rsidRDefault="004E4FA5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E4FA5">
              <w:rPr>
                <w:rFonts w:ascii="Times New Roman" w:hAnsi="Times New Roman" w:cs="Times New Roman"/>
                <w:sz w:val="24"/>
                <w:szCs w:val="24"/>
              </w:rPr>
              <w:t>enyusun Program Tahunan dan Semester di awal semester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2"/>
          <w:szCs w:val="12"/>
        </w:rPr>
      </w:pP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 xml:space="preserve">(SS) dengan pernyataan bahwa responden </w:t>
      </w:r>
      <w:r w:rsidR="004E4FA5" w:rsidRPr="004E4FA5">
        <w:rPr>
          <w:rFonts w:ascii="Times New Roman" w:hAnsi="Times New Roman" w:cs="Times New Roman"/>
          <w:sz w:val="24"/>
          <w:szCs w:val="24"/>
        </w:rPr>
        <w:t>menyusun Program Tahunan dan Semester di awal semester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No.3, melalui angket nomor 3 ini diharapkan dapat diperoleh data apakah responden </w:t>
      </w:r>
      <w:r w:rsidR="00886A35">
        <w:rPr>
          <w:rFonts w:asciiTheme="majorBidi" w:hAnsiTheme="majorBidi" w:cstheme="majorBidi"/>
          <w:sz w:val="24"/>
          <w:szCs w:val="24"/>
          <w:lang w:val="en-US"/>
        </w:rPr>
        <w:t>menyusun silabus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41</w:t>
      </w:r>
    </w:p>
    <w:p w:rsidR="00270F91" w:rsidRDefault="004E4FA5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4FA5">
        <w:rPr>
          <w:rFonts w:ascii="Times New Roman" w:hAnsi="Times New Roman" w:cs="Times New Roman"/>
          <w:sz w:val="24"/>
          <w:szCs w:val="24"/>
        </w:rPr>
        <w:t>enyusun Silabus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4E4FA5" w:rsidRDefault="004E4FA5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4E4FA5">
              <w:rPr>
                <w:rFonts w:ascii="Times New Roman" w:hAnsi="Times New Roman" w:cs="Times New Roman"/>
                <w:sz w:val="24"/>
                <w:szCs w:val="24"/>
              </w:rPr>
              <w:t>menyusun Silabus di awal semester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76,31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23,68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8"/>
          <w:szCs w:val="18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29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76,31%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4E4FA5" w:rsidRPr="004E4FA5">
        <w:rPr>
          <w:rFonts w:ascii="Times New Roman" w:hAnsi="Times New Roman" w:cs="Times New Roman"/>
          <w:sz w:val="24"/>
          <w:szCs w:val="24"/>
        </w:rPr>
        <w:t>menyusun Silabus di awal semester</w:t>
      </w:r>
      <w:r w:rsidR="004E4FA5">
        <w:rPr>
          <w:rFonts w:asciiTheme="majorBidi" w:hAnsiTheme="majorBidi" w:cstheme="majorBidi"/>
          <w:sz w:val="24"/>
          <w:szCs w:val="24"/>
          <w:lang w:val="en-US"/>
        </w:rPr>
        <w:t>”</w:t>
      </w:r>
      <w:r>
        <w:rPr>
          <w:rFonts w:asciiTheme="majorBidi" w:hAnsiTheme="majorBidi" w:cstheme="majorBidi"/>
          <w:sz w:val="24"/>
          <w:szCs w:val="24"/>
        </w:rPr>
        <w:t>. Kemudian ada 29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 xml:space="preserve">76,31%)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Angket No.4, melalui angket nomor 4 ini diharapkan dapat diperoleh data apakah responden </w:t>
      </w:r>
      <w:r w:rsidR="00886A35">
        <w:rPr>
          <w:rFonts w:asciiTheme="majorBidi" w:hAnsiTheme="majorBidi" w:cstheme="majorBidi"/>
          <w:sz w:val="24"/>
          <w:szCs w:val="24"/>
          <w:lang w:val="en-US"/>
        </w:rPr>
        <w:t>menyusun RPP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BE6F24" w:rsidRPr="00BE6F24" w:rsidRDefault="00BE6F24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Tabel 42</w:t>
      </w:r>
    </w:p>
    <w:p w:rsidR="00270F91" w:rsidRPr="004E4FA5" w:rsidRDefault="00270F91" w:rsidP="00270F9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4E4FA5" w:rsidRPr="004E4FA5">
        <w:rPr>
          <w:rFonts w:ascii="Times New Roman" w:hAnsi="Times New Roman" w:cs="Times New Roman"/>
          <w:sz w:val="24"/>
          <w:szCs w:val="24"/>
        </w:rPr>
        <w:t>enyusun RPP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4E4FA5" w:rsidRDefault="00BE6F24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E4FA5" w:rsidRPr="004E4FA5">
              <w:rPr>
                <w:rFonts w:ascii="Times New Roman" w:hAnsi="Times New Roman" w:cs="Times New Roman"/>
                <w:sz w:val="24"/>
                <w:szCs w:val="24"/>
              </w:rPr>
              <w:t>enyusun RPP di awal semester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28,94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71,05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11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28,94%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4E4FA5" w:rsidRPr="004E4FA5">
        <w:rPr>
          <w:rFonts w:ascii="Times New Roman" w:hAnsi="Times New Roman" w:cs="Times New Roman"/>
          <w:sz w:val="24"/>
          <w:szCs w:val="24"/>
        </w:rPr>
        <w:t>menyusun RPP di awal semeste</w:t>
      </w:r>
      <w:r>
        <w:rPr>
          <w:rFonts w:asciiTheme="majorBidi" w:hAnsiTheme="majorBidi" w:cstheme="majorBidi"/>
          <w:sz w:val="24"/>
          <w:szCs w:val="24"/>
        </w:rPr>
        <w:t>.” Kemudian ada 2</w:t>
      </w:r>
      <w:r w:rsidR="00804D10">
        <w:rPr>
          <w:rFonts w:asciiTheme="majorBidi" w:hAnsiTheme="majorBidi" w:cstheme="majorBidi"/>
          <w:sz w:val="24"/>
          <w:szCs w:val="24"/>
          <w:lang w:val="en-US"/>
        </w:rPr>
        <w:t>7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>7</w:t>
      </w:r>
      <w:r w:rsidR="00804D10">
        <w:rPr>
          <w:rFonts w:asciiTheme="majorBidi" w:hAnsiTheme="majorBidi" w:cstheme="majorBidi"/>
          <w:lang w:val="en-US"/>
        </w:rPr>
        <w:t>1</w:t>
      </w:r>
      <w:r>
        <w:rPr>
          <w:rFonts w:asciiTheme="majorBidi" w:hAnsiTheme="majorBidi" w:cstheme="majorBidi"/>
        </w:rPr>
        <w:t>,</w:t>
      </w:r>
      <w:r w:rsidR="00804D10">
        <w:rPr>
          <w:rFonts w:asciiTheme="majorBidi" w:hAnsiTheme="majorBidi" w:cstheme="majorBidi"/>
          <w:lang w:val="en-US"/>
        </w:rPr>
        <w:t>05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No.5, melalui angket nomor 5 ini diharapkan dapat diperoleh data apakah responden </w:t>
      </w:r>
      <w:r w:rsidR="00886A35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886A35" w:rsidRPr="00886A35">
        <w:rPr>
          <w:rFonts w:ascii="Times New Roman" w:hAnsi="Times New Roman" w:cs="Times New Roman"/>
          <w:sz w:val="24"/>
          <w:szCs w:val="24"/>
        </w:rPr>
        <w:t>elakukan pengelolaan kelas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43</w:t>
      </w:r>
    </w:p>
    <w:p w:rsidR="00270F91" w:rsidRPr="00886A35" w:rsidRDefault="00270F91" w:rsidP="00270F9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A35">
        <w:rPr>
          <w:rFonts w:ascii="Times New Roman" w:hAnsi="Times New Roman" w:cs="Times New Roman"/>
          <w:sz w:val="24"/>
          <w:szCs w:val="24"/>
        </w:rPr>
        <w:t>M</w:t>
      </w:r>
      <w:r w:rsidR="00886A35" w:rsidRPr="00886A35">
        <w:rPr>
          <w:rFonts w:ascii="Times New Roman" w:hAnsi="Times New Roman" w:cs="Times New Roman"/>
          <w:sz w:val="24"/>
          <w:szCs w:val="24"/>
        </w:rPr>
        <w:t>elakukan pengelolaan kelas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886A35" w:rsidRDefault="00886A35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86A35">
              <w:rPr>
                <w:rFonts w:ascii="Times New Roman" w:hAnsi="Times New Roman" w:cs="Times New Roman"/>
                <w:sz w:val="24"/>
                <w:szCs w:val="24"/>
              </w:rPr>
              <w:t>elakukan pengelolaan kelas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28,94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71,05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886A35" w:rsidRPr="00886A35" w:rsidRDefault="00886A35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6"/>
          <w:szCs w:val="24"/>
          <w:lang w:val="en-US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11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28,94%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86A35" w:rsidRPr="00886A35">
        <w:rPr>
          <w:rFonts w:ascii="Times New Roman" w:hAnsi="Times New Roman" w:cs="Times New Roman"/>
          <w:sz w:val="24"/>
          <w:szCs w:val="24"/>
        </w:rPr>
        <w:t>melakukan pengelolaan kelas</w:t>
      </w:r>
      <w:r w:rsidR="00804D10">
        <w:rPr>
          <w:rFonts w:ascii="Times New Roman" w:hAnsi="Times New Roman" w:cs="Times New Roman"/>
          <w:sz w:val="24"/>
          <w:szCs w:val="24"/>
        </w:rPr>
        <w:t>”. Kemudian ada 2</w:t>
      </w:r>
      <w:r w:rsidR="00804D1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86A35">
        <w:rPr>
          <w:rFonts w:ascii="Times New Roman" w:hAnsi="Times New Roman" w:cs="Times New Roman"/>
          <w:sz w:val="24"/>
          <w:szCs w:val="24"/>
        </w:rPr>
        <w:t xml:space="preserve"> orang (7</w:t>
      </w:r>
      <w:r w:rsidR="00804D1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86A35">
        <w:rPr>
          <w:rFonts w:ascii="Times New Roman" w:hAnsi="Times New Roman" w:cs="Times New Roman"/>
          <w:sz w:val="24"/>
          <w:szCs w:val="24"/>
        </w:rPr>
        <w:t>,</w:t>
      </w:r>
      <w:r w:rsidR="00804D10"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270F91" w:rsidRDefault="00270F91" w:rsidP="00886A35">
      <w:pPr>
        <w:spacing w:after="0" w:line="480" w:lineRule="auto"/>
        <w:ind w:left="284"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Angket No.6, melalui angket nomor 6 ini diharapkan dapat diperoleh data apakah responden</w:t>
      </w:r>
      <w:r w:rsidR="00886A35">
        <w:rPr>
          <w:rFonts w:asciiTheme="majorBidi" w:hAnsiTheme="majorBidi" w:cstheme="majorBidi"/>
          <w:sz w:val="24"/>
          <w:szCs w:val="24"/>
          <w:lang w:val="en-US"/>
        </w:rPr>
        <w:t xml:space="preserve"> m</w:t>
      </w:r>
      <w:r w:rsidR="00886A35" w:rsidRPr="00886A35">
        <w:rPr>
          <w:rFonts w:ascii="Times New Roman" w:hAnsi="Times New Roman" w:cs="Times New Roman"/>
          <w:sz w:val="24"/>
          <w:szCs w:val="24"/>
        </w:rPr>
        <w:t>elakukan peng</w:t>
      </w:r>
      <w:r w:rsidR="00886A35">
        <w:rPr>
          <w:rFonts w:ascii="Times New Roman" w:hAnsi="Times New Roman" w:cs="Times New Roman"/>
          <w:sz w:val="24"/>
          <w:szCs w:val="24"/>
          <w:lang w:val="en-US"/>
        </w:rPr>
        <w:t>organisasian</w:t>
      </w:r>
      <w:r w:rsidR="00886A35" w:rsidRPr="00886A35">
        <w:rPr>
          <w:rFonts w:ascii="Times New Roman" w:hAnsi="Times New Roman" w:cs="Times New Roman"/>
          <w:sz w:val="24"/>
          <w:szCs w:val="24"/>
        </w:rPr>
        <w:t xml:space="preserve"> </w:t>
      </w:r>
      <w:r w:rsidR="00886A35">
        <w:rPr>
          <w:rFonts w:ascii="Times New Roman" w:hAnsi="Times New Roman" w:cs="Times New Roman"/>
          <w:sz w:val="24"/>
          <w:szCs w:val="24"/>
          <w:lang w:val="en-US"/>
        </w:rPr>
        <w:t>siswa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BE6F24" w:rsidRDefault="00BE6F24" w:rsidP="00886A35">
      <w:pPr>
        <w:spacing w:after="0" w:line="480" w:lineRule="auto"/>
        <w:ind w:left="284"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E6F24" w:rsidRDefault="00BE6F24" w:rsidP="00270F91">
      <w:pPr>
        <w:spacing w:after="0" w:line="360" w:lineRule="auto"/>
        <w:ind w:left="284"/>
        <w:jc w:val="center"/>
        <w:rPr>
          <w:rFonts w:asciiTheme="majorBidi" w:hAnsiTheme="majorBidi" w:cstheme="majorBidi"/>
          <w:lang w:val="en-US"/>
        </w:rPr>
      </w:pP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Tabel 44</w:t>
      </w:r>
    </w:p>
    <w:p w:rsidR="00270F91" w:rsidRPr="00886A35" w:rsidRDefault="00270F91" w:rsidP="00270F9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886A35" w:rsidRPr="00886A35">
        <w:rPr>
          <w:rFonts w:ascii="Times New Roman" w:hAnsi="Times New Roman" w:cs="Times New Roman"/>
          <w:sz w:val="24"/>
          <w:szCs w:val="24"/>
        </w:rPr>
        <w:t>elakukan peng</w:t>
      </w:r>
      <w:r w:rsidR="00886A35">
        <w:rPr>
          <w:rFonts w:ascii="Times New Roman" w:hAnsi="Times New Roman" w:cs="Times New Roman"/>
          <w:sz w:val="24"/>
          <w:szCs w:val="24"/>
          <w:lang w:val="en-US"/>
        </w:rPr>
        <w:t>organisasian</w:t>
      </w:r>
      <w:r w:rsidR="00886A35" w:rsidRPr="00886A35">
        <w:rPr>
          <w:rFonts w:ascii="Times New Roman" w:hAnsi="Times New Roman" w:cs="Times New Roman"/>
          <w:sz w:val="24"/>
          <w:szCs w:val="24"/>
        </w:rPr>
        <w:t xml:space="preserve"> </w:t>
      </w:r>
      <w:r w:rsidR="00886A35">
        <w:rPr>
          <w:rFonts w:ascii="Times New Roman" w:hAnsi="Times New Roman" w:cs="Times New Roman"/>
          <w:sz w:val="24"/>
          <w:szCs w:val="24"/>
          <w:lang w:val="en-US"/>
        </w:rPr>
        <w:t>siswa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886A35" w:rsidRPr="00886A35" w:rsidRDefault="00886A35" w:rsidP="00886A3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886A35">
              <w:rPr>
                <w:rFonts w:ascii="Times New Roman" w:hAnsi="Times New Roman" w:cs="Times New Roman"/>
                <w:sz w:val="24"/>
                <w:szCs w:val="24"/>
              </w:rPr>
              <w:t>elakukan peng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organisasian</w:t>
            </w:r>
            <w:r w:rsidRPr="0088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  <w:p w:rsidR="00270F91" w:rsidRPr="00886A35" w:rsidRDefault="00270F91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23,68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76,31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70F91" w:rsidRPr="008E4273" w:rsidRDefault="00270F91" w:rsidP="00886A35">
      <w:pPr>
        <w:spacing w:after="0" w:line="480" w:lineRule="auto"/>
        <w:ind w:left="284" w:firstLine="567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  <w:sz w:val="24"/>
          <w:szCs w:val="24"/>
        </w:rPr>
        <w:t>9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23,68%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886A35">
        <w:rPr>
          <w:rFonts w:asciiTheme="majorBidi" w:hAnsiTheme="majorBidi" w:cstheme="majorBidi"/>
          <w:sz w:val="24"/>
          <w:szCs w:val="24"/>
        </w:rPr>
        <w:t>M</w:t>
      </w:r>
      <w:r w:rsidR="00886A35" w:rsidRPr="00886A35">
        <w:rPr>
          <w:rFonts w:ascii="Times New Roman" w:hAnsi="Times New Roman" w:cs="Times New Roman"/>
          <w:sz w:val="24"/>
          <w:szCs w:val="24"/>
        </w:rPr>
        <w:t>elakukan peng</w:t>
      </w:r>
      <w:r w:rsidR="00886A35">
        <w:rPr>
          <w:rFonts w:ascii="Times New Roman" w:hAnsi="Times New Roman" w:cs="Times New Roman"/>
          <w:sz w:val="24"/>
          <w:szCs w:val="24"/>
          <w:lang w:val="en-US"/>
        </w:rPr>
        <w:t>organisasian</w:t>
      </w:r>
      <w:r w:rsidR="00886A35" w:rsidRPr="00886A35">
        <w:rPr>
          <w:rFonts w:ascii="Times New Roman" w:hAnsi="Times New Roman" w:cs="Times New Roman"/>
          <w:sz w:val="24"/>
          <w:szCs w:val="24"/>
        </w:rPr>
        <w:t xml:space="preserve"> </w:t>
      </w:r>
      <w:r w:rsidR="00886A35">
        <w:rPr>
          <w:rFonts w:ascii="Times New Roman" w:hAnsi="Times New Roman" w:cs="Times New Roman"/>
          <w:sz w:val="24"/>
          <w:szCs w:val="24"/>
          <w:lang w:val="en-US"/>
        </w:rPr>
        <w:t>siswa</w:t>
      </w:r>
      <w:r>
        <w:rPr>
          <w:rFonts w:asciiTheme="majorBidi" w:hAnsiTheme="majorBidi" w:cstheme="majorBidi"/>
          <w:sz w:val="24"/>
          <w:szCs w:val="24"/>
        </w:rPr>
        <w:t>”. Kemudian ada 29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 xml:space="preserve">76,31%)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No.7, melalui angket nomor 7 ini diharapkan dapat diperoleh data apakah responden </w:t>
      </w:r>
      <w:r w:rsidR="00BE6F24" w:rsidRPr="00BE6F24">
        <w:rPr>
          <w:rFonts w:ascii="Times New Roman" w:hAnsi="Times New Roman" w:cs="Times New Roman"/>
          <w:sz w:val="24"/>
          <w:szCs w:val="24"/>
        </w:rPr>
        <w:t>memperhatikan potensi siswa dalam kelompok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45</w:t>
      </w:r>
    </w:p>
    <w:p w:rsidR="00270F91" w:rsidRDefault="00BE6F24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 xml:space="preserve">emperhatikan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6F24">
        <w:rPr>
          <w:rFonts w:ascii="Times New Roman" w:hAnsi="Times New Roman" w:cs="Times New Roman"/>
          <w:sz w:val="24"/>
          <w:szCs w:val="24"/>
        </w:rPr>
        <w:t xml:space="preserve">otensi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6F24">
        <w:rPr>
          <w:rFonts w:ascii="Times New Roman" w:hAnsi="Times New Roman" w:cs="Times New Roman"/>
          <w:sz w:val="24"/>
          <w:szCs w:val="24"/>
        </w:rPr>
        <w:t xml:space="preserve">iswa dalam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E6F24">
        <w:rPr>
          <w:rFonts w:ascii="Times New Roman" w:hAnsi="Times New Roman" w:cs="Times New Roman"/>
          <w:sz w:val="24"/>
          <w:szCs w:val="24"/>
        </w:rPr>
        <w:t>elompok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BE6F24" w:rsidRDefault="00BE6F24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BE6F24">
              <w:rPr>
                <w:rFonts w:ascii="Times New Roman" w:hAnsi="Times New Roman" w:cs="Times New Roman"/>
                <w:sz w:val="24"/>
                <w:szCs w:val="24"/>
              </w:rPr>
              <w:t>memperhatikan potensi siswa dalam kelompok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13,15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86,84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6"/>
          <w:szCs w:val="16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  <w:sz w:val="24"/>
          <w:szCs w:val="24"/>
        </w:rPr>
        <w:t>5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13,15%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BE6F24" w:rsidRPr="00BE6F24">
        <w:rPr>
          <w:rFonts w:ascii="Times New Roman" w:hAnsi="Times New Roman" w:cs="Times New Roman"/>
          <w:sz w:val="24"/>
          <w:szCs w:val="24"/>
        </w:rPr>
        <w:t>memperhatikan potensi siswa dalam kelompok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>
        <w:rPr>
          <w:rFonts w:asciiTheme="majorBidi" w:hAnsiTheme="majorBidi" w:cstheme="majorBidi"/>
        </w:rPr>
        <w:t xml:space="preserve">33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 xml:space="preserve">86,84%)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Angket No.8, melalui angket nomor 8 ini diharapkan dapat diperoleh data apakah responden </w:t>
      </w:r>
      <w:r w:rsidR="00BE6F24" w:rsidRPr="00BE6F24">
        <w:rPr>
          <w:rFonts w:ascii="Times New Roman" w:hAnsi="Times New Roman" w:cs="Times New Roman"/>
          <w:sz w:val="24"/>
          <w:szCs w:val="24"/>
        </w:rPr>
        <w:t>menggunakan berbagai media dan sumber pengajaran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BE6F24" w:rsidRDefault="00BE6F24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E6F24" w:rsidRPr="00BE6F24" w:rsidRDefault="00BE6F24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Tabel 46</w:t>
      </w:r>
    </w:p>
    <w:p w:rsidR="00270F91" w:rsidRDefault="00BE6F24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 xml:space="preserve">enggunakan berbagai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 xml:space="preserve">edia dan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6F24">
        <w:rPr>
          <w:rFonts w:ascii="Times New Roman" w:hAnsi="Times New Roman" w:cs="Times New Roman"/>
          <w:sz w:val="24"/>
          <w:szCs w:val="24"/>
        </w:rPr>
        <w:t xml:space="preserve">umber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6F24">
        <w:rPr>
          <w:rFonts w:ascii="Times New Roman" w:hAnsi="Times New Roman" w:cs="Times New Roman"/>
          <w:sz w:val="24"/>
          <w:szCs w:val="24"/>
        </w:rPr>
        <w:t>engajaran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BE6F24" w:rsidRDefault="00BE6F24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BE6F24">
              <w:rPr>
                <w:rFonts w:ascii="Times New Roman" w:hAnsi="Times New Roman" w:cs="Times New Roman"/>
                <w:sz w:val="24"/>
                <w:szCs w:val="24"/>
              </w:rPr>
              <w:t>menggunakan berbagai media dan sumber pengajaran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2,63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97,36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  <w:sz w:val="24"/>
          <w:szCs w:val="24"/>
        </w:rPr>
        <w:t>1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2,63%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BE6F24" w:rsidRPr="00BE6F24">
        <w:rPr>
          <w:rFonts w:ascii="Times New Roman" w:hAnsi="Times New Roman" w:cs="Times New Roman"/>
          <w:sz w:val="24"/>
          <w:szCs w:val="24"/>
        </w:rPr>
        <w:t>menggunakan berbagai media dan sumber pengajaran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8F43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Kemudian ada </w:t>
      </w:r>
      <w:r>
        <w:rPr>
          <w:rFonts w:asciiTheme="majorBidi" w:hAnsiTheme="majorBidi" w:cstheme="majorBidi"/>
        </w:rPr>
        <w:t xml:space="preserve">37 </w:t>
      </w:r>
      <w:r>
        <w:rPr>
          <w:rFonts w:asciiTheme="majorBidi" w:hAnsiTheme="majorBidi" w:cstheme="majorBidi"/>
          <w:sz w:val="24"/>
          <w:szCs w:val="24"/>
        </w:rPr>
        <w:t>orang (</w:t>
      </w:r>
      <w:r>
        <w:rPr>
          <w:rFonts w:asciiTheme="majorBidi" w:hAnsiTheme="majorBidi" w:cstheme="majorBidi"/>
        </w:rPr>
        <w:t xml:space="preserve">97,36%)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No.9, melalui angket nomor 9 ini diharapkan dapat diperoleh data apakah responden </w:t>
      </w:r>
      <w:r w:rsidR="00BE6F24" w:rsidRPr="00BE6F24">
        <w:rPr>
          <w:rFonts w:ascii="Times New Roman" w:hAnsi="Times New Roman" w:cs="Times New Roman"/>
          <w:sz w:val="24"/>
          <w:szCs w:val="24"/>
        </w:rPr>
        <w:t xml:space="preserve">melakukan evaluasi </w:t>
      </w:r>
      <w:r w:rsidR="00BE6F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E6F24" w:rsidRPr="00BE6F24">
        <w:rPr>
          <w:rFonts w:ascii="Times New Roman" w:hAnsi="Times New Roman" w:cs="Times New Roman"/>
          <w:sz w:val="24"/>
          <w:szCs w:val="24"/>
        </w:rPr>
        <w:t xml:space="preserve">asil </w:t>
      </w:r>
      <w:r w:rsidR="00BE6F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6F24" w:rsidRPr="00BE6F24">
        <w:rPr>
          <w:rFonts w:ascii="Times New Roman" w:hAnsi="Times New Roman" w:cs="Times New Roman"/>
          <w:sz w:val="24"/>
          <w:szCs w:val="24"/>
        </w:rPr>
        <w:t>elajar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47</w:t>
      </w:r>
    </w:p>
    <w:p w:rsidR="00270F91" w:rsidRDefault="00270F91" w:rsidP="00270F9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84C82">
        <w:rPr>
          <w:rFonts w:asciiTheme="majorBidi" w:hAnsiTheme="majorBidi" w:cstheme="majorBidi"/>
          <w:sz w:val="24"/>
          <w:szCs w:val="24"/>
        </w:rPr>
        <w:t>enyelenggara</w:t>
      </w:r>
      <w:r>
        <w:rPr>
          <w:rFonts w:asciiTheme="majorBidi" w:hAnsiTheme="majorBidi" w:cstheme="majorBidi"/>
          <w:sz w:val="24"/>
          <w:szCs w:val="24"/>
        </w:rPr>
        <w:t>k</w:t>
      </w:r>
      <w:r w:rsidRPr="00184C82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P</w:t>
      </w:r>
      <w:r w:rsidRPr="00184C82">
        <w:rPr>
          <w:rFonts w:asciiTheme="majorBidi" w:hAnsiTheme="majorBidi" w:cstheme="majorBidi"/>
          <w:sz w:val="24"/>
          <w:szCs w:val="24"/>
        </w:rPr>
        <w:t>embelajaran</w:t>
      </w:r>
      <w:r>
        <w:rPr>
          <w:rFonts w:asciiTheme="majorBidi" w:hAnsiTheme="majorBidi" w:cstheme="majorBidi"/>
          <w:sz w:val="24"/>
          <w:szCs w:val="24"/>
        </w:rPr>
        <w:t xml:space="preserve"> Siswa Aktif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BE6F24" w:rsidRDefault="00BE6F24" w:rsidP="00BE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6F24">
              <w:rPr>
                <w:rFonts w:ascii="Times New Roman" w:hAnsi="Times New Roman" w:cs="Times New Roman"/>
                <w:sz w:val="24"/>
                <w:szCs w:val="24"/>
              </w:rPr>
              <w:t xml:space="preserve">elakukan evaluasi Hasil Belajar 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B7467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BE6F24" w:rsidRPr="00BE6F24">
        <w:rPr>
          <w:rFonts w:ascii="Times New Roman" w:hAnsi="Times New Roman" w:cs="Times New Roman"/>
          <w:sz w:val="24"/>
          <w:szCs w:val="24"/>
        </w:rPr>
        <w:t xml:space="preserve">melakukan evaluasi </w:t>
      </w:r>
      <w:r w:rsidR="00BE6F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E6F24" w:rsidRPr="00BE6F24">
        <w:rPr>
          <w:rFonts w:ascii="Times New Roman" w:hAnsi="Times New Roman" w:cs="Times New Roman"/>
          <w:sz w:val="24"/>
          <w:szCs w:val="24"/>
        </w:rPr>
        <w:t xml:space="preserve">asil </w:t>
      </w:r>
      <w:r w:rsidR="00BE6F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6F24" w:rsidRPr="00BE6F24">
        <w:rPr>
          <w:rFonts w:ascii="Times New Roman" w:hAnsi="Times New Roman" w:cs="Times New Roman"/>
          <w:sz w:val="24"/>
          <w:szCs w:val="24"/>
        </w:rPr>
        <w:t>elajar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No.10, melalui angket nomor 10 ini diharapkan dapat diperoleh data apakah responden </w:t>
      </w:r>
      <w:r w:rsidR="00BE6F24" w:rsidRPr="00BE6F24">
        <w:rPr>
          <w:rFonts w:ascii="Times New Roman" w:hAnsi="Times New Roman" w:cs="Times New Roman"/>
          <w:sz w:val="24"/>
          <w:szCs w:val="24"/>
        </w:rPr>
        <w:t>menggunakan metode, Media dan Latihan yang sesuai dengan tujuan pengajaran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BE6F24" w:rsidRDefault="00BE6F24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E6F24" w:rsidRPr="00BE6F24" w:rsidRDefault="00BE6F24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Tabel 48</w:t>
      </w:r>
    </w:p>
    <w:p w:rsidR="00BE6F24" w:rsidRDefault="00BE6F24" w:rsidP="00BE6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 xml:space="preserve">etode, Media dan Latihan </w:t>
      </w:r>
    </w:p>
    <w:p w:rsidR="00270F91" w:rsidRDefault="00BE6F24" w:rsidP="00BE6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6F24">
        <w:rPr>
          <w:rFonts w:ascii="Times New Roman" w:hAnsi="Times New Roman" w:cs="Times New Roman"/>
          <w:sz w:val="24"/>
          <w:szCs w:val="24"/>
        </w:rPr>
        <w:t xml:space="preserve">yang sesuai dengan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E6F24">
        <w:rPr>
          <w:rFonts w:ascii="Times New Roman" w:hAnsi="Times New Roman" w:cs="Times New Roman"/>
          <w:sz w:val="24"/>
          <w:szCs w:val="24"/>
        </w:rPr>
        <w:t xml:space="preserve">ujuan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6F24">
        <w:rPr>
          <w:rFonts w:ascii="Times New Roman" w:hAnsi="Times New Roman" w:cs="Times New Roman"/>
          <w:sz w:val="24"/>
          <w:szCs w:val="24"/>
        </w:rPr>
        <w:t>engajaran</w:t>
      </w:r>
    </w:p>
    <w:p w:rsidR="00BE6F24" w:rsidRPr="00BE6F24" w:rsidRDefault="00BE6F24" w:rsidP="00BE6F24">
      <w:pPr>
        <w:spacing w:after="0" w:line="240" w:lineRule="auto"/>
        <w:jc w:val="center"/>
        <w:rPr>
          <w:rFonts w:asciiTheme="majorBidi" w:hAnsiTheme="majorBidi" w:cstheme="majorBidi"/>
          <w:sz w:val="14"/>
          <w:szCs w:val="24"/>
          <w:lang w:val="en-US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BE6F24" w:rsidRDefault="00BE6F24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6F24">
              <w:rPr>
                <w:rFonts w:ascii="Times New Roman" w:hAnsi="Times New Roman" w:cs="Times New Roman"/>
                <w:sz w:val="24"/>
                <w:szCs w:val="24"/>
              </w:rPr>
              <w:t>enggunakan metode, Media dan Latihan yang sesuai dengan tujuan pengajaran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B7467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38 orang responden</w:t>
      </w:r>
      <w:r>
        <w:rPr>
          <w:rFonts w:asciiTheme="majorBidi" w:hAnsiTheme="majorBidi" w:cstheme="majorBidi"/>
          <w:sz w:val="24"/>
          <w:szCs w:val="24"/>
        </w:rPr>
        <w:t xml:space="preserve"> (semua responden)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BE6F24" w:rsidRPr="00BE6F24">
        <w:rPr>
          <w:rFonts w:ascii="Times New Roman" w:hAnsi="Times New Roman" w:cs="Times New Roman"/>
          <w:sz w:val="24"/>
          <w:szCs w:val="24"/>
        </w:rPr>
        <w:t>menggunakan metode, Media dan Latihan yang sesuai dengan tujuan pengajaran</w:t>
      </w:r>
      <w:r>
        <w:rPr>
          <w:rFonts w:asciiTheme="majorBidi" w:hAnsiTheme="majorBidi" w:cstheme="majorBidi"/>
          <w:sz w:val="24"/>
          <w:szCs w:val="24"/>
        </w:rPr>
        <w:t>”.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No.11, melalui angket nomor 11 ini diharapkan dapat diperoleh data apakah responden </w:t>
      </w:r>
      <w:r w:rsidR="00BE6F24" w:rsidRPr="00BE6F24">
        <w:rPr>
          <w:rFonts w:ascii="Times New Roman" w:hAnsi="Times New Roman" w:cs="Times New Roman"/>
          <w:sz w:val="24"/>
          <w:szCs w:val="24"/>
        </w:rPr>
        <w:t>melakukan komunikasi lisan dengan siswa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49</w:t>
      </w:r>
    </w:p>
    <w:p w:rsidR="00270F91" w:rsidRDefault="00BE6F24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 xml:space="preserve">elakukan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E6F24">
        <w:rPr>
          <w:rFonts w:ascii="Times New Roman" w:hAnsi="Times New Roman" w:cs="Times New Roman"/>
          <w:sz w:val="24"/>
          <w:szCs w:val="24"/>
        </w:rPr>
        <w:t xml:space="preserve">omunikasi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E6F24">
        <w:rPr>
          <w:rFonts w:ascii="Times New Roman" w:hAnsi="Times New Roman" w:cs="Times New Roman"/>
          <w:sz w:val="24"/>
          <w:szCs w:val="24"/>
        </w:rPr>
        <w:t xml:space="preserve">isan dengan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6F24">
        <w:rPr>
          <w:rFonts w:ascii="Times New Roman" w:hAnsi="Times New Roman" w:cs="Times New Roman"/>
          <w:sz w:val="24"/>
          <w:szCs w:val="24"/>
        </w:rPr>
        <w:t>iswa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BE6F24" w:rsidRDefault="00BE6F24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BE6F24">
              <w:rPr>
                <w:rFonts w:ascii="Times New Roman" w:hAnsi="Times New Roman" w:cs="Times New Roman"/>
                <w:sz w:val="24"/>
                <w:szCs w:val="24"/>
              </w:rPr>
              <w:t>melakukan komunikasi lisan dengan siswa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7,89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92,10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7,89%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BE6F24" w:rsidRPr="00BE6F24">
        <w:rPr>
          <w:rFonts w:ascii="Times New Roman" w:hAnsi="Times New Roman" w:cs="Times New Roman"/>
          <w:sz w:val="24"/>
          <w:szCs w:val="24"/>
        </w:rPr>
        <w:t>melakukan komunikasi lisan dengan siswa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>
        <w:rPr>
          <w:rFonts w:asciiTheme="majorBidi" w:hAnsiTheme="majorBidi" w:cstheme="majorBidi"/>
        </w:rPr>
        <w:t>35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>
        <w:rPr>
          <w:rFonts w:asciiTheme="majorBidi" w:hAnsiTheme="majorBidi" w:cstheme="majorBidi"/>
        </w:rPr>
        <w:t xml:space="preserve">92,10%)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No.12, melalui angket nomor 12 ini diharapkan dapat diperoleh data apakah responden </w:t>
      </w:r>
      <w:r w:rsidR="00BE6F24" w:rsidRPr="00BE6F24">
        <w:rPr>
          <w:rFonts w:ascii="Times New Roman" w:hAnsi="Times New Roman" w:cs="Times New Roman"/>
          <w:sz w:val="24"/>
          <w:szCs w:val="24"/>
        </w:rPr>
        <w:t>Mendemonstrasikan berbagai metode/model dalam kegiatan belajar mengajar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BE6F24" w:rsidRPr="00BE6F24" w:rsidRDefault="00BE6F24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Tabel 50</w:t>
      </w:r>
    </w:p>
    <w:p w:rsidR="004C4894" w:rsidRDefault="00BE6F24" w:rsidP="004C4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6F24">
        <w:rPr>
          <w:rFonts w:ascii="Times New Roman" w:hAnsi="Times New Roman" w:cs="Times New Roman"/>
          <w:sz w:val="24"/>
          <w:szCs w:val="24"/>
        </w:rPr>
        <w:t xml:space="preserve">Mendemonstrasikan </w:t>
      </w:r>
      <w:r w:rsidR="004C489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6F24">
        <w:rPr>
          <w:rFonts w:ascii="Times New Roman" w:hAnsi="Times New Roman" w:cs="Times New Roman"/>
          <w:sz w:val="24"/>
          <w:szCs w:val="24"/>
        </w:rPr>
        <w:t xml:space="preserve">erbagai </w:t>
      </w:r>
      <w:r w:rsidR="004C48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>etode/</w:t>
      </w:r>
      <w:r w:rsidR="004C48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 xml:space="preserve">odel </w:t>
      </w:r>
    </w:p>
    <w:p w:rsidR="00270F91" w:rsidRDefault="00BE6F24" w:rsidP="004C489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E6F24">
        <w:rPr>
          <w:rFonts w:ascii="Times New Roman" w:hAnsi="Times New Roman" w:cs="Times New Roman"/>
          <w:sz w:val="24"/>
          <w:szCs w:val="24"/>
        </w:rPr>
        <w:t xml:space="preserve">dalam </w:t>
      </w:r>
      <w:r w:rsidR="004C489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E6F24">
        <w:rPr>
          <w:rFonts w:ascii="Times New Roman" w:hAnsi="Times New Roman" w:cs="Times New Roman"/>
          <w:sz w:val="24"/>
          <w:szCs w:val="24"/>
        </w:rPr>
        <w:t xml:space="preserve">egiatan </w:t>
      </w:r>
      <w:r w:rsidR="004C489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6F24">
        <w:rPr>
          <w:rFonts w:ascii="Times New Roman" w:hAnsi="Times New Roman" w:cs="Times New Roman"/>
          <w:sz w:val="24"/>
          <w:szCs w:val="24"/>
        </w:rPr>
        <w:t xml:space="preserve">elajar </w:t>
      </w:r>
      <w:r w:rsidR="004C48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E6F24">
        <w:rPr>
          <w:rFonts w:ascii="Times New Roman" w:hAnsi="Times New Roman" w:cs="Times New Roman"/>
          <w:sz w:val="24"/>
          <w:szCs w:val="24"/>
        </w:rPr>
        <w:t>engajar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BE6F24" w:rsidRDefault="00BE6F24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BE6F24">
              <w:rPr>
                <w:rFonts w:ascii="Times New Roman" w:hAnsi="Times New Roman" w:cs="Times New Roman"/>
                <w:sz w:val="24"/>
                <w:szCs w:val="24"/>
              </w:rPr>
              <w:t>Mendemonstrasikan berbagai metode/model dalam kegiatan belajar mengajar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7,89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92,10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B7467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2"/>
          <w:szCs w:val="12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7,89%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BE6F24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BE6F24" w:rsidRPr="00BE6F24">
        <w:rPr>
          <w:rFonts w:ascii="Times New Roman" w:hAnsi="Times New Roman" w:cs="Times New Roman"/>
          <w:sz w:val="24"/>
          <w:szCs w:val="24"/>
        </w:rPr>
        <w:t>endemonstrasikan berbagai metode/model dalam kegiatan belajar mengajar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>
        <w:rPr>
          <w:rFonts w:asciiTheme="majorBidi" w:hAnsiTheme="majorBidi" w:cstheme="majorBidi"/>
        </w:rPr>
        <w:t>35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>
        <w:rPr>
          <w:rFonts w:asciiTheme="majorBidi" w:hAnsiTheme="majorBidi" w:cstheme="majorBidi"/>
        </w:rPr>
        <w:t xml:space="preserve">92,10%) </w:t>
      </w:r>
      <w:r>
        <w:rPr>
          <w:rFonts w:asciiTheme="majorBidi" w:hAnsiTheme="majorBidi" w:cstheme="majorBidi"/>
          <w:sz w:val="24"/>
          <w:szCs w:val="24"/>
        </w:rPr>
        <w:t xml:space="preserve"> yang setuju.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No.13, melalui angket nomor 13 ini diharapkan dapat diperoleh data apakah responden </w:t>
      </w:r>
      <w:r w:rsidR="004C4894" w:rsidRPr="004C4894">
        <w:rPr>
          <w:rFonts w:ascii="Times New Roman" w:hAnsi="Times New Roman" w:cs="Times New Roman"/>
          <w:sz w:val="24"/>
          <w:szCs w:val="24"/>
        </w:rPr>
        <w:t>mendorong dan menggalakkan keterlibatan siswa dalam pengajaran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51</w:t>
      </w:r>
    </w:p>
    <w:p w:rsidR="00270F91" w:rsidRDefault="004C4894" w:rsidP="00270F9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C4894">
        <w:rPr>
          <w:rFonts w:ascii="Times New Roman" w:hAnsi="Times New Roman" w:cs="Times New Roman"/>
          <w:sz w:val="24"/>
          <w:szCs w:val="24"/>
        </w:rPr>
        <w:t xml:space="preserve">endorong dan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C4894">
        <w:rPr>
          <w:rFonts w:ascii="Times New Roman" w:hAnsi="Times New Roman" w:cs="Times New Roman"/>
          <w:sz w:val="24"/>
          <w:szCs w:val="24"/>
        </w:rPr>
        <w:t xml:space="preserve">enggalakkan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4894">
        <w:rPr>
          <w:rFonts w:ascii="Times New Roman" w:hAnsi="Times New Roman" w:cs="Times New Roman"/>
          <w:sz w:val="24"/>
          <w:szCs w:val="24"/>
        </w:rPr>
        <w:t xml:space="preserve">eterlibatan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4894">
        <w:rPr>
          <w:rFonts w:ascii="Times New Roman" w:hAnsi="Times New Roman" w:cs="Times New Roman"/>
          <w:sz w:val="24"/>
          <w:szCs w:val="24"/>
        </w:rPr>
        <w:t xml:space="preserve">iswa dalam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4894">
        <w:rPr>
          <w:rFonts w:ascii="Times New Roman" w:hAnsi="Times New Roman" w:cs="Times New Roman"/>
          <w:sz w:val="24"/>
          <w:szCs w:val="24"/>
        </w:rPr>
        <w:t>engajaran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4C4894" w:rsidRDefault="004C4894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4C4894">
              <w:rPr>
                <w:rFonts w:ascii="Times New Roman" w:hAnsi="Times New Roman" w:cs="Times New Roman"/>
                <w:sz w:val="24"/>
                <w:szCs w:val="24"/>
              </w:rPr>
              <w:t>mendorong dan menggalakkan keterlibatan siswa dalam pengajaran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44,73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52,63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2,63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B7467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17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44,73%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4C4894" w:rsidRPr="004C4894">
        <w:rPr>
          <w:rFonts w:ascii="Times New Roman" w:hAnsi="Times New Roman" w:cs="Times New Roman"/>
          <w:sz w:val="24"/>
          <w:szCs w:val="24"/>
        </w:rPr>
        <w:t>mendorong dan menggalakkan keterlibatan siswa dalam pengajaran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>
        <w:rPr>
          <w:rFonts w:asciiTheme="majorBidi" w:hAnsiTheme="majorBidi" w:cstheme="majorBidi"/>
        </w:rPr>
        <w:t xml:space="preserve">52,63%) </w:t>
      </w:r>
      <w:r>
        <w:rPr>
          <w:rFonts w:asciiTheme="majorBidi" w:hAnsiTheme="majorBidi" w:cstheme="majorBidi"/>
          <w:sz w:val="24"/>
          <w:szCs w:val="24"/>
        </w:rPr>
        <w:t xml:space="preserve"> yang setuju dan 1 orang (</w:t>
      </w:r>
      <w:r>
        <w:rPr>
          <w:rFonts w:asciiTheme="majorBidi" w:hAnsiTheme="majorBidi" w:cstheme="majorBidi"/>
        </w:rPr>
        <w:t xml:space="preserve">2,63%) </w:t>
      </w:r>
      <w:r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No.14, melalui angket nomor 2 ini diharapkan dapat diperoleh data apakah responden </w:t>
      </w:r>
      <w:r w:rsidR="004C4894" w:rsidRPr="004C4894">
        <w:rPr>
          <w:rFonts w:ascii="Times New Roman" w:hAnsi="Times New Roman" w:cs="Times New Roman"/>
          <w:sz w:val="24"/>
          <w:szCs w:val="24"/>
        </w:rPr>
        <w:t>mendemonstrasikan  penguasaan bahan pengajaran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Tabel 52</w:t>
      </w:r>
    </w:p>
    <w:p w:rsidR="00270F91" w:rsidRDefault="004C4894" w:rsidP="00270F9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C4894">
        <w:rPr>
          <w:rFonts w:ascii="Times New Roman" w:hAnsi="Times New Roman" w:cs="Times New Roman"/>
          <w:sz w:val="24"/>
          <w:szCs w:val="24"/>
        </w:rPr>
        <w:t xml:space="preserve">endemonstrasikan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enguasaan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4894">
        <w:rPr>
          <w:rFonts w:ascii="Times New Roman" w:hAnsi="Times New Roman" w:cs="Times New Roman"/>
          <w:sz w:val="24"/>
          <w:szCs w:val="24"/>
        </w:rPr>
        <w:t xml:space="preserve">ahan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4894">
        <w:rPr>
          <w:rFonts w:ascii="Times New Roman" w:hAnsi="Times New Roman" w:cs="Times New Roman"/>
          <w:sz w:val="24"/>
          <w:szCs w:val="24"/>
        </w:rPr>
        <w:t>engajaran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4C4894" w:rsidRDefault="00073FC0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C4894" w:rsidRPr="004C4894">
              <w:rPr>
                <w:rFonts w:ascii="Times New Roman" w:hAnsi="Times New Roman" w:cs="Times New Roman"/>
                <w:sz w:val="24"/>
                <w:szCs w:val="24"/>
              </w:rPr>
              <w:t>endemonstrasikan  penguasaan bahan pengajaran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34,21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Pr="00DC25DD" w:rsidRDefault="00DC25DD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24</w:t>
            </w:r>
          </w:p>
        </w:tc>
        <w:tc>
          <w:tcPr>
            <w:tcW w:w="1010" w:type="dxa"/>
          </w:tcPr>
          <w:p w:rsidR="00270F91" w:rsidRPr="00DC25DD" w:rsidRDefault="00DC25DD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63,15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2,63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13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34,21%)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4C4894" w:rsidRPr="004C4894">
        <w:rPr>
          <w:rFonts w:ascii="Times New Roman" w:hAnsi="Times New Roman" w:cs="Times New Roman"/>
          <w:sz w:val="24"/>
          <w:szCs w:val="24"/>
        </w:rPr>
        <w:t>mendemonstrasikan  penguasaan bahan pengajaran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DC25DD">
        <w:rPr>
          <w:rFonts w:asciiTheme="majorBidi" w:hAnsiTheme="majorBidi" w:cstheme="majorBidi"/>
          <w:sz w:val="24"/>
          <w:szCs w:val="24"/>
          <w:lang w:val="en-US"/>
        </w:rPr>
        <w:t>24</w:t>
      </w:r>
      <w:r>
        <w:rPr>
          <w:rFonts w:asciiTheme="majorBidi" w:hAnsiTheme="majorBidi" w:cstheme="majorBidi"/>
          <w:sz w:val="24"/>
          <w:szCs w:val="24"/>
        </w:rPr>
        <w:t xml:space="preserve"> orang (</w:t>
      </w:r>
      <w:r w:rsidR="00DC25DD">
        <w:rPr>
          <w:rFonts w:asciiTheme="majorBidi" w:hAnsiTheme="majorBidi" w:cstheme="majorBidi"/>
          <w:sz w:val="24"/>
          <w:szCs w:val="24"/>
          <w:lang w:val="en-US"/>
        </w:rPr>
        <w:t>63</w:t>
      </w:r>
      <w:r>
        <w:rPr>
          <w:rFonts w:asciiTheme="majorBidi" w:hAnsiTheme="majorBidi" w:cstheme="majorBidi"/>
        </w:rPr>
        <w:t>,</w:t>
      </w:r>
      <w:r w:rsidR="00DC25DD">
        <w:rPr>
          <w:rFonts w:asciiTheme="majorBidi" w:hAnsiTheme="majorBidi" w:cstheme="majorBidi"/>
          <w:lang w:val="en-US"/>
        </w:rPr>
        <w:t>15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 dan 1 orang (</w:t>
      </w:r>
      <w:r>
        <w:rPr>
          <w:rFonts w:asciiTheme="majorBidi" w:hAnsiTheme="majorBidi" w:cstheme="majorBidi"/>
        </w:rPr>
        <w:t xml:space="preserve">2,63%) </w:t>
      </w:r>
      <w:r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No.15, melalui angket nomor 15 ini diharapkan dapat diperoleh data apakah responden </w:t>
      </w:r>
      <w:r w:rsidR="00073FC0" w:rsidRPr="00073FC0">
        <w:rPr>
          <w:rFonts w:ascii="Times New Roman" w:hAnsi="Times New Roman" w:cs="Times New Roman"/>
          <w:sz w:val="24"/>
          <w:szCs w:val="24"/>
        </w:rPr>
        <w:t>melakukan pengorganisasian waktu, ruang, bahan dan perlengkapan pengajaran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53</w:t>
      </w:r>
    </w:p>
    <w:p w:rsidR="00270F91" w:rsidRDefault="00073FC0" w:rsidP="00270F9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3FC0">
        <w:rPr>
          <w:rFonts w:ascii="Times New Roman" w:hAnsi="Times New Roman" w:cs="Times New Roman"/>
          <w:sz w:val="24"/>
          <w:szCs w:val="24"/>
        </w:rPr>
        <w:t xml:space="preserve">engorganisasian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73FC0">
        <w:rPr>
          <w:rFonts w:ascii="Times New Roman" w:hAnsi="Times New Roman" w:cs="Times New Roman"/>
          <w:sz w:val="24"/>
          <w:szCs w:val="24"/>
        </w:rPr>
        <w:t xml:space="preserve">aktu,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73FC0">
        <w:rPr>
          <w:rFonts w:ascii="Times New Roman" w:hAnsi="Times New Roman" w:cs="Times New Roman"/>
          <w:sz w:val="24"/>
          <w:szCs w:val="24"/>
        </w:rPr>
        <w:t xml:space="preserve">uang,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3FC0">
        <w:rPr>
          <w:rFonts w:ascii="Times New Roman" w:hAnsi="Times New Roman" w:cs="Times New Roman"/>
          <w:sz w:val="24"/>
          <w:szCs w:val="24"/>
        </w:rPr>
        <w:t xml:space="preserve">ahan dan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3FC0">
        <w:rPr>
          <w:rFonts w:ascii="Times New Roman" w:hAnsi="Times New Roman" w:cs="Times New Roman"/>
          <w:sz w:val="24"/>
          <w:szCs w:val="24"/>
        </w:rPr>
        <w:t xml:space="preserve">erlengkapan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3FC0">
        <w:rPr>
          <w:rFonts w:ascii="Times New Roman" w:hAnsi="Times New Roman" w:cs="Times New Roman"/>
          <w:sz w:val="24"/>
          <w:szCs w:val="24"/>
        </w:rPr>
        <w:t>engajaran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073FC0" w:rsidRDefault="00073FC0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73FC0">
              <w:rPr>
                <w:rFonts w:ascii="Times New Roman" w:hAnsi="Times New Roman" w:cs="Times New Roman"/>
                <w:sz w:val="24"/>
                <w:szCs w:val="24"/>
              </w:rPr>
              <w:t>elakukan pengorganisasian waktu, ruang, bahan dan perlengkapan pengajaran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26,31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DC25DD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2</w:t>
            </w:r>
            <w:r w:rsidR="00270F9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10" w:type="dxa"/>
          </w:tcPr>
          <w:p w:rsidR="00270F91" w:rsidRPr="00DC25DD" w:rsidRDefault="00DC25DD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71,05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2,63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8D1B79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6"/>
          <w:szCs w:val="16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 xml:space="preserve">10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26,31%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073FC0" w:rsidRPr="00073FC0">
        <w:rPr>
          <w:rFonts w:ascii="Times New Roman" w:hAnsi="Times New Roman" w:cs="Times New Roman"/>
          <w:sz w:val="24"/>
          <w:szCs w:val="24"/>
        </w:rPr>
        <w:t>melakukan pengorganisasian waktu, ruang, bahan dan perlengkapan pengajaran</w:t>
      </w:r>
      <w:r w:rsidR="00DC25DD"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DC25DD">
        <w:rPr>
          <w:rFonts w:asciiTheme="majorBidi" w:hAnsiTheme="majorBidi" w:cstheme="majorBidi"/>
          <w:sz w:val="24"/>
          <w:szCs w:val="24"/>
          <w:lang w:val="en-US"/>
        </w:rPr>
        <w:t>2</w:t>
      </w:r>
      <w:r>
        <w:rPr>
          <w:rFonts w:asciiTheme="majorBidi" w:hAnsiTheme="majorBidi" w:cstheme="majorBidi"/>
          <w:sz w:val="24"/>
          <w:szCs w:val="24"/>
        </w:rPr>
        <w:t>7 orang (</w:t>
      </w:r>
      <w:r w:rsidR="00DC25DD">
        <w:rPr>
          <w:rFonts w:asciiTheme="majorBidi" w:hAnsiTheme="majorBidi" w:cstheme="majorBidi"/>
          <w:sz w:val="24"/>
          <w:szCs w:val="24"/>
          <w:lang w:val="en-US"/>
        </w:rPr>
        <w:t>71,05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 dan 1 orang (</w:t>
      </w:r>
      <w:r>
        <w:rPr>
          <w:rFonts w:asciiTheme="majorBidi" w:hAnsiTheme="majorBidi" w:cstheme="majorBidi"/>
        </w:rPr>
        <w:t xml:space="preserve">2,63%) </w:t>
      </w:r>
      <w:r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Angket No.16, melalui angket nomor 16 ini diharapkan dapat diperoleh data apakah responden </w:t>
      </w:r>
      <w:r w:rsidR="00073FC0" w:rsidRPr="00073FC0">
        <w:rPr>
          <w:rFonts w:ascii="Times New Roman" w:hAnsi="Times New Roman" w:cs="Times New Roman"/>
          <w:sz w:val="24"/>
          <w:szCs w:val="24"/>
        </w:rPr>
        <w:t>mengadakan evaluasi/penilaian proses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54</w:t>
      </w:r>
    </w:p>
    <w:p w:rsidR="00270F91" w:rsidRDefault="00073FC0" w:rsidP="00270F9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73FC0">
        <w:rPr>
          <w:rFonts w:ascii="Times New Roman" w:hAnsi="Times New Roman" w:cs="Times New Roman"/>
          <w:sz w:val="24"/>
          <w:szCs w:val="24"/>
        </w:rPr>
        <w:t xml:space="preserve">engadakan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3FC0">
        <w:rPr>
          <w:rFonts w:ascii="Times New Roman" w:hAnsi="Times New Roman" w:cs="Times New Roman"/>
          <w:sz w:val="24"/>
          <w:szCs w:val="24"/>
        </w:rPr>
        <w:t>valuasi/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3FC0">
        <w:rPr>
          <w:rFonts w:ascii="Times New Roman" w:hAnsi="Times New Roman" w:cs="Times New Roman"/>
          <w:sz w:val="24"/>
          <w:szCs w:val="24"/>
        </w:rPr>
        <w:t xml:space="preserve">enilaian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3FC0">
        <w:rPr>
          <w:rFonts w:ascii="Times New Roman" w:hAnsi="Times New Roman" w:cs="Times New Roman"/>
          <w:sz w:val="24"/>
          <w:szCs w:val="24"/>
        </w:rPr>
        <w:t>roses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073FC0" w:rsidRDefault="00073FC0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73FC0">
              <w:rPr>
                <w:rFonts w:ascii="Times New Roman" w:hAnsi="Times New Roman" w:cs="Times New Roman"/>
                <w:sz w:val="24"/>
                <w:szCs w:val="24"/>
              </w:rPr>
              <w:t>engadakan evaluasi/penilaian proses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23,68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DC25DD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2</w:t>
            </w:r>
            <w:r w:rsidR="00270F9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10" w:type="dxa"/>
          </w:tcPr>
          <w:p w:rsidR="00270F91" w:rsidRPr="00DC25DD" w:rsidRDefault="00DC25DD" w:rsidP="006E04D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73,68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2,63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B7467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>9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23,68%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</w:t>
      </w:r>
      <w:r>
        <w:rPr>
          <w:rFonts w:asciiTheme="majorBidi" w:hAnsiTheme="majorBidi" w:cstheme="majorBidi"/>
          <w:sz w:val="24"/>
          <w:szCs w:val="24"/>
        </w:rPr>
        <w:t xml:space="preserve">sangat </w:t>
      </w:r>
      <w:r w:rsidRPr="008E4273">
        <w:rPr>
          <w:rFonts w:asciiTheme="majorBidi" w:hAnsiTheme="majorBidi" w:cstheme="majorBidi"/>
          <w:sz w:val="24"/>
          <w:szCs w:val="24"/>
        </w:rPr>
        <w:t xml:space="preserve">setuju </w:t>
      </w:r>
      <w:r>
        <w:rPr>
          <w:rFonts w:asciiTheme="majorBidi" w:hAnsiTheme="majorBidi" w:cstheme="majorBidi"/>
          <w:sz w:val="24"/>
          <w:szCs w:val="24"/>
        </w:rPr>
        <w:t>(SS) dengan pernyataan “</w:t>
      </w:r>
      <w:r w:rsidR="00073FC0" w:rsidRPr="00073FC0">
        <w:rPr>
          <w:rFonts w:ascii="Times New Roman" w:hAnsi="Times New Roman" w:cs="Times New Roman"/>
          <w:sz w:val="24"/>
          <w:szCs w:val="24"/>
        </w:rPr>
        <w:t>mengadakan evaluasi/penilaian proses</w:t>
      </w:r>
      <w:r>
        <w:rPr>
          <w:rFonts w:asciiTheme="majorBidi" w:hAnsiTheme="majorBidi" w:cstheme="majorBidi"/>
          <w:sz w:val="24"/>
          <w:szCs w:val="24"/>
        </w:rPr>
        <w:t xml:space="preserve">”. Kemudian ada </w:t>
      </w:r>
      <w:r w:rsidR="00DC25DD">
        <w:rPr>
          <w:rFonts w:asciiTheme="majorBidi" w:hAnsiTheme="majorBidi" w:cstheme="majorBidi"/>
          <w:sz w:val="24"/>
          <w:szCs w:val="24"/>
          <w:lang w:val="en-US"/>
        </w:rPr>
        <w:t>2</w:t>
      </w:r>
      <w:r>
        <w:rPr>
          <w:rFonts w:asciiTheme="majorBidi" w:hAnsiTheme="majorBidi" w:cstheme="majorBidi"/>
          <w:sz w:val="24"/>
          <w:szCs w:val="24"/>
        </w:rPr>
        <w:t>8 orang (</w:t>
      </w:r>
      <w:r w:rsidR="00DC25DD">
        <w:rPr>
          <w:rFonts w:asciiTheme="majorBidi" w:hAnsiTheme="majorBidi" w:cstheme="majorBidi"/>
          <w:sz w:val="24"/>
          <w:szCs w:val="24"/>
          <w:lang w:val="en-US"/>
        </w:rPr>
        <w:t>73,68</w:t>
      </w:r>
      <w:r>
        <w:rPr>
          <w:rFonts w:asciiTheme="majorBidi" w:hAnsiTheme="majorBidi" w:cstheme="majorBidi"/>
        </w:rPr>
        <w:t xml:space="preserve">%) </w:t>
      </w:r>
      <w:r>
        <w:rPr>
          <w:rFonts w:asciiTheme="majorBidi" w:hAnsiTheme="majorBidi" w:cstheme="majorBidi"/>
          <w:sz w:val="24"/>
          <w:szCs w:val="24"/>
        </w:rPr>
        <w:t xml:space="preserve"> yang setuju dan 1 orang (</w:t>
      </w:r>
      <w:r>
        <w:rPr>
          <w:rFonts w:asciiTheme="majorBidi" w:hAnsiTheme="majorBidi" w:cstheme="majorBidi"/>
        </w:rPr>
        <w:t xml:space="preserve">2,63%) </w:t>
      </w:r>
      <w:r>
        <w:rPr>
          <w:rFonts w:asciiTheme="majorBidi" w:hAnsiTheme="majorBidi" w:cstheme="majorBidi"/>
          <w:sz w:val="24"/>
          <w:szCs w:val="24"/>
        </w:rPr>
        <w:t xml:space="preserve"> tidak tahu.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No.17, melalui angket nomor 17 ini diharapkan dapat diperoleh data apakah responden </w:t>
      </w:r>
      <w:r w:rsidR="00073FC0" w:rsidRPr="00073FC0">
        <w:rPr>
          <w:rFonts w:ascii="Times New Roman" w:hAnsi="Times New Roman" w:cs="Times New Roman"/>
          <w:sz w:val="24"/>
          <w:szCs w:val="24"/>
        </w:rPr>
        <w:t>membantu mengembangkan sikap positif siswa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55</w:t>
      </w:r>
    </w:p>
    <w:p w:rsidR="00270F91" w:rsidRDefault="00073FC0" w:rsidP="00270F9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73FC0">
        <w:rPr>
          <w:rFonts w:ascii="Times New Roman" w:hAnsi="Times New Roman" w:cs="Times New Roman"/>
          <w:sz w:val="24"/>
          <w:szCs w:val="24"/>
        </w:rPr>
        <w:t xml:space="preserve">engembangkan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3FC0">
        <w:rPr>
          <w:rFonts w:ascii="Times New Roman" w:hAnsi="Times New Roman" w:cs="Times New Roman"/>
          <w:sz w:val="24"/>
          <w:szCs w:val="24"/>
        </w:rPr>
        <w:t xml:space="preserve">ikap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3FC0">
        <w:rPr>
          <w:rFonts w:ascii="Times New Roman" w:hAnsi="Times New Roman" w:cs="Times New Roman"/>
          <w:sz w:val="24"/>
          <w:szCs w:val="24"/>
        </w:rPr>
        <w:t xml:space="preserve">ositif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3FC0">
        <w:rPr>
          <w:rFonts w:ascii="Times New Roman" w:hAnsi="Times New Roman" w:cs="Times New Roman"/>
          <w:sz w:val="24"/>
          <w:szCs w:val="24"/>
        </w:rPr>
        <w:t>iswa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073FC0" w:rsidRDefault="00073FC0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073FC0">
              <w:rPr>
                <w:rFonts w:ascii="Times New Roman" w:hAnsi="Times New Roman" w:cs="Times New Roman"/>
                <w:sz w:val="24"/>
                <w:szCs w:val="24"/>
              </w:rPr>
              <w:t>membantu mengembangkan sikap positif siswa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92,10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7,89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073FC0" w:rsidRPr="00073FC0" w:rsidRDefault="00073FC0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4"/>
          <w:szCs w:val="24"/>
          <w:lang w:val="en-US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 xml:space="preserve">35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92,10%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073FC0" w:rsidRPr="00073FC0">
        <w:rPr>
          <w:rFonts w:ascii="Times New Roman" w:hAnsi="Times New Roman" w:cs="Times New Roman"/>
          <w:sz w:val="24"/>
          <w:szCs w:val="24"/>
        </w:rPr>
        <w:t>membantu mengembangkan sikap positif siswa</w:t>
      </w:r>
      <w:r>
        <w:rPr>
          <w:rFonts w:asciiTheme="majorBidi" w:hAnsiTheme="majorBidi" w:cstheme="majorBidi"/>
          <w:sz w:val="24"/>
          <w:szCs w:val="24"/>
        </w:rPr>
        <w:t>”. Kemudian ada 3 orang (</w:t>
      </w:r>
      <w:r>
        <w:rPr>
          <w:rFonts w:asciiTheme="majorBidi" w:hAnsiTheme="majorBidi" w:cstheme="majorBidi"/>
        </w:rPr>
        <w:t>7,89</w:t>
      </w:r>
      <w:r>
        <w:rPr>
          <w:rFonts w:asciiTheme="majorBidi" w:hAnsiTheme="majorBidi" w:cstheme="majorBidi"/>
          <w:sz w:val="24"/>
          <w:szCs w:val="24"/>
        </w:rPr>
        <w:t>%) yang ragu-ragu atau tidak tahu.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Angket No.18, melalui angket nomor 18 ini diharapkan dapat diperoleh data apakah responden  </w:t>
      </w:r>
      <w:r w:rsidR="00073FC0" w:rsidRPr="00073FC0">
        <w:rPr>
          <w:rFonts w:ascii="Times New Roman" w:hAnsi="Times New Roman" w:cs="Times New Roman"/>
          <w:sz w:val="24"/>
          <w:szCs w:val="24"/>
        </w:rPr>
        <w:t>bersifat luwes dan terbuka</w:t>
      </w:r>
      <w:r>
        <w:rPr>
          <w:rFonts w:asciiTheme="majorBidi" w:hAnsiTheme="majorBidi" w:cstheme="majorBidi"/>
          <w:sz w:val="24"/>
          <w:szCs w:val="24"/>
        </w:rPr>
        <w:t>. 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56</w:t>
      </w:r>
    </w:p>
    <w:p w:rsidR="00270F91" w:rsidRDefault="00073FC0" w:rsidP="00270F91">
      <w:pPr>
        <w:spacing w:after="0" w:line="360" w:lineRule="auto"/>
        <w:ind w:left="284"/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3FC0">
        <w:rPr>
          <w:rFonts w:ascii="Times New Roman" w:hAnsi="Times New Roman" w:cs="Times New Roman"/>
          <w:sz w:val="24"/>
          <w:szCs w:val="24"/>
        </w:rPr>
        <w:t xml:space="preserve">ersifat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73FC0">
        <w:rPr>
          <w:rFonts w:ascii="Times New Roman" w:hAnsi="Times New Roman" w:cs="Times New Roman"/>
          <w:sz w:val="24"/>
          <w:szCs w:val="24"/>
        </w:rPr>
        <w:t xml:space="preserve">uwes dan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73FC0">
        <w:rPr>
          <w:rFonts w:ascii="Times New Roman" w:hAnsi="Times New Roman" w:cs="Times New Roman"/>
          <w:sz w:val="24"/>
          <w:szCs w:val="24"/>
        </w:rPr>
        <w:t>erbuka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073FC0" w:rsidRDefault="00073FC0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73FC0">
              <w:rPr>
                <w:rFonts w:ascii="Times New Roman" w:hAnsi="Times New Roman" w:cs="Times New Roman"/>
                <w:sz w:val="24"/>
                <w:szCs w:val="24"/>
              </w:rPr>
              <w:t>ersifat luwes dan terbuka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84,21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15,78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4"/>
          <w:szCs w:val="14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 xml:space="preserve">Berdasarkan tabel di atas dapat dikemukakan bahwa ada </w:t>
      </w:r>
      <w:r>
        <w:rPr>
          <w:rFonts w:asciiTheme="majorBidi" w:hAnsiTheme="majorBidi" w:cstheme="majorBidi"/>
        </w:rPr>
        <w:t xml:space="preserve">32 </w:t>
      </w:r>
      <w:r w:rsidRPr="008E4273">
        <w:rPr>
          <w:rFonts w:asciiTheme="majorBidi" w:hAnsiTheme="majorBidi" w:cstheme="majorBidi"/>
          <w:sz w:val="24"/>
          <w:szCs w:val="24"/>
        </w:rPr>
        <w:t>orang responden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</w:rPr>
        <w:t>84,21%</w:t>
      </w:r>
      <w:r>
        <w:rPr>
          <w:rFonts w:asciiTheme="majorBidi" w:hAnsiTheme="majorBidi" w:cstheme="majorBidi"/>
          <w:sz w:val="24"/>
          <w:szCs w:val="24"/>
        </w:rPr>
        <w:t>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073FC0" w:rsidRPr="00073FC0">
        <w:rPr>
          <w:rFonts w:ascii="Times New Roman" w:hAnsi="Times New Roman" w:cs="Times New Roman"/>
          <w:sz w:val="24"/>
          <w:szCs w:val="24"/>
        </w:rPr>
        <w:t>bersifat luwes dan terbuka</w:t>
      </w:r>
      <w:r>
        <w:rPr>
          <w:rFonts w:asciiTheme="majorBidi" w:hAnsiTheme="majorBidi" w:cstheme="majorBidi"/>
          <w:sz w:val="24"/>
          <w:szCs w:val="24"/>
        </w:rPr>
        <w:t>”.  Kemudian ada 6 orang (15,78%) yang ragu-ragu atau tidak tahu.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No.19, melalui angket nomor 19 ini diharapkan dapat diperoleh data apakah responden </w:t>
      </w:r>
      <w:r w:rsidR="00073FC0" w:rsidRPr="00073FC0">
        <w:rPr>
          <w:rFonts w:ascii="Times New Roman" w:hAnsi="Times New Roman" w:cs="Times New Roman"/>
          <w:sz w:val="24"/>
          <w:szCs w:val="24"/>
        </w:rPr>
        <w:t>menampilkan kegairahan dan kesungguhan dalam kegiatan belajar mengajar</w:t>
      </w:r>
      <w:r w:rsidRPr="00184C8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Jawaban responden adalah sebagai berikut:</w:t>
      </w:r>
    </w:p>
    <w:p w:rsidR="00270F91" w:rsidRPr="00AA21A2" w:rsidRDefault="00270F91" w:rsidP="00073FC0">
      <w:pPr>
        <w:spacing w:after="0" w:line="360" w:lineRule="auto"/>
        <w:ind w:left="284"/>
        <w:jc w:val="center"/>
        <w:rPr>
          <w:rFonts w:asciiTheme="majorBidi" w:hAnsiTheme="majorBidi" w:cstheme="majorBidi"/>
          <w:sz w:val="24"/>
          <w:szCs w:val="24"/>
        </w:rPr>
      </w:pPr>
      <w:r w:rsidRPr="00AA21A2">
        <w:rPr>
          <w:rFonts w:asciiTheme="majorBidi" w:hAnsiTheme="majorBidi" w:cstheme="majorBidi"/>
          <w:sz w:val="24"/>
          <w:szCs w:val="24"/>
        </w:rPr>
        <w:t>Tabel 57</w:t>
      </w:r>
    </w:p>
    <w:p w:rsidR="00270F91" w:rsidRPr="00AA21A2" w:rsidRDefault="00AA21A2" w:rsidP="00073FC0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A21A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A21A2">
        <w:rPr>
          <w:rFonts w:ascii="Times New Roman" w:hAnsi="Times New Roman" w:cs="Times New Roman"/>
          <w:sz w:val="24"/>
          <w:szCs w:val="24"/>
        </w:rPr>
        <w:t xml:space="preserve">enampilkan </w:t>
      </w:r>
      <w:r w:rsidRPr="00AA21A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A21A2">
        <w:rPr>
          <w:rFonts w:ascii="Times New Roman" w:hAnsi="Times New Roman" w:cs="Times New Roman"/>
          <w:sz w:val="24"/>
          <w:szCs w:val="24"/>
        </w:rPr>
        <w:t xml:space="preserve">egairahan dan </w:t>
      </w:r>
      <w:r w:rsidRPr="00AA21A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A21A2">
        <w:rPr>
          <w:rFonts w:ascii="Times New Roman" w:hAnsi="Times New Roman" w:cs="Times New Roman"/>
          <w:sz w:val="24"/>
          <w:szCs w:val="24"/>
        </w:rPr>
        <w:t xml:space="preserve">esungguhan 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073FC0" w:rsidRDefault="00073FC0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073FC0">
              <w:rPr>
                <w:rFonts w:ascii="Times New Roman" w:hAnsi="Times New Roman" w:cs="Times New Roman"/>
                <w:sz w:val="24"/>
                <w:szCs w:val="24"/>
              </w:rPr>
              <w:t>menampilkan kegairahan dan kesungguhan dalam kegiatan belajar mengajar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84,21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15,78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AA21A2" w:rsidRPr="00AA21A2" w:rsidRDefault="00AA21A2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14"/>
          <w:szCs w:val="24"/>
          <w:lang w:val="en-US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</w:t>
      </w:r>
      <w:r>
        <w:rPr>
          <w:rFonts w:asciiTheme="majorBidi" w:hAnsiTheme="majorBidi" w:cstheme="majorBidi"/>
          <w:sz w:val="24"/>
          <w:szCs w:val="24"/>
        </w:rPr>
        <w:t>2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(84,21%)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 “</w:t>
      </w:r>
      <w:r w:rsidR="00073FC0" w:rsidRPr="00073FC0">
        <w:rPr>
          <w:rFonts w:ascii="Times New Roman" w:hAnsi="Times New Roman" w:cs="Times New Roman"/>
          <w:sz w:val="24"/>
          <w:szCs w:val="24"/>
        </w:rPr>
        <w:t>menampilkan kegairahan dan kesungguhan dalam kegiatan belajar mengajar</w:t>
      </w:r>
      <w:r>
        <w:rPr>
          <w:rFonts w:asciiTheme="majorBidi" w:hAnsiTheme="majorBidi" w:cstheme="majorBidi"/>
          <w:sz w:val="24"/>
          <w:szCs w:val="24"/>
        </w:rPr>
        <w:t>”. Kemudian ada 6 orang (15,78%) yang ragu-ragu atau tidak tahu.</w:t>
      </w:r>
    </w:p>
    <w:p w:rsidR="00270F91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Angket No.20, melalui angket nomor 20 ini diharapkan dapat diperoleh data apakan responden </w:t>
      </w:r>
      <w:r w:rsidR="00AA21A2" w:rsidRPr="00AA21A2">
        <w:rPr>
          <w:rFonts w:ascii="Times New Roman" w:hAnsi="Times New Roman" w:cs="Times New Roman"/>
          <w:sz w:val="24"/>
          <w:szCs w:val="24"/>
        </w:rPr>
        <w:t>mengelola interaksi pribad</w:t>
      </w:r>
      <w:r w:rsidR="00AA21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21A2" w:rsidRPr="00AA21A2">
        <w:rPr>
          <w:rFonts w:ascii="Times New Roman" w:hAnsi="Times New Roman" w:cs="Times New Roman"/>
          <w:sz w:val="24"/>
          <w:szCs w:val="24"/>
        </w:rPr>
        <w:t>i</w:t>
      </w:r>
      <w:r w:rsidR="00AA21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Jawaban responden adalah sebagai berikut:</w:t>
      </w:r>
    </w:p>
    <w:p w:rsidR="00270F91" w:rsidRDefault="00270F91" w:rsidP="00270F91">
      <w:pPr>
        <w:spacing w:after="0" w:line="360" w:lineRule="auto"/>
        <w:ind w:left="284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Tabel 58</w:t>
      </w:r>
    </w:p>
    <w:p w:rsidR="00AA21A2" w:rsidRPr="00AA21A2" w:rsidRDefault="00AA21A2" w:rsidP="00270F91">
      <w:pPr>
        <w:spacing w:after="0" w:line="360" w:lineRule="auto"/>
        <w:ind w:left="284"/>
        <w:jc w:val="center"/>
        <w:rPr>
          <w:rFonts w:asciiTheme="majorBidi" w:hAnsiTheme="majorBidi" w:cstheme="majorBid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A21A2">
        <w:rPr>
          <w:rFonts w:ascii="Times New Roman" w:hAnsi="Times New Roman" w:cs="Times New Roman"/>
          <w:sz w:val="24"/>
          <w:szCs w:val="24"/>
        </w:rPr>
        <w:t xml:space="preserve">engelola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21A2">
        <w:rPr>
          <w:rFonts w:ascii="Times New Roman" w:hAnsi="Times New Roman" w:cs="Times New Roman"/>
          <w:sz w:val="24"/>
          <w:szCs w:val="24"/>
        </w:rPr>
        <w:t xml:space="preserve">nteraksi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A21A2">
        <w:rPr>
          <w:rFonts w:ascii="Times New Roman" w:hAnsi="Times New Roman" w:cs="Times New Roman"/>
          <w:sz w:val="24"/>
          <w:szCs w:val="24"/>
        </w:rPr>
        <w:t>ribadi</w:t>
      </w:r>
    </w:p>
    <w:tbl>
      <w:tblPr>
        <w:tblStyle w:val="TableGrid"/>
        <w:tblW w:w="0" w:type="auto"/>
        <w:tblInd w:w="817" w:type="dxa"/>
        <w:tblLook w:val="04A0"/>
      </w:tblPr>
      <w:tblGrid>
        <w:gridCol w:w="3685"/>
        <w:gridCol w:w="1072"/>
        <w:gridCol w:w="1010"/>
        <w:gridCol w:w="1010"/>
        <w:gridCol w:w="1010"/>
      </w:tblGrid>
      <w:tr w:rsidR="00270F91" w:rsidTr="006E04D9">
        <w:tc>
          <w:tcPr>
            <w:tcW w:w="3685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Pernyataan</w:t>
            </w:r>
          </w:p>
        </w:tc>
        <w:tc>
          <w:tcPr>
            <w:tcW w:w="1072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Alternatif Jawaban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Skor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010" w:type="dxa"/>
            <w:vAlign w:val="center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270F91" w:rsidTr="006E04D9">
        <w:tc>
          <w:tcPr>
            <w:tcW w:w="3685" w:type="dxa"/>
            <w:vMerge w:val="restart"/>
            <w:vAlign w:val="center"/>
          </w:tcPr>
          <w:p w:rsidR="00270F91" w:rsidRPr="00AA21A2" w:rsidRDefault="00AA21A2" w:rsidP="006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21A2">
              <w:rPr>
                <w:rFonts w:ascii="Times New Roman" w:hAnsi="Times New Roman" w:cs="Times New Roman"/>
                <w:sz w:val="24"/>
                <w:szCs w:val="24"/>
              </w:rPr>
              <w:t>engelola interaksi pribadi</w:t>
            </w: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84,21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TT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15,78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70F91" w:rsidTr="006E04D9">
        <w:tc>
          <w:tcPr>
            <w:tcW w:w="3685" w:type="dxa"/>
            <w:vMerge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STS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10" w:type="dxa"/>
          </w:tcPr>
          <w:p w:rsidR="00270F91" w:rsidRDefault="00270F91" w:rsidP="006E04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70F91" w:rsidRPr="00701D5A" w:rsidRDefault="00270F91" w:rsidP="00270F91">
      <w:pPr>
        <w:spacing w:after="0" w:line="48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70F91" w:rsidRPr="008E4273" w:rsidRDefault="00270F91" w:rsidP="00270F91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8E4273">
        <w:rPr>
          <w:rFonts w:asciiTheme="majorBidi" w:hAnsiTheme="majorBidi" w:cstheme="majorBidi"/>
          <w:sz w:val="24"/>
          <w:szCs w:val="24"/>
        </w:rPr>
        <w:t>Berdasarkan tabel di atas dapat dikemukakan bahwa ada 3</w:t>
      </w:r>
      <w:r>
        <w:rPr>
          <w:rFonts w:asciiTheme="majorBidi" w:hAnsiTheme="majorBidi" w:cstheme="majorBidi"/>
          <w:sz w:val="24"/>
          <w:szCs w:val="24"/>
        </w:rPr>
        <w:t xml:space="preserve">2 </w:t>
      </w:r>
      <w:r w:rsidRPr="008E4273">
        <w:rPr>
          <w:rFonts w:asciiTheme="majorBidi" w:hAnsiTheme="majorBidi" w:cstheme="majorBidi"/>
          <w:sz w:val="24"/>
          <w:szCs w:val="24"/>
        </w:rPr>
        <w:t xml:space="preserve"> orang responden</w:t>
      </w:r>
      <w:r>
        <w:rPr>
          <w:rFonts w:asciiTheme="majorBidi" w:hAnsiTheme="majorBidi" w:cstheme="majorBidi"/>
          <w:sz w:val="24"/>
          <w:szCs w:val="24"/>
        </w:rPr>
        <w:t xml:space="preserve"> (84,21%)</w:t>
      </w:r>
      <w:r w:rsidRPr="008E4273">
        <w:rPr>
          <w:rFonts w:asciiTheme="majorBidi" w:hAnsiTheme="majorBidi" w:cstheme="majorBidi"/>
          <w:sz w:val="24"/>
          <w:szCs w:val="24"/>
        </w:rPr>
        <w:t xml:space="preserve"> yang menyatakan setuju </w:t>
      </w:r>
      <w:r>
        <w:rPr>
          <w:rFonts w:asciiTheme="majorBidi" w:hAnsiTheme="majorBidi" w:cstheme="majorBidi"/>
          <w:sz w:val="24"/>
          <w:szCs w:val="24"/>
        </w:rPr>
        <w:t>(S) dengan pernyataan</w:t>
      </w:r>
      <w:r w:rsidR="00AA21A2" w:rsidRPr="00AA21A2">
        <w:rPr>
          <w:rFonts w:ascii="Times New Roman" w:hAnsi="Times New Roman" w:cs="Times New Roman"/>
          <w:sz w:val="24"/>
          <w:szCs w:val="24"/>
        </w:rPr>
        <w:t xml:space="preserve"> mengelola interaksi pribadi</w:t>
      </w:r>
      <w:r>
        <w:rPr>
          <w:rFonts w:asciiTheme="majorBidi" w:hAnsiTheme="majorBidi" w:cstheme="majorBidi"/>
          <w:sz w:val="24"/>
          <w:szCs w:val="24"/>
        </w:rPr>
        <w:t>, kemudian ada 6 orang (15,78%) yang ragu atau tidak tahu.</w:t>
      </w:r>
    </w:p>
    <w:p w:rsidR="000751DA" w:rsidRDefault="000751DA" w:rsidP="00561921">
      <w:pPr>
        <w:pStyle w:val="ListParagraph"/>
        <w:spacing w:before="240" w:after="0" w:line="480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51DA">
        <w:rPr>
          <w:rFonts w:asciiTheme="majorBidi" w:hAnsiTheme="majorBidi" w:cstheme="majorBidi"/>
          <w:b/>
          <w:bCs/>
          <w:sz w:val="24"/>
          <w:szCs w:val="24"/>
        </w:rPr>
        <w:t xml:space="preserve">Klasifikasi 3 </w:t>
      </w:r>
      <w:r w:rsidR="00497F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(Tiga) </w:t>
      </w:r>
      <w:r w:rsidRPr="000751DA">
        <w:rPr>
          <w:rFonts w:asciiTheme="majorBidi" w:hAnsiTheme="majorBidi" w:cstheme="majorBidi"/>
          <w:b/>
          <w:bCs/>
          <w:sz w:val="24"/>
          <w:szCs w:val="24"/>
        </w:rPr>
        <w:t>Ranking</w:t>
      </w:r>
    </w:p>
    <w:p w:rsidR="00497F38" w:rsidRPr="00DC25DD" w:rsidRDefault="00497F38" w:rsidP="00497F38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51DA">
        <w:rPr>
          <w:rFonts w:asciiTheme="majorBidi" w:hAnsiTheme="majorBidi" w:cstheme="majorBidi"/>
          <w:sz w:val="24"/>
          <w:szCs w:val="24"/>
        </w:rPr>
        <w:t xml:space="preserve">Klasifikasi 3 Ranking </w:t>
      </w:r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r w:rsidRPr="000751DA">
        <w:rPr>
          <w:rFonts w:asciiTheme="majorBidi" w:hAnsiTheme="majorBidi" w:cstheme="majorBidi"/>
          <w:sz w:val="24"/>
          <w:szCs w:val="24"/>
        </w:rPr>
        <w:t xml:space="preserve"> Guru</w:t>
      </w:r>
    </w:p>
    <w:p w:rsidR="00DC25DD" w:rsidRDefault="00DC25DD" w:rsidP="00DC25DD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>Selanjutnya sebara</w:t>
      </w:r>
      <w:r>
        <w:rPr>
          <w:rFonts w:asciiTheme="majorBidi" w:hAnsiTheme="majorBidi" w:cstheme="majorBidi"/>
          <w:sz w:val="24"/>
          <w:szCs w:val="24"/>
        </w:rPr>
        <w:t>n</w:t>
      </w:r>
      <w:r w:rsidRPr="00D74389">
        <w:rPr>
          <w:rFonts w:asciiTheme="majorBidi" w:hAnsiTheme="majorBidi" w:cstheme="majorBidi"/>
          <w:sz w:val="24"/>
          <w:szCs w:val="24"/>
        </w:rPr>
        <w:t xml:space="preserve"> skor</w:t>
      </w:r>
      <w:r>
        <w:rPr>
          <w:rFonts w:asciiTheme="majorBidi" w:hAnsiTheme="majorBidi" w:cstheme="majorBidi"/>
          <w:sz w:val="24"/>
          <w:szCs w:val="24"/>
        </w:rPr>
        <w:t xml:space="preserve"> yang terdapat dalam tabel 18</w:t>
      </w:r>
      <w:r w:rsidRPr="00D74389">
        <w:rPr>
          <w:rFonts w:asciiTheme="majorBidi" w:hAnsiTheme="majorBidi" w:cstheme="majorBidi"/>
          <w:sz w:val="24"/>
          <w:szCs w:val="24"/>
        </w:rPr>
        <w:t xml:space="preserve"> di atas diklasifikasikan ke dalam tiga ranking yaitu tinggi, sedang dan rendah yang terlebih dahulu harus ditentukan nilai rata-rata dan standar deviasinya yang dalam hal ini menggunakan program exel. </w:t>
      </w:r>
    </w:p>
    <w:p w:rsidR="00DC25DD" w:rsidRDefault="00DC25DD" w:rsidP="00DC25DD">
      <w:pPr>
        <w:spacing w:after="0"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analisis data dengan </w:t>
      </w:r>
      <w:r w:rsidRPr="00D74389">
        <w:rPr>
          <w:rFonts w:asciiTheme="majorBidi" w:hAnsiTheme="majorBidi" w:cstheme="majorBidi"/>
          <w:sz w:val="24"/>
          <w:szCs w:val="24"/>
        </w:rPr>
        <w:t>menggunakan program exel</w:t>
      </w:r>
      <w:r>
        <w:rPr>
          <w:rFonts w:asciiTheme="majorBidi" w:hAnsiTheme="majorBidi" w:cstheme="majorBidi"/>
          <w:sz w:val="24"/>
          <w:szCs w:val="24"/>
        </w:rPr>
        <w:t xml:space="preserve"> diketahui:</w:t>
      </w:r>
    </w:p>
    <w:p w:rsidR="00DC25DD" w:rsidRPr="00D74389" w:rsidRDefault="00DC25DD" w:rsidP="00DC25DD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>Nilai rata-rata skor kinerja guru adalah 8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D7438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>52</w:t>
      </w:r>
    </w:p>
    <w:p w:rsidR="00DC25DD" w:rsidRDefault="00DC25DD" w:rsidP="00DC25DD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 xml:space="preserve">Nilai standar deviasi skor kinerja guru adalah 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D7438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DC25DD" w:rsidRPr="00DD5252" w:rsidRDefault="00DC25DD" w:rsidP="00DC25DD">
      <w:pPr>
        <w:pStyle w:val="ListParagraph"/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diketahui n</w:t>
      </w:r>
      <w:r w:rsidRPr="00D74389">
        <w:rPr>
          <w:rFonts w:asciiTheme="majorBidi" w:hAnsiTheme="majorBidi" w:cstheme="majorBidi"/>
          <w:sz w:val="24"/>
          <w:szCs w:val="24"/>
        </w:rPr>
        <w:t>ilai rata-rata skor kinerja guru</w:t>
      </w:r>
      <w:r>
        <w:rPr>
          <w:rFonts w:asciiTheme="majorBidi" w:hAnsiTheme="majorBidi" w:cstheme="majorBidi"/>
          <w:sz w:val="24"/>
          <w:szCs w:val="24"/>
        </w:rPr>
        <w:t xml:space="preserve"> dan n</w:t>
      </w:r>
      <w:r w:rsidRPr="00D74389">
        <w:rPr>
          <w:rFonts w:asciiTheme="majorBidi" w:hAnsiTheme="majorBidi" w:cstheme="majorBidi"/>
          <w:sz w:val="24"/>
          <w:szCs w:val="24"/>
        </w:rPr>
        <w:t>ilai standar deviasi skor kinerja guru</w:t>
      </w:r>
      <w:r>
        <w:rPr>
          <w:rFonts w:asciiTheme="majorBidi" w:hAnsiTheme="majorBidi" w:cstheme="majorBidi"/>
          <w:sz w:val="24"/>
          <w:szCs w:val="24"/>
        </w:rPr>
        <w:t xml:space="preserve"> selanjutnya dapat ditentukan klasifikasi 3 (tiga) ranking </w:t>
      </w:r>
      <w:r w:rsidRPr="00DD5252">
        <w:rPr>
          <w:rFonts w:asciiTheme="majorBidi" w:hAnsiTheme="majorBidi" w:cstheme="majorBidi"/>
          <w:sz w:val="24"/>
          <w:szCs w:val="24"/>
        </w:rPr>
        <w:t>kompetensi</w:t>
      </w:r>
      <w:r>
        <w:rPr>
          <w:rFonts w:asciiTheme="majorBidi" w:hAnsiTheme="majorBidi" w:cstheme="majorBidi"/>
          <w:sz w:val="24"/>
          <w:szCs w:val="24"/>
        </w:rPr>
        <w:t xml:space="preserve"> guru MIN 2 Palembang yaitu sebagai berikut:</w:t>
      </w:r>
    </w:p>
    <w:p w:rsidR="00DC25DD" w:rsidRPr="00DD5252" w:rsidRDefault="00DC25DD" w:rsidP="00DC25DD">
      <w:pPr>
        <w:pStyle w:val="ListParagraph"/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C25DD" w:rsidRPr="002404AE" w:rsidRDefault="00B16CCD" w:rsidP="00DC25DD">
      <w:pPr>
        <w:pStyle w:val="BodyTextIndent"/>
        <w:tabs>
          <w:tab w:val="left" w:pos="2860"/>
        </w:tabs>
        <w:spacing w:line="240" w:lineRule="auto"/>
        <w:rPr>
          <w:lang w:val="id-ID"/>
        </w:rPr>
      </w:pPr>
      <w:r>
        <w:lastRenderedPageBreak/>
        <w:pict>
          <v:line id="_x0000_s1030" style="position:absolute;left:0;text-align:left;z-index:251665408" from="36pt,11.45pt" to="2in,11.45pt">
            <v:stroke endarrow="block"/>
          </v:line>
        </w:pict>
      </w:r>
      <w:r w:rsidR="00DC25DD" w:rsidRPr="007D4414">
        <w:rPr>
          <w:lang w:val="sv-SE"/>
        </w:rPr>
        <w:tab/>
        <w:t xml:space="preserve"> Ranking </w:t>
      </w:r>
      <w:r w:rsidR="00DC25DD">
        <w:rPr>
          <w:lang w:val="id-ID"/>
        </w:rPr>
        <w:t>tinggi</w:t>
      </w:r>
      <w:r w:rsidR="00DC25DD">
        <w:rPr>
          <w:lang w:val="id-ID"/>
        </w:rPr>
        <w:tab/>
        <w:t>= 8</w:t>
      </w:r>
      <w:r w:rsidR="00DC25DD">
        <w:t>2</w:t>
      </w:r>
      <w:r w:rsidR="00DC25DD">
        <w:rPr>
          <w:lang w:val="id-ID"/>
        </w:rPr>
        <w:t>,</w:t>
      </w:r>
      <w:r w:rsidR="00DC25DD">
        <w:t>52</w:t>
      </w:r>
      <w:r w:rsidR="00DC25DD">
        <w:rPr>
          <w:lang w:val="id-ID"/>
        </w:rPr>
        <w:t xml:space="preserve"> + </w:t>
      </w:r>
      <w:r w:rsidR="00DC25DD">
        <w:t>2</w:t>
      </w:r>
      <w:r w:rsidR="00DC25DD">
        <w:rPr>
          <w:lang w:val="id-ID"/>
        </w:rPr>
        <w:t>,5</w:t>
      </w:r>
      <w:r w:rsidR="00DC25DD">
        <w:t>1</w:t>
      </w:r>
      <w:r w:rsidR="00DC25DD">
        <w:rPr>
          <w:lang w:val="id-ID"/>
        </w:rPr>
        <w:tab/>
        <w:t xml:space="preserve">= </w:t>
      </w:r>
      <w:r w:rsidR="00DC25DD">
        <w:t xml:space="preserve"> 85,03 (85) </w:t>
      </w:r>
      <w:r w:rsidR="00DC25DD">
        <w:rPr>
          <w:lang w:val="id-ID"/>
        </w:rPr>
        <w:t>ke atas</w:t>
      </w:r>
    </w:p>
    <w:p w:rsidR="00DC25DD" w:rsidRPr="007D4414" w:rsidRDefault="00DC25DD" w:rsidP="00DC25DD">
      <w:pPr>
        <w:pStyle w:val="BodyTextIndent"/>
        <w:spacing w:line="240" w:lineRule="auto"/>
        <w:rPr>
          <w:lang w:val="sv-SE"/>
        </w:rPr>
      </w:pPr>
      <w:r w:rsidRPr="007D4414">
        <w:rPr>
          <w:lang w:val="sv-SE"/>
        </w:rPr>
        <w:t xml:space="preserve">      M + 1 SD</w:t>
      </w:r>
    </w:p>
    <w:p w:rsidR="00DC25DD" w:rsidRPr="00056D9B" w:rsidRDefault="00B16CCD" w:rsidP="00DC25DD">
      <w:pPr>
        <w:pStyle w:val="BodyTextIndent"/>
        <w:spacing w:line="240" w:lineRule="auto"/>
      </w:pPr>
      <w:r>
        <w:pict>
          <v:line id="_x0000_s1031" style="position:absolute;left:0;text-align:left;z-index:251666432" from="36pt,10.85pt" to="2in,10.85pt">
            <v:stroke endarrow="block"/>
          </v:line>
        </w:pict>
      </w:r>
      <w:r w:rsidR="00DC25DD" w:rsidRPr="007D4414">
        <w:rPr>
          <w:lang w:val="sv-SE"/>
        </w:rPr>
        <w:tab/>
      </w:r>
      <w:r w:rsidR="00DC25DD" w:rsidRPr="007D4414">
        <w:rPr>
          <w:lang w:val="sv-SE"/>
        </w:rPr>
        <w:tab/>
      </w:r>
      <w:r w:rsidR="00DC25DD" w:rsidRPr="007D4414">
        <w:rPr>
          <w:lang w:val="sv-SE"/>
        </w:rPr>
        <w:tab/>
      </w:r>
      <w:r w:rsidR="00DC25DD" w:rsidRPr="007D4414">
        <w:rPr>
          <w:lang w:val="sv-SE"/>
        </w:rPr>
        <w:tab/>
        <w:t xml:space="preserve"> Ranking sedang</w:t>
      </w:r>
      <w:r w:rsidR="00DC25DD">
        <w:rPr>
          <w:lang w:val="id-ID"/>
        </w:rPr>
        <w:tab/>
        <w:t>= Antara 8</w:t>
      </w:r>
      <w:r w:rsidR="00056D9B">
        <w:t>1</w:t>
      </w:r>
      <w:r w:rsidR="00DC25DD">
        <w:rPr>
          <w:lang w:val="id-ID"/>
        </w:rPr>
        <w:t xml:space="preserve"> s/d 8</w:t>
      </w:r>
      <w:r w:rsidR="00056D9B">
        <w:t>5</w:t>
      </w:r>
    </w:p>
    <w:p w:rsidR="00DC25DD" w:rsidRPr="007D4414" w:rsidRDefault="00DC25DD" w:rsidP="00DC25DD">
      <w:pPr>
        <w:pStyle w:val="BodyTextIndent"/>
        <w:spacing w:line="240" w:lineRule="auto"/>
        <w:rPr>
          <w:lang w:val="sv-SE"/>
        </w:rPr>
      </w:pPr>
      <w:r w:rsidRPr="007D4414">
        <w:rPr>
          <w:lang w:val="sv-SE"/>
        </w:rPr>
        <w:t xml:space="preserve">      M – 1 SD</w:t>
      </w:r>
    </w:p>
    <w:p w:rsidR="00DC25DD" w:rsidRDefault="00B16CCD" w:rsidP="00DC25DD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lang w:val="id-ID"/>
        </w:rPr>
      </w:pPr>
      <w:r w:rsidRPr="00B16CCD">
        <w:pict>
          <v:line id="_x0000_s1029" style="position:absolute;left:0;text-align:left;z-index:251664384" from="36pt,9.65pt" to="2in,9.65pt">
            <v:stroke endarrow="block"/>
          </v:line>
        </w:pict>
      </w:r>
      <w:r w:rsidR="00DC25DD" w:rsidRPr="007D4414">
        <w:rPr>
          <w:lang w:val="sv-SE"/>
        </w:rPr>
        <w:t xml:space="preserve"> Ranking </w:t>
      </w:r>
      <w:r w:rsidR="00DC25DD">
        <w:rPr>
          <w:lang w:val="id-ID"/>
        </w:rPr>
        <w:t>rendah</w:t>
      </w:r>
      <w:r w:rsidR="00DC25DD">
        <w:rPr>
          <w:lang w:val="id-ID"/>
        </w:rPr>
        <w:tab/>
        <w:t>= 8</w:t>
      </w:r>
      <w:r w:rsidR="00DC25DD">
        <w:t>2</w:t>
      </w:r>
      <w:r w:rsidR="00DC25DD">
        <w:rPr>
          <w:rFonts w:asciiTheme="majorBidi" w:hAnsiTheme="majorBidi" w:cstheme="majorBidi"/>
        </w:rPr>
        <w:t xml:space="preserve">,52 </w:t>
      </w:r>
      <w:r w:rsidR="00DC25DD">
        <w:rPr>
          <w:rFonts w:asciiTheme="majorBidi" w:hAnsiTheme="majorBidi" w:cstheme="majorBidi"/>
          <w:lang w:val="id-ID"/>
        </w:rPr>
        <w:t xml:space="preserve"> - </w:t>
      </w:r>
      <w:r w:rsidR="00DC25DD">
        <w:rPr>
          <w:rFonts w:asciiTheme="majorBidi" w:hAnsiTheme="majorBidi" w:cstheme="majorBidi"/>
        </w:rPr>
        <w:t>2,</w:t>
      </w:r>
      <w:r w:rsidR="00DC25DD">
        <w:rPr>
          <w:rFonts w:asciiTheme="majorBidi" w:hAnsiTheme="majorBidi" w:cstheme="majorBidi"/>
          <w:lang w:val="id-ID"/>
        </w:rPr>
        <w:t>5</w:t>
      </w:r>
      <w:r w:rsidR="00DC25DD">
        <w:rPr>
          <w:rFonts w:asciiTheme="majorBidi" w:hAnsiTheme="majorBidi" w:cstheme="majorBidi"/>
        </w:rPr>
        <w:t>1</w:t>
      </w:r>
      <w:r w:rsidR="00DC25DD">
        <w:rPr>
          <w:rFonts w:asciiTheme="majorBidi" w:hAnsiTheme="majorBidi" w:cstheme="majorBidi"/>
          <w:lang w:val="id-ID"/>
        </w:rPr>
        <w:tab/>
        <w:t>= 81,</w:t>
      </w:r>
      <w:r w:rsidR="00056D9B">
        <w:rPr>
          <w:rFonts w:asciiTheme="majorBidi" w:hAnsiTheme="majorBidi" w:cstheme="majorBidi"/>
        </w:rPr>
        <w:t>01</w:t>
      </w:r>
      <w:r w:rsidR="00DC25DD">
        <w:rPr>
          <w:rFonts w:asciiTheme="majorBidi" w:hAnsiTheme="majorBidi" w:cstheme="majorBidi"/>
          <w:lang w:val="id-ID"/>
        </w:rPr>
        <w:t xml:space="preserve"> (</w:t>
      </w:r>
      <w:r w:rsidR="00056D9B">
        <w:rPr>
          <w:rFonts w:asciiTheme="majorBidi" w:hAnsiTheme="majorBidi" w:cstheme="majorBidi"/>
        </w:rPr>
        <w:t>81</w:t>
      </w:r>
      <w:r w:rsidR="00DC25DD">
        <w:rPr>
          <w:rFonts w:asciiTheme="majorBidi" w:hAnsiTheme="majorBidi" w:cstheme="majorBidi"/>
          <w:lang w:val="id-ID"/>
        </w:rPr>
        <w:t>) ke bawah</w:t>
      </w:r>
    </w:p>
    <w:p w:rsidR="00DC25DD" w:rsidRPr="00180347" w:rsidRDefault="00DC25DD" w:rsidP="00DC25DD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sz w:val="6"/>
          <w:szCs w:val="6"/>
          <w:lang w:val="id-ID"/>
        </w:rPr>
      </w:pPr>
    </w:p>
    <w:p w:rsidR="00DC25DD" w:rsidRDefault="00DC25DD" w:rsidP="00DC25DD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lang w:val="id-ID"/>
        </w:rPr>
      </w:pPr>
    </w:p>
    <w:p w:rsidR="00DC25DD" w:rsidRDefault="00DC25DD" w:rsidP="00DC25DD">
      <w:pPr>
        <w:pStyle w:val="BodyTextIndent"/>
        <w:ind w:left="284" w:firstLine="709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Untuk lebih jelasnya dapat dilihat dalam tabel </w:t>
      </w:r>
      <w:r>
        <w:rPr>
          <w:rFonts w:asciiTheme="majorBidi" w:hAnsiTheme="majorBidi" w:cstheme="majorBidi"/>
        </w:rPr>
        <w:t>Kompetensi</w:t>
      </w:r>
      <w:r>
        <w:rPr>
          <w:rFonts w:asciiTheme="majorBidi" w:hAnsiTheme="majorBidi" w:cstheme="majorBidi"/>
          <w:lang w:val="id-ID"/>
        </w:rPr>
        <w:t xml:space="preserve"> Guru MIN 2 Palembang sebagai berikut:</w:t>
      </w:r>
    </w:p>
    <w:p w:rsidR="00DC25DD" w:rsidRDefault="00DC25DD" w:rsidP="00DC25DD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80347">
        <w:rPr>
          <w:rFonts w:asciiTheme="majorBidi" w:hAnsiTheme="majorBidi" w:cstheme="majorBidi"/>
          <w:sz w:val="24"/>
          <w:szCs w:val="24"/>
        </w:rPr>
        <w:t xml:space="preserve">Tabel </w:t>
      </w:r>
      <w:r w:rsidR="00056D9B"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180347">
        <w:rPr>
          <w:rFonts w:asciiTheme="majorBidi" w:hAnsiTheme="majorBidi" w:cstheme="majorBidi"/>
          <w:sz w:val="24"/>
          <w:szCs w:val="24"/>
        </w:rPr>
        <w:t>9</w:t>
      </w:r>
    </w:p>
    <w:p w:rsidR="00DC25DD" w:rsidRDefault="00DC25DD" w:rsidP="00DC25D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Klasifiksi 3 Ranking</w:t>
      </w:r>
    </w:p>
    <w:p w:rsidR="00DC25DD" w:rsidRDefault="00056D9B" w:rsidP="00DC25DD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Kompetensi</w:t>
      </w:r>
      <w:r w:rsidR="00DC25DD">
        <w:rPr>
          <w:rFonts w:asciiTheme="majorBidi" w:hAnsiTheme="majorBidi" w:cstheme="majorBidi"/>
        </w:rPr>
        <w:t xml:space="preserve"> Guru MIN 2 Palembang</w:t>
      </w:r>
    </w:p>
    <w:p w:rsidR="00DC25DD" w:rsidRDefault="00DC25DD" w:rsidP="00DC25DD">
      <w:pPr>
        <w:spacing w:after="0" w:line="240" w:lineRule="auto"/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675"/>
        <w:gridCol w:w="3826"/>
        <w:gridCol w:w="1419"/>
        <w:gridCol w:w="1276"/>
      </w:tblGrid>
      <w:tr w:rsidR="00DC25DD" w:rsidTr="00AE13FE">
        <w:tc>
          <w:tcPr>
            <w:tcW w:w="675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3826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Klasifikasi</w:t>
            </w:r>
          </w:p>
        </w:tc>
        <w:tc>
          <w:tcPr>
            <w:tcW w:w="1419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DC25DD" w:rsidTr="00AE13FE">
        <w:tc>
          <w:tcPr>
            <w:tcW w:w="675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Tinggi (88 ke atas)</w:t>
            </w:r>
          </w:p>
        </w:tc>
        <w:tc>
          <w:tcPr>
            <w:tcW w:w="1419" w:type="dxa"/>
          </w:tcPr>
          <w:p w:rsidR="00DC25DD" w:rsidRPr="00056D9B" w:rsidRDefault="00056D9B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C25DD" w:rsidRPr="00056D9B" w:rsidRDefault="00056D9B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15,78</w:t>
            </w:r>
          </w:p>
        </w:tc>
      </w:tr>
      <w:tr w:rsidR="00DC25DD" w:rsidTr="00AE13FE">
        <w:tc>
          <w:tcPr>
            <w:tcW w:w="675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Sedang (Antara 82 – 88)</w:t>
            </w:r>
          </w:p>
        </w:tc>
        <w:tc>
          <w:tcPr>
            <w:tcW w:w="1419" w:type="dxa"/>
          </w:tcPr>
          <w:p w:rsidR="00DC25DD" w:rsidRPr="00056D9B" w:rsidRDefault="00056D9B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</w:tcPr>
          <w:p w:rsidR="00DC25DD" w:rsidRPr="00056D9B" w:rsidRDefault="00056D9B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71,05</w:t>
            </w:r>
          </w:p>
        </w:tc>
      </w:tr>
      <w:tr w:rsidR="00DC25DD" w:rsidTr="00AE13FE">
        <w:tc>
          <w:tcPr>
            <w:tcW w:w="675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Rendah (82 ke bawah)</w:t>
            </w:r>
          </w:p>
        </w:tc>
        <w:tc>
          <w:tcPr>
            <w:tcW w:w="1419" w:type="dxa"/>
          </w:tcPr>
          <w:p w:rsidR="00DC25DD" w:rsidRPr="00056D9B" w:rsidRDefault="00056D9B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DC25DD" w:rsidRPr="00056D9B" w:rsidRDefault="00056D9B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13,15</w:t>
            </w:r>
          </w:p>
        </w:tc>
      </w:tr>
      <w:tr w:rsidR="00DC25DD" w:rsidTr="00AE13FE">
        <w:tc>
          <w:tcPr>
            <w:tcW w:w="675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6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419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C25DD" w:rsidRDefault="00DC25DD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DC25DD" w:rsidRPr="00180347" w:rsidRDefault="00DC25DD" w:rsidP="00DC25D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C25DD" w:rsidRDefault="00DC25DD" w:rsidP="00DC25DD">
      <w:pPr>
        <w:pStyle w:val="BodyTextIndent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 xml:space="preserve">Berdasarkan Tabel </w:t>
      </w:r>
      <w:r w:rsidRPr="000751DA">
        <w:rPr>
          <w:rFonts w:asciiTheme="majorBidi" w:hAnsiTheme="majorBidi" w:cstheme="majorBidi"/>
          <w:lang w:val="id-ID"/>
        </w:rPr>
        <w:t>Klasifik</w:t>
      </w:r>
      <w:r w:rsidR="008C350A">
        <w:rPr>
          <w:rFonts w:asciiTheme="majorBidi" w:hAnsiTheme="majorBidi" w:cstheme="majorBidi"/>
        </w:rPr>
        <w:t>a</w:t>
      </w:r>
      <w:r w:rsidRPr="000751DA">
        <w:rPr>
          <w:rFonts w:asciiTheme="majorBidi" w:hAnsiTheme="majorBidi" w:cstheme="majorBidi"/>
          <w:lang w:val="id-ID"/>
        </w:rPr>
        <w:t xml:space="preserve">si 3 Ranking </w:t>
      </w:r>
      <w:r>
        <w:rPr>
          <w:rFonts w:asciiTheme="majorBidi" w:hAnsiTheme="majorBidi" w:cstheme="majorBidi"/>
          <w:lang w:val="id-ID"/>
        </w:rPr>
        <w:t xml:space="preserve">Kinerja Guru MIN 2 Palembang di atas dapat dikemukakan bahwa dari 38 orang guru MIN 2 Palembang ternyata ada </w:t>
      </w:r>
      <w:r w:rsidR="00056D9B" w:rsidRPr="00DD5252">
        <w:rPr>
          <w:rFonts w:asciiTheme="majorBidi" w:hAnsiTheme="majorBidi" w:cstheme="majorBidi"/>
          <w:lang w:val="id-ID"/>
        </w:rPr>
        <w:t>6</w:t>
      </w:r>
      <w:r>
        <w:rPr>
          <w:rFonts w:asciiTheme="majorBidi" w:hAnsiTheme="majorBidi" w:cstheme="majorBidi"/>
          <w:lang w:val="id-ID"/>
        </w:rPr>
        <w:t xml:space="preserve"> orang atau 1</w:t>
      </w:r>
      <w:r w:rsidR="00056D9B" w:rsidRPr="00DD5252">
        <w:rPr>
          <w:rFonts w:asciiTheme="majorBidi" w:hAnsiTheme="majorBidi" w:cstheme="majorBidi"/>
          <w:lang w:val="id-ID"/>
        </w:rPr>
        <w:t>5</w:t>
      </w:r>
      <w:r>
        <w:rPr>
          <w:rFonts w:asciiTheme="majorBidi" w:hAnsiTheme="majorBidi" w:cstheme="majorBidi"/>
          <w:lang w:val="id-ID"/>
        </w:rPr>
        <w:t>,</w:t>
      </w:r>
      <w:r w:rsidR="00056D9B" w:rsidRPr="00DD5252">
        <w:rPr>
          <w:rFonts w:asciiTheme="majorBidi" w:hAnsiTheme="majorBidi" w:cstheme="majorBidi"/>
          <w:lang w:val="id-ID"/>
        </w:rPr>
        <w:t>78</w:t>
      </w:r>
      <w:r>
        <w:rPr>
          <w:rFonts w:asciiTheme="majorBidi" w:hAnsiTheme="majorBidi" w:cstheme="majorBidi"/>
          <w:lang w:val="id-ID"/>
        </w:rPr>
        <w:t xml:space="preserve">% yang </w:t>
      </w:r>
      <w:r w:rsidR="00056D9B" w:rsidRPr="00DD5252">
        <w:rPr>
          <w:rFonts w:asciiTheme="majorBidi" w:hAnsiTheme="majorBidi" w:cstheme="majorBidi"/>
          <w:lang w:val="id-ID"/>
        </w:rPr>
        <w:t>kompetensinya</w:t>
      </w:r>
      <w:r>
        <w:rPr>
          <w:rFonts w:asciiTheme="majorBidi" w:hAnsiTheme="majorBidi" w:cstheme="majorBidi"/>
          <w:lang w:val="id-ID"/>
        </w:rPr>
        <w:t xml:space="preserve"> masuk dalam kategori tinggi. Kemudian ada 2</w:t>
      </w:r>
      <w:r w:rsidR="00056D9B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  <w:lang w:val="id-ID"/>
        </w:rPr>
        <w:t xml:space="preserve"> orang atau </w:t>
      </w:r>
      <w:r w:rsidR="00056D9B">
        <w:rPr>
          <w:rFonts w:asciiTheme="majorBidi" w:hAnsiTheme="majorBidi" w:cstheme="majorBidi"/>
        </w:rPr>
        <w:t>71</w:t>
      </w:r>
      <w:r>
        <w:rPr>
          <w:rFonts w:asciiTheme="majorBidi" w:hAnsiTheme="majorBidi" w:cstheme="majorBidi"/>
          <w:lang w:val="id-ID"/>
        </w:rPr>
        <w:t>,</w:t>
      </w:r>
      <w:r w:rsidR="00056D9B">
        <w:rPr>
          <w:rFonts w:asciiTheme="majorBidi" w:hAnsiTheme="majorBidi" w:cstheme="majorBidi"/>
        </w:rPr>
        <w:t>05</w:t>
      </w:r>
      <w:r>
        <w:rPr>
          <w:rFonts w:asciiTheme="majorBidi" w:hAnsiTheme="majorBidi" w:cstheme="majorBidi"/>
          <w:lang w:val="id-ID"/>
        </w:rPr>
        <w:t xml:space="preserve">% yang </w:t>
      </w:r>
      <w:r w:rsidR="00056D9B">
        <w:rPr>
          <w:rFonts w:asciiTheme="majorBidi" w:hAnsiTheme="majorBidi" w:cstheme="majorBidi"/>
        </w:rPr>
        <w:t>kompetensinya</w:t>
      </w:r>
      <w:r>
        <w:rPr>
          <w:rFonts w:asciiTheme="majorBidi" w:hAnsiTheme="majorBidi" w:cstheme="majorBidi"/>
          <w:lang w:val="id-ID"/>
        </w:rPr>
        <w:t xml:space="preserve"> masuk dalam kategori sedang dan ada </w:t>
      </w:r>
      <w:r w:rsidR="00056D9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  <w:lang w:val="id-ID"/>
        </w:rPr>
        <w:t xml:space="preserve"> orang atau 1</w:t>
      </w:r>
      <w:r w:rsidR="00056D9B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  <w:lang w:val="id-ID"/>
        </w:rPr>
        <w:t>,</w:t>
      </w:r>
      <w:r w:rsidR="00056D9B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  <w:lang w:val="id-ID"/>
        </w:rPr>
        <w:t xml:space="preserve">% </w:t>
      </w:r>
      <w:r w:rsidR="00056D9B">
        <w:rPr>
          <w:rFonts w:asciiTheme="majorBidi" w:hAnsiTheme="majorBidi" w:cstheme="majorBidi"/>
        </w:rPr>
        <w:t>kompetensinya</w:t>
      </w:r>
      <w:r>
        <w:rPr>
          <w:rFonts w:asciiTheme="majorBidi" w:hAnsiTheme="majorBidi" w:cstheme="majorBidi"/>
          <w:lang w:val="id-ID"/>
        </w:rPr>
        <w:t xml:space="preserve"> termasuk rendah.</w:t>
      </w:r>
    </w:p>
    <w:p w:rsidR="00497F38" w:rsidRPr="007D1926" w:rsidRDefault="00497F38" w:rsidP="00497F38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51DA">
        <w:rPr>
          <w:rFonts w:asciiTheme="majorBidi" w:hAnsiTheme="majorBidi" w:cstheme="majorBidi"/>
          <w:sz w:val="24"/>
          <w:szCs w:val="24"/>
        </w:rPr>
        <w:t xml:space="preserve">Klasifikasi 3 Ranking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Motivasi </w:t>
      </w:r>
      <w:r w:rsidR="00282FAB">
        <w:rPr>
          <w:rFonts w:asciiTheme="majorBidi" w:hAnsiTheme="majorBidi" w:cstheme="majorBidi"/>
          <w:sz w:val="24"/>
          <w:szCs w:val="24"/>
          <w:lang w:val="en-US"/>
        </w:rPr>
        <w:t>Kerja</w:t>
      </w:r>
      <w:r w:rsidRPr="000751DA">
        <w:rPr>
          <w:rFonts w:asciiTheme="majorBidi" w:hAnsiTheme="majorBidi" w:cstheme="majorBidi"/>
          <w:sz w:val="24"/>
          <w:szCs w:val="24"/>
        </w:rPr>
        <w:t xml:space="preserve"> Guru</w:t>
      </w:r>
    </w:p>
    <w:p w:rsidR="007D1926" w:rsidRDefault="007D1926" w:rsidP="007D1926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>Selanjutnya sebara</w:t>
      </w:r>
      <w:r>
        <w:rPr>
          <w:rFonts w:asciiTheme="majorBidi" w:hAnsiTheme="majorBidi" w:cstheme="majorBidi"/>
          <w:sz w:val="24"/>
          <w:szCs w:val="24"/>
        </w:rPr>
        <w:t>n</w:t>
      </w:r>
      <w:r w:rsidRPr="00D74389">
        <w:rPr>
          <w:rFonts w:asciiTheme="majorBidi" w:hAnsiTheme="majorBidi" w:cstheme="majorBidi"/>
          <w:sz w:val="24"/>
          <w:szCs w:val="24"/>
        </w:rPr>
        <w:t xml:space="preserve"> skor</w:t>
      </w:r>
      <w:r>
        <w:rPr>
          <w:rFonts w:asciiTheme="majorBidi" w:hAnsiTheme="majorBidi" w:cstheme="majorBidi"/>
          <w:sz w:val="24"/>
          <w:szCs w:val="24"/>
        </w:rPr>
        <w:t xml:space="preserve"> yang terdapat dalam tabel </w:t>
      </w:r>
      <w:r w:rsidRPr="00DD5252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8</w:t>
      </w:r>
      <w:r w:rsidRPr="00D74389">
        <w:rPr>
          <w:rFonts w:asciiTheme="majorBidi" w:hAnsiTheme="majorBidi" w:cstheme="majorBidi"/>
          <w:sz w:val="24"/>
          <w:szCs w:val="24"/>
        </w:rPr>
        <w:t xml:space="preserve"> di atas diklasifikasikan ke dalam tiga ranking yaitu tinggi, sedang dan rendah yang terlebih dahulu harus ditentukan nilai rata-rata dan standar deviasinya yang dalam hal ini menggunakan program exel. </w:t>
      </w:r>
    </w:p>
    <w:p w:rsidR="007D1926" w:rsidRDefault="007D1926" w:rsidP="007D1926">
      <w:pPr>
        <w:spacing w:after="0"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analisis data dengan </w:t>
      </w:r>
      <w:r w:rsidRPr="00D74389">
        <w:rPr>
          <w:rFonts w:asciiTheme="majorBidi" w:hAnsiTheme="majorBidi" w:cstheme="majorBidi"/>
          <w:sz w:val="24"/>
          <w:szCs w:val="24"/>
        </w:rPr>
        <w:t>menggunakan program exel</w:t>
      </w:r>
      <w:r>
        <w:rPr>
          <w:rFonts w:asciiTheme="majorBidi" w:hAnsiTheme="majorBidi" w:cstheme="majorBidi"/>
          <w:sz w:val="24"/>
          <w:szCs w:val="24"/>
        </w:rPr>
        <w:t xml:space="preserve"> diketahui:</w:t>
      </w:r>
    </w:p>
    <w:p w:rsidR="007D1926" w:rsidRPr="00D74389" w:rsidRDefault="007D1926" w:rsidP="007D1926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 xml:space="preserve">Nilai rata-rata skor kinerja guru adalah </w:t>
      </w:r>
      <w:r>
        <w:rPr>
          <w:rFonts w:asciiTheme="majorBidi" w:hAnsiTheme="majorBidi" w:cstheme="majorBidi"/>
          <w:sz w:val="24"/>
          <w:szCs w:val="24"/>
          <w:lang w:val="en-US"/>
        </w:rPr>
        <w:t>82,86</w:t>
      </w:r>
    </w:p>
    <w:p w:rsidR="007D1926" w:rsidRDefault="007D1926" w:rsidP="007D1926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 xml:space="preserve">Nilai standar deviasi skor kinerja guru adalah </w:t>
      </w:r>
      <w:r>
        <w:rPr>
          <w:rFonts w:asciiTheme="majorBidi" w:hAnsiTheme="majorBidi" w:cstheme="majorBidi"/>
          <w:sz w:val="24"/>
          <w:szCs w:val="24"/>
          <w:lang w:val="en-US"/>
        </w:rPr>
        <w:t>2,97</w:t>
      </w:r>
    </w:p>
    <w:p w:rsidR="007D1926" w:rsidRPr="00DD5252" w:rsidRDefault="007D1926" w:rsidP="007D1926">
      <w:pPr>
        <w:pStyle w:val="ListParagraph"/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Setelah diketahui n</w:t>
      </w:r>
      <w:r w:rsidRPr="00D74389">
        <w:rPr>
          <w:rFonts w:asciiTheme="majorBidi" w:hAnsiTheme="majorBidi" w:cstheme="majorBidi"/>
          <w:sz w:val="24"/>
          <w:szCs w:val="24"/>
        </w:rPr>
        <w:t xml:space="preserve">ilai rata-rata skor </w:t>
      </w:r>
      <w:r w:rsidRPr="00DD5252">
        <w:rPr>
          <w:rFonts w:asciiTheme="majorBidi" w:hAnsiTheme="majorBidi" w:cstheme="majorBidi"/>
          <w:sz w:val="24"/>
          <w:szCs w:val="24"/>
        </w:rPr>
        <w:t xml:space="preserve">Motivasi </w:t>
      </w:r>
      <w:r w:rsidR="00473151">
        <w:rPr>
          <w:rFonts w:asciiTheme="majorBidi" w:hAnsiTheme="majorBidi" w:cstheme="majorBidi"/>
          <w:sz w:val="24"/>
          <w:szCs w:val="24"/>
          <w:lang w:val="en-US"/>
        </w:rPr>
        <w:t>Kerja</w:t>
      </w:r>
      <w:r w:rsidRPr="000751DA">
        <w:rPr>
          <w:rFonts w:asciiTheme="majorBidi" w:hAnsiTheme="majorBidi" w:cstheme="majorBidi"/>
          <w:sz w:val="24"/>
          <w:szCs w:val="24"/>
        </w:rPr>
        <w:t xml:space="preserve"> </w:t>
      </w:r>
      <w:r w:rsidRPr="00DD5252">
        <w:rPr>
          <w:rFonts w:asciiTheme="majorBidi" w:hAnsiTheme="majorBidi" w:cstheme="majorBidi"/>
          <w:sz w:val="24"/>
          <w:szCs w:val="24"/>
        </w:rPr>
        <w:t>G</w:t>
      </w:r>
      <w:r w:rsidRPr="00D74389">
        <w:rPr>
          <w:rFonts w:asciiTheme="majorBidi" w:hAnsiTheme="majorBidi" w:cstheme="majorBidi"/>
          <w:sz w:val="24"/>
          <w:szCs w:val="24"/>
        </w:rPr>
        <w:t>uru</w:t>
      </w:r>
      <w:r>
        <w:rPr>
          <w:rFonts w:asciiTheme="majorBidi" w:hAnsiTheme="majorBidi" w:cstheme="majorBidi"/>
          <w:sz w:val="24"/>
          <w:szCs w:val="24"/>
        </w:rPr>
        <w:t xml:space="preserve"> dan n</w:t>
      </w:r>
      <w:r w:rsidRPr="00D74389">
        <w:rPr>
          <w:rFonts w:asciiTheme="majorBidi" w:hAnsiTheme="majorBidi" w:cstheme="majorBidi"/>
          <w:sz w:val="24"/>
          <w:szCs w:val="24"/>
        </w:rPr>
        <w:t xml:space="preserve">ilai standar deviasi skor </w:t>
      </w:r>
      <w:r w:rsidRPr="00DD5252">
        <w:rPr>
          <w:rFonts w:asciiTheme="majorBidi" w:hAnsiTheme="majorBidi" w:cstheme="majorBidi"/>
          <w:sz w:val="24"/>
          <w:szCs w:val="24"/>
        </w:rPr>
        <w:t>Motivasi Berprestasi</w:t>
      </w:r>
      <w:r w:rsidRPr="000751DA">
        <w:rPr>
          <w:rFonts w:asciiTheme="majorBidi" w:hAnsiTheme="majorBidi" w:cstheme="majorBidi"/>
          <w:sz w:val="24"/>
          <w:szCs w:val="24"/>
        </w:rPr>
        <w:t xml:space="preserve"> </w:t>
      </w:r>
      <w:r w:rsidRPr="00DD5252">
        <w:rPr>
          <w:rFonts w:asciiTheme="majorBidi" w:hAnsiTheme="majorBidi" w:cstheme="majorBidi"/>
          <w:sz w:val="24"/>
          <w:szCs w:val="24"/>
        </w:rPr>
        <w:t>G</w:t>
      </w:r>
      <w:r w:rsidRPr="00D74389">
        <w:rPr>
          <w:rFonts w:asciiTheme="majorBidi" w:hAnsiTheme="majorBidi" w:cstheme="majorBidi"/>
          <w:sz w:val="24"/>
          <w:szCs w:val="24"/>
        </w:rPr>
        <w:t>uru</w:t>
      </w:r>
      <w:r>
        <w:rPr>
          <w:rFonts w:asciiTheme="majorBidi" w:hAnsiTheme="majorBidi" w:cstheme="majorBidi"/>
          <w:sz w:val="24"/>
          <w:szCs w:val="24"/>
        </w:rPr>
        <w:t xml:space="preserve"> selanjutnya dapat ditentukan klasifikasi 3 (tiga) ranking </w:t>
      </w:r>
      <w:r w:rsidRPr="00DD5252">
        <w:rPr>
          <w:rFonts w:asciiTheme="majorBidi" w:hAnsiTheme="majorBidi" w:cstheme="majorBidi"/>
          <w:sz w:val="24"/>
          <w:szCs w:val="24"/>
        </w:rPr>
        <w:t>Motivasi Berprestasi</w:t>
      </w:r>
      <w:r w:rsidRPr="000751DA">
        <w:rPr>
          <w:rFonts w:asciiTheme="majorBidi" w:hAnsiTheme="majorBidi" w:cstheme="majorBidi"/>
          <w:sz w:val="24"/>
          <w:szCs w:val="24"/>
        </w:rPr>
        <w:t xml:space="preserve"> </w:t>
      </w:r>
      <w:r w:rsidRPr="00DD5252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>uru MIN 2 Palembang yaitu sebagai berikut:</w:t>
      </w:r>
      <w:r w:rsidRPr="00DD5252">
        <w:rPr>
          <w:rFonts w:asciiTheme="majorBidi" w:hAnsiTheme="majorBidi" w:cstheme="majorBidi"/>
          <w:sz w:val="24"/>
          <w:szCs w:val="24"/>
        </w:rPr>
        <w:t xml:space="preserve"> </w:t>
      </w:r>
    </w:p>
    <w:p w:rsidR="007D1926" w:rsidRPr="002404AE" w:rsidRDefault="00B16CCD" w:rsidP="007D1926">
      <w:pPr>
        <w:pStyle w:val="BodyTextIndent"/>
        <w:tabs>
          <w:tab w:val="left" w:pos="2860"/>
        </w:tabs>
        <w:spacing w:line="240" w:lineRule="auto"/>
        <w:rPr>
          <w:lang w:val="id-ID"/>
        </w:rPr>
      </w:pPr>
      <w:r>
        <w:pict>
          <v:line id="_x0000_s1033" style="position:absolute;left:0;text-align:left;z-index:251669504" from="36pt,11.45pt" to="2in,11.45pt">
            <v:stroke endarrow="block"/>
          </v:line>
        </w:pict>
      </w:r>
      <w:r w:rsidR="007D1926" w:rsidRPr="007D4414">
        <w:rPr>
          <w:lang w:val="sv-SE"/>
        </w:rPr>
        <w:tab/>
        <w:t xml:space="preserve"> Ranking </w:t>
      </w:r>
      <w:r w:rsidR="007D1926">
        <w:rPr>
          <w:lang w:val="id-ID"/>
        </w:rPr>
        <w:t>tinggi</w:t>
      </w:r>
      <w:r w:rsidR="007D1926">
        <w:rPr>
          <w:lang w:val="id-ID"/>
        </w:rPr>
        <w:tab/>
        <w:t>= 8</w:t>
      </w:r>
      <w:r w:rsidR="007D1926">
        <w:t>2</w:t>
      </w:r>
      <w:r w:rsidR="007D1926">
        <w:rPr>
          <w:lang w:val="id-ID"/>
        </w:rPr>
        <w:t>,</w:t>
      </w:r>
      <w:r w:rsidR="007D1926">
        <w:t>86</w:t>
      </w:r>
      <w:r w:rsidR="007D1926">
        <w:rPr>
          <w:lang w:val="id-ID"/>
        </w:rPr>
        <w:t xml:space="preserve"> + </w:t>
      </w:r>
      <w:r w:rsidR="007D1926">
        <w:t>2</w:t>
      </w:r>
      <w:r w:rsidR="007D1926">
        <w:rPr>
          <w:lang w:val="id-ID"/>
        </w:rPr>
        <w:t>,</w:t>
      </w:r>
      <w:r w:rsidR="007D1926">
        <w:t>97</w:t>
      </w:r>
      <w:r w:rsidR="007D1926">
        <w:rPr>
          <w:lang w:val="id-ID"/>
        </w:rPr>
        <w:tab/>
        <w:t xml:space="preserve">= </w:t>
      </w:r>
      <w:r w:rsidR="007D1926">
        <w:t xml:space="preserve"> 85,83 (86) </w:t>
      </w:r>
      <w:r w:rsidR="007D1926">
        <w:rPr>
          <w:lang w:val="id-ID"/>
        </w:rPr>
        <w:t>ke atas</w:t>
      </w:r>
    </w:p>
    <w:p w:rsidR="007D1926" w:rsidRPr="007D4414" w:rsidRDefault="007D1926" w:rsidP="007D1926">
      <w:pPr>
        <w:pStyle w:val="BodyTextIndent"/>
        <w:spacing w:line="240" w:lineRule="auto"/>
        <w:rPr>
          <w:lang w:val="sv-SE"/>
        </w:rPr>
      </w:pPr>
      <w:r w:rsidRPr="007D4414">
        <w:rPr>
          <w:lang w:val="sv-SE"/>
        </w:rPr>
        <w:t xml:space="preserve">      M + 1 SD</w:t>
      </w:r>
    </w:p>
    <w:p w:rsidR="007D1926" w:rsidRPr="005F192E" w:rsidRDefault="00B16CCD" w:rsidP="007D1926">
      <w:pPr>
        <w:pStyle w:val="BodyTextIndent"/>
        <w:spacing w:line="240" w:lineRule="auto"/>
      </w:pPr>
      <w:r>
        <w:pict>
          <v:line id="_x0000_s1034" style="position:absolute;left:0;text-align:left;z-index:251670528" from="36pt,10.85pt" to="2in,10.85pt">
            <v:stroke endarrow="block"/>
          </v:line>
        </w:pict>
      </w:r>
      <w:r w:rsidR="007D1926" w:rsidRPr="007D4414">
        <w:rPr>
          <w:lang w:val="sv-SE"/>
        </w:rPr>
        <w:tab/>
      </w:r>
      <w:r w:rsidR="007D1926" w:rsidRPr="007D4414">
        <w:rPr>
          <w:lang w:val="sv-SE"/>
        </w:rPr>
        <w:tab/>
      </w:r>
      <w:r w:rsidR="007D1926" w:rsidRPr="007D4414">
        <w:rPr>
          <w:lang w:val="sv-SE"/>
        </w:rPr>
        <w:tab/>
      </w:r>
      <w:r w:rsidR="007D1926" w:rsidRPr="007D4414">
        <w:rPr>
          <w:lang w:val="sv-SE"/>
        </w:rPr>
        <w:tab/>
        <w:t xml:space="preserve"> Ranking sedang</w:t>
      </w:r>
      <w:r w:rsidR="007D1926">
        <w:rPr>
          <w:lang w:val="id-ID"/>
        </w:rPr>
        <w:tab/>
        <w:t>= Antara 8</w:t>
      </w:r>
      <w:r w:rsidR="005F192E">
        <w:t>0</w:t>
      </w:r>
      <w:r w:rsidR="007D1926">
        <w:rPr>
          <w:lang w:val="id-ID"/>
        </w:rPr>
        <w:t xml:space="preserve"> s/d 8</w:t>
      </w:r>
      <w:r w:rsidR="005F192E">
        <w:t>6</w:t>
      </w:r>
    </w:p>
    <w:p w:rsidR="007D1926" w:rsidRPr="007D4414" w:rsidRDefault="007D1926" w:rsidP="007D1926">
      <w:pPr>
        <w:pStyle w:val="BodyTextIndent"/>
        <w:spacing w:line="240" w:lineRule="auto"/>
        <w:rPr>
          <w:lang w:val="sv-SE"/>
        </w:rPr>
      </w:pPr>
      <w:r w:rsidRPr="007D4414">
        <w:rPr>
          <w:lang w:val="sv-SE"/>
        </w:rPr>
        <w:t xml:space="preserve">      M – 1 SD</w:t>
      </w:r>
    </w:p>
    <w:p w:rsidR="007D1926" w:rsidRDefault="00B16CCD" w:rsidP="007D1926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lang w:val="id-ID"/>
        </w:rPr>
      </w:pPr>
      <w:r w:rsidRPr="00B16CCD">
        <w:pict>
          <v:line id="_x0000_s1032" style="position:absolute;left:0;text-align:left;z-index:251668480" from="36pt,9.65pt" to="2in,9.65pt">
            <v:stroke endarrow="block"/>
          </v:line>
        </w:pict>
      </w:r>
      <w:r w:rsidR="007D1926" w:rsidRPr="007D4414">
        <w:rPr>
          <w:lang w:val="sv-SE"/>
        </w:rPr>
        <w:t xml:space="preserve"> Ranking </w:t>
      </w:r>
      <w:r w:rsidR="007D1926">
        <w:rPr>
          <w:lang w:val="id-ID"/>
        </w:rPr>
        <w:t>rendah</w:t>
      </w:r>
      <w:r w:rsidR="007D1926">
        <w:rPr>
          <w:lang w:val="id-ID"/>
        </w:rPr>
        <w:tab/>
        <w:t>= 8</w:t>
      </w:r>
      <w:r w:rsidR="007D1926">
        <w:t>2</w:t>
      </w:r>
      <w:r w:rsidR="007D1926">
        <w:rPr>
          <w:rFonts w:asciiTheme="majorBidi" w:hAnsiTheme="majorBidi" w:cstheme="majorBidi"/>
        </w:rPr>
        <w:t xml:space="preserve">,86 </w:t>
      </w:r>
      <w:r w:rsidR="007D1926">
        <w:rPr>
          <w:rFonts w:asciiTheme="majorBidi" w:hAnsiTheme="majorBidi" w:cstheme="majorBidi"/>
          <w:lang w:val="id-ID"/>
        </w:rPr>
        <w:t xml:space="preserve"> - </w:t>
      </w:r>
      <w:r w:rsidR="007D1926">
        <w:rPr>
          <w:rFonts w:asciiTheme="majorBidi" w:hAnsiTheme="majorBidi" w:cstheme="majorBidi"/>
        </w:rPr>
        <w:t>2,97</w:t>
      </w:r>
      <w:r w:rsidR="007D1926">
        <w:rPr>
          <w:rFonts w:asciiTheme="majorBidi" w:hAnsiTheme="majorBidi" w:cstheme="majorBidi"/>
          <w:lang w:val="id-ID"/>
        </w:rPr>
        <w:tab/>
        <w:t xml:space="preserve">= </w:t>
      </w:r>
      <w:r w:rsidR="007D1926">
        <w:rPr>
          <w:rFonts w:asciiTheme="majorBidi" w:hAnsiTheme="majorBidi" w:cstheme="majorBidi"/>
        </w:rPr>
        <w:t xml:space="preserve">79,89 (80 </w:t>
      </w:r>
      <w:r w:rsidR="007D1926">
        <w:rPr>
          <w:rFonts w:asciiTheme="majorBidi" w:hAnsiTheme="majorBidi" w:cstheme="majorBidi"/>
          <w:lang w:val="id-ID"/>
        </w:rPr>
        <w:t>) ke bawah</w:t>
      </w:r>
    </w:p>
    <w:p w:rsidR="007D1926" w:rsidRPr="00180347" w:rsidRDefault="007D1926" w:rsidP="007D1926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sz w:val="6"/>
          <w:szCs w:val="6"/>
          <w:lang w:val="id-ID"/>
        </w:rPr>
      </w:pPr>
    </w:p>
    <w:p w:rsidR="007D1926" w:rsidRDefault="007D1926" w:rsidP="007D1926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lang w:val="id-ID"/>
        </w:rPr>
      </w:pPr>
    </w:p>
    <w:p w:rsidR="007D1926" w:rsidRDefault="007D1926" w:rsidP="007D1926">
      <w:pPr>
        <w:pStyle w:val="BodyTextIndent"/>
        <w:ind w:left="284" w:firstLine="709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Untuk lebih jelasnya dapat dilihat dalam tabel </w:t>
      </w:r>
      <w:r>
        <w:rPr>
          <w:rFonts w:asciiTheme="majorBidi" w:hAnsiTheme="majorBidi" w:cstheme="majorBidi"/>
        </w:rPr>
        <w:t xml:space="preserve">Motivasi </w:t>
      </w:r>
      <w:r w:rsidR="00473151">
        <w:rPr>
          <w:rFonts w:asciiTheme="majorBidi" w:hAnsiTheme="majorBidi" w:cstheme="majorBidi"/>
        </w:rPr>
        <w:t>Kerja</w:t>
      </w:r>
      <w:r w:rsidRPr="000751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Guru MIN 2 Palembang sebagai berikut:</w:t>
      </w:r>
    </w:p>
    <w:p w:rsidR="007D1926" w:rsidRPr="005F192E" w:rsidRDefault="007D1926" w:rsidP="007D1926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180347">
        <w:rPr>
          <w:rFonts w:asciiTheme="majorBidi" w:hAnsiTheme="majorBidi" w:cstheme="majorBidi"/>
          <w:sz w:val="24"/>
          <w:szCs w:val="24"/>
        </w:rPr>
        <w:t xml:space="preserve">Tabel </w:t>
      </w:r>
      <w:r w:rsidR="005F192E">
        <w:rPr>
          <w:rFonts w:asciiTheme="majorBidi" w:hAnsiTheme="majorBidi" w:cstheme="majorBidi"/>
          <w:sz w:val="24"/>
          <w:szCs w:val="24"/>
          <w:lang w:val="en-US"/>
        </w:rPr>
        <w:t>60</w:t>
      </w:r>
    </w:p>
    <w:p w:rsidR="007D1926" w:rsidRDefault="007D1926" w:rsidP="007D192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Klasifiksi 3 Ranking</w:t>
      </w:r>
    </w:p>
    <w:p w:rsidR="007D1926" w:rsidRDefault="005F192E" w:rsidP="007D1926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Motivasi </w:t>
      </w:r>
      <w:r w:rsidR="00473151">
        <w:rPr>
          <w:rFonts w:asciiTheme="majorBidi" w:hAnsiTheme="majorBidi" w:cstheme="majorBidi"/>
          <w:sz w:val="24"/>
          <w:szCs w:val="24"/>
          <w:lang w:val="en-US"/>
        </w:rPr>
        <w:t>Kerja</w:t>
      </w:r>
      <w:r w:rsidRPr="000751DA">
        <w:rPr>
          <w:rFonts w:asciiTheme="majorBidi" w:hAnsiTheme="majorBidi" w:cstheme="majorBidi"/>
          <w:sz w:val="24"/>
          <w:szCs w:val="24"/>
        </w:rPr>
        <w:t xml:space="preserve"> </w:t>
      </w:r>
      <w:r w:rsidR="007D1926">
        <w:rPr>
          <w:rFonts w:asciiTheme="majorBidi" w:hAnsiTheme="majorBidi" w:cstheme="majorBidi"/>
        </w:rPr>
        <w:t>Guru MIN 2 Palembang</w:t>
      </w:r>
    </w:p>
    <w:p w:rsidR="007D1926" w:rsidRDefault="007D1926" w:rsidP="007D1926">
      <w:pPr>
        <w:spacing w:after="0" w:line="240" w:lineRule="auto"/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675"/>
        <w:gridCol w:w="3826"/>
        <w:gridCol w:w="1419"/>
        <w:gridCol w:w="1276"/>
      </w:tblGrid>
      <w:tr w:rsidR="007D1926" w:rsidTr="00AE13FE">
        <w:tc>
          <w:tcPr>
            <w:tcW w:w="675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3826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Klasifikasi</w:t>
            </w:r>
          </w:p>
        </w:tc>
        <w:tc>
          <w:tcPr>
            <w:tcW w:w="1419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7D1926" w:rsidTr="00AE13FE">
        <w:tc>
          <w:tcPr>
            <w:tcW w:w="675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Tinggi (88 ke atas)</w:t>
            </w:r>
          </w:p>
        </w:tc>
        <w:tc>
          <w:tcPr>
            <w:tcW w:w="1419" w:type="dxa"/>
          </w:tcPr>
          <w:p w:rsidR="007D1926" w:rsidRPr="00056D9B" w:rsidRDefault="005F192E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7D1926" w:rsidRPr="00056D9B" w:rsidRDefault="005F192E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13,15</w:t>
            </w:r>
          </w:p>
        </w:tc>
      </w:tr>
      <w:tr w:rsidR="007D1926" w:rsidTr="00AE13FE">
        <w:tc>
          <w:tcPr>
            <w:tcW w:w="675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Sedang (Antara 82 – 88)</w:t>
            </w:r>
          </w:p>
        </w:tc>
        <w:tc>
          <w:tcPr>
            <w:tcW w:w="1419" w:type="dxa"/>
          </w:tcPr>
          <w:p w:rsidR="007D1926" w:rsidRPr="00056D9B" w:rsidRDefault="005F192E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7D1926" w:rsidRPr="00056D9B" w:rsidRDefault="005F192E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76,31</w:t>
            </w:r>
          </w:p>
        </w:tc>
      </w:tr>
      <w:tr w:rsidR="007D1926" w:rsidTr="00AE13FE">
        <w:tc>
          <w:tcPr>
            <w:tcW w:w="675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Rendah (82 ke bawah)</w:t>
            </w:r>
          </w:p>
        </w:tc>
        <w:tc>
          <w:tcPr>
            <w:tcW w:w="1419" w:type="dxa"/>
          </w:tcPr>
          <w:p w:rsidR="007D1926" w:rsidRPr="00056D9B" w:rsidRDefault="005F192E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7D1926" w:rsidRPr="00056D9B" w:rsidRDefault="005F192E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10,52</w:t>
            </w:r>
          </w:p>
        </w:tc>
      </w:tr>
      <w:tr w:rsidR="007D1926" w:rsidTr="00AE13FE">
        <w:tc>
          <w:tcPr>
            <w:tcW w:w="675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6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419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D1926" w:rsidRDefault="007D1926" w:rsidP="00AE13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7D1926" w:rsidRPr="00180347" w:rsidRDefault="007D1926" w:rsidP="007D192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D1926" w:rsidRDefault="007D1926" w:rsidP="007D1926">
      <w:pPr>
        <w:pStyle w:val="BodyTextIndent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 xml:space="preserve">Berdasarkan Tabel </w:t>
      </w:r>
      <w:r w:rsidRPr="000751DA">
        <w:rPr>
          <w:rFonts w:asciiTheme="majorBidi" w:hAnsiTheme="majorBidi" w:cstheme="majorBidi"/>
          <w:lang w:val="id-ID"/>
        </w:rPr>
        <w:t xml:space="preserve">Klasifiksi 3 Ranking </w:t>
      </w:r>
      <w:r w:rsidR="005F192E" w:rsidRPr="00DD5252">
        <w:rPr>
          <w:rFonts w:asciiTheme="majorBidi" w:hAnsiTheme="majorBidi" w:cstheme="majorBidi"/>
          <w:lang w:val="id-ID"/>
        </w:rPr>
        <w:t xml:space="preserve">Motivasi </w:t>
      </w:r>
      <w:r w:rsidR="00473151">
        <w:rPr>
          <w:rFonts w:asciiTheme="majorBidi" w:hAnsiTheme="majorBidi" w:cstheme="majorBidi"/>
        </w:rPr>
        <w:t>Kerja</w:t>
      </w:r>
      <w:r w:rsidR="005F192E" w:rsidRPr="00DD5252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Guru MIN 2 Palembang di atas dapat dikemukakan bahwa dari 38 orang guru MIN 2 Palembang ternyata ada </w:t>
      </w:r>
      <w:r w:rsidR="005F192E" w:rsidRPr="00DD5252">
        <w:rPr>
          <w:rFonts w:asciiTheme="majorBidi" w:hAnsiTheme="majorBidi" w:cstheme="majorBidi"/>
          <w:lang w:val="id-ID"/>
        </w:rPr>
        <w:t>5</w:t>
      </w:r>
      <w:r>
        <w:rPr>
          <w:rFonts w:asciiTheme="majorBidi" w:hAnsiTheme="majorBidi" w:cstheme="majorBidi"/>
          <w:lang w:val="id-ID"/>
        </w:rPr>
        <w:t xml:space="preserve"> orang atau 1</w:t>
      </w:r>
      <w:r w:rsidR="005F192E" w:rsidRPr="00DD5252">
        <w:rPr>
          <w:rFonts w:asciiTheme="majorBidi" w:hAnsiTheme="majorBidi" w:cstheme="majorBidi"/>
          <w:lang w:val="id-ID"/>
        </w:rPr>
        <w:t>3,15</w:t>
      </w:r>
      <w:r>
        <w:rPr>
          <w:rFonts w:asciiTheme="majorBidi" w:hAnsiTheme="majorBidi" w:cstheme="majorBidi"/>
          <w:lang w:val="id-ID"/>
        </w:rPr>
        <w:t xml:space="preserve">% yang </w:t>
      </w:r>
      <w:r w:rsidR="005F192E" w:rsidRPr="00DD5252">
        <w:rPr>
          <w:rFonts w:asciiTheme="majorBidi" w:hAnsiTheme="majorBidi" w:cstheme="majorBidi"/>
          <w:lang w:val="id-ID"/>
        </w:rPr>
        <w:t xml:space="preserve">motivasi </w:t>
      </w:r>
      <w:r w:rsidR="00473151">
        <w:rPr>
          <w:rFonts w:asciiTheme="majorBidi" w:hAnsiTheme="majorBidi" w:cstheme="majorBidi"/>
        </w:rPr>
        <w:t>kerjanya</w:t>
      </w:r>
      <w:r w:rsidR="00473151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masuk dalam kategori tinggi. Kemudian ada 2</w:t>
      </w:r>
      <w:r w:rsidR="005F192E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  <w:lang w:val="id-ID"/>
        </w:rPr>
        <w:t xml:space="preserve"> orang atau </w:t>
      </w:r>
      <w:r>
        <w:rPr>
          <w:rFonts w:asciiTheme="majorBidi" w:hAnsiTheme="majorBidi" w:cstheme="majorBidi"/>
        </w:rPr>
        <w:t>7</w:t>
      </w:r>
      <w:r w:rsidR="005F192E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  <w:lang w:val="id-ID"/>
        </w:rPr>
        <w:t>,</w:t>
      </w:r>
      <w:r w:rsidR="005F192E">
        <w:rPr>
          <w:rFonts w:asciiTheme="majorBidi" w:hAnsiTheme="majorBidi" w:cstheme="majorBidi"/>
        </w:rPr>
        <w:t>31</w:t>
      </w:r>
      <w:r>
        <w:rPr>
          <w:rFonts w:asciiTheme="majorBidi" w:hAnsiTheme="majorBidi" w:cstheme="majorBidi"/>
          <w:lang w:val="id-ID"/>
        </w:rPr>
        <w:t xml:space="preserve">% yang </w:t>
      </w:r>
      <w:r w:rsidR="005F192E">
        <w:rPr>
          <w:rFonts w:asciiTheme="majorBidi" w:hAnsiTheme="majorBidi" w:cstheme="majorBidi"/>
        </w:rPr>
        <w:t xml:space="preserve">motivasi </w:t>
      </w:r>
      <w:r w:rsidR="00473151">
        <w:rPr>
          <w:rFonts w:asciiTheme="majorBidi" w:hAnsiTheme="majorBidi" w:cstheme="majorBidi"/>
        </w:rPr>
        <w:t>kerjanya</w:t>
      </w:r>
      <w:r>
        <w:rPr>
          <w:rFonts w:asciiTheme="majorBidi" w:hAnsiTheme="majorBidi" w:cstheme="majorBidi"/>
          <w:lang w:val="id-ID"/>
        </w:rPr>
        <w:t xml:space="preserve"> masuk dalam kategori sedang dan ada </w:t>
      </w:r>
      <w:r w:rsidR="005F192E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lang w:val="id-ID"/>
        </w:rPr>
        <w:t xml:space="preserve"> orang atau 1</w:t>
      </w:r>
      <w:r w:rsidR="005F192E"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  <w:lang w:val="id-ID"/>
        </w:rPr>
        <w:t>,</w:t>
      </w:r>
      <w:r>
        <w:rPr>
          <w:rFonts w:asciiTheme="majorBidi" w:hAnsiTheme="majorBidi" w:cstheme="majorBidi"/>
        </w:rPr>
        <w:t>5</w:t>
      </w:r>
      <w:r w:rsidR="005F192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  <w:lang w:val="id-ID"/>
        </w:rPr>
        <w:t xml:space="preserve">% </w:t>
      </w:r>
      <w:r w:rsidR="005F192E">
        <w:rPr>
          <w:rFonts w:asciiTheme="majorBidi" w:hAnsiTheme="majorBidi" w:cstheme="majorBidi"/>
        </w:rPr>
        <w:t xml:space="preserve">motivasi </w:t>
      </w:r>
      <w:r w:rsidR="00473151">
        <w:rPr>
          <w:rFonts w:asciiTheme="majorBidi" w:hAnsiTheme="majorBidi" w:cstheme="majorBidi"/>
        </w:rPr>
        <w:t>kerjanya</w:t>
      </w:r>
      <w:r w:rsidR="00473151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termasuk rendah.</w:t>
      </w:r>
    </w:p>
    <w:p w:rsidR="000751DA" w:rsidRPr="000751DA" w:rsidRDefault="000751DA" w:rsidP="00214D98">
      <w:pPr>
        <w:pStyle w:val="ListParagraph"/>
        <w:numPr>
          <w:ilvl w:val="0"/>
          <w:numId w:val="7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0751DA">
        <w:rPr>
          <w:rFonts w:asciiTheme="majorBidi" w:hAnsiTheme="majorBidi" w:cstheme="majorBidi"/>
          <w:sz w:val="24"/>
          <w:szCs w:val="24"/>
        </w:rPr>
        <w:t>Klasifikasi 3 Ranking Kinerja Guru</w:t>
      </w:r>
    </w:p>
    <w:p w:rsidR="004138E4" w:rsidRPr="00DD5252" w:rsidRDefault="00D74389" w:rsidP="000751DA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>Selanjutnya sebara</w:t>
      </w:r>
      <w:r w:rsidR="000751DA">
        <w:rPr>
          <w:rFonts w:asciiTheme="majorBidi" w:hAnsiTheme="majorBidi" w:cstheme="majorBidi"/>
          <w:sz w:val="24"/>
          <w:szCs w:val="24"/>
        </w:rPr>
        <w:t>n</w:t>
      </w:r>
      <w:r w:rsidRPr="00D74389">
        <w:rPr>
          <w:rFonts w:asciiTheme="majorBidi" w:hAnsiTheme="majorBidi" w:cstheme="majorBidi"/>
          <w:sz w:val="24"/>
          <w:szCs w:val="24"/>
        </w:rPr>
        <w:t xml:space="preserve"> skor</w:t>
      </w:r>
      <w:r w:rsidR="000751DA">
        <w:rPr>
          <w:rFonts w:asciiTheme="majorBidi" w:hAnsiTheme="majorBidi" w:cstheme="majorBidi"/>
          <w:sz w:val="24"/>
          <w:szCs w:val="24"/>
        </w:rPr>
        <w:t xml:space="preserve"> yang terdapat dalam tabel 18</w:t>
      </w:r>
      <w:r w:rsidRPr="00D74389">
        <w:rPr>
          <w:rFonts w:asciiTheme="majorBidi" w:hAnsiTheme="majorBidi" w:cstheme="majorBidi"/>
          <w:sz w:val="24"/>
          <w:szCs w:val="24"/>
        </w:rPr>
        <w:t xml:space="preserve"> di atas diklasifikasikan ke dalam tiga ranking yaitu tinggi, sedang dan rendah yang terlebih dahulu harus ditentukan nilai rata-rata dan standar deviasinya yang dalam hal ini menggunakan program exel. </w:t>
      </w:r>
    </w:p>
    <w:p w:rsidR="00214D98" w:rsidRPr="00DD5252" w:rsidRDefault="00214D98" w:rsidP="000751DA">
      <w:pPr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74389" w:rsidRDefault="00D74389" w:rsidP="000751DA">
      <w:pPr>
        <w:spacing w:after="0"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Berdasarkan analisis data dengan </w:t>
      </w:r>
      <w:r w:rsidRPr="00D74389">
        <w:rPr>
          <w:rFonts w:asciiTheme="majorBidi" w:hAnsiTheme="majorBidi" w:cstheme="majorBidi"/>
          <w:sz w:val="24"/>
          <w:szCs w:val="24"/>
        </w:rPr>
        <w:t>menggunakan program exel</w:t>
      </w:r>
      <w:r>
        <w:rPr>
          <w:rFonts w:asciiTheme="majorBidi" w:hAnsiTheme="majorBidi" w:cstheme="majorBidi"/>
          <w:sz w:val="24"/>
          <w:szCs w:val="24"/>
        </w:rPr>
        <w:t xml:space="preserve"> diketahui:</w:t>
      </w:r>
    </w:p>
    <w:p w:rsidR="00D74389" w:rsidRPr="00D74389" w:rsidRDefault="00D74389" w:rsidP="00A30CD0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>Nilai rata-rata skor kinerja guru adalah 8</w:t>
      </w:r>
      <w:r w:rsidR="002404AE">
        <w:rPr>
          <w:rFonts w:asciiTheme="majorBidi" w:hAnsiTheme="majorBidi" w:cstheme="majorBidi"/>
          <w:sz w:val="24"/>
          <w:szCs w:val="24"/>
        </w:rPr>
        <w:t>4</w:t>
      </w:r>
      <w:r w:rsidRPr="00D74389">
        <w:rPr>
          <w:rFonts w:asciiTheme="majorBidi" w:hAnsiTheme="majorBidi" w:cstheme="majorBidi"/>
          <w:sz w:val="24"/>
          <w:szCs w:val="24"/>
        </w:rPr>
        <w:t>,6</w:t>
      </w:r>
    </w:p>
    <w:p w:rsidR="00D74389" w:rsidRDefault="00D74389" w:rsidP="00A30CD0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4389">
        <w:rPr>
          <w:rFonts w:asciiTheme="majorBidi" w:hAnsiTheme="majorBidi" w:cstheme="majorBidi"/>
          <w:sz w:val="24"/>
          <w:szCs w:val="24"/>
        </w:rPr>
        <w:t xml:space="preserve">Nilai standar deviasi skor kinerja guru adalah </w:t>
      </w:r>
      <w:r w:rsidR="002404AE">
        <w:rPr>
          <w:rFonts w:asciiTheme="majorBidi" w:hAnsiTheme="majorBidi" w:cstheme="majorBidi"/>
          <w:sz w:val="24"/>
          <w:szCs w:val="24"/>
        </w:rPr>
        <w:t>3</w:t>
      </w:r>
      <w:r w:rsidRPr="00D74389">
        <w:rPr>
          <w:rFonts w:asciiTheme="majorBidi" w:hAnsiTheme="majorBidi" w:cstheme="majorBidi"/>
          <w:sz w:val="24"/>
          <w:szCs w:val="24"/>
        </w:rPr>
        <w:t>,</w:t>
      </w:r>
      <w:r w:rsidR="002404AE">
        <w:rPr>
          <w:rFonts w:asciiTheme="majorBidi" w:hAnsiTheme="majorBidi" w:cstheme="majorBidi"/>
          <w:sz w:val="24"/>
          <w:szCs w:val="24"/>
        </w:rPr>
        <w:t>15</w:t>
      </w:r>
    </w:p>
    <w:p w:rsidR="00D74389" w:rsidRDefault="00D74389" w:rsidP="000751DA">
      <w:pPr>
        <w:pStyle w:val="ListParagraph"/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diketahui n</w:t>
      </w:r>
      <w:r w:rsidRPr="00D74389">
        <w:rPr>
          <w:rFonts w:asciiTheme="majorBidi" w:hAnsiTheme="majorBidi" w:cstheme="majorBidi"/>
          <w:sz w:val="24"/>
          <w:szCs w:val="24"/>
        </w:rPr>
        <w:t>ilai rata-rata skor kinerja guru</w:t>
      </w:r>
      <w:r>
        <w:rPr>
          <w:rFonts w:asciiTheme="majorBidi" w:hAnsiTheme="majorBidi" w:cstheme="majorBidi"/>
          <w:sz w:val="24"/>
          <w:szCs w:val="24"/>
        </w:rPr>
        <w:t xml:space="preserve"> dan n</w:t>
      </w:r>
      <w:r w:rsidRPr="00D74389">
        <w:rPr>
          <w:rFonts w:asciiTheme="majorBidi" w:hAnsiTheme="majorBidi" w:cstheme="majorBidi"/>
          <w:sz w:val="24"/>
          <w:szCs w:val="24"/>
        </w:rPr>
        <w:t>ilai standar deviasi skor kinerja guru</w:t>
      </w:r>
      <w:r>
        <w:rPr>
          <w:rFonts w:asciiTheme="majorBidi" w:hAnsiTheme="majorBidi" w:cstheme="majorBidi"/>
          <w:sz w:val="24"/>
          <w:szCs w:val="24"/>
        </w:rPr>
        <w:t xml:space="preserve"> selanjutnya dapat ditentukan klasifikasi 3 (tiga) ranking </w:t>
      </w:r>
      <w:r w:rsidR="00C43E0D">
        <w:rPr>
          <w:rFonts w:asciiTheme="majorBidi" w:hAnsiTheme="majorBidi" w:cstheme="majorBidi"/>
          <w:sz w:val="24"/>
          <w:szCs w:val="24"/>
        </w:rPr>
        <w:t>kinerja guru MIN 2 Palembang yaitu sebagai berikut</w:t>
      </w:r>
      <w:r w:rsidR="002404AE">
        <w:rPr>
          <w:rFonts w:asciiTheme="majorBidi" w:hAnsiTheme="majorBidi" w:cstheme="majorBidi"/>
          <w:sz w:val="24"/>
          <w:szCs w:val="24"/>
        </w:rPr>
        <w:t>:</w:t>
      </w:r>
    </w:p>
    <w:p w:rsidR="002404AE" w:rsidRPr="002404AE" w:rsidRDefault="00B16CCD" w:rsidP="002404AE">
      <w:pPr>
        <w:pStyle w:val="BodyTextIndent"/>
        <w:tabs>
          <w:tab w:val="left" w:pos="2860"/>
        </w:tabs>
        <w:spacing w:line="240" w:lineRule="auto"/>
        <w:rPr>
          <w:lang w:val="id-ID"/>
        </w:rPr>
      </w:pPr>
      <w:r>
        <w:pict>
          <v:line id="_x0000_s1027" style="position:absolute;left:0;text-align:left;z-index:251661312" from="36pt,11.45pt" to="2in,11.45pt">
            <v:stroke endarrow="block"/>
          </v:line>
        </w:pict>
      </w:r>
      <w:r w:rsidR="002404AE" w:rsidRPr="007D4414">
        <w:rPr>
          <w:lang w:val="sv-SE"/>
        </w:rPr>
        <w:tab/>
        <w:t xml:space="preserve"> Ranking </w:t>
      </w:r>
      <w:r w:rsidR="002404AE">
        <w:rPr>
          <w:lang w:val="id-ID"/>
        </w:rPr>
        <w:t>tinggi</w:t>
      </w:r>
      <w:r w:rsidR="002404AE">
        <w:rPr>
          <w:lang w:val="id-ID"/>
        </w:rPr>
        <w:tab/>
        <w:t>= 84,6 + 3,15</w:t>
      </w:r>
      <w:r w:rsidR="002404AE">
        <w:rPr>
          <w:lang w:val="id-ID"/>
        </w:rPr>
        <w:tab/>
        <w:t xml:space="preserve">= </w:t>
      </w:r>
      <w:r w:rsidR="00180347">
        <w:rPr>
          <w:lang w:val="id-ID"/>
        </w:rPr>
        <w:t>87,75 (88) ke atas</w:t>
      </w:r>
    </w:p>
    <w:p w:rsidR="002404AE" w:rsidRPr="007D4414" w:rsidRDefault="002404AE" w:rsidP="002404AE">
      <w:pPr>
        <w:pStyle w:val="BodyTextIndent"/>
        <w:spacing w:line="240" w:lineRule="auto"/>
        <w:rPr>
          <w:lang w:val="sv-SE"/>
        </w:rPr>
      </w:pPr>
      <w:r w:rsidRPr="007D4414">
        <w:rPr>
          <w:lang w:val="sv-SE"/>
        </w:rPr>
        <w:t xml:space="preserve">      M + 1 SD</w:t>
      </w:r>
    </w:p>
    <w:p w:rsidR="002404AE" w:rsidRPr="002404AE" w:rsidRDefault="00B16CCD" w:rsidP="002404AE">
      <w:pPr>
        <w:pStyle w:val="BodyTextIndent"/>
        <w:spacing w:line="240" w:lineRule="auto"/>
        <w:rPr>
          <w:lang w:val="id-ID"/>
        </w:rPr>
      </w:pPr>
      <w:r>
        <w:pict>
          <v:line id="_x0000_s1028" style="position:absolute;left:0;text-align:left;z-index:251662336" from="36pt,10.85pt" to="2in,10.85pt">
            <v:stroke endarrow="block"/>
          </v:line>
        </w:pict>
      </w:r>
      <w:r w:rsidR="002404AE" w:rsidRPr="007D4414">
        <w:rPr>
          <w:lang w:val="sv-SE"/>
        </w:rPr>
        <w:tab/>
      </w:r>
      <w:r w:rsidR="002404AE" w:rsidRPr="007D4414">
        <w:rPr>
          <w:lang w:val="sv-SE"/>
        </w:rPr>
        <w:tab/>
      </w:r>
      <w:r w:rsidR="002404AE" w:rsidRPr="007D4414">
        <w:rPr>
          <w:lang w:val="sv-SE"/>
        </w:rPr>
        <w:tab/>
      </w:r>
      <w:r w:rsidR="002404AE" w:rsidRPr="007D4414">
        <w:rPr>
          <w:lang w:val="sv-SE"/>
        </w:rPr>
        <w:tab/>
        <w:t xml:space="preserve"> Ranking sedang</w:t>
      </w:r>
      <w:r w:rsidR="002404AE">
        <w:rPr>
          <w:lang w:val="id-ID"/>
        </w:rPr>
        <w:tab/>
        <w:t xml:space="preserve">= Antara </w:t>
      </w:r>
      <w:r w:rsidR="00180347">
        <w:rPr>
          <w:lang w:val="id-ID"/>
        </w:rPr>
        <w:t>82 s/d 88</w:t>
      </w:r>
    </w:p>
    <w:p w:rsidR="002404AE" w:rsidRPr="007D4414" w:rsidRDefault="002404AE" w:rsidP="002404AE">
      <w:pPr>
        <w:pStyle w:val="BodyTextIndent"/>
        <w:spacing w:line="240" w:lineRule="auto"/>
        <w:rPr>
          <w:lang w:val="sv-SE"/>
        </w:rPr>
      </w:pPr>
      <w:r w:rsidRPr="007D4414">
        <w:rPr>
          <w:lang w:val="sv-SE"/>
        </w:rPr>
        <w:t xml:space="preserve">      M – 1 SD</w:t>
      </w:r>
    </w:p>
    <w:p w:rsidR="00180347" w:rsidRDefault="00B16CCD" w:rsidP="002404AE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lang w:val="id-ID"/>
        </w:rPr>
      </w:pPr>
      <w:r w:rsidRPr="00B16CCD">
        <w:pict>
          <v:line id="_x0000_s1026" style="position:absolute;left:0;text-align:left;z-index:251660288" from="36pt,9.65pt" to="2in,9.65pt">
            <v:stroke endarrow="block"/>
          </v:line>
        </w:pict>
      </w:r>
      <w:r w:rsidR="002404AE" w:rsidRPr="007D4414">
        <w:rPr>
          <w:lang w:val="sv-SE"/>
        </w:rPr>
        <w:t xml:space="preserve"> Ranking </w:t>
      </w:r>
      <w:r w:rsidR="002404AE">
        <w:rPr>
          <w:lang w:val="id-ID"/>
        </w:rPr>
        <w:t>rendah</w:t>
      </w:r>
      <w:r w:rsidR="002404AE">
        <w:rPr>
          <w:lang w:val="id-ID"/>
        </w:rPr>
        <w:tab/>
        <w:t>= 84</w:t>
      </w:r>
      <w:r w:rsidR="002404AE">
        <w:rPr>
          <w:rFonts w:asciiTheme="majorBidi" w:hAnsiTheme="majorBidi" w:cstheme="majorBidi"/>
        </w:rPr>
        <w:t xml:space="preserve">,6 </w:t>
      </w:r>
      <w:r w:rsidR="002404AE">
        <w:rPr>
          <w:rFonts w:asciiTheme="majorBidi" w:hAnsiTheme="majorBidi" w:cstheme="majorBidi"/>
          <w:lang w:val="id-ID"/>
        </w:rPr>
        <w:t xml:space="preserve"> - 3</w:t>
      </w:r>
      <w:r w:rsidR="002404AE">
        <w:rPr>
          <w:rFonts w:asciiTheme="majorBidi" w:hAnsiTheme="majorBidi" w:cstheme="majorBidi"/>
        </w:rPr>
        <w:t>,</w:t>
      </w:r>
      <w:r w:rsidR="002404AE">
        <w:rPr>
          <w:rFonts w:asciiTheme="majorBidi" w:hAnsiTheme="majorBidi" w:cstheme="majorBidi"/>
          <w:lang w:val="id-ID"/>
        </w:rPr>
        <w:t>15</w:t>
      </w:r>
      <w:r w:rsidR="002404AE">
        <w:rPr>
          <w:rFonts w:asciiTheme="majorBidi" w:hAnsiTheme="majorBidi" w:cstheme="majorBidi"/>
          <w:lang w:val="id-ID"/>
        </w:rPr>
        <w:tab/>
        <w:t xml:space="preserve">= </w:t>
      </w:r>
      <w:r w:rsidR="00180347">
        <w:rPr>
          <w:rFonts w:asciiTheme="majorBidi" w:hAnsiTheme="majorBidi" w:cstheme="majorBidi"/>
          <w:lang w:val="id-ID"/>
        </w:rPr>
        <w:t>81,45 (82) ke bawah</w:t>
      </w:r>
    </w:p>
    <w:p w:rsidR="00180347" w:rsidRPr="00180347" w:rsidRDefault="00180347" w:rsidP="002404AE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sz w:val="6"/>
          <w:szCs w:val="6"/>
          <w:lang w:val="id-ID"/>
        </w:rPr>
      </w:pPr>
    </w:p>
    <w:p w:rsidR="00180347" w:rsidRDefault="00180347" w:rsidP="002404AE">
      <w:pPr>
        <w:pStyle w:val="BodyTextIndent"/>
        <w:spacing w:line="240" w:lineRule="auto"/>
        <w:ind w:left="2520" w:firstLine="360"/>
        <w:rPr>
          <w:rFonts w:asciiTheme="majorBidi" w:hAnsiTheme="majorBidi" w:cstheme="majorBidi"/>
          <w:lang w:val="id-ID"/>
        </w:rPr>
      </w:pPr>
    </w:p>
    <w:p w:rsidR="00180347" w:rsidRDefault="00180347" w:rsidP="000751DA">
      <w:pPr>
        <w:pStyle w:val="BodyTextIndent"/>
        <w:ind w:left="284" w:firstLine="709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Untuk lebih jelasnya dapat dilihat dalam tabel Kinerja Guru MIN 2 Palembang sebagai berikut:</w:t>
      </w:r>
    </w:p>
    <w:p w:rsidR="00180347" w:rsidRPr="00214D98" w:rsidRDefault="00214D98" w:rsidP="00180347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Tabel </w:t>
      </w:r>
      <w:r>
        <w:rPr>
          <w:rFonts w:asciiTheme="majorBidi" w:hAnsiTheme="majorBidi" w:cstheme="majorBidi"/>
          <w:sz w:val="24"/>
          <w:szCs w:val="24"/>
          <w:lang w:val="en-US"/>
        </w:rPr>
        <w:t>61</w:t>
      </w:r>
    </w:p>
    <w:p w:rsidR="00180347" w:rsidRDefault="00180347" w:rsidP="0018034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Klasifiksi 3 Ranking</w:t>
      </w:r>
    </w:p>
    <w:p w:rsidR="00180347" w:rsidRDefault="00180347" w:rsidP="00180347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Kinerja Guru MIN 2 Palembang</w:t>
      </w:r>
    </w:p>
    <w:p w:rsidR="00180347" w:rsidRDefault="00180347" w:rsidP="00180347">
      <w:pPr>
        <w:spacing w:after="0" w:line="240" w:lineRule="auto"/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675"/>
        <w:gridCol w:w="3826"/>
        <w:gridCol w:w="1419"/>
        <w:gridCol w:w="1276"/>
      </w:tblGrid>
      <w:tr w:rsidR="00180347" w:rsidTr="00180347">
        <w:tc>
          <w:tcPr>
            <w:tcW w:w="675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382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Klasifikasi</w:t>
            </w:r>
          </w:p>
        </w:tc>
        <w:tc>
          <w:tcPr>
            <w:tcW w:w="1419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180347" w:rsidTr="00180347">
        <w:tc>
          <w:tcPr>
            <w:tcW w:w="675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Tinggi (88 ke atas)</w:t>
            </w:r>
          </w:p>
        </w:tc>
        <w:tc>
          <w:tcPr>
            <w:tcW w:w="1419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18,42</w:t>
            </w:r>
          </w:p>
        </w:tc>
      </w:tr>
      <w:tr w:rsidR="00180347" w:rsidTr="00180347">
        <w:tc>
          <w:tcPr>
            <w:tcW w:w="675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Sedang (Antara 82 – 88)</w:t>
            </w:r>
          </w:p>
        </w:tc>
        <w:tc>
          <w:tcPr>
            <w:tcW w:w="1419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65,78</w:t>
            </w:r>
          </w:p>
        </w:tc>
      </w:tr>
      <w:tr w:rsidR="00180347" w:rsidTr="00180347">
        <w:tc>
          <w:tcPr>
            <w:tcW w:w="675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Rendah (82 ke bawah)</w:t>
            </w:r>
          </w:p>
        </w:tc>
        <w:tc>
          <w:tcPr>
            <w:tcW w:w="1419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15,78</w:t>
            </w:r>
          </w:p>
        </w:tc>
      </w:tr>
      <w:tr w:rsidR="00180347" w:rsidTr="00180347">
        <w:tc>
          <w:tcPr>
            <w:tcW w:w="675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419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180347" w:rsidRDefault="00180347" w:rsidP="001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180347" w:rsidRPr="00180347" w:rsidRDefault="00180347" w:rsidP="0018034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46D80" w:rsidRDefault="00446D80" w:rsidP="00A30CD0">
      <w:pPr>
        <w:pStyle w:val="BodyTextIndent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 xml:space="preserve">Berdasarkan Tabel </w:t>
      </w:r>
      <w:r w:rsidRPr="000751DA">
        <w:rPr>
          <w:rFonts w:asciiTheme="majorBidi" w:hAnsiTheme="majorBidi" w:cstheme="majorBidi"/>
          <w:lang w:val="id-ID"/>
        </w:rPr>
        <w:t xml:space="preserve">Klasifiksi 3 Ranking </w:t>
      </w:r>
      <w:r>
        <w:rPr>
          <w:rFonts w:asciiTheme="majorBidi" w:hAnsiTheme="majorBidi" w:cstheme="majorBidi"/>
          <w:lang w:val="id-ID"/>
        </w:rPr>
        <w:t>Kinerja Guru MIN 2 Palembang di atas dapat dikemukakan bahwa</w:t>
      </w:r>
      <w:r w:rsidR="000751DA">
        <w:rPr>
          <w:rFonts w:asciiTheme="majorBidi" w:hAnsiTheme="majorBidi" w:cstheme="majorBidi"/>
          <w:lang w:val="id-ID"/>
        </w:rPr>
        <w:t xml:space="preserve"> d</w:t>
      </w:r>
      <w:r>
        <w:rPr>
          <w:rFonts w:asciiTheme="majorBidi" w:hAnsiTheme="majorBidi" w:cstheme="majorBidi"/>
          <w:lang w:val="id-ID"/>
        </w:rPr>
        <w:t>ari 38 orang guru MIN 2 Palembang ternyata ada 7 orang atau 18,42% yang kinerjanya masuk dalam kategori tinggi. Kemudian ada 25 orang atau 65,78% yang kinerjanya masuk dalam kategori sedang dan ada 6 orang atau 15,78% kinerjanya termasuk rendah.</w:t>
      </w:r>
    </w:p>
    <w:p w:rsidR="000751DA" w:rsidRDefault="000751DA" w:rsidP="000751D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4D98" w:rsidRDefault="00214D98" w:rsidP="000751D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4D98" w:rsidRDefault="00214D98" w:rsidP="00214D98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Analisis Regresi Berganda</w:t>
      </w:r>
    </w:p>
    <w:p w:rsidR="00214D98" w:rsidRPr="00214D98" w:rsidRDefault="00214D98" w:rsidP="00214D98">
      <w:pPr>
        <w:pStyle w:val="ListParagraph"/>
        <w:spacing w:line="480" w:lineRule="auto"/>
        <w:ind w:left="28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4D98" w:rsidRPr="00214D98" w:rsidRDefault="00214D98" w:rsidP="000751D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751DA" w:rsidRDefault="000751DA" w:rsidP="000751D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751DA" w:rsidRDefault="000751DA" w:rsidP="000751D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0751DA" w:rsidSect="00DD5252">
      <w:headerReference w:type="default" r:id="rId8"/>
      <w:pgSz w:w="11906" w:h="16838"/>
      <w:pgMar w:top="1985" w:right="1134" w:bottom="1134" w:left="1985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52" w:rsidRDefault="00DD5252" w:rsidP="00DD5252">
      <w:pPr>
        <w:spacing w:after="0" w:line="240" w:lineRule="auto"/>
      </w:pPr>
      <w:r>
        <w:separator/>
      </w:r>
    </w:p>
  </w:endnote>
  <w:endnote w:type="continuationSeparator" w:id="1">
    <w:p w:rsidR="00DD5252" w:rsidRDefault="00DD5252" w:rsidP="00DD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52" w:rsidRDefault="00DD5252" w:rsidP="00DD5252">
      <w:pPr>
        <w:spacing w:after="0" w:line="240" w:lineRule="auto"/>
      </w:pPr>
      <w:r>
        <w:separator/>
      </w:r>
    </w:p>
  </w:footnote>
  <w:footnote w:type="continuationSeparator" w:id="1">
    <w:p w:rsidR="00DD5252" w:rsidRDefault="00DD5252" w:rsidP="00DD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9568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DD5252" w:rsidRDefault="00B16CCD">
        <w:pPr>
          <w:pStyle w:val="Header"/>
          <w:jc w:val="right"/>
        </w:pPr>
        <w:r w:rsidRPr="00DD525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DD5252" w:rsidRPr="00DD525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D525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73151">
          <w:rPr>
            <w:rFonts w:asciiTheme="majorBidi" w:hAnsiTheme="majorBidi" w:cstheme="majorBidi"/>
            <w:noProof/>
            <w:sz w:val="24"/>
            <w:szCs w:val="24"/>
          </w:rPr>
          <w:t>112</w:t>
        </w:r>
        <w:r w:rsidRPr="00DD525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DD5252" w:rsidRDefault="00DD52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703"/>
    <w:multiLevelType w:val="hybridMultilevel"/>
    <w:tmpl w:val="A426F8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FAC"/>
    <w:multiLevelType w:val="hybridMultilevel"/>
    <w:tmpl w:val="CCB8561E"/>
    <w:lvl w:ilvl="0" w:tplc="9774B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EB6345"/>
    <w:multiLevelType w:val="hybridMultilevel"/>
    <w:tmpl w:val="FD3A4764"/>
    <w:lvl w:ilvl="0" w:tplc="182EFE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5777A"/>
    <w:multiLevelType w:val="hybridMultilevel"/>
    <w:tmpl w:val="2BDCEBF4"/>
    <w:lvl w:ilvl="0" w:tplc="17964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BA5794"/>
    <w:multiLevelType w:val="hybridMultilevel"/>
    <w:tmpl w:val="EB4447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7760"/>
    <w:multiLevelType w:val="hybridMultilevel"/>
    <w:tmpl w:val="C448A4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F7272"/>
    <w:multiLevelType w:val="hybridMultilevel"/>
    <w:tmpl w:val="930829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5567D"/>
    <w:multiLevelType w:val="hybridMultilevel"/>
    <w:tmpl w:val="5E6240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70E0E"/>
    <w:multiLevelType w:val="hybridMultilevel"/>
    <w:tmpl w:val="B1DCD3D0"/>
    <w:lvl w:ilvl="0" w:tplc="A5C2727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B37F1"/>
    <w:multiLevelType w:val="hybridMultilevel"/>
    <w:tmpl w:val="8CE0D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37057"/>
    <w:multiLevelType w:val="hybridMultilevel"/>
    <w:tmpl w:val="EB4447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5B46"/>
    <w:multiLevelType w:val="hybridMultilevel"/>
    <w:tmpl w:val="F140BD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6738"/>
    <w:rsid w:val="00001FD7"/>
    <w:rsid w:val="00007991"/>
    <w:rsid w:val="00056D9B"/>
    <w:rsid w:val="00073FC0"/>
    <w:rsid w:val="000751DA"/>
    <w:rsid w:val="00124ECF"/>
    <w:rsid w:val="00180347"/>
    <w:rsid w:val="00184C82"/>
    <w:rsid w:val="001C3DFC"/>
    <w:rsid w:val="00200A0C"/>
    <w:rsid w:val="00214D98"/>
    <w:rsid w:val="002404AE"/>
    <w:rsid w:val="00247A31"/>
    <w:rsid w:val="002638EA"/>
    <w:rsid w:val="00270F91"/>
    <w:rsid w:val="00282FAB"/>
    <w:rsid w:val="0028735D"/>
    <w:rsid w:val="002C6738"/>
    <w:rsid w:val="002D504D"/>
    <w:rsid w:val="0030037A"/>
    <w:rsid w:val="003050D6"/>
    <w:rsid w:val="00330DF2"/>
    <w:rsid w:val="00382346"/>
    <w:rsid w:val="003A08B6"/>
    <w:rsid w:val="003C79B3"/>
    <w:rsid w:val="00401C55"/>
    <w:rsid w:val="004138E4"/>
    <w:rsid w:val="00446D80"/>
    <w:rsid w:val="00464BDF"/>
    <w:rsid w:val="00473151"/>
    <w:rsid w:val="00497F38"/>
    <w:rsid w:val="004C4894"/>
    <w:rsid w:val="004C4C9C"/>
    <w:rsid w:val="004D28A9"/>
    <w:rsid w:val="004E4FA5"/>
    <w:rsid w:val="004F56D0"/>
    <w:rsid w:val="00521059"/>
    <w:rsid w:val="00545954"/>
    <w:rsid w:val="00561921"/>
    <w:rsid w:val="00572F73"/>
    <w:rsid w:val="005A4E21"/>
    <w:rsid w:val="005F192E"/>
    <w:rsid w:val="005F7207"/>
    <w:rsid w:val="00651827"/>
    <w:rsid w:val="00666958"/>
    <w:rsid w:val="00676A11"/>
    <w:rsid w:val="00682413"/>
    <w:rsid w:val="006E04D9"/>
    <w:rsid w:val="00701D5A"/>
    <w:rsid w:val="00703B4B"/>
    <w:rsid w:val="00794BA7"/>
    <w:rsid w:val="007A538D"/>
    <w:rsid w:val="007B6C63"/>
    <w:rsid w:val="007B7467"/>
    <w:rsid w:val="007D1926"/>
    <w:rsid w:val="00804D10"/>
    <w:rsid w:val="00804EA5"/>
    <w:rsid w:val="00862C17"/>
    <w:rsid w:val="00886A35"/>
    <w:rsid w:val="008C350A"/>
    <w:rsid w:val="008D1B79"/>
    <w:rsid w:val="008E4273"/>
    <w:rsid w:val="008F43C0"/>
    <w:rsid w:val="009C462D"/>
    <w:rsid w:val="00A13FEA"/>
    <w:rsid w:val="00A30CD0"/>
    <w:rsid w:val="00A42AFF"/>
    <w:rsid w:val="00A44BF7"/>
    <w:rsid w:val="00A84F70"/>
    <w:rsid w:val="00AA1A9D"/>
    <w:rsid w:val="00AA21A2"/>
    <w:rsid w:val="00AA2AB2"/>
    <w:rsid w:val="00AB610A"/>
    <w:rsid w:val="00AF06D5"/>
    <w:rsid w:val="00AF0ACF"/>
    <w:rsid w:val="00AF3AC1"/>
    <w:rsid w:val="00AF3F7B"/>
    <w:rsid w:val="00B16CCD"/>
    <w:rsid w:val="00BE6F24"/>
    <w:rsid w:val="00C2112E"/>
    <w:rsid w:val="00C35B5B"/>
    <w:rsid w:val="00C43E0D"/>
    <w:rsid w:val="00C45F43"/>
    <w:rsid w:val="00C957B1"/>
    <w:rsid w:val="00D13783"/>
    <w:rsid w:val="00D2240E"/>
    <w:rsid w:val="00D74389"/>
    <w:rsid w:val="00DA2C6A"/>
    <w:rsid w:val="00DB6574"/>
    <w:rsid w:val="00DC25DD"/>
    <w:rsid w:val="00DC37A1"/>
    <w:rsid w:val="00DD5252"/>
    <w:rsid w:val="00E21F90"/>
    <w:rsid w:val="00EE3EAF"/>
    <w:rsid w:val="00EF5044"/>
    <w:rsid w:val="00EF67E2"/>
    <w:rsid w:val="00F5137D"/>
    <w:rsid w:val="00F82140"/>
    <w:rsid w:val="00F8685B"/>
    <w:rsid w:val="00FA4C1B"/>
    <w:rsid w:val="00FE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38"/>
    <w:pPr>
      <w:ind w:left="720"/>
      <w:contextualSpacing/>
    </w:pPr>
  </w:style>
  <w:style w:type="table" w:styleId="TableGrid">
    <w:name w:val="Table Grid"/>
    <w:basedOn w:val="TableNormal"/>
    <w:uiPriority w:val="59"/>
    <w:rsid w:val="00413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404AE"/>
    <w:pPr>
      <w:spacing w:after="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2404A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D5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52"/>
  </w:style>
  <w:style w:type="paragraph" w:styleId="Footer">
    <w:name w:val="footer"/>
    <w:basedOn w:val="Normal"/>
    <w:link w:val="FooterChar"/>
    <w:uiPriority w:val="99"/>
    <w:semiHidden/>
    <w:unhideWhenUsed/>
    <w:rsid w:val="00DD5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3D5A-F86A-44A5-A6FF-7F118B70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38</Pages>
  <Words>7233</Words>
  <Characters>41230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nijurokukyujuhachi</dc:creator>
  <cp:keywords/>
  <dc:description/>
  <cp:lastModifiedBy>user</cp:lastModifiedBy>
  <cp:revision>59</cp:revision>
  <cp:lastPrinted>2017-04-25T00:51:00Z</cp:lastPrinted>
  <dcterms:created xsi:type="dcterms:W3CDTF">2017-03-18T06:50:00Z</dcterms:created>
  <dcterms:modified xsi:type="dcterms:W3CDTF">2017-04-25T00:52:00Z</dcterms:modified>
</cp:coreProperties>
</file>