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F3" w:rsidRPr="008477F3" w:rsidRDefault="008477F3" w:rsidP="008477F3">
      <w:pPr>
        <w:spacing w:line="480" w:lineRule="auto"/>
        <w:jc w:val="center"/>
        <w:rPr>
          <w:rFonts w:ascii="Arial" w:hAnsi="Arial" w:cs="Arial"/>
          <w:b/>
          <w:sz w:val="24"/>
          <w:szCs w:val="24"/>
          <w:lang w:val="en-US"/>
        </w:rPr>
      </w:pPr>
      <w:r w:rsidRPr="008477F3">
        <w:rPr>
          <w:rFonts w:ascii="Arial" w:hAnsi="Arial" w:cs="Arial"/>
          <w:b/>
          <w:sz w:val="24"/>
          <w:szCs w:val="24"/>
        </w:rPr>
        <w:t>BAB III</w:t>
      </w:r>
    </w:p>
    <w:p w:rsidR="008477F3" w:rsidRPr="00266D77" w:rsidRDefault="008477F3" w:rsidP="008477F3">
      <w:pPr>
        <w:spacing w:line="480" w:lineRule="auto"/>
        <w:jc w:val="center"/>
        <w:rPr>
          <w:rFonts w:ascii="Arial" w:hAnsi="Arial" w:cs="Arial"/>
          <w:b/>
          <w:sz w:val="24"/>
          <w:szCs w:val="24"/>
          <w:lang w:val="en-US"/>
        </w:rPr>
      </w:pPr>
      <w:r w:rsidRPr="008477F3">
        <w:rPr>
          <w:rFonts w:ascii="Arial" w:hAnsi="Arial" w:cs="Arial"/>
          <w:b/>
          <w:sz w:val="24"/>
          <w:szCs w:val="24"/>
        </w:rPr>
        <w:t xml:space="preserve">KEADAAN MADRASAH IBTIDAIYAH </w:t>
      </w:r>
      <w:r w:rsidR="00266D77">
        <w:rPr>
          <w:rFonts w:ascii="Arial" w:hAnsi="Arial" w:cs="Arial"/>
          <w:b/>
          <w:sz w:val="24"/>
          <w:szCs w:val="24"/>
          <w:lang w:val="en-US"/>
        </w:rPr>
        <w:t>MAMBA’UL HIDAYAH II PALEMBANG</w:t>
      </w:r>
    </w:p>
    <w:p w:rsidR="008477F3" w:rsidRPr="008477F3" w:rsidRDefault="008477F3" w:rsidP="008477F3">
      <w:pPr>
        <w:spacing w:line="480" w:lineRule="auto"/>
        <w:jc w:val="center"/>
        <w:rPr>
          <w:rFonts w:ascii="Arial" w:hAnsi="Arial" w:cs="Arial"/>
          <w:b/>
          <w:sz w:val="24"/>
          <w:szCs w:val="24"/>
          <w:lang w:val="en-US"/>
        </w:rPr>
      </w:pPr>
    </w:p>
    <w:p w:rsidR="008477F3" w:rsidRPr="008477F3" w:rsidRDefault="008477F3" w:rsidP="008477F3">
      <w:pPr>
        <w:pStyle w:val="ListParagraph"/>
        <w:numPr>
          <w:ilvl w:val="0"/>
          <w:numId w:val="7"/>
        </w:numPr>
        <w:spacing w:line="480" w:lineRule="auto"/>
        <w:ind w:left="426" w:hanging="426"/>
        <w:jc w:val="both"/>
        <w:rPr>
          <w:rFonts w:ascii="Arial" w:hAnsi="Arial" w:cs="Arial"/>
          <w:sz w:val="24"/>
          <w:szCs w:val="24"/>
        </w:rPr>
      </w:pPr>
      <w:r w:rsidRPr="008477F3">
        <w:rPr>
          <w:rFonts w:ascii="Arial" w:hAnsi="Arial" w:cs="Arial"/>
          <w:sz w:val="24"/>
          <w:szCs w:val="24"/>
        </w:rPr>
        <w:t xml:space="preserve">Sejarah Berdirinya Madrasah Ibtidaiyah </w:t>
      </w:r>
      <w:r w:rsidR="00266D77">
        <w:rPr>
          <w:rFonts w:ascii="Arial" w:hAnsi="Arial" w:cs="Arial"/>
          <w:sz w:val="24"/>
          <w:szCs w:val="24"/>
          <w:lang w:val="en-US"/>
        </w:rPr>
        <w:t>Mamba’ul Hidayah II Palembang</w:t>
      </w:r>
    </w:p>
    <w:p w:rsidR="004634A9" w:rsidRDefault="008477F3" w:rsidP="008477F3">
      <w:pPr>
        <w:spacing w:line="480" w:lineRule="auto"/>
        <w:ind w:firstLine="851"/>
        <w:jc w:val="both"/>
        <w:rPr>
          <w:rFonts w:ascii="Arial" w:hAnsi="Arial" w:cs="Arial"/>
          <w:sz w:val="24"/>
          <w:szCs w:val="24"/>
          <w:lang w:val="en-US"/>
        </w:rPr>
      </w:pPr>
      <w:r w:rsidRPr="008477F3">
        <w:rPr>
          <w:rFonts w:ascii="Arial" w:hAnsi="Arial" w:cs="Arial"/>
          <w:sz w:val="24"/>
          <w:szCs w:val="24"/>
        </w:rPr>
        <w:t>Ma</w:t>
      </w:r>
      <w:r w:rsidR="00266D77" w:rsidRPr="009C52CF">
        <w:rPr>
          <w:rFonts w:ascii="Arial" w:hAnsi="Arial" w:cs="Arial"/>
          <w:sz w:val="24"/>
          <w:szCs w:val="24"/>
        </w:rPr>
        <w:t>mba’ul berasal dari bahasa Arab Naba’ah yaitu sumber dan hidayah adalah petunjuk.</w:t>
      </w:r>
      <w:r w:rsidR="00266D77" w:rsidRPr="009C52CF">
        <w:rPr>
          <w:rFonts w:ascii="Arial" w:hAnsi="Arial" w:cs="Arial"/>
          <w:sz w:val="24"/>
          <w:szCs w:val="24"/>
          <w:vertAlign w:val="superscript"/>
        </w:rPr>
        <w:t xml:space="preserve">1 </w:t>
      </w:r>
      <w:r w:rsidR="00266D77" w:rsidRPr="009C52CF">
        <w:rPr>
          <w:rFonts w:ascii="Arial" w:hAnsi="Arial" w:cs="Arial"/>
          <w:sz w:val="24"/>
          <w:szCs w:val="24"/>
        </w:rPr>
        <w:t>Arti Mamba’ul Hidayah artinya adalah sumber petunjuk (ilmu)</w:t>
      </w:r>
      <w:r w:rsidR="006B5C24" w:rsidRPr="009C52CF">
        <w:rPr>
          <w:rFonts w:ascii="Arial" w:hAnsi="Arial" w:cs="Arial"/>
          <w:sz w:val="24"/>
          <w:szCs w:val="24"/>
        </w:rPr>
        <w:t>, Ma</w:t>
      </w:r>
      <w:r w:rsidRPr="008477F3">
        <w:rPr>
          <w:rFonts w:ascii="Arial" w:hAnsi="Arial" w:cs="Arial"/>
          <w:sz w:val="24"/>
          <w:szCs w:val="24"/>
        </w:rPr>
        <w:t xml:space="preserve">drasah Ibtidaiyah </w:t>
      </w:r>
      <w:r w:rsidR="006B5C24" w:rsidRPr="009C52CF">
        <w:rPr>
          <w:rFonts w:ascii="Arial" w:hAnsi="Arial" w:cs="Arial"/>
          <w:sz w:val="24"/>
          <w:szCs w:val="24"/>
        </w:rPr>
        <w:t xml:space="preserve">Mamba’ul Hidayah II adalah sekolah Islam yang berstatus swasta, dibawah naungan Kementerian Agama. </w:t>
      </w:r>
      <w:r w:rsidR="006B5C24">
        <w:rPr>
          <w:rFonts w:ascii="Arial" w:hAnsi="Arial" w:cs="Arial"/>
          <w:sz w:val="24"/>
          <w:szCs w:val="24"/>
          <w:lang w:val="en-US"/>
        </w:rPr>
        <w:t>Mamba’ul Hidayah II Palembang didirikan pertama kali pada tahun 1966 dan mendapat izin oprasional pada tahun 1967</w:t>
      </w:r>
      <w:r w:rsidR="00A37FEA">
        <w:rPr>
          <w:rFonts w:ascii="Arial" w:hAnsi="Arial" w:cs="Arial"/>
          <w:sz w:val="24"/>
          <w:szCs w:val="24"/>
          <w:lang w:val="en-US"/>
        </w:rPr>
        <w:t>.</w:t>
      </w:r>
      <w:r w:rsidR="006B5C24">
        <w:rPr>
          <w:rFonts w:ascii="Arial" w:hAnsi="Arial" w:cs="Arial"/>
          <w:sz w:val="24"/>
          <w:szCs w:val="24"/>
          <w:lang w:val="en-US"/>
        </w:rPr>
        <w:t xml:space="preserve"> </w:t>
      </w:r>
      <w:r w:rsidR="004634A9">
        <w:rPr>
          <w:rFonts w:ascii="Arial" w:hAnsi="Arial" w:cs="Arial"/>
          <w:sz w:val="24"/>
          <w:szCs w:val="24"/>
          <w:lang w:val="en-US"/>
        </w:rPr>
        <w:t xml:space="preserve">Madrasah Ibtidaiyah Mamba’ul Hidayah II Palembang </w:t>
      </w:r>
      <w:r w:rsidRPr="008477F3">
        <w:rPr>
          <w:rFonts w:ascii="Arial" w:hAnsi="Arial" w:cs="Arial"/>
          <w:sz w:val="24"/>
          <w:szCs w:val="24"/>
        </w:rPr>
        <w:t xml:space="preserve">didirikan oleh Bapak </w:t>
      </w:r>
      <w:r w:rsidR="004634A9">
        <w:rPr>
          <w:rFonts w:ascii="Arial" w:hAnsi="Arial" w:cs="Arial"/>
          <w:sz w:val="24"/>
          <w:szCs w:val="24"/>
          <w:lang w:val="en-US"/>
        </w:rPr>
        <w:t xml:space="preserve">H. </w:t>
      </w:r>
      <w:r w:rsidRPr="008477F3">
        <w:rPr>
          <w:rFonts w:ascii="Arial" w:hAnsi="Arial" w:cs="Arial"/>
          <w:sz w:val="24"/>
          <w:szCs w:val="24"/>
        </w:rPr>
        <w:t xml:space="preserve">Ahmad </w:t>
      </w:r>
      <w:r w:rsidR="004634A9">
        <w:rPr>
          <w:rFonts w:ascii="Arial" w:hAnsi="Arial" w:cs="Arial"/>
          <w:sz w:val="24"/>
          <w:szCs w:val="24"/>
          <w:lang w:val="en-US"/>
        </w:rPr>
        <w:t xml:space="preserve">Syarnubi </w:t>
      </w:r>
      <w:r w:rsidRPr="008477F3">
        <w:rPr>
          <w:rFonts w:ascii="Arial" w:hAnsi="Arial" w:cs="Arial"/>
          <w:sz w:val="24"/>
          <w:szCs w:val="24"/>
        </w:rPr>
        <w:t xml:space="preserve">pada tahun 1985. </w:t>
      </w:r>
    </w:p>
    <w:p w:rsidR="008477F3" w:rsidRPr="008477F3" w:rsidRDefault="008477F3" w:rsidP="008477F3">
      <w:pPr>
        <w:spacing w:line="480" w:lineRule="auto"/>
        <w:ind w:firstLine="851"/>
        <w:jc w:val="both"/>
        <w:rPr>
          <w:rFonts w:ascii="Arial" w:hAnsi="Arial" w:cs="Arial"/>
          <w:sz w:val="24"/>
          <w:szCs w:val="24"/>
        </w:rPr>
      </w:pPr>
      <w:r w:rsidRPr="008477F3">
        <w:rPr>
          <w:rFonts w:ascii="Arial" w:hAnsi="Arial" w:cs="Arial"/>
          <w:sz w:val="24"/>
          <w:szCs w:val="24"/>
        </w:rPr>
        <w:t xml:space="preserve">Pada awalnya Madrasah Ibtidaiyah </w:t>
      </w:r>
      <w:r w:rsidR="004634A9">
        <w:rPr>
          <w:rFonts w:ascii="Arial" w:hAnsi="Arial" w:cs="Arial"/>
          <w:sz w:val="24"/>
          <w:szCs w:val="24"/>
          <w:lang w:val="en-US"/>
        </w:rPr>
        <w:t xml:space="preserve">Mamba’ul Hidayah II </w:t>
      </w:r>
      <w:r w:rsidRPr="008477F3">
        <w:rPr>
          <w:rFonts w:ascii="Arial" w:hAnsi="Arial" w:cs="Arial"/>
          <w:sz w:val="24"/>
          <w:szCs w:val="24"/>
        </w:rPr>
        <w:t xml:space="preserve"> Palembang, tidak terlalu diminati oleh masyarakat, namun seiring perkembangan zaman dan kelengkapan fasilitas belajar yang dimiliki oleh Madrasah Ibtidaiyah M</w:t>
      </w:r>
      <w:r w:rsidR="004634A9">
        <w:rPr>
          <w:rFonts w:ascii="Arial" w:hAnsi="Arial" w:cs="Arial"/>
          <w:sz w:val="24"/>
          <w:szCs w:val="24"/>
          <w:lang w:val="en-US"/>
        </w:rPr>
        <w:t xml:space="preserve">amba’ul Hidayah II </w:t>
      </w:r>
      <w:r w:rsidRPr="008477F3">
        <w:rPr>
          <w:rFonts w:ascii="Arial" w:hAnsi="Arial" w:cs="Arial"/>
          <w:sz w:val="24"/>
          <w:szCs w:val="24"/>
        </w:rPr>
        <w:t>Palembang walaupun perlahan perkembangannya terlihat menapak ke depan.</w:t>
      </w:r>
    </w:p>
    <w:p w:rsidR="008477F3" w:rsidRPr="008477F3" w:rsidRDefault="008477F3" w:rsidP="008477F3">
      <w:pPr>
        <w:spacing w:line="480" w:lineRule="auto"/>
        <w:ind w:firstLine="851"/>
        <w:jc w:val="both"/>
        <w:rPr>
          <w:rFonts w:ascii="Arial" w:hAnsi="Arial" w:cs="Arial"/>
          <w:sz w:val="24"/>
          <w:szCs w:val="24"/>
        </w:rPr>
      </w:pPr>
      <w:r w:rsidRPr="008477F3">
        <w:rPr>
          <w:rFonts w:ascii="Arial" w:hAnsi="Arial" w:cs="Arial"/>
          <w:sz w:val="24"/>
          <w:szCs w:val="24"/>
        </w:rPr>
        <w:t xml:space="preserve">Madrasah Ibtidaiyah </w:t>
      </w:r>
      <w:r w:rsidR="004634A9" w:rsidRPr="009C52CF">
        <w:rPr>
          <w:rFonts w:ascii="Arial" w:hAnsi="Arial" w:cs="Arial"/>
          <w:sz w:val="24"/>
          <w:szCs w:val="24"/>
        </w:rPr>
        <w:t>Mamba’ul Hidayah II</w:t>
      </w:r>
      <w:r w:rsidRPr="008477F3">
        <w:rPr>
          <w:rFonts w:ascii="Arial" w:hAnsi="Arial" w:cs="Arial"/>
          <w:sz w:val="24"/>
          <w:szCs w:val="24"/>
        </w:rPr>
        <w:t xml:space="preserve"> Palembang, siswa-siswinya sebagian besar berdomisili di lingkungan sekitar Madrasah Ibtidaiyah M</w:t>
      </w:r>
      <w:r w:rsidR="004634A9" w:rsidRPr="009C52CF">
        <w:rPr>
          <w:rFonts w:ascii="Arial" w:hAnsi="Arial" w:cs="Arial"/>
          <w:sz w:val="24"/>
          <w:szCs w:val="24"/>
        </w:rPr>
        <w:t>amba’ul Hidayah II</w:t>
      </w:r>
      <w:r w:rsidRPr="008477F3">
        <w:rPr>
          <w:rFonts w:ascii="Arial" w:hAnsi="Arial" w:cs="Arial"/>
          <w:sz w:val="24"/>
          <w:szCs w:val="24"/>
        </w:rPr>
        <w:t xml:space="preserve"> Palembang. Latar belakang pekerjaan orang tua pun bervariasi mulai dari tukang becak, berdagang, pegawai swasta, dan pegawai </w:t>
      </w:r>
      <w:r w:rsidRPr="008477F3">
        <w:rPr>
          <w:rFonts w:ascii="Arial" w:hAnsi="Arial" w:cs="Arial"/>
          <w:sz w:val="24"/>
          <w:szCs w:val="24"/>
        </w:rPr>
        <w:lastRenderedPageBreak/>
        <w:t>negeri. Madrasah Ibtidaiyah M</w:t>
      </w:r>
      <w:r w:rsidR="00C917B3">
        <w:rPr>
          <w:rFonts w:ascii="Arial" w:hAnsi="Arial" w:cs="Arial"/>
          <w:sz w:val="24"/>
          <w:szCs w:val="24"/>
          <w:lang w:val="en-US"/>
        </w:rPr>
        <w:t>amba’ul Hidayah II</w:t>
      </w:r>
      <w:r w:rsidRPr="008477F3">
        <w:rPr>
          <w:rFonts w:ascii="Arial" w:hAnsi="Arial" w:cs="Arial"/>
          <w:sz w:val="24"/>
          <w:szCs w:val="24"/>
        </w:rPr>
        <w:t xml:space="preserve"> Palembang, beralamat di Jalan </w:t>
      </w:r>
      <w:r w:rsidR="004634A9">
        <w:rPr>
          <w:rFonts w:ascii="Arial" w:hAnsi="Arial" w:cs="Arial"/>
          <w:sz w:val="24"/>
          <w:szCs w:val="24"/>
          <w:lang w:val="en-US"/>
        </w:rPr>
        <w:t>Prajurid Nazaruddin RT.32 RW.08 Kec/Kel. Kalidoni Sekojo Palembang</w:t>
      </w:r>
      <w:r w:rsidRPr="008477F3">
        <w:rPr>
          <w:rFonts w:ascii="Arial" w:hAnsi="Arial" w:cs="Arial"/>
          <w:sz w:val="24"/>
          <w:szCs w:val="24"/>
        </w:rPr>
        <w:t>.</w:t>
      </w:r>
    </w:p>
    <w:p w:rsidR="008477F3" w:rsidRPr="009C52CF" w:rsidRDefault="008477F3" w:rsidP="00B33CD1">
      <w:pPr>
        <w:spacing w:line="480" w:lineRule="auto"/>
        <w:ind w:firstLine="851"/>
        <w:rPr>
          <w:rFonts w:ascii="Arial" w:hAnsi="Arial" w:cs="Arial"/>
          <w:sz w:val="24"/>
          <w:szCs w:val="24"/>
        </w:rPr>
      </w:pPr>
      <w:r w:rsidRPr="008477F3">
        <w:rPr>
          <w:rFonts w:ascii="Arial" w:hAnsi="Arial" w:cs="Arial"/>
          <w:sz w:val="24"/>
          <w:szCs w:val="24"/>
        </w:rPr>
        <w:t>Dalam perjalanannya dari tahun ke tahun sejak berdiri sampai dengan sekarang telah terjadi beberapa kali pergantian pimpinan. Pada tahun 19</w:t>
      </w:r>
      <w:r w:rsidR="004634A9" w:rsidRPr="009C52CF">
        <w:rPr>
          <w:rFonts w:ascii="Arial" w:hAnsi="Arial" w:cs="Arial"/>
          <w:sz w:val="24"/>
          <w:szCs w:val="24"/>
        </w:rPr>
        <w:t>66</w:t>
      </w:r>
      <w:r w:rsidRPr="008477F3">
        <w:rPr>
          <w:rFonts w:ascii="Arial" w:hAnsi="Arial" w:cs="Arial"/>
          <w:sz w:val="24"/>
          <w:szCs w:val="24"/>
        </w:rPr>
        <w:t xml:space="preserve"> Madrasah Ibtidaiyah M</w:t>
      </w:r>
      <w:r w:rsidR="00C917B3" w:rsidRPr="009C52CF">
        <w:rPr>
          <w:rFonts w:ascii="Arial" w:hAnsi="Arial" w:cs="Arial"/>
          <w:sz w:val="24"/>
          <w:szCs w:val="24"/>
        </w:rPr>
        <w:t>amba’ul Hidayah II</w:t>
      </w:r>
      <w:r w:rsidRPr="008477F3">
        <w:rPr>
          <w:rFonts w:ascii="Arial" w:hAnsi="Arial" w:cs="Arial"/>
          <w:sz w:val="24"/>
          <w:szCs w:val="24"/>
        </w:rPr>
        <w:t xml:space="preserve"> Palembang dipimpin langsung oleh Bapak Ahmad </w:t>
      </w:r>
      <w:r w:rsidR="004634A9" w:rsidRPr="009C52CF">
        <w:rPr>
          <w:rFonts w:ascii="Arial" w:hAnsi="Arial" w:cs="Arial"/>
          <w:sz w:val="24"/>
          <w:szCs w:val="24"/>
        </w:rPr>
        <w:t>Syarnubi</w:t>
      </w:r>
      <w:r w:rsidRPr="008477F3">
        <w:rPr>
          <w:rFonts w:ascii="Arial" w:hAnsi="Arial" w:cs="Arial"/>
          <w:sz w:val="24"/>
          <w:szCs w:val="24"/>
        </w:rPr>
        <w:t>, namun pada tahun-tahun berikutnya dipimpin oleh beberapa kepala madrasah secara berurutan sebagai berikut :</w:t>
      </w:r>
      <w:r w:rsidR="00831325" w:rsidRPr="009C52CF">
        <w:rPr>
          <w:rFonts w:ascii="Arial" w:hAnsi="Arial" w:cs="Arial"/>
          <w:sz w:val="24"/>
          <w:szCs w:val="24"/>
          <w:vertAlign w:val="superscript"/>
        </w:rPr>
        <w:t>2</w:t>
      </w:r>
      <w:r w:rsidR="00831325" w:rsidRPr="009C52CF">
        <w:rPr>
          <w:rFonts w:ascii="Arial" w:hAnsi="Arial" w:cs="Arial"/>
          <w:sz w:val="24"/>
          <w:szCs w:val="24"/>
        </w:rPr>
        <w:t xml:space="preserve"> </w:t>
      </w:r>
    </w:p>
    <w:p w:rsidR="00831325" w:rsidRPr="009C52CF" w:rsidRDefault="00831325" w:rsidP="008477F3">
      <w:pPr>
        <w:spacing w:line="480" w:lineRule="auto"/>
        <w:ind w:firstLine="851"/>
        <w:jc w:val="both"/>
        <w:rPr>
          <w:rFonts w:ascii="Arial" w:hAnsi="Arial" w:cs="Arial"/>
          <w:sz w:val="24"/>
          <w:szCs w:val="24"/>
        </w:rPr>
      </w:pPr>
    </w:p>
    <w:tbl>
      <w:tblPr>
        <w:tblStyle w:val="TableGrid"/>
        <w:tblW w:w="8691" w:type="dxa"/>
        <w:tblInd w:w="108" w:type="dxa"/>
        <w:tblLook w:val="04A0"/>
      </w:tblPr>
      <w:tblGrid>
        <w:gridCol w:w="576"/>
        <w:gridCol w:w="2473"/>
        <w:gridCol w:w="2135"/>
        <w:gridCol w:w="3507"/>
      </w:tblGrid>
      <w:tr w:rsidR="008477F3" w:rsidRPr="008477F3" w:rsidTr="00B33CD1">
        <w:trPr>
          <w:trHeight w:val="575"/>
        </w:trPr>
        <w:tc>
          <w:tcPr>
            <w:tcW w:w="576" w:type="dxa"/>
            <w:vAlign w:val="center"/>
          </w:tcPr>
          <w:p w:rsidR="008477F3" w:rsidRPr="00B33CD1" w:rsidRDefault="008477F3" w:rsidP="00B33CD1">
            <w:pPr>
              <w:rPr>
                <w:rFonts w:asciiTheme="minorBidi" w:hAnsiTheme="minorBidi"/>
                <w:sz w:val="24"/>
                <w:szCs w:val="24"/>
              </w:rPr>
            </w:pPr>
            <w:r w:rsidRPr="00B33CD1">
              <w:rPr>
                <w:rFonts w:asciiTheme="minorBidi" w:hAnsiTheme="minorBidi"/>
                <w:sz w:val="24"/>
                <w:szCs w:val="24"/>
              </w:rPr>
              <w:t>No</w:t>
            </w:r>
          </w:p>
        </w:tc>
        <w:tc>
          <w:tcPr>
            <w:tcW w:w="2473" w:type="dxa"/>
            <w:vAlign w:val="center"/>
          </w:tcPr>
          <w:p w:rsidR="008477F3" w:rsidRPr="00B33CD1" w:rsidRDefault="008477F3" w:rsidP="00B33CD1">
            <w:pPr>
              <w:rPr>
                <w:rFonts w:asciiTheme="minorBidi" w:hAnsiTheme="minorBidi"/>
                <w:sz w:val="24"/>
                <w:szCs w:val="24"/>
              </w:rPr>
            </w:pPr>
            <w:r w:rsidRPr="00B33CD1">
              <w:rPr>
                <w:rFonts w:asciiTheme="minorBidi" w:hAnsiTheme="minorBidi"/>
                <w:sz w:val="24"/>
                <w:szCs w:val="24"/>
              </w:rPr>
              <w:t>Tahun Menjabat</w:t>
            </w:r>
          </w:p>
        </w:tc>
        <w:tc>
          <w:tcPr>
            <w:tcW w:w="2135" w:type="dxa"/>
            <w:vAlign w:val="center"/>
          </w:tcPr>
          <w:p w:rsidR="008477F3" w:rsidRPr="00B33CD1" w:rsidRDefault="008477F3" w:rsidP="00B33CD1">
            <w:pPr>
              <w:rPr>
                <w:rFonts w:asciiTheme="minorBidi" w:hAnsiTheme="minorBidi"/>
                <w:sz w:val="24"/>
                <w:szCs w:val="24"/>
              </w:rPr>
            </w:pPr>
            <w:r w:rsidRPr="00B33CD1">
              <w:rPr>
                <w:rFonts w:asciiTheme="minorBidi" w:hAnsiTheme="minorBidi"/>
                <w:sz w:val="24"/>
                <w:szCs w:val="24"/>
              </w:rPr>
              <w:t>Lama Menjabat</w:t>
            </w:r>
          </w:p>
        </w:tc>
        <w:tc>
          <w:tcPr>
            <w:tcW w:w="3507" w:type="dxa"/>
            <w:vAlign w:val="center"/>
          </w:tcPr>
          <w:p w:rsidR="008477F3" w:rsidRPr="00B33CD1" w:rsidRDefault="008477F3" w:rsidP="00B33CD1">
            <w:pPr>
              <w:rPr>
                <w:rFonts w:asciiTheme="minorBidi" w:hAnsiTheme="minorBidi"/>
                <w:sz w:val="24"/>
                <w:szCs w:val="24"/>
                <w:lang w:val="en-US"/>
              </w:rPr>
            </w:pPr>
            <w:r w:rsidRPr="00B33CD1">
              <w:rPr>
                <w:rFonts w:asciiTheme="minorBidi" w:hAnsiTheme="minorBidi"/>
                <w:sz w:val="24"/>
                <w:szCs w:val="24"/>
              </w:rPr>
              <w:t>Nama Kepala Madrasah</w:t>
            </w:r>
          </w:p>
        </w:tc>
      </w:tr>
      <w:tr w:rsidR="00904378" w:rsidRPr="008477F3" w:rsidTr="00B33CD1">
        <w:trPr>
          <w:trHeight w:val="575"/>
        </w:trPr>
        <w:tc>
          <w:tcPr>
            <w:tcW w:w="576" w:type="dxa"/>
            <w:vAlign w:val="center"/>
          </w:tcPr>
          <w:p w:rsidR="00904378" w:rsidRPr="00B33CD1" w:rsidRDefault="00904378" w:rsidP="00B33CD1">
            <w:pPr>
              <w:jc w:val="center"/>
              <w:rPr>
                <w:rFonts w:asciiTheme="minorBidi" w:hAnsiTheme="minorBidi"/>
                <w:sz w:val="24"/>
                <w:szCs w:val="24"/>
              </w:rPr>
            </w:pPr>
            <w:r w:rsidRPr="00B33CD1">
              <w:rPr>
                <w:rFonts w:asciiTheme="minorBidi" w:hAnsiTheme="minorBidi"/>
                <w:sz w:val="24"/>
                <w:szCs w:val="24"/>
              </w:rPr>
              <w:t>1</w:t>
            </w:r>
          </w:p>
        </w:tc>
        <w:tc>
          <w:tcPr>
            <w:tcW w:w="2473"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rPr>
              <w:t>196</w:t>
            </w:r>
            <w:r w:rsidRPr="00B33CD1">
              <w:rPr>
                <w:rFonts w:asciiTheme="minorBidi" w:hAnsiTheme="minorBidi"/>
                <w:sz w:val="24"/>
                <w:szCs w:val="24"/>
                <w:lang w:val="en-US"/>
              </w:rPr>
              <w:t>6-</w:t>
            </w:r>
            <w:r w:rsidRPr="00B33CD1">
              <w:rPr>
                <w:rFonts w:asciiTheme="minorBidi" w:hAnsiTheme="minorBidi"/>
                <w:sz w:val="24"/>
                <w:szCs w:val="24"/>
              </w:rPr>
              <w:t>19</w:t>
            </w:r>
            <w:r w:rsidRPr="00B33CD1">
              <w:rPr>
                <w:rFonts w:asciiTheme="minorBidi" w:hAnsiTheme="minorBidi"/>
                <w:sz w:val="24"/>
                <w:szCs w:val="24"/>
                <w:lang w:val="en-US"/>
              </w:rPr>
              <w:t>67</w:t>
            </w:r>
          </w:p>
        </w:tc>
        <w:tc>
          <w:tcPr>
            <w:tcW w:w="2135" w:type="dxa"/>
            <w:vAlign w:val="center"/>
          </w:tcPr>
          <w:p w:rsidR="00904378" w:rsidRPr="00B33CD1" w:rsidRDefault="00904378" w:rsidP="00B33CD1">
            <w:pPr>
              <w:jc w:val="center"/>
              <w:rPr>
                <w:rFonts w:asciiTheme="minorBidi" w:hAnsiTheme="minorBidi"/>
                <w:sz w:val="24"/>
                <w:szCs w:val="24"/>
              </w:rPr>
            </w:pPr>
            <w:r w:rsidRPr="00B33CD1">
              <w:rPr>
                <w:rFonts w:asciiTheme="minorBidi" w:hAnsiTheme="minorBidi"/>
                <w:sz w:val="24"/>
                <w:szCs w:val="24"/>
                <w:lang w:val="en-US"/>
              </w:rPr>
              <w:t>1</w:t>
            </w:r>
            <w:r w:rsidRPr="00B33CD1">
              <w:rPr>
                <w:rFonts w:asciiTheme="minorBidi" w:hAnsiTheme="minorBidi"/>
                <w:sz w:val="24"/>
                <w:szCs w:val="24"/>
              </w:rPr>
              <w:t xml:space="preserve"> tahun</w:t>
            </w:r>
          </w:p>
        </w:tc>
        <w:tc>
          <w:tcPr>
            <w:tcW w:w="3507"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lang w:val="en-US"/>
              </w:rPr>
              <w:t>Ahmad Syarnubi</w:t>
            </w:r>
          </w:p>
        </w:tc>
      </w:tr>
      <w:tr w:rsidR="00904378" w:rsidRPr="008477F3" w:rsidTr="00B33CD1">
        <w:trPr>
          <w:trHeight w:val="575"/>
        </w:trPr>
        <w:tc>
          <w:tcPr>
            <w:tcW w:w="576" w:type="dxa"/>
            <w:vAlign w:val="center"/>
          </w:tcPr>
          <w:p w:rsidR="00904378" w:rsidRPr="00B33CD1" w:rsidRDefault="00A4756C" w:rsidP="00B33CD1">
            <w:pPr>
              <w:jc w:val="center"/>
              <w:rPr>
                <w:rFonts w:asciiTheme="minorBidi" w:hAnsiTheme="minorBidi"/>
                <w:sz w:val="24"/>
                <w:szCs w:val="24"/>
                <w:lang w:val="en-US"/>
              </w:rPr>
            </w:pPr>
            <w:r w:rsidRPr="00B33CD1">
              <w:rPr>
                <w:rFonts w:asciiTheme="minorBidi" w:hAnsiTheme="minorBidi"/>
                <w:sz w:val="24"/>
                <w:szCs w:val="24"/>
                <w:lang w:val="en-US"/>
              </w:rPr>
              <w:t>2</w:t>
            </w:r>
          </w:p>
        </w:tc>
        <w:tc>
          <w:tcPr>
            <w:tcW w:w="2473"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rPr>
              <w:t>196</w:t>
            </w:r>
            <w:r w:rsidRPr="00B33CD1">
              <w:rPr>
                <w:rFonts w:asciiTheme="minorBidi" w:hAnsiTheme="minorBidi"/>
                <w:sz w:val="24"/>
                <w:szCs w:val="24"/>
                <w:lang w:val="en-US"/>
              </w:rPr>
              <w:t>7-</w:t>
            </w:r>
            <w:r w:rsidRPr="00B33CD1">
              <w:rPr>
                <w:rFonts w:asciiTheme="minorBidi" w:hAnsiTheme="minorBidi"/>
                <w:sz w:val="24"/>
                <w:szCs w:val="24"/>
              </w:rPr>
              <w:t>1993</w:t>
            </w:r>
          </w:p>
        </w:tc>
        <w:tc>
          <w:tcPr>
            <w:tcW w:w="2135" w:type="dxa"/>
            <w:vAlign w:val="center"/>
          </w:tcPr>
          <w:p w:rsidR="00904378" w:rsidRPr="00B33CD1" w:rsidRDefault="00904378" w:rsidP="00B33CD1">
            <w:pPr>
              <w:jc w:val="center"/>
              <w:rPr>
                <w:rFonts w:asciiTheme="minorBidi" w:hAnsiTheme="minorBidi"/>
                <w:sz w:val="24"/>
                <w:szCs w:val="24"/>
              </w:rPr>
            </w:pPr>
            <w:r w:rsidRPr="00B33CD1">
              <w:rPr>
                <w:rFonts w:asciiTheme="minorBidi" w:hAnsiTheme="minorBidi"/>
                <w:sz w:val="24"/>
                <w:szCs w:val="24"/>
                <w:lang w:val="en-US"/>
              </w:rPr>
              <w:t>26</w:t>
            </w:r>
            <w:r w:rsidRPr="00B33CD1">
              <w:rPr>
                <w:rFonts w:asciiTheme="minorBidi" w:hAnsiTheme="minorBidi"/>
                <w:sz w:val="24"/>
                <w:szCs w:val="24"/>
              </w:rPr>
              <w:t xml:space="preserve"> tahun</w:t>
            </w:r>
          </w:p>
        </w:tc>
        <w:tc>
          <w:tcPr>
            <w:tcW w:w="3507"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lang w:val="en-US"/>
              </w:rPr>
              <w:t>Naimah</w:t>
            </w:r>
          </w:p>
        </w:tc>
      </w:tr>
      <w:tr w:rsidR="00904378" w:rsidRPr="008477F3" w:rsidTr="00B33CD1">
        <w:trPr>
          <w:trHeight w:val="575"/>
        </w:trPr>
        <w:tc>
          <w:tcPr>
            <w:tcW w:w="576" w:type="dxa"/>
            <w:vAlign w:val="center"/>
          </w:tcPr>
          <w:p w:rsidR="00904378" w:rsidRPr="00B33CD1" w:rsidRDefault="00A4756C" w:rsidP="00B33CD1">
            <w:pPr>
              <w:jc w:val="center"/>
              <w:rPr>
                <w:rFonts w:asciiTheme="minorBidi" w:hAnsiTheme="minorBidi"/>
                <w:sz w:val="24"/>
                <w:szCs w:val="24"/>
                <w:lang w:val="en-US"/>
              </w:rPr>
            </w:pPr>
            <w:r w:rsidRPr="00B33CD1">
              <w:rPr>
                <w:rFonts w:asciiTheme="minorBidi" w:hAnsiTheme="minorBidi"/>
                <w:sz w:val="24"/>
                <w:szCs w:val="24"/>
                <w:lang w:val="en-US"/>
              </w:rPr>
              <w:t>3</w:t>
            </w:r>
          </w:p>
        </w:tc>
        <w:tc>
          <w:tcPr>
            <w:tcW w:w="2473"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rPr>
              <w:t>1993-199</w:t>
            </w:r>
            <w:r w:rsidRPr="00B33CD1">
              <w:rPr>
                <w:rFonts w:asciiTheme="minorBidi" w:hAnsiTheme="minorBidi"/>
                <w:sz w:val="24"/>
                <w:szCs w:val="24"/>
                <w:lang w:val="en-US"/>
              </w:rPr>
              <w:t>7</w:t>
            </w:r>
          </w:p>
        </w:tc>
        <w:tc>
          <w:tcPr>
            <w:tcW w:w="2135" w:type="dxa"/>
            <w:vAlign w:val="center"/>
          </w:tcPr>
          <w:p w:rsidR="00904378" w:rsidRPr="00B33CD1" w:rsidRDefault="00904378" w:rsidP="00B33CD1">
            <w:pPr>
              <w:jc w:val="center"/>
              <w:rPr>
                <w:rFonts w:asciiTheme="minorBidi" w:hAnsiTheme="minorBidi"/>
                <w:sz w:val="24"/>
                <w:szCs w:val="24"/>
              </w:rPr>
            </w:pPr>
            <w:r w:rsidRPr="00B33CD1">
              <w:rPr>
                <w:rFonts w:asciiTheme="minorBidi" w:hAnsiTheme="minorBidi"/>
                <w:sz w:val="24"/>
                <w:szCs w:val="24"/>
                <w:lang w:val="en-US"/>
              </w:rPr>
              <w:t xml:space="preserve">4 </w:t>
            </w:r>
            <w:r w:rsidRPr="00B33CD1">
              <w:rPr>
                <w:rFonts w:asciiTheme="minorBidi" w:hAnsiTheme="minorBidi"/>
                <w:sz w:val="24"/>
                <w:szCs w:val="24"/>
              </w:rPr>
              <w:t>tahun</w:t>
            </w:r>
          </w:p>
        </w:tc>
        <w:tc>
          <w:tcPr>
            <w:tcW w:w="3507"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lang w:val="en-US"/>
              </w:rPr>
              <w:t>Mastiah, A.Md</w:t>
            </w:r>
          </w:p>
        </w:tc>
      </w:tr>
      <w:tr w:rsidR="00904378" w:rsidRPr="008477F3" w:rsidTr="00B33CD1">
        <w:trPr>
          <w:trHeight w:val="575"/>
        </w:trPr>
        <w:tc>
          <w:tcPr>
            <w:tcW w:w="576" w:type="dxa"/>
            <w:vAlign w:val="center"/>
          </w:tcPr>
          <w:p w:rsidR="00904378" w:rsidRPr="00B33CD1" w:rsidRDefault="00A4756C" w:rsidP="00B33CD1">
            <w:pPr>
              <w:jc w:val="center"/>
              <w:rPr>
                <w:rFonts w:asciiTheme="minorBidi" w:hAnsiTheme="minorBidi"/>
                <w:sz w:val="24"/>
                <w:szCs w:val="24"/>
                <w:lang w:val="en-US"/>
              </w:rPr>
            </w:pPr>
            <w:r w:rsidRPr="00B33CD1">
              <w:rPr>
                <w:rFonts w:asciiTheme="minorBidi" w:hAnsiTheme="minorBidi"/>
                <w:sz w:val="24"/>
                <w:szCs w:val="24"/>
                <w:lang w:val="en-US"/>
              </w:rPr>
              <w:t>4</w:t>
            </w:r>
          </w:p>
        </w:tc>
        <w:tc>
          <w:tcPr>
            <w:tcW w:w="2473"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lang w:val="en-US"/>
              </w:rPr>
              <w:t>2007-2008</w:t>
            </w:r>
          </w:p>
        </w:tc>
        <w:tc>
          <w:tcPr>
            <w:tcW w:w="2135" w:type="dxa"/>
            <w:vAlign w:val="center"/>
          </w:tcPr>
          <w:p w:rsidR="00904378" w:rsidRPr="00B33CD1" w:rsidRDefault="00904378" w:rsidP="00B33CD1">
            <w:pPr>
              <w:jc w:val="center"/>
              <w:rPr>
                <w:rFonts w:asciiTheme="minorBidi" w:hAnsiTheme="minorBidi"/>
                <w:sz w:val="24"/>
                <w:szCs w:val="24"/>
              </w:rPr>
            </w:pPr>
            <w:r w:rsidRPr="00B33CD1">
              <w:rPr>
                <w:rFonts w:asciiTheme="minorBidi" w:hAnsiTheme="minorBidi"/>
                <w:sz w:val="24"/>
                <w:szCs w:val="24"/>
              </w:rPr>
              <w:t>1 tahun</w:t>
            </w:r>
          </w:p>
        </w:tc>
        <w:tc>
          <w:tcPr>
            <w:tcW w:w="3507"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lang w:val="en-US"/>
              </w:rPr>
              <w:t>Nenitian Septarina, S.Pd</w:t>
            </w:r>
          </w:p>
        </w:tc>
      </w:tr>
      <w:tr w:rsidR="00904378" w:rsidRPr="008477F3" w:rsidTr="00B33CD1">
        <w:trPr>
          <w:trHeight w:val="610"/>
        </w:trPr>
        <w:tc>
          <w:tcPr>
            <w:tcW w:w="576" w:type="dxa"/>
            <w:vAlign w:val="center"/>
          </w:tcPr>
          <w:p w:rsidR="00904378" w:rsidRPr="00B33CD1" w:rsidRDefault="00A4756C" w:rsidP="00B33CD1">
            <w:pPr>
              <w:jc w:val="center"/>
              <w:rPr>
                <w:rFonts w:asciiTheme="minorBidi" w:hAnsiTheme="minorBidi"/>
                <w:sz w:val="24"/>
                <w:szCs w:val="24"/>
                <w:lang w:val="en-US"/>
              </w:rPr>
            </w:pPr>
            <w:r w:rsidRPr="00B33CD1">
              <w:rPr>
                <w:rFonts w:asciiTheme="minorBidi" w:hAnsiTheme="minorBidi"/>
                <w:sz w:val="24"/>
                <w:szCs w:val="24"/>
                <w:lang w:val="en-US"/>
              </w:rPr>
              <w:t>5</w:t>
            </w:r>
          </w:p>
        </w:tc>
        <w:tc>
          <w:tcPr>
            <w:tcW w:w="2473" w:type="dxa"/>
            <w:vAlign w:val="center"/>
          </w:tcPr>
          <w:p w:rsidR="00904378" w:rsidRPr="00B33CD1" w:rsidRDefault="00904378" w:rsidP="00B33CD1">
            <w:pPr>
              <w:rPr>
                <w:rFonts w:asciiTheme="minorBidi" w:hAnsiTheme="minorBidi"/>
                <w:sz w:val="24"/>
                <w:szCs w:val="24"/>
              </w:rPr>
            </w:pPr>
            <w:r w:rsidRPr="00B33CD1">
              <w:rPr>
                <w:rFonts w:asciiTheme="minorBidi" w:hAnsiTheme="minorBidi"/>
                <w:sz w:val="24"/>
                <w:szCs w:val="24"/>
                <w:lang w:val="en-US"/>
              </w:rPr>
              <w:t>2008 s.d Sekarang</w:t>
            </w:r>
          </w:p>
        </w:tc>
        <w:tc>
          <w:tcPr>
            <w:tcW w:w="2135" w:type="dxa"/>
            <w:vAlign w:val="center"/>
          </w:tcPr>
          <w:p w:rsidR="00904378" w:rsidRPr="00B33CD1" w:rsidRDefault="00904378" w:rsidP="00B33CD1">
            <w:pPr>
              <w:jc w:val="center"/>
              <w:rPr>
                <w:rFonts w:asciiTheme="minorBidi" w:hAnsiTheme="minorBidi"/>
                <w:sz w:val="24"/>
                <w:szCs w:val="24"/>
              </w:rPr>
            </w:pPr>
            <w:r w:rsidRPr="00B33CD1">
              <w:rPr>
                <w:rFonts w:asciiTheme="minorBidi" w:hAnsiTheme="minorBidi"/>
                <w:sz w:val="24"/>
                <w:szCs w:val="24"/>
                <w:lang w:val="en-US"/>
              </w:rPr>
              <w:t xml:space="preserve">6 </w:t>
            </w:r>
            <w:r w:rsidRPr="00B33CD1">
              <w:rPr>
                <w:rFonts w:asciiTheme="minorBidi" w:hAnsiTheme="minorBidi"/>
                <w:sz w:val="24"/>
                <w:szCs w:val="24"/>
              </w:rPr>
              <w:t>tahun</w:t>
            </w:r>
          </w:p>
        </w:tc>
        <w:tc>
          <w:tcPr>
            <w:tcW w:w="3507" w:type="dxa"/>
            <w:vAlign w:val="center"/>
          </w:tcPr>
          <w:p w:rsidR="00904378" w:rsidRPr="00B33CD1" w:rsidRDefault="00904378" w:rsidP="00B33CD1">
            <w:pPr>
              <w:rPr>
                <w:rFonts w:asciiTheme="minorBidi" w:hAnsiTheme="minorBidi"/>
                <w:sz w:val="24"/>
                <w:szCs w:val="24"/>
                <w:lang w:val="en-US"/>
              </w:rPr>
            </w:pPr>
            <w:r w:rsidRPr="00B33CD1">
              <w:rPr>
                <w:rFonts w:asciiTheme="minorBidi" w:hAnsiTheme="minorBidi"/>
                <w:sz w:val="24"/>
                <w:szCs w:val="24"/>
                <w:lang w:val="en-US"/>
              </w:rPr>
              <w:t>Ismail, S.Pd</w:t>
            </w:r>
          </w:p>
        </w:tc>
      </w:tr>
    </w:tbl>
    <w:p w:rsidR="008477F3" w:rsidRPr="008477F3" w:rsidRDefault="008477F3" w:rsidP="008477F3">
      <w:pPr>
        <w:spacing w:line="480" w:lineRule="auto"/>
        <w:jc w:val="both"/>
        <w:rPr>
          <w:rFonts w:ascii="Arial" w:hAnsi="Arial" w:cs="Arial"/>
          <w:sz w:val="24"/>
          <w:szCs w:val="24"/>
          <w:lang w:val="en-US"/>
        </w:rPr>
      </w:pPr>
      <w:r w:rsidRPr="008477F3">
        <w:rPr>
          <w:rFonts w:ascii="Arial" w:hAnsi="Arial" w:cs="Arial"/>
          <w:sz w:val="24"/>
          <w:szCs w:val="24"/>
        </w:rPr>
        <w:t xml:space="preserve">  </w:t>
      </w:r>
    </w:p>
    <w:p w:rsidR="008477F3" w:rsidRPr="008477F3" w:rsidRDefault="008477F3" w:rsidP="008477F3">
      <w:pPr>
        <w:pStyle w:val="ListParagraph"/>
        <w:numPr>
          <w:ilvl w:val="0"/>
          <w:numId w:val="7"/>
        </w:numPr>
        <w:spacing w:line="480" w:lineRule="auto"/>
        <w:ind w:left="284" w:hanging="284"/>
        <w:jc w:val="both"/>
        <w:rPr>
          <w:rFonts w:ascii="Arial" w:hAnsi="Arial" w:cs="Arial"/>
          <w:sz w:val="24"/>
          <w:szCs w:val="24"/>
        </w:rPr>
      </w:pPr>
      <w:r w:rsidRPr="008477F3">
        <w:rPr>
          <w:rFonts w:ascii="Arial" w:hAnsi="Arial" w:cs="Arial"/>
          <w:sz w:val="24"/>
          <w:szCs w:val="24"/>
        </w:rPr>
        <w:t>Visi, Misi, dan Tujuan MI. M</w:t>
      </w:r>
      <w:r w:rsidR="001731BA">
        <w:rPr>
          <w:rFonts w:ascii="Arial" w:hAnsi="Arial" w:cs="Arial"/>
          <w:sz w:val="24"/>
          <w:szCs w:val="24"/>
          <w:lang w:val="en-US"/>
        </w:rPr>
        <w:t>amba’ul Hidayah II</w:t>
      </w:r>
      <w:r w:rsidRPr="008477F3">
        <w:rPr>
          <w:rFonts w:ascii="Arial" w:hAnsi="Arial" w:cs="Arial"/>
          <w:sz w:val="24"/>
          <w:szCs w:val="24"/>
        </w:rPr>
        <w:t xml:space="preserve"> Palembang </w:t>
      </w:r>
    </w:p>
    <w:p w:rsidR="008477F3" w:rsidRPr="008477F3" w:rsidRDefault="008477F3" w:rsidP="008477F3">
      <w:pPr>
        <w:pStyle w:val="ListParagraph"/>
        <w:numPr>
          <w:ilvl w:val="0"/>
          <w:numId w:val="8"/>
        </w:numPr>
        <w:spacing w:line="480" w:lineRule="auto"/>
        <w:ind w:left="851" w:hanging="284"/>
        <w:jc w:val="both"/>
        <w:rPr>
          <w:rFonts w:ascii="Arial" w:hAnsi="Arial" w:cs="Arial"/>
          <w:sz w:val="24"/>
          <w:szCs w:val="24"/>
        </w:rPr>
      </w:pPr>
      <w:r w:rsidRPr="008477F3">
        <w:rPr>
          <w:rFonts w:ascii="Arial" w:hAnsi="Arial" w:cs="Arial"/>
          <w:sz w:val="24"/>
          <w:szCs w:val="24"/>
        </w:rPr>
        <w:t>Visi</w:t>
      </w:r>
      <w:r w:rsidRPr="008477F3">
        <w:rPr>
          <w:rFonts w:ascii="Arial" w:hAnsi="Arial" w:cs="Arial"/>
          <w:sz w:val="24"/>
          <w:szCs w:val="24"/>
          <w:lang w:val="en-US"/>
        </w:rPr>
        <w:t xml:space="preserve"> MI M</w:t>
      </w:r>
      <w:r w:rsidR="001731BA">
        <w:rPr>
          <w:rFonts w:ascii="Arial" w:hAnsi="Arial" w:cs="Arial"/>
          <w:sz w:val="24"/>
          <w:szCs w:val="24"/>
          <w:lang w:val="en-US"/>
        </w:rPr>
        <w:t>amba’ul Hidayah II</w:t>
      </w:r>
      <w:r w:rsidRPr="008477F3">
        <w:rPr>
          <w:rFonts w:ascii="Arial" w:hAnsi="Arial" w:cs="Arial"/>
          <w:sz w:val="24"/>
          <w:szCs w:val="24"/>
          <w:lang w:val="en-US"/>
        </w:rPr>
        <w:t xml:space="preserve"> Palembang</w:t>
      </w:r>
    </w:p>
    <w:p w:rsidR="008477F3" w:rsidRDefault="008477F3" w:rsidP="00C917B3">
      <w:pPr>
        <w:spacing w:line="480" w:lineRule="auto"/>
        <w:ind w:left="851"/>
        <w:jc w:val="both"/>
        <w:rPr>
          <w:rFonts w:ascii="Arial" w:hAnsi="Arial" w:cs="Arial"/>
          <w:sz w:val="24"/>
          <w:szCs w:val="24"/>
          <w:lang w:val="en-US"/>
        </w:rPr>
      </w:pPr>
      <w:r w:rsidRPr="008477F3">
        <w:rPr>
          <w:rFonts w:ascii="Arial" w:hAnsi="Arial" w:cs="Arial"/>
          <w:sz w:val="24"/>
          <w:szCs w:val="24"/>
        </w:rPr>
        <w:t>Me</w:t>
      </w:r>
      <w:r w:rsidR="00C917B3">
        <w:rPr>
          <w:rFonts w:ascii="Arial" w:hAnsi="Arial" w:cs="Arial"/>
          <w:sz w:val="24"/>
          <w:szCs w:val="24"/>
          <w:lang w:val="en-US"/>
        </w:rPr>
        <w:t>nciptakan generasi manusia yang berakhlaq, berimtak, dan beriptek yang unggul</w:t>
      </w:r>
      <w:r w:rsidRPr="008477F3">
        <w:rPr>
          <w:rFonts w:ascii="Arial" w:hAnsi="Arial" w:cs="Arial"/>
          <w:sz w:val="24"/>
          <w:szCs w:val="24"/>
        </w:rPr>
        <w:t>.</w:t>
      </w:r>
    </w:p>
    <w:p w:rsidR="00C917B3" w:rsidRPr="00C917B3" w:rsidRDefault="00C917B3" w:rsidP="00C917B3">
      <w:pPr>
        <w:spacing w:line="480" w:lineRule="auto"/>
        <w:ind w:left="851"/>
        <w:jc w:val="both"/>
        <w:rPr>
          <w:rFonts w:ascii="Arial" w:hAnsi="Arial" w:cs="Arial"/>
          <w:sz w:val="24"/>
          <w:szCs w:val="24"/>
          <w:lang w:val="en-US"/>
        </w:rPr>
      </w:pPr>
    </w:p>
    <w:p w:rsidR="008477F3" w:rsidRPr="008477F3" w:rsidRDefault="008477F3" w:rsidP="008477F3">
      <w:pPr>
        <w:pStyle w:val="ListParagraph"/>
        <w:numPr>
          <w:ilvl w:val="0"/>
          <w:numId w:val="8"/>
        </w:numPr>
        <w:spacing w:line="480" w:lineRule="auto"/>
        <w:ind w:left="851" w:hanging="284"/>
        <w:jc w:val="both"/>
        <w:rPr>
          <w:rFonts w:ascii="Arial" w:hAnsi="Arial" w:cs="Arial"/>
          <w:sz w:val="24"/>
          <w:szCs w:val="24"/>
        </w:rPr>
      </w:pPr>
      <w:r w:rsidRPr="008477F3">
        <w:rPr>
          <w:rFonts w:ascii="Arial" w:hAnsi="Arial" w:cs="Arial"/>
          <w:sz w:val="24"/>
          <w:szCs w:val="24"/>
        </w:rPr>
        <w:lastRenderedPageBreak/>
        <w:t>Misi</w:t>
      </w:r>
      <w:r w:rsidRPr="008477F3">
        <w:rPr>
          <w:rFonts w:ascii="Arial" w:hAnsi="Arial" w:cs="Arial"/>
          <w:sz w:val="24"/>
          <w:szCs w:val="24"/>
          <w:lang w:val="en-US"/>
        </w:rPr>
        <w:t xml:space="preserve"> MI M</w:t>
      </w:r>
      <w:r w:rsidR="00C917B3">
        <w:rPr>
          <w:rFonts w:ascii="Arial" w:hAnsi="Arial" w:cs="Arial"/>
          <w:sz w:val="24"/>
          <w:szCs w:val="24"/>
          <w:lang w:val="en-US"/>
        </w:rPr>
        <w:t>amba’ul Hidayah II</w:t>
      </w:r>
      <w:r w:rsidRPr="008477F3">
        <w:rPr>
          <w:rFonts w:ascii="Arial" w:hAnsi="Arial" w:cs="Arial"/>
          <w:sz w:val="24"/>
          <w:szCs w:val="24"/>
          <w:lang w:val="en-US"/>
        </w:rPr>
        <w:t xml:space="preserve"> Palembang</w:t>
      </w:r>
    </w:p>
    <w:p w:rsidR="008477F3" w:rsidRPr="008477F3" w:rsidRDefault="00C917B3" w:rsidP="008477F3">
      <w:pPr>
        <w:pStyle w:val="ListParagraph"/>
        <w:numPr>
          <w:ilvl w:val="0"/>
          <w:numId w:val="3"/>
        </w:numPr>
        <w:spacing w:line="480" w:lineRule="auto"/>
        <w:ind w:left="1418" w:hanging="425"/>
        <w:jc w:val="both"/>
        <w:rPr>
          <w:rFonts w:ascii="Arial" w:hAnsi="Arial" w:cs="Arial"/>
          <w:sz w:val="24"/>
          <w:szCs w:val="24"/>
        </w:rPr>
      </w:pPr>
      <w:r>
        <w:rPr>
          <w:rFonts w:ascii="Arial" w:hAnsi="Arial" w:cs="Arial"/>
          <w:sz w:val="24"/>
          <w:szCs w:val="24"/>
          <w:lang w:val="en-US"/>
        </w:rPr>
        <w:t>Bertaqwa kepada Allah SWT dan menjunjung tinggi ajaran agama Islam.</w:t>
      </w:r>
    </w:p>
    <w:p w:rsidR="008477F3" w:rsidRPr="008477F3" w:rsidRDefault="00C917B3" w:rsidP="008477F3">
      <w:pPr>
        <w:pStyle w:val="ListParagraph"/>
        <w:numPr>
          <w:ilvl w:val="0"/>
          <w:numId w:val="3"/>
        </w:numPr>
        <w:spacing w:line="480" w:lineRule="auto"/>
        <w:ind w:left="1418" w:hanging="425"/>
        <w:jc w:val="both"/>
        <w:rPr>
          <w:rFonts w:ascii="Arial" w:hAnsi="Arial" w:cs="Arial"/>
          <w:sz w:val="24"/>
          <w:szCs w:val="24"/>
        </w:rPr>
      </w:pPr>
      <w:r>
        <w:rPr>
          <w:rFonts w:ascii="Arial" w:hAnsi="Arial" w:cs="Arial"/>
          <w:sz w:val="24"/>
          <w:szCs w:val="24"/>
          <w:lang w:val="en-US"/>
        </w:rPr>
        <w:t>Berwawasan yang luas dan memiliki rasa tanggungjawab yang tinggi.</w:t>
      </w:r>
    </w:p>
    <w:p w:rsidR="008477F3" w:rsidRPr="008477F3" w:rsidRDefault="00C917B3" w:rsidP="008477F3">
      <w:pPr>
        <w:pStyle w:val="ListParagraph"/>
        <w:numPr>
          <w:ilvl w:val="0"/>
          <w:numId w:val="3"/>
        </w:numPr>
        <w:spacing w:line="480" w:lineRule="auto"/>
        <w:ind w:left="1418" w:hanging="425"/>
        <w:jc w:val="both"/>
        <w:rPr>
          <w:rFonts w:ascii="Arial" w:hAnsi="Arial" w:cs="Arial"/>
          <w:sz w:val="24"/>
          <w:szCs w:val="24"/>
        </w:rPr>
      </w:pPr>
      <w:r>
        <w:rPr>
          <w:rFonts w:ascii="Arial" w:hAnsi="Arial" w:cs="Arial"/>
          <w:sz w:val="24"/>
          <w:szCs w:val="24"/>
          <w:lang w:val="en-US"/>
        </w:rPr>
        <w:t>Berkepribadian yang luhur dan berakhlakul karimah.</w:t>
      </w:r>
    </w:p>
    <w:p w:rsidR="008477F3" w:rsidRPr="00C917B3" w:rsidRDefault="00C917B3" w:rsidP="008477F3">
      <w:pPr>
        <w:pStyle w:val="ListParagraph"/>
        <w:numPr>
          <w:ilvl w:val="0"/>
          <w:numId w:val="3"/>
        </w:numPr>
        <w:spacing w:line="480" w:lineRule="auto"/>
        <w:ind w:left="1418" w:hanging="425"/>
        <w:jc w:val="both"/>
        <w:rPr>
          <w:rFonts w:ascii="Arial" w:hAnsi="Arial" w:cs="Arial"/>
          <w:sz w:val="24"/>
          <w:szCs w:val="24"/>
        </w:rPr>
      </w:pPr>
      <w:r>
        <w:rPr>
          <w:rFonts w:ascii="Arial" w:hAnsi="Arial" w:cs="Arial"/>
          <w:sz w:val="24"/>
          <w:szCs w:val="24"/>
          <w:lang w:val="en-US"/>
        </w:rPr>
        <w:t>Berguna bagi masyarakat, bangsa, dan agama.</w:t>
      </w:r>
    </w:p>
    <w:p w:rsidR="00C917B3" w:rsidRPr="00C917B3" w:rsidRDefault="00C917B3" w:rsidP="008477F3">
      <w:pPr>
        <w:pStyle w:val="ListParagraph"/>
        <w:numPr>
          <w:ilvl w:val="0"/>
          <w:numId w:val="3"/>
        </w:numPr>
        <w:spacing w:line="480" w:lineRule="auto"/>
        <w:ind w:left="1418" w:hanging="425"/>
        <w:jc w:val="both"/>
        <w:rPr>
          <w:rFonts w:ascii="Arial" w:hAnsi="Arial" w:cs="Arial"/>
          <w:sz w:val="24"/>
          <w:szCs w:val="24"/>
        </w:rPr>
      </w:pPr>
      <w:r>
        <w:rPr>
          <w:rFonts w:ascii="Arial" w:hAnsi="Arial" w:cs="Arial"/>
          <w:sz w:val="24"/>
          <w:szCs w:val="24"/>
          <w:lang w:val="en-US"/>
        </w:rPr>
        <w:t>Berperan aktif dibidang pendidikan dalam mencerdaskan bangsa serta meningkatkan kualitas manusia untuk mewujudkan masyarakat maju dan agamis.</w:t>
      </w:r>
    </w:p>
    <w:p w:rsidR="00C917B3" w:rsidRPr="008477F3" w:rsidRDefault="00C917B3" w:rsidP="008477F3">
      <w:pPr>
        <w:pStyle w:val="ListParagraph"/>
        <w:numPr>
          <w:ilvl w:val="0"/>
          <w:numId w:val="3"/>
        </w:numPr>
        <w:spacing w:line="480" w:lineRule="auto"/>
        <w:ind w:left="1418" w:hanging="425"/>
        <w:jc w:val="both"/>
        <w:rPr>
          <w:rFonts w:ascii="Arial" w:hAnsi="Arial" w:cs="Arial"/>
          <w:sz w:val="24"/>
          <w:szCs w:val="24"/>
        </w:rPr>
      </w:pPr>
      <w:r>
        <w:rPr>
          <w:rFonts w:ascii="Arial" w:hAnsi="Arial" w:cs="Arial"/>
          <w:sz w:val="24"/>
          <w:szCs w:val="24"/>
          <w:lang w:val="en-US"/>
        </w:rPr>
        <w:t>Siap menghadapi tantangan di era globalisasi</w:t>
      </w:r>
    </w:p>
    <w:p w:rsidR="008477F3" w:rsidRPr="008477F3" w:rsidRDefault="008477F3" w:rsidP="008477F3">
      <w:pPr>
        <w:pStyle w:val="ListParagraph"/>
        <w:numPr>
          <w:ilvl w:val="0"/>
          <w:numId w:val="7"/>
        </w:numPr>
        <w:spacing w:line="480" w:lineRule="auto"/>
        <w:ind w:left="284" w:hanging="284"/>
        <w:jc w:val="both"/>
        <w:rPr>
          <w:rFonts w:ascii="Arial" w:hAnsi="Arial" w:cs="Arial"/>
          <w:sz w:val="24"/>
          <w:szCs w:val="24"/>
        </w:rPr>
      </w:pPr>
      <w:r w:rsidRPr="008477F3">
        <w:rPr>
          <w:rFonts w:ascii="Arial" w:hAnsi="Arial" w:cs="Arial"/>
          <w:sz w:val="24"/>
          <w:szCs w:val="24"/>
        </w:rPr>
        <w:t>Profil Sekolah</w:t>
      </w:r>
    </w:p>
    <w:p w:rsidR="008477F3" w:rsidRPr="008477F3" w:rsidRDefault="008477F3" w:rsidP="008477F3">
      <w:pPr>
        <w:pStyle w:val="ListParagraph"/>
        <w:numPr>
          <w:ilvl w:val="0"/>
          <w:numId w:val="5"/>
        </w:numPr>
        <w:spacing w:line="480" w:lineRule="auto"/>
        <w:ind w:left="851" w:hanging="284"/>
        <w:jc w:val="both"/>
        <w:rPr>
          <w:rFonts w:ascii="Arial" w:hAnsi="Arial" w:cs="Arial"/>
          <w:sz w:val="24"/>
          <w:szCs w:val="24"/>
        </w:rPr>
      </w:pPr>
      <w:r w:rsidRPr="008477F3">
        <w:rPr>
          <w:rFonts w:ascii="Arial" w:hAnsi="Arial" w:cs="Arial"/>
          <w:sz w:val="24"/>
          <w:szCs w:val="24"/>
        </w:rPr>
        <w:t>Na</w:t>
      </w:r>
      <w:r w:rsidR="008D1BA1">
        <w:rPr>
          <w:rFonts w:ascii="Arial" w:hAnsi="Arial" w:cs="Arial"/>
          <w:sz w:val="24"/>
          <w:szCs w:val="24"/>
        </w:rPr>
        <w:t>ma Sekolah</w:t>
      </w:r>
      <w:r w:rsidR="008D1BA1">
        <w:rPr>
          <w:rFonts w:ascii="Arial" w:hAnsi="Arial" w:cs="Arial"/>
          <w:sz w:val="24"/>
          <w:szCs w:val="24"/>
        </w:rPr>
        <w:tab/>
      </w:r>
      <w:r w:rsidR="008D1BA1">
        <w:rPr>
          <w:rFonts w:ascii="Arial" w:hAnsi="Arial" w:cs="Arial"/>
          <w:sz w:val="24"/>
          <w:szCs w:val="24"/>
        </w:rPr>
        <w:tab/>
      </w:r>
      <w:r w:rsidRPr="008477F3">
        <w:rPr>
          <w:rFonts w:ascii="Arial" w:hAnsi="Arial" w:cs="Arial"/>
          <w:sz w:val="24"/>
          <w:szCs w:val="24"/>
        </w:rPr>
        <w:t xml:space="preserve">: </w:t>
      </w:r>
      <w:r w:rsidR="008D1BA1">
        <w:rPr>
          <w:rFonts w:ascii="Arial" w:hAnsi="Arial" w:cs="Arial"/>
          <w:sz w:val="24"/>
          <w:szCs w:val="24"/>
          <w:lang w:val="en-US"/>
        </w:rPr>
        <w:t xml:space="preserve"> </w:t>
      </w:r>
      <w:r w:rsidRPr="008477F3">
        <w:rPr>
          <w:rFonts w:ascii="Arial" w:hAnsi="Arial" w:cs="Arial"/>
          <w:sz w:val="24"/>
          <w:szCs w:val="24"/>
        </w:rPr>
        <w:t>MI. M</w:t>
      </w:r>
      <w:r w:rsidR="008D1BA1">
        <w:rPr>
          <w:rFonts w:ascii="Arial" w:hAnsi="Arial" w:cs="Arial"/>
          <w:sz w:val="24"/>
          <w:szCs w:val="24"/>
          <w:lang w:val="en-US"/>
        </w:rPr>
        <w:t>amba’ul Hidayah II</w:t>
      </w:r>
      <w:r w:rsidR="008D1BA1">
        <w:rPr>
          <w:rFonts w:ascii="Arial" w:hAnsi="Arial" w:cs="Arial"/>
          <w:sz w:val="24"/>
          <w:szCs w:val="24"/>
        </w:rPr>
        <w:t xml:space="preserve"> </w:t>
      </w:r>
    </w:p>
    <w:p w:rsidR="008477F3" w:rsidRPr="008477F3" w:rsidRDefault="008D1BA1" w:rsidP="008477F3">
      <w:pPr>
        <w:pStyle w:val="ListParagraph"/>
        <w:numPr>
          <w:ilvl w:val="0"/>
          <w:numId w:val="5"/>
        </w:numPr>
        <w:spacing w:line="480" w:lineRule="auto"/>
        <w:ind w:left="851" w:hanging="284"/>
        <w:jc w:val="both"/>
        <w:rPr>
          <w:rFonts w:ascii="Arial" w:hAnsi="Arial" w:cs="Arial"/>
          <w:sz w:val="24"/>
          <w:szCs w:val="24"/>
        </w:rPr>
      </w:pPr>
      <w:r>
        <w:rPr>
          <w:rFonts w:ascii="Arial" w:hAnsi="Arial" w:cs="Arial"/>
          <w:sz w:val="24"/>
          <w:szCs w:val="24"/>
        </w:rPr>
        <w:t>Alamat</w:t>
      </w:r>
      <w:r>
        <w:rPr>
          <w:rFonts w:ascii="Arial" w:hAnsi="Arial" w:cs="Arial"/>
          <w:sz w:val="24"/>
          <w:szCs w:val="24"/>
        </w:rPr>
        <w:tab/>
      </w:r>
      <w:r>
        <w:rPr>
          <w:rFonts w:ascii="Arial" w:hAnsi="Arial" w:cs="Arial"/>
          <w:sz w:val="24"/>
          <w:szCs w:val="24"/>
        </w:rPr>
        <w:tab/>
      </w:r>
      <w:r>
        <w:rPr>
          <w:rFonts w:ascii="Arial" w:hAnsi="Arial" w:cs="Arial"/>
          <w:sz w:val="24"/>
          <w:szCs w:val="24"/>
        </w:rPr>
        <w:tab/>
      </w:r>
      <w:r w:rsidR="008477F3" w:rsidRPr="008477F3">
        <w:rPr>
          <w:rFonts w:ascii="Arial" w:hAnsi="Arial" w:cs="Arial"/>
          <w:sz w:val="24"/>
          <w:szCs w:val="24"/>
        </w:rPr>
        <w:t xml:space="preserve">: </w:t>
      </w:r>
      <w:r>
        <w:rPr>
          <w:rFonts w:ascii="Arial" w:hAnsi="Arial" w:cs="Arial"/>
          <w:sz w:val="24"/>
          <w:szCs w:val="24"/>
          <w:lang w:val="en-US"/>
        </w:rPr>
        <w:t xml:space="preserve"> </w:t>
      </w:r>
      <w:r w:rsidR="008477F3" w:rsidRPr="008477F3">
        <w:rPr>
          <w:rFonts w:ascii="Arial" w:hAnsi="Arial" w:cs="Arial"/>
          <w:sz w:val="24"/>
          <w:szCs w:val="24"/>
        </w:rPr>
        <w:t xml:space="preserve">Jln. </w:t>
      </w:r>
      <w:r>
        <w:rPr>
          <w:rFonts w:ascii="Arial" w:hAnsi="Arial" w:cs="Arial"/>
          <w:sz w:val="24"/>
          <w:szCs w:val="24"/>
          <w:lang w:val="en-US"/>
        </w:rPr>
        <w:t>Prajurid Nazaruddin RT.32 RW.08</w:t>
      </w:r>
    </w:p>
    <w:p w:rsidR="008477F3" w:rsidRPr="008477F3" w:rsidRDefault="008D1BA1" w:rsidP="008477F3">
      <w:pPr>
        <w:pStyle w:val="ListParagraph"/>
        <w:numPr>
          <w:ilvl w:val="0"/>
          <w:numId w:val="5"/>
        </w:numPr>
        <w:spacing w:line="480" w:lineRule="auto"/>
        <w:ind w:left="851" w:hanging="284"/>
        <w:jc w:val="both"/>
        <w:rPr>
          <w:rFonts w:ascii="Arial" w:hAnsi="Arial" w:cs="Arial"/>
          <w:sz w:val="24"/>
          <w:szCs w:val="24"/>
        </w:rPr>
      </w:pPr>
      <w:r>
        <w:rPr>
          <w:rFonts w:ascii="Arial" w:hAnsi="Arial" w:cs="Arial"/>
          <w:sz w:val="24"/>
          <w:szCs w:val="24"/>
        </w:rPr>
        <w:t>Status MI</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477F3" w:rsidRPr="008477F3">
        <w:rPr>
          <w:rFonts w:ascii="Arial" w:hAnsi="Arial" w:cs="Arial"/>
          <w:sz w:val="24"/>
          <w:szCs w:val="24"/>
        </w:rPr>
        <w:t>: Swasta</w:t>
      </w:r>
      <w:r w:rsidR="00397572">
        <w:rPr>
          <w:rFonts w:ascii="Arial" w:hAnsi="Arial" w:cs="Arial"/>
          <w:sz w:val="24"/>
          <w:szCs w:val="24"/>
          <w:lang w:val="en-US"/>
        </w:rPr>
        <w:t xml:space="preserve"> terakreditasi Cukup</w:t>
      </w:r>
    </w:p>
    <w:p w:rsidR="008477F3" w:rsidRPr="008477F3" w:rsidRDefault="008D1BA1" w:rsidP="008477F3">
      <w:pPr>
        <w:pStyle w:val="ListParagraph"/>
        <w:numPr>
          <w:ilvl w:val="0"/>
          <w:numId w:val="5"/>
        </w:numPr>
        <w:spacing w:line="480" w:lineRule="auto"/>
        <w:ind w:left="851" w:hanging="284"/>
        <w:jc w:val="both"/>
        <w:rPr>
          <w:rFonts w:ascii="Arial" w:hAnsi="Arial" w:cs="Arial"/>
          <w:sz w:val="24"/>
          <w:szCs w:val="24"/>
        </w:rPr>
      </w:pPr>
      <w:r>
        <w:rPr>
          <w:rFonts w:ascii="Arial" w:hAnsi="Arial" w:cs="Arial"/>
          <w:sz w:val="24"/>
          <w:szCs w:val="24"/>
        </w:rPr>
        <w:t>Nomor Statistik</w:t>
      </w:r>
      <w:r>
        <w:rPr>
          <w:rFonts w:ascii="Arial" w:hAnsi="Arial" w:cs="Arial"/>
          <w:sz w:val="24"/>
          <w:szCs w:val="24"/>
        </w:rPr>
        <w:tab/>
      </w:r>
      <w:r>
        <w:rPr>
          <w:rFonts w:ascii="Arial" w:hAnsi="Arial" w:cs="Arial"/>
          <w:sz w:val="24"/>
          <w:szCs w:val="24"/>
        </w:rPr>
        <w:tab/>
      </w:r>
      <w:r w:rsidR="008477F3" w:rsidRPr="008477F3">
        <w:rPr>
          <w:rFonts w:ascii="Arial" w:hAnsi="Arial" w:cs="Arial"/>
          <w:sz w:val="24"/>
          <w:szCs w:val="24"/>
        </w:rPr>
        <w:t xml:space="preserve">: </w:t>
      </w:r>
      <w:r>
        <w:rPr>
          <w:rFonts w:ascii="Arial" w:hAnsi="Arial" w:cs="Arial"/>
          <w:sz w:val="24"/>
          <w:szCs w:val="24"/>
          <w:lang w:val="en-US"/>
        </w:rPr>
        <w:t xml:space="preserve"> </w:t>
      </w:r>
      <w:r>
        <w:rPr>
          <w:rFonts w:ascii="Arial" w:hAnsi="Arial" w:cs="Arial"/>
          <w:sz w:val="24"/>
          <w:szCs w:val="24"/>
        </w:rPr>
        <w:t>11121671</w:t>
      </w:r>
      <w:r w:rsidR="00397572">
        <w:rPr>
          <w:rFonts w:ascii="Arial" w:hAnsi="Arial" w:cs="Arial"/>
          <w:sz w:val="24"/>
          <w:szCs w:val="24"/>
          <w:lang w:val="en-US"/>
        </w:rPr>
        <w:t>0027</w:t>
      </w:r>
    </w:p>
    <w:p w:rsidR="008477F3" w:rsidRPr="008477F3" w:rsidRDefault="008D1BA1" w:rsidP="008477F3">
      <w:pPr>
        <w:pStyle w:val="ListParagraph"/>
        <w:numPr>
          <w:ilvl w:val="0"/>
          <w:numId w:val="5"/>
        </w:numPr>
        <w:spacing w:line="480" w:lineRule="auto"/>
        <w:ind w:left="851" w:hanging="284"/>
        <w:jc w:val="both"/>
        <w:rPr>
          <w:rFonts w:ascii="Arial" w:hAnsi="Arial" w:cs="Arial"/>
          <w:sz w:val="24"/>
          <w:szCs w:val="24"/>
        </w:rPr>
      </w:pPr>
      <w:r>
        <w:rPr>
          <w:rFonts w:ascii="Arial" w:hAnsi="Arial" w:cs="Arial"/>
          <w:sz w:val="24"/>
          <w:szCs w:val="24"/>
        </w:rPr>
        <w:t>Nama Badan Pengelola</w:t>
      </w:r>
      <w:r>
        <w:rPr>
          <w:rFonts w:ascii="Arial" w:hAnsi="Arial" w:cs="Arial"/>
          <w:sz w:val="24"/>
          <w:szCs w:val="24"/>
        </w:rPr>
        <w:tab/>
      </w:r>
      <w:r w:rsidR="008477F3" w:rsidRPr="008477F3">
        <w:rPr>
          <w:rFonts w:ascii="Arial" w:hAnsi="Arial" w:cs="Arial"/>
          <w:sz w:val="24"/>
          <w:szCs w:val="24"/>
        </w:rPr>
        <w:t xml:space="preserve">: </w:t>
      </w:r>
      <w:r>
        <w:rPr>
          <w:rFonts w:ascii="Arial" w:hAnsi="Arial" w:cs="Arial"/>
          <w:sz w:val="24"/>
          <w:szCs w:val="24"/>
          <w:lang w:val="en-US"/>
        </w:rPr>
        <w:t xml:space="preserve"> </w:t>
      </w:r>
      <w:r w:rsidR="008477F3" w:rsidRPr="008477F3">
        <w:rPr>
          <w:rFonts w:ascii="Arial" w:hAnsi="Arial" w:cs="Arial"/>
          <w:sz w:val="24"/>
          <w:szCs w:val="24"/>
        </w:rPr>
        <w:t>Kemenag Kota Palembang</w:t>
      </w:r>
    </w:p>
    <w:p w:rsidR="008477F3" w:rsidRPr="008477F3" w:rsidRDefault="008D1BA1" w:rsidP="008477F3">
      <w:pPr>
        <w:pStyle w:val="ListParagraph"/>
        <w:numPr>
          <w:ilvl w:val="0"/>
          <w:numId w:val="5"/>
        </w:numPr>
        <w:spacing w:line="480" w:lineRule="auto"/>
        <w:ind w:left="851" w:hanging="284"/>
        <w:jc w:val="both"/>
        <w:rPr>
          <w:rFonts w:ascii="Arial" w:hAnsi="Arial" w:cs="Arial"/>
          <w:sz w:val="24"/>
          <w:szCs w:val="24"/>
        </w:rPr>
      </w:pPr>
      <w:r>
        <w:rPr>
          <w:rFonts w:ascii="Arial" w:hAnsi="Arial" w:cs="Arial"/>
          <w:sz w:val="24"/>
          <w:szCs w:val="24"/>
        </w:rPr>
        <w:t>Waktu Belajar</w:t>
      </w:r>
      <w:r>
        <w:rPr>
          <w:rFonts w:ascii="Arial" w:hAnsi="Arial" w:cs="Arial"/>
          <w:sz w:val="24"/>
          <w:szCs w:val="24"/>
        </w:rPr>
        <w:tab/>
      </w:r>
      <w:r>
        <w:rPr>
          <w:rFonts w:ascii="Arial" w:hAnsi="Arial" w:cs="Arial"/>
          <w:sz w:val="24"/>
          <w:szCs w:val="24"/>
        </w:rPr>
        <w:tab/>
      </w:r>
      <w:r w:rsidR="008477F3" w:rsidRPr="008477F3">
        <w:rPr>
          <w:rFonts w:ascii="Arial" w:hAnsi="Arial" w:cs="Arial"/>
          <w:sz w:val="24"/>
          <w:szCs w:val="24"/>
        </w:rPr>
        <w:t xml:space="preserve">: </w:t>
      </w:r>
      <w:r>
        <w:rPr>
          <w:rFonts w:ascii="Arial" w:hAnsi="Arial" w:cs="Arial"/>
          <w:sz w:val="24"/>
          <w:szCs w:val="24"/>
          <w:lang w:val="en-US"/>
        </w:rPr>
        <w:t xml:space="preserve"> </w:t>
      </w:r>
      <w:r w:rsidR="008477F3" w:rsidRPr="008477F3">
        <w:rPr>
          <w:rFonts w:ascii="Arial" w:hAnsi="Arial" w:cs="Arial"/>
          <w:sz w:val="24"/>
          <w:szCs w:val="24"/>
        </w:rPr>
        <w:t>0</w:t>
      </w:r>
      <w:r>
        <w:rPr>
          <w:rFonts w:ascii="Arial" w:hAnsi="Arial" w:cs="Arial"/>
          <w:sz w:val="24"/>
          <w:szCs w:val="24"/>
          <w:lang w:val="en-US"/>
        </w:rPr>
        <w:t>6</w:t>
      </w:r>
      <w:r w:rsidR="008477F3" w:rsidRPr="008477F3">
        <w:rPr>
          <w:rFonts w:ascii="Arial" w:hAnsi="Arial" w:cs="Arial"/>
          <w:sz w:val="24"/>
          <w:szCs w:val="24"/>
        </w:rPr>
        <w:t>.</w:t>
      </w:r>
      <w:r>
        <w:rPr>
          <w:rFonts w:ascii="Arial" w:hAnsi="Arial" w:cs="Arial"/>
          <w:sz w:val="24"/>
          <w:szCs w:val="24"/>
          <w:lang w:val="en-US"/>
        </w:rPr>
        <w:t>4</w:t>
      </w:r>
      <w:r w:rsidR="008477F3" w:rsidRPr="008477F3">
        <w:rPr>
          <w:rFonts w:ascii="Arial" w:hAnsi="Arial" w:cs="Arial"/>
          <w:sz w:val="24"/>
          <w:szCs w:val="24"/>
        </w:rPr>
        <w:t>5</w:t>
      </w:r>
      <w:r>
        <w:rPr>
          <w:rFonts w:ascii="Arial" w:hAnsi="Arial" w:cs="Arial"/>
          <w:sz w:val="24"/>
          <w:szCs w:val="24"/>
          <w:lang w:val="en-US"/>
        </w:rPr>
        <w:t xml:space="preserve"> </w:t>
      </w:r>
      <w:r w:rsidR="008477F3" w:rsidRPr="008477F3">
        <w:rPr>
          <w:rFonts w:ascii="Arial" w:hAnsi="Arial" w:cs="Arial"/>
          <w:sz w:val="24"/>
          <w:szCs w:val="24"/>
        </w:rPr>
        <w:t>-</w:t>
      </w:r>
      <w:r>
        <w:rPr>
          <w:rFonts w:ascii="Arial" w:hAnsi="Arial" w:cs="Arial"/>
          <w:sz w:val="24"/>
          <w:szCs w:val="24"/>
          <w:lang w:val="en-US"/>
        </w:rPr>
        <w:t xml:space="preserve"> </w:t>
      </w:r>
      <w:r w:rsidR="008477F3" w:rsidRPr="008477F3">
        <w:rPr>
          <w:rFonts w:ascii="Arial" w:hAnsi="Arial" w:cs="Arial"/>
          <w:sz w:val="24"/>
          <w:szCs w:val="24"/>
        </w:rPr>
        <w:t>12.</w:t>
      </w:r>
      <w:r>
        <w:rPr>
          <w:rFonts w:ascii="Arial" w:hAnsi="Arial" w:cs="Arial"/>
          <w:sz w:val="24"/>
          <w:szCs w:val="24"/>
          <w:lang w:val="en-US"/>
        </w:rPr>
        <w:t>1</w:t>
      </w:r>
      <w:r w:rsidR="008477F3" w:rsidRPr="008477F3">
        <w:rPr>
          <w:rFonts w:ascii="Arial" w:hAnsi="Arial" w:cs="Arial"/>
          <w:sz w:val="24"/>
          <w:szCs w:val="24"/>
        </w:rPr>
        <w:t>0</w:t>
      </w:r>
    </w:p>
    <w:p w:rsidR="008477F3" w:rsidRPr="008477F3" w:rsidRDefault="008D1BA1" w:rsidP="008477F3">
      <w:pPr>
        <w:pStyle w:val="ListParagraph"/>
        <w:numPr>
          <w:ilvl w:val="0"/>
          <w:numId w:val="5"/>
        </w:numPr>
        <w:spacing w:line="480" w:lineRule="auto"/>
        <w:ind w:left="851" w:hanging="284"/>
        <w:jc w:val="both"/>
        <w:rPr>
          <w:rFonts w:ascii="Arial" w:hAnsi="Arial" w:cs="Arial"/>
          <w:sz w:val="24"/>
          <w:szCs w:val="24"/>
        </w:rPr>
      </w:pPr>
      <w:r>
        <w:rPr>
          <w:rFonts w:ascii="Arial" w:hAnsi="Arial" w:cs="Arial"/>
          <w:sz w:val="24"/>
          <w:szCs w:val="24"/>
        </w:rPr>
        <w:t>Kurikulum yang digunakan:</w:t>
      </w:r>
      <w:r>
        <w:rPr>
          <w:rFonts w:ascii="Arial" w:hAnsi="Arial" w:cs="Arial"/>
          <w:sz w:val="24"/>
          <w:szCs w:val="24"/>
          <w:lang w:val="en-US"/>
        </w:rPr>
        <w:t xml:space="preserve"> </w:t>
      </w:r>
      <w:r w:rsidR="008477F3" w:rsidRPr="008477F3">
        <w:rPr>
          <w:rFonts w:ascii="Arial" w:hAnsi="Arial" w:cs="Arial"/>
          <w:sz w:val="24"/>
          <w:szCs w:val="24"/>
        </w:rPr>
        <w:t>KTSP</w:t>
      </w:r>
    </w:p>
    <w:p w:rsidR="008D1BA1" w:rsidRPr="008D1BA1" w:rsidRDefault="008477F3" w:rsidP="008477F3">
      <w:pPr>
        <w:pStyle w:val="ListParagraph"/>
        <w:numPr>
          <w:ilvl w:val="0"/>
          <w:numId w:val="5"/>
        </w:numPr>
        <w:spacing w:line="480" w:lineRule="auto"/>
        <w:ind w:left="851" w:hanging="284"/>
        <w:jc w:val="both"/>
        <w:rPr>
          <w:rFonts w:ascii="Arial" w:hAnsi="Arial" w:cs="Arial"/>
          <w:sz w:val="24"/>
          <w:szCs w:val="24"/>
        </w:rPr>
      </w:pPr>
      <w:r w:rsidRPr="008D1BA1">
        <w:rPr>
          <w:rFonts w:ascii="Arial" w:hAnsi="Arial" w:cs="Arial"/>
          <w:sz w:val="24"/>
          <w:szCs w:val="24"/>
        </w:rPr>
        <w:t>Na</w:t>
      </w:r>
      <w:r w:rsidR="008D1BA1" w:rsidRPr="008D1BA1">
        <w:rPr>
          <w:rFonts w:ascii="Arial" w:hAnsi="Arial" w:cs="Arial"/>
          <w:sz w:val="24"/>
          <w:szCs w:val="24"/>
        </w:rPr>
        <w:t>ma Kepala Sekolah</w:t>
      </w:r>
      <w:r w:rsidR="008D1BA1" w:rsidRPr="008D1BA1">
        <w:rPr>
          <w:rFonts w:ascii="Arial" w:hAnsi="Arial" w:cs="Arial"/>
          <w:sz w:val="24"/>
          <w:szCs w:val="24"/>
        </w:rPr>
        <w:tab/>
      </w:r>
      <w:r w:rsidRPr="008D1BA1">
        <w:rPr>
          <w:rFonts w:ascii="Arial" w:hAnsi="Arial" w:cs="Arial"/>
          <w:sz w:val="24"/>
          <w:szCs w:val="24"/>
        </w:rPr>
        <w:t xml:space="preserve">: </w:t>
      </w:r>
      <w:r w:rsidR="008D1BA1">
        <w:rPr>
          <w:rFonts w:ascii="Arial" w:hAnsi="Arial" w:cs="Arial"/>
          <w:sz w:val="24"/>
          <w:szCs w:val="24"/>
          <w:lang w:val="en-US"/>
        </w:rPr>
        <w:t xml:space="preserve"> ISMAIL, S.Pd</w:t>
      </w:r>
    </w:p>
    <w:p w:rsidR="008477F3" w:rsidRPr="008D1BA1" w:rsidRDefault="008D1BA1" w:rsidP="008477F3">
      <w:pPr>
        <w:pStyle w:val="ListParagraph"/>
        <w:numPr>
          <w:ilvl w:val="0"/>
          <w:numId w:val="5"/>
        </w:numPr>
        <w:spacing w:line="480" w:lineRule="auto"/>
        <w:ind w:left="851" w:hanging="284"/>
        <w:jc w:val="both"/>
        <w:rPr>
          <w:rFonts w:ascii="Arial" w:hAnsi="Arial" w:cs="Arial"/>
          <w:sz w:val="24"/>
          <w:szCs w:val="24"/>
        </w:rPr>
      </w:pPr>
      <w:r w:rsidRPr="008D1BA1">
        <w:rPr>
          <w:rFonts w:ascii="Arial" w:hAnsi="Arial" w:cs="Arial"/>
          <w:sz w:val="24"/>
          <w:szCs w:val="24"/>
        </w:rPr>
        <w:t>Pendidikan Terakhir</w:t>
      </w:r>
      <w:r w:rsidRPr="008D1BA1">
        <w:rPr>
          <w:rFonts w:ascii="Arial" w:hAnsi="Arial" w:cs="Arial"/>
          <w:sz w:val="24"/>
          <w:szCs w:val="24"/>
        </w:rPr>
        <w:tab/>
      </w:r>
      <w:r w:rsidR="008477F3" w:rsidRPr="008D1BA1">
        <w:rPr>
          <w:rFonts w:ascii="Arial" w:hAnsi="Arial" w:cs="Arial"/>
          <w:sz w:val="24"/>
          <w:szCs w:val="24"/>
        </w:rPr>
        <w:t xml:space="preserve">: </w:t>
      </w:r>
      <w:r>
        <w:rPr>
          <w:rFonts w:ascii="Arial" w:hAnsi="Arial" w:cs="Arial"/>
          <w:sz w:val="24"/>
          <w:szCs w:val="24"/>
          <w:lang w:val="en-US"/>
        </w:rPr>
        <w:t xml:space="preserve"> </w:t>
      </w:r>
      <w:r w:rsidR="008477F3" w:rsidRPr="008D1BA1">
        <w:rPr>
          <w:rFonts w:ascii="Arial" w:hAnsi="Arial" w:cs="Arial"/>
          <w:sz w:val="24"/>
          <w:szCs w:val="24"/>
        </w:rPr>
        <w:t>Strata 1</w:t>
      </w:r>
    </w:p>
    <w:p w:rsidR="008477F3" w:rsidRPr="008477F3" w:rsidRDefault="008D1BA1" w:rsidP="008477F3">
      <w:pPr>
        <w:pStyle w:val="ListParagraph"/>
        <w:numPr>
          <w:ilvl w:val="0"/>
          <w:numId w:val="5"/>
        </w:numPr>
        <w:spacing w:line="480" w:lineRule="auto"/>
        <w:ind w:left="851" w:hanging="425"/>
        <w:jc w:val="both"/>
        <w:rPr>
          <w:rFonts w:ascii="Arial" w:hAnsi="Arial" w:cs="Arial"/>
          <w:sz w:val="24"/>
          <w:szCs w:val="24"/>
        </w:rPr>
      </w:pPr>
      <w:r>
        <w:rPr>
          <w:rFonts w:ascii="Arial" w:hAnsi="Arial" w:cs="Arial"/>
          <w:sz w:val="24"/>
          <w:szCs w:val="24"/>
        </w:rPr>
        <w:t>Masa menjabat</w:t>
      </w:r>
      <w:r>
        <w:rPr>
          <w:rFonts w:ascii="Arial" w:hAnsi="Arial" w:cs="Arial"/>
          <w:sz w:val="24"/>
          <w:szCs w:val="24"/>
        </w:rPr>
        <w:tab/>
      </w:r>
      <w:r>
        <w:rPr>
          <w:rFonts w:ascii="Arial" w:hAnsi="Arial" w:cs="Arial"/>
          <w:sz w:val="24"/>
          <w:szCs w:val="24"/>
        </w:rPr>
        <w:tab/>
      </w:r>
      <w:r w:rsidR="008477F3" w:rsidRPr="008477F3">
        <w:rPr>
          <w:rFonts w:ascii="Arial" w:hAnsi="Arial" w:cs="Arial"/>
          <w:sz w:val="24"/>
          <w:szCs w:val="24"/>
        </w:rPr>
        <w:t xml:space="preserve">: </w:t>
      </w:r>
      <w:r>
        <w:rPr>
          <w:rFonts w:ascii="Arial" w:hAnsi="Arial" w:cs="Arial"/>
          <w:sz w:val="24"/>
          <w:szCs w:val="24"/>
          <w:lang w:val="en-US"/>
        </w:rPr>
        <w:t xml:space="preserve"> </w:t>
      </w:r>
      <w:r w:rsidR="008477F3" w:rsidRPr="008477F3">
        <w:rPr>
          <w:rFonts w:ascii="Arial" w:hAnsi="Arial" w:cs="Arial"/>
          <w:sz w:val="24"/>
          <w:szCs w:val="24"/>
        </w:rPr>
        <w:t>200</w:t>
      </w:r>
      <w:r w:rsidR="00397572">
        <w:rPr>
          <w:rFonts w:ascii="Arial" w:hAnsi="Arial" w:cs="Arial"/>
          <w:sz w:val="24"/>
          <w:szCs w:val="24"/>
          <w:lang w:val="en-US"/>
        </w:rPr>
        <w:t>8</w:t>
      </w:r>
      <w:r w:rsidR="008477F3" w:rsidRPr="008477F3">
        <w:rPr>
          <w:rFonts w:ascii="Arial" w:hAnsi="Arial" w:cs="Arial"/>
          <w:sz w:val="24"/>
          <w:szCs w:val="24"/>
        </w:rPr>
        <w:t>- sekarang</w:t>
      </w:r>
    </w:p>
    <w:p w:rsidR="008477F3" w:rsidRPr="008477F3" w:rsidRDefault="008477F3" w:rsidP="008477F3">
      <w:pPr>
        <w:spacing w:line="480" w:lineRule="auto"/>
        <w:ind w:left="851" w:hanging="425"/>
        <w:jc w:val="both"/>
        <w:rPr>
          <w:rFonts w:ascii="Arial" w:hAnsi="Arial" w:cs="Arial"/>
          <w:sz w:val="24"/>
          <w:szCs w:val="24"/>
        </w:rPr>
      </w:pPr>
    </w:p>
    <w:p w:rsidR="008477F3" w:rsidRPr="008477F3" w:rsidRDefault="008477F3" w:rsidP="008477F3">
      <w:pPr>
        <w:pStyle w:val="ListParagraph"/>
        <w:numPr>
          <w:ilvl w:val="0"/>
          <w:numId w:val="7"/>
        </w:numPr>
        <w:spacing w:line="480" w:lineRule="auto"/>
        <w:ind w:left="284" w:hanging="284"/>
        <w:jc w:val="both"/>
        <w:rPr>
          <w:rFonts w:ascii="Arial" w:hAnsi="Arial" w:cs="Arial"/>
          <w:sz w:val="24"/>
          <w:szCs w:val="24"/>
        </w:rPr>
      </w:pPr>
      <w:r w:rsidRPr="008477F3">
        <w:rPr>
          <w:rFonts w:ascii="Arial" w:hAnsi="Arial" w:cs="Arial"/>
          <w:sz w:val="24"/>
          <w:szCs w:val="24"/>
        </w:rPr>
        <w:t>Kondisi Guru dan Karyawan Madrasah Ibtidaiyah M</w:t>
      </w:r>
      <w:r w:rsidR="009F3046">
        <w:rPr>
          <w:rFonts w:ascii="Arial" w:hAnsi="Arial" w:cs="Arial"/>
          <w:sz w:val="24"/>
          <w:szCs w:val="24"/>
          <w:lang w:val="en-US"/>
        </w:rPr>
        <w:t>amba’ul Hidayah II</w:t>
      </w:r>
      <w:r w:rsidRPr="008477F3">
        <w:rPr>
          <w:rFonts w:ascii="Arial" w:hAnsi="Arial" w:cs="Arial"/>
          <w:sz w:val="24"/>
          <w:szCs w:val="24"/>
        </w:rPr>
        <w:t xml:space="preserve"> Palembang</w:t>
      </w:r>
    </w:p>
    <w:p w:rsidR="008477F3" w:rsidRPr="008477F3" w:rsidRDefault="008477F3" w:rsidP="008477F3">
      <w:pPr>
        <w:spacing w:line="480" w:lineRule="auto"/>
        <w:ind w:firstLine="720"/>
        <w:jc w:val="both"/>
        <w:rPr>
          <w:rFonts w:ascii="Arial" w:hAnsi="Arial" w:cs="Arial"/>
          <w:sz w:val="24"/>
          <w:szCs w:val="24"/>
          <w:lang w:val="en-US"/>
        </w:rPr>
      </w:pPr>
      <w:r w:rsidRPr="008477F3">
        <w:rPr>
          <w:rFonts w:ascii="Arial" w:hAnsi="Arial" w:cs="Arial"/>
          <w:sz w:val="24"/>
          <w:szCs w:val="24"/>
        </w:rPr>
        <w:t>Kualitas Madrasah Ibtidaiyah M</w:t>
      </w:r>
      <w:r w:rsidR="00397572" w:rsidRPr="009C52CF">
        <w:rPr>
          <w:rFonts w:ascii="Arial" w:hAnsi="Arial" w:cs="Arial"/>
          <w:sz w:val="24"/>
          <w:szCs w:val="24"/>
        </w:rPr>
        <w:t>amba’ul Hidayah II</w:t>
      </w:r>
      <w:r w:rsidRPr="008477F3">
        <w:rPr>
          <w:rFonts w:ascii="Arial" w:hAnsi="Arial" w:cs="Arial"/>
          <w:sz w:val="24"/>
          <w:szCs w:val="24"/>
        </w:rPr>
        <w:t xml:space="preserve"> Palembang dalam kiprah perjuangan pada prinsipnya tidak lepas dari ketenagaan dalam sumber daya manusia yang ada, khususnya para tenaga pengajar yang dituntut memiliki kualifikasi standar kompeten dalam bidang keahlian masing-masing. Faktor yang menjadi perjuangan profesionalitas di atas adalah latar belakang pendidikan dan keinginan untuk membenahi mutu dan kualitas individu melalui studi jenjang pendidikan lanjutan yang sesuai dengan tuntutan dan perkembangan dunia pendidikan pada umumnya.</w:t>
      </w:r>
    </w:p>
    <w:p w:rsidR="008477F3" w:rsidRPr="008477F3" w:rsidRDefault="008477F3" w:rsidP="008477F3">
      <w:pPr>
        <w:spacing w:line="480" w:lineRule="auto"/>
        <w:ind w:firstLine="720"/>
        <w:jc w:val="both"/>
        <w:rPr>
          <w:rFonts w:ascii="Arial" w:hAnsi="Arial" w:cs="Arial"/>
          <w:sz w:val="24"/>
          <w:szCs w:val="24"/>
          <w:lang w:val="en-US"/>
        </w:rPr>
      </w:pPr>
      <w:r w:rsidRPr="008477F3">
        <w:rPr>
          <w:rFonts w:ascii="Arial" w:hAnsi="Arial" w:cs="Arial"/>
          <w:sz w:val="24"/>
          <w:szCs w:val="24"/>
        </w:rPr>
        <w:t>Berikut ini adalah kondisi obyektif  tenaga guru-guru dan pegawai Madrasah Ibtidaiyah M</w:t>
      </w:r>
      <w:r w:rsidR="00397572">
        <w:rPr>
          <w:rFonts w:ascii="Arial" w:hAnsi="Arial" w:cs="Arial"/>
          <w:sz w:val="24"/>
          <w:szCs w:val="24"/>
          <w:lang w:val="en-US"/>
        </w:rPr>
        <w:t>amba’ul Hidayah II</w:t>
      </w:r>
      <w:r w:rsidRPr="008477F3">
        <w:rPr>
          <w:rFonts w:ascii="Arial" w:hAnsi="Arial" w:cs="Arial"/>
          <w:sz w:val="24"/>
          <w:szCs w:val="24"/>
        </w:rPr>
        <w:t xml:space="preserve"> :</w:t>
      </w:r>
    </w:p>
    <w:p w:rsidR="008477F3" w:rsidRPr="008477F3" w:rsidRDefault="008477F3" w:rsidP="008477F3">
      <w:pPr>
        <w:spacing w:line="480" w:lineRule="auto"/>
        <w:jc w:val="center"/>
        <w:rPr>
          <w:rFonts w:ascii="Arial" w:hAnsi="Arial" w:cs="Arial"/>
          <w:sz w:val="24"/>
          <w:szCs w:val="24"/>
        </w:rPr>
      </w:pPr>
      <w:r w:rsidRPr="008477F3">
        <w:rPr>
          <w:rFonts w:ascii="Arial" w:hAnsi="Arial" w:cs="Arial"/>
          <w:sz w:val="24"/>
          <w:szCs w:val="24"/>
        </w:rPr>
        <w:t>Tabel 1</w:t>
      </w:r>
    </w:p>
    <w:p w:rsidR="008477F3" w:rsidRPr="008477F3" w:rsidRDefault="008477F3" w:rsidP="00001CC3">
      <w:pPr>
        <w:spacing w:line="480" w:lineRule="auto"/>
        <w:jc w:val="center"/>
        <w:rPr>
          <w:rFonts w:ascii="Arial" w:hAnsi="Arial" w:cs="Arial"/>
          <w:sz w:val="24"/>
          <w:szCs w:val="24"/>
        </w:rPr>
      </w:pPr>
      <w:r w:rsidRPr="008477F3">
        <w:rPr>
          <w:rFonts w:ascii="Arial" w:hAnsi="Arial" w:cs="Arial"/>
          <w:sz w:val="24"/>
          <w:szCs w:val="24"/>
        </w:rPr>
        <w:t>Daftar  Guru dan Pegawai MI</w:t>
      </w:r>
      <w:r w:rsidR="00001CC3">
        <w:rPr>
          <w:rFonts w:ascii="Arial" w:hAnsi="Arial" w:cs="Arial"/>
          <w:sz w:val="24"/>
          <w:szCs w:val="24"/>
          <w:lang w:val="en-US"/>
        </w:rPr>
        <w:t xml:space="preserve">. </w:t>
      </w:r>
      <w:r w:rsidRPr="008477F3">
        <w:rPr>
          <w:rFonts w:ascii="Arial" w:hAnsi="Arial" w:cs="Arial"/>
          <w:sz w:val="24"/>
          <w:szCs w:val="24"/>
        </w:rPr>
        <w:t>M</w:t>
      </w:r>
      <w:r w:rsidR="00397572">
        <w:rPr>
          <w:rFonts w:ascii="Arial" w:hAnsi="Arial" w:cs="Arial"/>
          <w:sz w:val="24"/>
          <w:szCs w:val="24"/>
          <w:lang w:val="en-US"/>
        </w:rPr>
        <w:t>amba’ul Hidayah II</w:t>
      </w:r>
      <w:r w:rsidRPr="008477F3">
        <w:rPr>
          <w:rFonts w:ascii="Arial" w:hAnsi="Arial" w:cs="Arial"/>
          <w:sz w:val="24"/>
          <w:szCs w:val="24"/>
        </w:rPr>
        <w:t xml:space="preserve"> Palembang</w:t>
      </w:r>
    </w:p>
    <w:p w:rsidR="008477F3" w:rsidRDefault="008477F3" w:rsidP="008477F3">
      <w:pPr>
        <w:spacing w:line="480" w:lineRule="auto"/>
        <w:jc w:val="center"/>
        <w:rPr>
          <w:rFonts w:ascii="Arial" w:hAnsi="Arial" w:cs="Arial"/>
          <w:sz w:val="24"/>
          <w:szCs w:val="24"/>
          <w:lang w:val="en-US"/>
        </w:rPr>
      </w:pPr>
      <w:r w:rsidRPr="008477F3">
        <w:rPr>
          <w:rFonts w:ascii="Arial" w:hAnsi="Arial" w:cs="Arial"/>
          <w:sz w:val="24"/>
          <w:szCs w:val="24"/>
        </w:rPr>
        <w:t>Tahun Pelajaran 2013-2014</w:t>
      </w:r>
    </w:p>
    <w:p w:rsidR="00603139" w:rsidRPr="00603139" w:rsidRDefault="00603139" w:rsidP="008477F3">
      <w:pPr>
        <w:spacing w:line="480" w:lineRule="auto"/>
        <w:jc w:val="center"/>
        <w:rPr>
          <w:rFonts w:ascii="Arial" w:hAnsi="Arial" w:cs="Arial"/>
          <w:sz w:val="24"/>
          <w:szCs w:val="24"/>
          <w:lang w:val="en-US"/>
        </w:rPr>
      </w:pPr>
    </w:p>
    <w:tbl>
      <w:tblPr>
        <w:tblStyle w:val="TableGrid"/>
        <w:tblW w:w="9288" w:type="dxa"/>
        <w:tblLayout w:type="fixed"/>
        <w:tblLook w:val="04A0"/>
      </w:tblPr>
      <w:tblGrid>
        <w:gridCol w:w="534"/>
        <w:gridCol w:w="2004"/>
        <w:gridCol w:w="567"/>
        <w:gridCol w:w="3129"/>
        <w:gridCol w:w="850"/>
        <w:gridCol w:w="2204"/>
      </w:tblGrid>
      <w:tr w:rsidR="008477F3" w:rsidRPr="008477F3" w:rsidTr="00397572">
        <w:tc>
          <w:tcPr>
            <w:tcW w:w="53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No</w:t>
            </w:r>
          </w:p>
        </w:tc>
        <w:tc>
          <w:tcPr>
            <w:tcW w:w="200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Nama</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L/P</w:t>
            </w:r>
          </w:p>
        </w:tc>
        <w:tc>
          <w:tcPr>
            <w:tcW w:w="3129"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Tempat Tanggal Lahir</w:t>
            </w:r>
          </w:p>
        </w:tc>
        <w:tc>
          <w:tcPr>
            <w:tcW w:w="850"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Pend. Ter akhir</w:t>
            </w:r>
          </w:p>
        </w:tc>
        <w:tc>
          <w:tcPr>
            <w:tcW w:w="220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Jabatan</w:t>
            </w:r>
          </w:p>
        </w:tc>
      </w:tr>
      <w:tr w:rsidR="008477F3" w:rsidRPr="008477F3" w:rsidTr="00397572">
        <w:tc>
          <w:tcPr>
            <w:tcW w:w="53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1</w:t>
            </w:r>
          </w:p>
        </w:tc>
        <w:tc>
          <w:tcPr>
            <w:tcW w:w="2004" w:type="dxa"/>
            <w:vAlign w:val="center"/>
          </w:tcPr>
          <w:p w:rsidR="008477F3" w:rsidRPr="009C52CF" w:rsidRDefault="00CB59AB" w:rsidP="009C52CF">
            <w:pPr>
              <w:rPr>
                <w:rFonts w:ascii="Arial" w:hAnsi="Arial" w:cs="Arial"/>
                <w:sz w:val="24"/>
                <w:szCs w:val="24"/>
                <w:lang w:val="en-US"/>
              </w:rPr>
            </w:pPr>
            <w:r w:rsidRPr="009C52CF">
              <w:rPr>
                <w:rFonts w:ascii="Arial" w:hAnsi="Arial" w:cs="Arial"/>
                <w:sz w:val="24"/>
                <w:szCs w:val="24"/>
                <w:lang w:val="en-US"/>
              </w:rPr>
              <w:t>Ismail, S.Pd</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L</w:t>
            </w:r>
          </w:p>
        </w:tc>
        <w:tc>
          <w:tcPr>
            <w:tcW w:w="3129" w:type="dxa"/>
            <w:vAlign w:val="center"/>
          </w:tcPr>
          <w:p w:rsidR="008477F3" w:rsidRPr="009C52CF" w:rsidRDefault="00CB59AB" w:rsidP="009C52CF">
            <w:pPr>
              <w:rPr>
                <w:rFonts w:ascii="Arial" w:hAnsi="Arial" w:cs="Arial"/>
                <w:sz w:val="24"/>
                <w:szCs w:val="24"/>
                <w:lang w:val="en-US"/>
              </w:rPr>
            </w:pPr>
            <w:r w:rsidRPr="009C52CF">
              <w:rPr>
                <w:rFonts w:ascii="Arial" w:hAnsi="Arial" w:cs="Arial"/>
                <w:sz w:val="24"/>
                <w:szCs w:val="24"/>
                <w:lang w:val="en-US"/>
              </w:rPr>
              <w:t>Palembang, 25 – 9 – 196</w:t>
            </w:r>
            <w:r w:rsidR="00397572" w:rsidRPr="009C52CF">
              <w:rPr>
                <w:rFonts w:ascii="Arial" w:hAnsi="Arial" w:cs="Arial"/>
                <w:sz w:val="24"/>
                <w:szCs w:val="24"/>
                <w:lang w:val="en-US"/>
              </w:rPr>
              <w:t>8</w:t>
            </w:r>
            <w:r w:rsidRPr="009C52CF">
              <w:rPr>
                <w:rFonts w:ascii="Arial" w:hAnsi="Arial" w:cs="Arial"/>
                <w:sz w:val="24"/>
                <w:szCs w:val="24"/>
                <w:lang w:val="en-US"/>
              </w:rPr>
              <w:t xml:space="preserve"> </w:t>
            </w:r>
          </w:p>
        </w:tc>
        <w:tc>
          <w:tcPr>
            <w:tcW w:w="850"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S1</w:t>
            </w:r>
          </w:p>
        </w:tc>
        <w:tc>
          <w:tcPr>
            <w:tcW w:w="2204"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lang w:val="en-US"/>
              </w:rPr>
              <w:t>Kepala Madrasah</w:t>
            </w:r>
          </w:p>
        </w:tc>
      </w:tr>
      <w:tr w:rsidR="008477F3" w:rsidRPr="008477F3" w:rsidTr="00397572">
        <w:tc>
          <w:tcPr>
            <w:tcW w:w="53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2</w:t>
            </w:r>
          </w:p>
        </w:tc>
        <w:tc>
          <w:tcPr>
            <w:tcW w:w="2004" w:type="dxa"/>
            <w:vAlign w:val="center"/>
          </w:tcPr>
          <w:p w:rsidR="008477F3" w:rsidRPr="009C52CF" w:rsidRDefault="00CB59AB" w:rsidP="009C52CF">
            <w:pPr>
              <w:rPr>
                <w:rFonts w:ascii="Arial" w:hAnsi="Arial" w:cs="Arial"/>
                <w:sz w:val="24"/>
                <w:szCs w:val="24"/>
                <w:lang w:val="en-US"/>
              </w:rPr>
            </w:pPr>
            <w:r w:rsidRPr="009C52CF">
              <w:rPr>
                <w:rFonts w:ascii="Arial" w:hAnsi="Arial" w:cs="Arial"/>
                <w:sz w:val="24"/>
                <w:szCs w:val="24"/>
                <w:lang w:val="en-US"/>
              </w:rPr>
              <w:t>Elmawati, S.Pd</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CB59AB" w:rsidP="009C52CF">
            <w:pPr>
              <w:rPr>
                <w:rFonts w:ascii="Arial" w:hAnsi="Arial" w:cs="Arial"/>
                <w:sz w:val="24"/>
                <w:szCs w:val="24"/>
              </w:rPr>
            </w:pPr>
            <w:r w:rsidRPr="009C52CF">
              <w:rPr>
                <w:rFonts w:ascii="Arial" w:hAnsi="Arial" w:cs="Arial"/>
                <w:sz w:val="24"/>
                <w:szCs w:val="24"/>
              </w:rPr>
              <w:t>Palembang, 23-1</w:t>
            </w:r>
            <w:r w:rsidR="00397572" w:rsidRPr="009C52CF">
              <w:rPr>
                <w:rFonts w:ascii="Arial" w:hAnsi="Arial" w:cs="Arial"/>
                <w:sz w:val="24"/>
                <w:szCs w:val="24"/>
                <w:lang w:val="en-US"/>
              </w:rPr>
              <w:t>1</w:t>
            </w:r>
            <w:r w:rsidRPr="009C52CF">
              <w:rPr>
                <w:rFonts w:ascii="Arial" w:hAnsi="Arial" w:cs="Arial"/>
                <w:sz w:val="24"/>
                <w:szCs w:val="24"/>
              </w:rPr>
              <w:t>-19</w:t>
            </w:r>
            <w:r w:rsidR="00397572" w:rsidRPr="009C52CF">
              <w:rPr>
                <w:rFonts w:ascii="Arial" w:hAnsi="Arial" w:cs="Arial"/>
                <w:sz w:val="24"/>
                <w:szCs w:val="24"/>
                <w:lang w:val="en-US"/>
              </w:rPr>
              <w:t>6</w:t>
            </w:r>
            <w:r w:rsidR="008477F3" w:rsidRPr="009C52CF">
              <w:rPr>
                <w:rFonts w:ascii="Arial" w:hAnsi="Arial" w:cs="Arial"/>
                <w:sz w:val="24"/>
                <w:szCs w:val="24"/>
              </w:rPr>
              <w:t>9</w:t>
            </w:r>
          </w:p>
        </w:tc>
        <w:tc>
          <w:tcPr>
            <w:tcW w:w="850" w:type="dxa"/>
            <w:vAlign w:val="center"/>
          </w:tcPr>
          <w:p w:rsidR="008477F3" w:rsidRPr="009C52CF" w:rsidRDefault="00CB59AB" w:rsidP="00603139">
            <w:pPr>
              <w:jc w:val="center"/>
              <w:rPr>
                <w:rFonts w:ascii="Arial" w:hAnsi="Arial" w:cs="Arial"/>
                <w:sz w:val="24"/>
                <w:szCs w:val="24"/>
                <w:lang w:val="en-US"/>
              </w:rPr>
            </w:pPr>
            <w:r w:rsidRPr="009C52CF">
              <w:rPr>
                <w:rFonts w:ascii="Arial" w:hAnsi="Arial" w:cs="Arial"/>
                <w:sz w:val="24"/>
                <w:szCs w:val="24"/>
                <w:lang w:val="en-US"/>
              </w:rPr>
              <w:t>S1</w:t>
            </w:r>
          </w:p>
        </w:tc>
        <w:tc>
          <w:tcPr>
            <w:tcW w:w="220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Wk. MI</w:t>
            </w:r>
          </w:p>
        </w:tc>
      </w:tr>
      <w:tr w:rsidR="008477F3" w:rsidRPr="008477F3" w:rsidTr="00397572">
        <w:tc>
          <w:tcPr>
            <w:tcW w:w="53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3</w:t>
            </w:r>
          </w:p>
        </w:tc>
        <w:tc>
          <w:tcPr>
            <w:tcW w:w="2004"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lang w:val="en-US"/>
              </w:rPr>
              <w:t>Rosma Farida, S.Pd.SD</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 xml:space="preserve">Palembang, </w:t>
            </w:r>
            <w:r w:rsidR="00397572" w:rsidRPr="009C52CF">
              <w:rPr>
                <w:rFonts w:ascii="Arial" w:hAnsi="Arial" w:cs="Arial"/>
                <w:sz w:val="24"/>
                <w:szCs w:val="24"/>
                <w:lang w:val="en-US"/>
              </w:rPr>
              <w:t>12</w:t>
            </w:r>
            <w:r w:rsidRPr="009C52CF">
              <w:rPr>
                <w:rFonts w:ascii="Arial" w:hAnsi="Arial" w:cs="Arial"/>
                <w:sz w:val="24"/>
                <w:szCs w:val="24"/>
              </w:rPr>
              <w:t>-1</w:t>
            </w:r>
            <w:r w:rsidR="00397572" w:rsidRPr="009C52CF">
              <w:rPr>
                <w:rFonts w:ascii="Arial" w:hAnsi="Arial" w:cs="Arial"/>
                <w:sz w:val="24"/>
                <w:szCs w:val="24"/>
                <w:lang w:val="en-US"/>
              </w:rPr>
              <w:t>0</w:t>
            </w:r>
            <w:r w:rsidRPr="009C52CF">
              <w:rPr>
                <w:rFonts w:ascii="Arial" w:hAnsi="Arial" w:cs="Arial"/>
                <w:sz w:val="24"/>
                <w:szCs w:val="24"/>
              </w:rPr>
              <w:t>-19</w:t>
            </w:r>
            <w:r w:rsidR="00397572" w:rsidRPr="009C52CF">
              <w:rPr>
                <w:rFonts w:ascii="Arial" w:hAnsi="Arial" w:cs="Arial"/>
                <w:sz w:val="24"/>
                <w:szCs w:val="24"/>
                <w:lang w:val="en-US"/>
              </w:rPr>
              <w:t>6</w:t>
            </w:r>
            <w:r w:rsidRPr="009C52CF">
              <w:rPr>
                <w:rFonts w:ascii="Arial" w:hAnsi="Arial" w:cs="Arial"/>
                <w:sz w:val="24"/>
                <w:szCs w:val="24"/>
              </w:rPr>
              <w:t>8</w:t>
            </w:r>
          </w:p>
        </w:tc>
        <w:tc>
          <w:tcPr>
            <w:tcW w:w="850"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S1</w:t>
            </w:r>
          </w:p>
        </w:tc>
        <w:tc>
          <w:tcPr>
            <w:tcW w:w="2204" w:type="dxa"/>
            <w:vAlign w:val="center"/>
          </w:tcPr>
          <w:p w:rsidR="008477F3" w:rsidRPr="009C52CF" w:rsidRDefault="008477F3" w:rsidP="009C52CF">
            <w:pPr>
              <w:rPr>
                <w:rFonts w:ascii="Arial" w:hAnsi="Arial" w:cs="Arial"/>
                <w:sz w:val="24"/>
                <w:szCs w:val="24"/>
                <w:lang w:val="en-US"/>
              </w:rPr>
            </w:pPr>
            <w:r w:rsidRPr="009C52CF">
              <w:rPr>
                <w:rFonts w:ascii="Arial" w:hAnsi="Arial" w:cs="Arial"/>
                <w:sz w:val="24"/>
                <w:szCs w:val="24"/>
              </w:rPr>
              <w:t>Wali Kelas I</w:t>
            </w:r>
            <w:r w:rsidR="00397572" w:rsidRPr="009C52CF">
              <w:rPr>
                <w:rFonts w:ascii="Arial" w:hAnsi="Arial" w:cs="Arial"/>
                <w:sz w:val="24"/>
                <w:szCs w:val="24"/>
                <w:lang w:val="en-US"/>
              </w:rPr>
              <w:t>V</w:t>
            </w:r>
          </w:p>
        </w:tc>
      </w:tr>
      <w:tr w:rsidR="008477F3" w:rsidRPr="008477F3" w:rsidTr="00397572">
        <w:tc>
          <w:tcPr>
            <w:tcW w:w="53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4</w:t>
            </w:r>
          </w:p>
        </w:tc>
        <w:tc>
          <w:tcPr>
            <w:tcW w:w="2004"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lang w:val="en-US"/>
              </w:rPr>
              <w:t>Surono, S.Ag</w:t>
            </w:r>
          </w:p>
        </w:tc>
        <w:tc>
          <w:tcPr>
            <w:tcW w:w="567" w:type="dxa"/>
            <w:vAlign w:val="center"/>
          </w:tcPr>
          <w:p w:rsidR="008477F3" w:rsidRPr="009C52CF" w:rsidRDefault="00397572" w:rsidP="00603139">
            <w:pPr>
              <w:jc w:val="center"/>
              <w:rPr>
                <w:rFonts w:ascii="Arial" w:hAnsi="Arial" w:cs="Arial"/>
                <w:sz w:val="24"/>
                <w:szCs w:val="24"/>
                <w:lang w:val="en-US"/>
              </w:rPr>
            </w:pPr>
            <w:r w:rsidRPr="009C52CF">
              <w:rPr>
                <w:rFonts w:ascii="Arial" w:hAnsi="Arial" w:cs="Arial"/>
                <w:sz w:val="24"/>
                <w:szCs w:val="24"/>
                <w:lang w:val="en-US"/>
              </w:rPr>
              <w:t>L</w:t>
            </w:r>
          </w:p>
        </w:tc>
        <w:tc>
          <w:tcPr>
            <w:tcW w:w="3129"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rPr>
              <w:t xml:space="preserve">Palembang, </w:t>
            </w:r>
            <w:r w:rsidRPr="009C52CF">
              <w:rPr>
                <w:rFonts w:ascii="Arial" w:hAnsi="Arial" w:cs="Arial"/>
                <w:sz w:val="24"/>
                <w:szCs w:val="24"/>
                <w:lang w:val="en-US"/>
              </w:rPr>
              <w:t>2</w:t>
            </w:r>
            <w:r w:rsidR="008477F3" w:rsidRPr="009C52CF">
              <w:rPr>
                <w:rFonts w:ascii="Arial" w:hAnsi="Arial" w:cs="Arial"/>
                <w:sz w:val="24"/>
                <w:szCs w:val="24"/>
              </w:rPr>
              <w:t>-0</w:t>
            </w:r>
            <w:r w:rsidRPr="009C52CF">
              <w:rPr>
                <w:rFonts w:ascii="Arial" w:hAnsi="Arial" w:cs="Arial"/>
                <w:sz w:val="24"/>
                <w:szCs w:val="24"/>
                <w:lang w:val="en-US"/>
              </w:rPr>
              <w:t>8</w:t>
            </w:r>
            <w:r w:rsidR="008477F3" w:rsidRPr="009C52CF">
              <w:rPr>
                <w:rFonts w:ascii="Arial" w:hAnsi="Arial" w:cs="Arial"/>
                <w:sz w:val="24"/>
                <w:szCs w:val="24"/>
              </w:rPr>
              <w:t>-19</w:t>
            </w:r>
            <w:r w:rsidRPr="009C52CF">
              <w:rPr>
                <w:rFonts w:ascii="Arial" w:hAnsi="Arial" w:cs="Arial"/>
                <w:sz w:val="24"/>
                <w:szCs w:val="24"/>
                <w:lang w:val="en-US"/>
              </w:rPr>
              <w:t>70</w:t>
            </w:r>
          </w:p>
        </w:tc>
        <w:tc>
          <w:tcPr>
            <w:tcW w:w="850"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S1</w:t>
            </w:r>
          </w:p>
        </w:tc>
        <w:tc>
          <w:tcPr>
            <w:tcW w:w="2204"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rPr>
              <w:t>Wali Kelas I</w:t>
            </w:r>
            <w:r w:rsidRPr="009C52CF">
              <w:rPr>
                <w:rFonts w:ascii="Arial" w:hAnsi="Arial" w:cs="Arial"/>
                <w:sz w:val="24"/>
                <w:szCs w:val="24"/>
                <w:lang w:val="en-US"/>
              </w:rPr>
              <w:t>II</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lastRenderedPageBreak/>
              <w:t>5</w:t>
            </w:r>
          </w:p>
        </w:tc>
        <w:tc>
          <w:tcPr>
            <w:tcW w:w="2004"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lang w:val="en-US"/>
              </w:rPr>
              <w:t>Ercis, S.Ag</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lang w:val="en-US"/>
              </w:rPr>
              <w:t xml:space="preserve">Palembang, 16-0-1975 </w:t>
            </w:r>
          </w:p>
        </w:tc>
        <w:tc>
          <w:tcPr>
            <w:tcW w:w="850"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S1</w:t>
            </w:r>
          </w:p>
        </w:tc>
        <w:tc>
          <w:tcPr>
            <w:tcW w:w="220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 xml:space="preserve">Wali Kelas II </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6</w:t>
            </w:r>
          </w:p>
        </w:tc>
        <w:tc>
          <w:tcPr>
            <w:tcW w:w="2004"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lang w:val="en-US"/>
              </w:rPr>
              <w:t>Abdul Somad, S.Sos.I</w:t>
            </w:r>
          </w:p>
        </w:tc>
        <w:tc>
          <w:tcPr>
            <w:tcW w:w="567" w:type="dxa"/>
            <w:vAlign w:val="center"/>
          </w:tcPr>
          <w:p w:rsidR="008477F3" w:rsidRPr="009C52CF" w:rsidRDefault="00397572" w:rsidP="00603139">
            <w:pPr>
              <w:jc w:val="center"/>
              <w:rPr>
                <w:rFonts w:ascii="Arial" w:hAnsi="Arial" w:cs="Arial"/>
                <w:sz w:val="24"/>
                <w:szCs w:val="24"/>
                <w:lang w:val="en-US"/>
              </w:rPr>
            </w:pPr>
            <w:r w:rsidRPr="009C52CF">
              <w:rPr>
                <w:rFonts w:ascii="Arial" w:hAnsi="Arial" w:cs="Arial"/>
                <w:sz w:val="24"/>
                <w:szCs w:val="24"/>
                <w:lang w:val="en-US"/>
              </w:rPr>
              <w:t>L</w:t>
            </w:r>
          </w:p>
        </w:tc>
        <w:tc>
          <w:tcPr>
            <w:tcW w:w="3129"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lang w:val="en-US"/>
              </w:rPr>
              <w:t>Palembang, 5-11-1978</w:t>
            </w:r>
          </w:p>
        </w:tc>
        <w:tc>
          <w:tcPr>
            <w:tcW w:w="850"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S1</w:t>
            </w:r>
          </w:p>
        </w:tc>
        <w:tc>
          <w:tcPr>
            <w:tcW w:w="2204"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lang w:val="en-US"/>
              </w:rPr>
              <w:t>Mapel PAI dan B. Arab</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7</w:t>
            </w:r>
          </w:p>
        </w:tc>
        <w:tc>
          <w:tcPr>
            <w:tcW w:w="2004" w:type="dxa"/>
            <w:vAlign w:val="center"/>
          </w:tcPr>
          <w:p w:rsidR="008477F3" w:rsidRPr="009C52CF" w:rsidRDefault="00397572" w:rsidP="009C52CF">
            <w:pPr>
              <w:rPr>
                <w:rFonts w:ascii="Arial" w:hAnsi="Arial" w:cs="Arial"/>
                <w:sz w:val="24"/>
                <w:szCs w:val="24"/>
              </w:rPr>
            </w:pPr>
            <w:r w:rsidRPr="009C52CF">
              <w:rPr>
                <w:rFonts w:ascii="Arial" w:hAnsi="Arial" w:cs="Arial"/>
                <w:sz w:val="24"/>
                <w:szCs w:val="24"/>
              </w:rPr>
              <w:t>Hafsa Ulya, S.Pd.I</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397572" w:rsidP="009C52CF">
            <w:pPr>
              <w:rPr>
                <w:rFonts w:ascii="Arial" w:hAnsi="Arial" w:cs="Arial"/>
                <w:sz w:val="24"/>
                <w:szCs w:val="24"/>
                <w:lang w:val="en-US"/>
              </w:rPr>
            </w:pPr>
            <w:r w:rsidRPr="009C52CF">
              <w:rPr>
                <w:rFonts w:ascii="Arial" w:hAnsi="Arial" w:cs="Arial"/>
                <w:sz w:val="24"/>
                <w:szCs w:val="24"/>
              </w:rPr>
              <w:t xml:space="preserve">Palembang, </w:t>
            </w:r>
            <w:r w:rsidRPr="009C52CF">
              <w:rPr>
                <w:rFonts w:ascii="Arial" w:hAnsi="Arial" w:cs="Arial"/>
                <w:sz w:val="24"/>
                <w:szCs w:val="24"/>
                <w:lang w:val="en-US"/>
              </w:rPr>
              <w:t>25</w:t>
            </w:r>
            <w:r w:rsidR="008477F3" w:rsidRPr="009C52CF">
              <w:rPr>
                <w:rFonts w:ascii="Arial" w:hAnsi="Arial" w:cs="Arial"/>
                <w:sz w:val="24"/>
                <w:szCs w:val="24"/>
              </w:rPr>
              <w:t>-0</w:t>
            </w:r>
            <w:r w:rsidRPr="009C52CF">
              <w:rPr>
                <w:rFonts w:ascii="Arial" w:hAnsi="Arial" w:cs="Arial"/>
                <w:sz w:val="24"/>
                <w:szCs w:val="24"/>
                <w:lang w:val="en-US"/>
              </w:rPr>
              <w:t>1</w:t>
            </w:r>
            <w:r w:rsidR="008477F3" w:rsidRPr="009C52CF">
              <w:rPr>
                <w:rFonts w:ascii="Arial" w:hAnsi="Arial" w:cs="Arial"/>
                <w:sz w:val="24"/>
                <w:szCs w:val="24"/>
              </w:rPr>
              <w:t>-19</w:t>
            </w:r>
            <w:r w:rsidRPr="009C52CF">
              <w:rPr>
                <w:rFonts w:ascii="Arial" w:hAnsi="Arial" w:cs="Arial"/>
                <w:sz w:val="24"/>
                <w:szCs w:val="24"/>
                <w:lang w:val="en-US"/>
              </w:rPr>
              <w:t>69</w:t>
            </w:r>
          </w:p>
        </w:tc>
        <w:tc>
          <w:tcPr>
            <w:tcW w:w="850"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S1</w:t>
            </w:r>
          </w:p>
        </w:tc>
        <w:tc>
          <w:tcPr>
            <w:tcW w:w="220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 xml:space="preserve">Wali Kelas </w:t>
            </w:r>
            <w:r w:rsidR="000443CB" w:rsidRPr="009C52CF">
              <w:rPr>
                <w:rFonts w:ascii="Arial" w:hAnsi="Arial" w:cs="Arial"/>
                <w:sz w:val="24"/>
                <w:szCs w:val="24"/>
                <w:lang w:val="en-US"/>
              </w:rPr>
              <w:t>V</w:t>
            </w:r>
            <w:r w:rsidR="000443CB" w:rsidRPr="009C52CF">
              <w:rPr>
                <w:rFonts w:ascii="Arial" w:hAnsi="Arial" w:cs="Arial"/>
                <w:sz w:val="24"/>
                <w:szCs w:val="24"/>
              </w:rPr>
              <w:t>I</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8</w:t>
            </w:r>
          </w:p>
        </w:tc>
        <w:tc>
          <w:tcPr>
            <w:tcW w:w="20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Dian Susilawati, S.Pd.I</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rPr>
              <w:t>Palembang, 2</w:t>
            </w:r>
            <w:r w:rsidRPr="009C52CF">
              <w:rPr>
                <w:rFonts w:ascii="Arial" w:hAnsi="Arial" w:cs="Arial"/>
                <w:sz w:val="24"/>
                <w:szCs w:val="24"/>
                <w:lang w:val="en-US"/>
              </w:rPr>
              <w:t>7</w:t>
            </w:r>
            <w:r w:rsidRPr="009C52CF">
              <w:rPr>
                <w:rFonts w:ascii="Arial" w:hAnsi="Arial" w:cs="Arial"/>
                <w:sz w:val="24"/>
                <w:szCs w:val="24"/>
              </w:rPr>
              <w:t>-</w:t>
            </w:r>
            <w:r w:rsidRPr="009C52CF">
              <w:rPr>
                <w:rFonts w:ascii="Arial" w:hAnsi="Arial" w:cs="Arial"/>
                <w:sz w:val="24"/>
                <w:szCs w:val="24"/>
                <w:lang w:val="en-US"/>
              </w:rPr>
              <w:t>06</w:t>
            </w:r>
            <w:r w:rsidR="008477F3" w:rsidRPr="009C52CF">
              <w:rPr>
                <w:rFonts w:ascii="Arial" w:hAnsi="Arial" w:cs="Arial"/>
                <w:sz w:val="24"/>
                <w:szCs w:val="24"/>
              </w:rPr>
              <w:t>-198</w:t>
            </w:r>
            <w:r w:rsidRPr="009C52CF">
              <w:rPr>
                <w:rFonts w:ascii="Arial" w:hAnsi="Arial" w:cs="Arial"/>
                <w:sz w:val="24"/>
                <w:szCs w:val="24"/>
                <w:lang w:val="en-US"/>
              </w:rPr>
              <w:t>1</w:t>
            </w:r>
          </w:p>
        </w:tc>
        <w:tc>
          <w:tcPr>
            <w:tcW w:w="850"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S1</w:t>
            </w:r>
          </w:p>
        </w:tc>
        <w:tc>
          <w:tcPr>
            <w:tcW w:w="2204"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Wali Kelas I</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9</w:t>
            </w:r>
          </w:p>
        </w:tc>
        <w:tc>
          <w:tcPr>
            <w:tcW w:w="20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Sandi Suwardi</w:t>
            </w:r>
          </w:p>
        </w:tc>
        <w:tc>
          <w:tcPr>
            <w:tcW w:w="567" w:type="dxa"/>
            <w:vAlign w:val="center"/>
          </w:tcPr>
          <w:p w:rsidR="008477F3" w:rsidRPr="009C52CF" w:rsidRDefault="000443CB" w:rsidP="00603139">
            <w:pPr>
              <w:jc w:val="center"/>
              <w:rPr>
                <w:rFonts w:ascii="Arial" w:hAnsi="Arial" w:cs="Arial"/>
                <w:sz w:val="24"/>
                <w:szCs w:val="24"/>
                <w:lang w:val="en-US"/>
              </w:rPr>
            </w:pPr>
            <w:r w:rsidRPr="009C52CF">
              <w:rPr>
                <w:rFonts w:ascii="Arial" w:hAnsi="Arial" w:cs="Arial"/>
                <w:sz w:val="24"/>
                <w:szCs w:val="24"/>
                <w:lang w:val="en-US"/>
              </w:rPr>
              <w:t>L</w:t>
            </w:r>
          </w:p>
        </w:tc>
        <w:tc>
          <w:tcPr>
            <w:tcW w:w="3129" w:type="dxa"/>
            <w:vAlign w:val="center"/>
          </w:tcPr>
          <w:p w:rsidR="008477F3" w:rsidRPr="009C52CF" w:rsidRDefault="008477F3" w:rsidP="009C52CF">
            <w:pPr>
              <w:rPr>
                <w:rFonts w:ascii="Arial" w:hAnsi="Arial" w:cs="Arial"/>
                <w:sz w:val="24"/>
                <w:szCs w:val="24"/>
              </w:rPr>
            </w:pPr>
            <w:r w:rsidRPr="009C52CF">
              <w:rPr>
                <w:rFonts w:ascii="Arial" w:hAnsi="Arial" w:cs="Arial"/>
                <w:sz w:val="24"/>
                <w:szCs w:val="24"/>
              </w:rPr>
              <w:t xml:space="preserve">Palembang, </w:t>
            </w:r>
            <w:r w:rsidR="000443CB" w:rsidRPr="009C52CF">
              <w:rPr>
                <w:rFonts w:ascii="Arial" w:hAnsi="Arial" w:cs="Arial"/>
                <w:sz w:val="24"/>
                <w:szCs w:val="24"/>
                <w:lang w:val="en-US"/>
              </w:rPr>
              <w:t>21-09-1992</w:t>
            </w:r>
          </w:p>
        </w:tc>
        <w:tc>
          <w:tcPr>
            <w:tcW w:w="850" w:type="dxa"/>
            <w:vAlign w:val="center"/>
          </w:tcPr>
          <w:p w:rsidR="008477F3" w:rsidRPr="009C52CF" w:rsidRDefault="000443CB" w:rsidP="00603139">
            <w:pPr>
              <w:jc w:val="center"/>
              <w:rPr>
                <w:rFonts w:ascii="Arial" w:hAnsi="Arial" w:cs="Arial"/>
                <w:sz w:val="24"/>
                <w:szCs w:val="24"/>
                <w:lang w:val="en-US"/>
              </w:rPr>
            </w:pPr>
            <w:r w:rsidRPr="009C52CF">
              <w:rPr>
                <w:rFonts w:ascii="Arial" w:hAnsi="Arial" w:cs="Arial"/>
                <w:sz w:val="24"/>
                <w:szCs w:val="24"/>
                <w:lang w:val="en-US"/>
              </w:rPr>
              <w:t>S1</w:t>
            </w:r>
          </w:p>
        </w:tc>
        <w:tc>
          <w:tcPr>
            <w:tcW w:w="22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Mapel Penjasorkes</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10</w:t>
            </w:r>
          </w:p>
        </w:tc>
        <w:tc>
          <w:tcPr>
            <w:tcW w:w="20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Linda Mardiana, S.Pd</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8477F3" w:rsidP="009C52CF">
            <w:pPr>
              <w:rPr>
                <w:rFonts w:ascii="Arial" w:hAnsi="Arial" w:cs="Arial"/>
                <w:sz w:val="24"/>
                <w:szCs w:val="24"/>
                <w:lang w:val="en-US"/>
              </w:rPr>
            </w:pPr>
            <w:r w:rsidRPr="009C52CF">
              <w:rPr>
                <w:rFonts w:ascii="Arial" w:hAnsi="Arial" w:cs="Arial"/>
                <w:sz w:val="24"/>
                <w:szCs w:val="24"/>
              </w:rPr>
              <w:t>Palembang, 1</w:t>
            </w:r>
            <w:r w:rsidR="000443CB" w:rsidRPr="009C52CF">
              <w:rPr>
                <w:rFonts w:ascii="Arial" w:hAnsi="Arial" w:cs="Arial"/>
                <w:sz w:val="24"/>
                <w:szCs w:val="24"/>
                <w:lang w:val="en-US"/>
              </w:rPr>
              <w:t>0</w:t>
            </w:r>
            <w:r w:rsidRPr="009C52CF">
              <w:rPr>
                <w:rFonts w:ascii="Arial" w:hAnsi="Arial" w:cs="Arial"/>
                <w:sz w:val="24"/>
                <w:szCs w:val="24"/>
              </w:rPr>
              <w:t xml:space="preserve"> -0</w:t>
            </w:r>
            <w:r w:rsidR="000443CB" w:rsidRPr="009C52CF">
              <w:rPr>
                <w:rFonts w:ascii="Arial" w:hAnsi="Arial" w:cs="Arial"/>
                <w:sz w:val="24"/>
                <w:szCs w:val="24"/>
                <w:lang w:val="en-US"/>
              </w:rPr>
              <w:t>1</w:t>
            </w:r>
            <w:r w:rsidRPr="009C52CF">
              <w:rPr>
                <w:rFonts w:ascii="Arial" w:hAnsi="Arial" w:cs="Arial"/>
                <w:sz w:val="24"/>
                <w:szCs w:val="24"/>
              </w:rPr>
              <w:t>-197</w:t>
            </w:r>
            <w:r w:rsidR="000443CB" w:rsidRPr="009C52CF">
              <w:rPr>
                <w:rFonts w:ascii="Arial" w:hAnsi="Arial" w:cs="Arial"/>
                <w:sz w:val="24"/>
                <w:szCs w:val="24"/>
                <w:lang w:val="en-US"/>
              </w:rPr>
              <w:t>1</w:t>
            </w:r>
          </w:p>
        </w:tc>
        <w:tc>
          <w:tcPr>
            <w:tcW w:w="850"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S1</w:t>
            </w:r>
          </w:p>
        </w:tc>
        <w:tc>
          <w:tcPr>
            <w:tcW w:w="22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Mapel B. Inggris</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11</w:t>
            </w:r>
          </w:p>
        </w:tc>
        <w:tc>
          <w:tcPr>
            <w:tcW w:w="20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Pitrimawati, S.Pd.I, M.Pd</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Kenten, 13-09-1979</w:t>
            </w:r>
          </w:p>
        </w:tc>
        <w:tc>
          <w:tcPr>
            <w:tcW w:w="850" w:type="dxa"/>
            <w:vAlign w:val="center"/>
          </w:tcPr>
          <w:p w:rsidR="008477F3" w:rsidRPr="009C52CF" w:rsidRDefault="008477F3" w:rsidP="00603139">
            <w:pPr>
              <w:jc w:val="center"/>
              <w:rPr>
                <w:rFonts w:ascii="Arial" w:hAnsi="Arial" w:cs="Arial"/>
                <w:sz w:val="24"/>
                <w:szCs w:val="24"/>
                <w:lang w:val="en-US"/>
              </w:rPr>
            </w:pPr>
            <w:r w:rsidRPr="009C52CF">
              <w:rPr>
                <w:rFonts w:ascii="Arial" w:hAnsi="Arial" w:cs="Arial"/>
                <w:sz w:val="24"/>
                <w:szCs w:val="24"/>
              </w:rPr>
              <w:t>S</w:t>
            </w:r>
            <w:r w:rsidR="000443CB" w:rsidRPr="009C52CF">
              <w:rPr>
                <w:rFonts w:ascii="Arial" w:hAnsi="Arial" w:cs="Arial"/>
                <w:sz w:val="24"/>
                <w:szCs w:val="24"/>
                <w:lang w:val="en-US"/>
              </w:rPr>
              <w:t>2</w:t>
            </w:r>
          </w:p>
        </w:tc>
        <w:tc>
          <w:tcPr>
            <w:tcW w:w="22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Guru Kelas V</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12</w:t>
            </w:r>
          </w:p>
        </w:tc>
        <w:tc>
          <w:tcPr>
            <w:tcW w:w="20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Hairul Saleh</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8477F3" w:rsidP="009C52CF">
            <w:pPr>
              <w:rPr>
                <w:rFonts w:ascii="Arial" w:hAnsi="Arial" w:cs="Arial"/>
                <w:sz w:val="24"/>
                <w:szCs w:val="24"/>
                <w:lang w:val="en-US"/>
              </w:rPr>
            </w:pPr>
            <w:r w:rsidRPr="009C52CF">
              <w:rPr>
                <w:rFonts w:ascii="Arial" w:hAnsi="Arial" w:cs="Arial"/>
                <w:sz w:val="24"/>
                <w:szCs w:val="24"/>
              </w:rPr>
              <w:t xml:space="preserve">Palembang, </w:t>
            </w:r>
            <w:r w:rsidR="000443CB" w:rsidRPr="009C52CF">
              <w:rPr>
                <w:rFonts w:ascii="Arial" w:hAnsi="Arial" w:cs="Arial"/>
                <w:sz w:val="24"/>
                <w:szCs w:val="24"/>
                <w:lang w:val="en-US"/>
              </w:rPr>
              <w:t>09</w:t>
            </w:r>
            <w:r w:rsidRPr="009C52CF">
              <w:rPr>
                <w:rFonts w:ascii="Arial" w:hAnsi="Arial" w:cs="Arial"/>
                <w:sz w:val="24"/>
                <w:szCs w:val="24"/>
              </w:rPr>
              <w:t>-</w:t>
            </w:r>
            <w:r w:rsidR="000443CB" w:rsidRPr="009C52CF">
              <w:rPr>
                <w:rFonts w:ascii="Arial" w:hAnsi="Arial" w:cs="Arial"/>
                <w:sz w:val="24"/>
                <w:szCs w:val="24"/>
                <w:lang w:val="en-US"/>
              </w:rPr>
              <w:t>08</w:t>
            </w:r>
            <w:r w:rsidRPr="009C52CF">
              <w:rPr>
                <w:rFonts w:ascii="Arial" w:hAnsi="Arial" w:cs="Arial"/>
                <w:sz w:val="24"/>
                <w:szCs w:val="24"/>
              </w:rPr>
              <w:t>-19</w:t>
            </w:r>
            <w:r w:rsidR="000443CB" w:rsidRPr="009C52CF">
              <w:rPr>
                <w:rFonts w:ascii="Arial" w:hAnsi="Arial" w:cs="Arial"/>
                <w:sz w:val="24"/>
                <w:szCs w:val="24"/>
                <w:lang w:val="en-US"/>
              </w:rPr>
              <w:t>64</w:t>
            </w:r>
          </w:p>
        </w:tc>
        <w:tc>
          <w:tcPr>
            <w:tcW w:w="850" w:type="dxa"/>
            <w:vAlign w:val="center"/>
          </w:tcPr>
          <w:p w:rsidR="008477F3" w:rsidRPr="009C52CF" w:rsidRDefault="008477F3" w:rsidP="00603139">
            <w:pPr>
              <w:jc w:val="center"/>
              <w:rPr>
                <w:rFonts w:ascii="Arial" w:hAnsi="Arial" w:cs="Arial"/>
                <w:sz w:val="24"/>
                <w:szCs w:val="24"/>
                <w:lang w:val="en-US"/>
              </w:rPr>
            </w:pPr>
            <w:r w:rsidRPr="009C52CF">
              <w:rPr>
                <w:rFonts w:ascii="Arial" w:hAnsi="Arial" w:cs="Arial"/>
                <w:sz w:val="24"/>
                <w:szCs w:val="24"/>
              </w:rPr>
              <w:t>S</w:t>
            </w:r>
            <w:r w:rsidR="000443CB" w:rsidRPr="009C52CF">
              <w:rPr>
                <w:rFonts w:ascii="Arial" w:hAnsi="Arial" w:cs="Arial"/>
                <w:sz w:val="24"/>
                <w:szCs w:val="24"/>
                <w:lang w:val="en-US"/>
              </w:rPr>
              <w:t>MA</w:t>
            </w:r>
          </w:p>
        </w:tc>
        <w:tc>
          <w:tcPr>
            <w:tcW w:w="22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Penjaga Sekolah</w:t>
            </w:r>
          </w:p>
        </w:tc>
      </w:tr>
      <w:tr w:rsidR="008477F3" w:rsidRPr="008477F3" w:rsidTr="00397572">
        <w:tc>
          <w:tcPr>
            <w:tcW w:w="534"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13</w:t>
            </w:r>
          </w:p>
        </w:tc>
        <w:tc>
          <w:tcPr>
            <w:tcW w:w="20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Rosidah, A.Md</w:t>
            </w:r>
          </w:p>
        </w:tc>
        <w:tc>
          <w:tcPr>
            <w:tcW w:w="567" w:type="dxa"/>
            <w:vAlign w:val="center"/>
          </w:tcPr>
          <w:p w:rsidR="008477F3" w:rsidRPr="009C52CF" w:rsidRDefault="008477F3" w:rsidP="00603139">
            <w:pPr>
              <w:jc w:val="center"/>
              <w:rPr>
                <w:rFonts w:ascii="Arial" w:hAnsi="Arial" w:cs="Arial"/>
                <w:sz w:val="24"/>
                <w:szCs w:val="24"/>
              </w:rPr>
            </w:pPr>
            <w:r w:rsidRPr="009C52CF">
              <w:rPr>
                <w:rFonts w:ascii="Arial" w:hAnsi="Arial" w:cs="Arial"/>
                <w:sz w:val="24"/>
                <w:szCs w:val="24"/>
              </w:rPr>
              <w:t>P</w:t>
            </w:r>
          </w:p>
        </w:tc>
        <w:tc>
          <w:tcPr>
            <w:tcW w:w="3129"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Palembang, 20-11-1989</w:t>
            </w:r>
          </w:p>
        </w:tc>
        <w:tc>
          <w:tcPr>
            <w:tcW w:w="850" w:type="dxa"/>
            <w:vAlign w:val="center"/>
          </w:tcPr>
          <w:p w:rsidR="008477F3" w:rsidRPr="009C52CF" w:rsidRDefault="000443CB" w:rsidP="00603139">
            <w:pPr>
              <w:jc w:val="center"/>
              <w:rPr>
                <w:rFonts w:ascii="Arial" w:hAnsi="Arial" w:cs="Arial"/>
                <w:sz w:val="24"/>
                <w:szCs w:val="24"/>
                <w:lang w:val="en-US"/>
              </w:rPr>
            </w:pPr>
            <w:r w:rsidRPr="009C52CF">
              <w:rPr>
                <w:rFonts w:ascii="Arial" w:hAnsi="Arial" w:cs="Arial"/>
                <w:sz w:val="24"/>
                <w:szCs w:val="24"/>
                <w:lang w:val="en-US"/>
              </w:rPr>
              <w:t>D3</w:t>
            </w:r>
          </w:p>
        </w:tc>
        <w:tc>
          <w:tcPr>
            <w:tcW w:w="2204" w:type="dxa"/>
            <w:vAlign w:val="center"/>
          </w:tcPr>
          <w:p w:rsidR="008477F3" w:rsidRPr="009C52CF" w:rsidRDefault="000443CB" w:rsidP="009C52CF">
            <w:pPr>
              <w:rPr>
                <w:rFonts w:ascii="Arial" w:hAnsi="Arial" w:cs="Arial"/>
                <w:sz w:val="24"/>
                <w:szCs w:val="24"/>
                <w:lang w:val="en-US"/>
              </w:rPr>
            </w:pPr>
            <w:r w:rsidRPr="009C52CF">
              <w:rPr>
                <w:rFonts w:ascii="Arial" w:hAnsi="Arial" w:cs="Arial"/>
                <w:sz w:val="24"/>
                <w:szCs w:val="24"/>
                <w:lang w:val="en-US"/>
              </w:rPr>
              <w:t>Staf Tata Usaha</w:t>
            </w:r>
          </w:p>
        </w:tc>
      </w:tr>
    </w:tbl>
    <w:p w:rsidR="008477F3" w:rsidRDefault="008477F3" w:rsidP="008477F3">
      <w:pPr>
        <w:spacing w:line="480" w:lineRule="auto"/>
        <w:jc w:val="both"/>
        <w:rPr>
          <w:rFonts w:ascii="Arial" w:hAnsi="Arial" w:cs="Arial"/>
          <w:sz w:val="24"/>
          <w:szCs w:val="24"/>
          <w:lang w:val="en-US"/>
        </w:rPr>
      </w:pPr>
    </w:p>
    <w:p w:rsidR="008477F3" w:rsidRPr="008477F3" w:rsidRDefault="008477F3" w:rsidP="008477F3">
      <w:pPr>
        <w:pStyle w:val="ListParagraph"/>
        <w:numPr>
          <w:ilvl w:val="0"/>
          <w:numId w:val="7"/>
        </w:numPr>
        <w:spacing w:line="480" w:lineRule="auto"/>
        <w:ind w:left="284" w:hanging="284"/>
        <w:jc w:val="both"/>
        <w:rPr>
          <w:rFonts w:ascii="Arial" w:hAnsi="Arial" w:cs="Arial"/>
          <w:sz w:val="24"/>
          <w:szCs w:val="24"/>
        </w:rPr>
      </w:pPr>
      <w:r w:rsidRPr="008477F3">
        <w:rPr>
          <w:rFonts w:ascii="Arial" w:hAnsi="Arial" w:cs="Arial"/>
          <w:sz w:val="24"/>
          <w:szCs w:val="24"/>
        </w:rPr>
        <w:t>Keadaan Siswa MI M</w:t>
      </w:r>
      <w:r w:rsidR="000443CB">
        <w:rPr>
          <w:rFonts w:ascii="Arial" w:hAnsi="Arial" w:cs="Arial"/>
          <w:sz w:val="24"/>
          <w:szCs w:val="24"/>
          <w:lang w:val="en-US"/>
        </w:rPr>
        <w:t>amba’ul Hidayah II</w:t>
      </w:r>
      <w:r w:rsidRPr="008477F3">
        <w:rPr>
          <w:rFonts w:ascii="Arial" w:hAnsi="Arial" w:cs="Arial"/>
          <w:sz w:val="24"/>
          <w:szCs w:val="24"/>
        </w:rPr>
        <w:t xml:space="preserve"> Palembang</w:t>
      </w:r>
    </w:p>
    <w:p w:rsidR="008477F3" w:rsidRPr="008477F3" w:rsidRDefault="008477F3" w:rsidP="008477F3">
      <w:pPr>
        <w:spacing w:line="480" w:lineRule="auto"/>
        <w:ind w:firstLine="851"/>
        <w:jc w:val="both"/>
        <w:rPr>
          <w:rFonts w:ascii="Arial" w:hAnsi="Arial" w:cs="Arial"/>
          <w:sz w:val="24"/>
          <w:szCs w:val="24"/>
        </w:rPr>
      </w:pPr>
      <w:r w:rsidRPr="008477F3">
        <w:rPr>
          <w:rFonts w:ascii="Arial" w:hAnsi="Arial" w:cs="Arial"/>
          <w:sz w:val="24"/>
          <w:szCs w:val="24"/>
        </w:rPr>
        <w:t>Siswa adalah orang yang membutuhkan bimbingan untuk belajar dari yang tidak mengerti menjadi mengerti, dari yang tidak tahu menjadi tahu, baik itu masih usia anak-anak maupun yang berusia dewasa, untuk melaksanakan tugasnya sebagai makhluk Tuhan, sebagai umat manusia, warga Negara, anggota masyarakat dan sebagai suatu pribadi atau individu. Berikut ini dapat dilihat keadaan siswa MI M</w:t>
      </w:r>
      <w:r w:rsidR="00743574" w:rsidRPr="009C52CF">
        <w:rPr>
          <w:rFonts w:ascii="Arial" w:hAnsi="Arial" w:cs="Arial"/>
          <w:sz w:val="24"/>
          <w:szCs w:val="24"/>
        </w:rPr>
        <w:t>ambaul Hidayah II</w:t>
      </w:r>
      <w:r w:rsidRPr="008477F3">
        <w:rPr>
          <w:rFonts w:ascii="Arial" w:hAnsi="Arial" w:cs="Arial"/>
          <w:sz w:val="24"/>
          <w:szCs w:val="24"/>
        </w:rPr>
        <w:t xml:space="preserve"> mulai dari Tahun Ajaran 2013-2014, pada bulan Juni 2013 jumlah sebanyak 1</w:t>
      </w:r>
      <w:r w:rsidR="00743574" w:rsidRPr="009C52CF">
        <w:rPr>
          <w:rFonts w:ascii="Arial" w:hAnsi="Arial" w:cs="Arial"/>
          <w:sz w:val="24"/>
          <w:szCs w:val="24"/>
        </w:rPr>
        <w:t>85</w:t>
      </w:r>
      <w:r w:rsidRPr="008477F3">
        <w:rPr>
          <w:rFonts w:ascii="Arial" w:hAnsi="Arial" w:cs="Arial"/>
          <w:sz w:val="24"/>
          <w:szCs w:val="24"/>
        </w:rPr>
        <w:t xml:space="preserve"> siswa, dengan rincian  </w:t>
      </w:r>
      <w:r w:rsidR="00743574" w:rsidRPr="009C52CF">
        <w:rPr>
          <w:rFonts w:ascii="Arial" w:hAnsi="Arial" w:cs="Arial"/>
          <w:sz w:val="24"/>
          <w:szCs w:val="24"/>
        </w:rPr>
        <w:t>94</w:t>
      </w:r>
      <w:r w:rsidR="00743574">
        <w:rPr>
          <w:rFonts w:ascii="Arial" w:hAnsi="Arial" w:cs="Arial"/>
          <w:sz w:val="24"/>
          <w:szCs w:val="24"/>
        </w:rPr>
        <w:t xml:space="preserve">  orang siswa laki-laki dan  </w:t>
      </w:r>
      <w:r w:rsidR="00743574" w:rsidRPr="009C52CF">
        <w:rPr>
          <w:rFonts w:ascii="Arial" w:hAnsi="Arial" w:cs="Arial"/>
          <w:sz w:val="24"/>
          <w:szCs w:val="24"/>
        </w:rPr>
        <w:t>91</w:t>
      </w:r>
      <w:r w:rsidRPr="008477F3">
        <w:rPr>
          <w:rFonts w:ascii="Arial" w:hAnsi="Arial" w:cs="Arial"/>
          <w:sz w:val="24"/>
          <w:szCs w:val="24"/>
        </w:rPr>
        <w:t xml:space="preserve">  orang siswa perempuan.</w:t>
      </w:r>
    </w:p>
    <w:p w:rsidR="008477F3" w:rsidRPr="008477F3" w:rsidRDefault="008477F3" w:rsidP="008477F3">
      <w:pPr>
        <w:spacing w:line="480" w:lineRule="auto"/>
        <w:ind w:firstLine="720"/>
        <w:jc w:val="both"/>
        <w:rPr>
          <w:rFonts w:ascii="Arial" w:hAnsi="Arial" w:cs="Arial"/>
          <w:sz w:val="24"/>
          <w:szCs w:val="24"/>
        </w:rPr>
      </w:pPr>
      <w:r w:rsidRPr="008477F3">
        <w:rPr>
          <w:rFonts w:ascii="Arial" w:hAnsi="Arial" w:cs="Arial"/>
          <w:sz w:val="24"/>
          <w:szCs w:val="24"/>
        </w:rPr>
        <w:t>Adapun rinciannya sebagai berikut :</w:t>
      </w:r>
      <w:r w:rsidRPr="008477F3">
        <w:rPr>
          <w:rStyle w:val="FootnoteReference"/>
          <w:rFonts w:ascii="Arial" w:hAnsi="Arial" w:cs="Arial"/>
          <w:sz w:val="24"/>
          <w:szCs w:val="24"/>
        </w:rPr>
        <w:footnoteReference w:id="2"/>
      </w:r>
    </w:p>
    <w:p w:rsidR="008477F3" w:rsidRDefault="008477F3" w:rsidP="008477F3">
      <w:pPr>
        <w:spacing w:line="480" w:lineRule="auto"/>
        <w:ind w:firstLine="720"/>
        <w:jc w:val="both"/>
        <w:rPr>
          <w:rFonts w:ascii="Arial" w:hAnsi="Arial" w:cs="Arial"/>
          <w:sz w:val="24"/>
          <w:szCs w:val="24"/>
          <w:lang w:val="en-US"/>
        </w:rPr>
      </w:pPr>
    </w:p>
    <w:p w:rsidR="00250BD5" w:rsidRDefault="00250BD5" w:rsidP="008477F3">
      <w:pPr>
        <w:spacing w:line="480" w:lineRule="auto"/>
        <w:ind w:firstLine="720"/>
        <w:jc w:val="both"/>
        <w:rPr>
          <w:rFonts w:ascii="Arial" w:hAnsi="Arial" w:cs="Arial"/>
          <w:sz w:val="24"/>
          <w:szCs w:val="24"/>
          <w:lang w:val="en-US"/>
        </w:rPr>
      </w:pPr>
    </w:p>
    <w:p w:rsidR="00B839F0" w:rsidRPr="00B839F0" w:rsidRDefault="00B839F0" w:rsidP="008477F3">
      <w:pPr>
        <w:spacing w:line="480" w:lineRule="auto"/>
        <w:ind w:firstLine="720"/>
        <w:jc w:val="both"/>
        <w:rPr>
          <w:rFonts w:ascii="Arial" w:hAnsi="Arial" w:cs="Arial"/>
          <w:sz w:val="24"/>
          <w:szCs w:val="24"/>
          <w:lang w:val="en-US"/>
        </w:rPr>
      </w:pPr>
    </w:p>
    <w:p w:rsidR="008477F3" w:rsidRPr="008477F3" w:rsidRDefault="008477F3" w:rsidP="008477F3">
      <w:pPr>
        <w:spacing w:line="480" w:lineRule="auto"/>
        <w:jc w:val="center"/>
        <w:rPr>
          <w:rFonts w:ascii="Arial" w:hAnsi="Arial" w:cs="Arial"/>
          <w:sz w:val="24"/>
          <w:szCs w:val="24"/>
        </w:rPr>
      </w:pPr>
      <w:r w:rsidRPr="008477F3">
        <w:rPr>
          <w:rFonts w:ascii="Arial" w:hAnsi="Arial" w:cs="Arial"/>
          <w:sz w:val="24"/>
          <w:szCs w:val="24"/>
        </w:rPr>
        <w:t>Tabel 2</w:t>
      </w:r>
    </w:p>
    <w:p w:rsidR="008477F3" w:rsidRPr="008477F3" w:rsidRDefault="008477F3" w:rsidP="00250BD5">
      <w:pPr>
        <w:spacing w:line="480" w:lineRule="auto"/>
        <w:jc w:val="center"/>
        <w:rPr>
          <w:rFonts w:ascii="Arial" w:hAnsi="Arial" w:cs="Arial"/>
          <w:sz w:val="24"/>
          <w:szCs w:val="24"/>
        </w:rPr>
      </w:pPr>
      <w:r w:rsidRPr="008477F3">
        <w:rPr>
          <w:rFonts w:ascii="Arial" w:hAnsi="Arial" w:cs="Arial"/>
          <w:sz w:val="24"/>
          <w:szCs w:val="24"/>
        </w:rPr>
        <w:t>Keadaan Siswa MI</w:t>
      </w:r>
      <w:r w:rsidR="00250BD5">
        <w:rPr>
          <w:rFonts w:ascii="Arial" w:hAnsi="Arial" w:cs="Arial"/>
          <w:sz w:val="24"/>
          <w:szCs w:val="24"/>
          <w:lang w:val="en-US"/>
        </w:rPr>
        <w:t>. Mamba’ul Hidayah II</w:t>
      </w:r>
      <w:r w:rsidRPr="008477F3">
        <w:rPr>
          <w:rFonts w:ascii="Arial" w:hAnsi="Arial" w:cs="Arial"/>
          <w:sz w:val="24"/>
          <w:szCs w:val="24"/>
        </w:rPr>
        <w:t xml:space="preserve"> Palembang</w:t>
      </w:r>
    </w:p>
    <w:p w:rsidR="008477F3" w:rsidRPr="008477F3" w:rsidRDefault="008477F3" w:rsidP="008477F3">
      <w:pPr>
        <w:spacing w:line="480" w:lineRule="auto"/>
        <w:jc w:val="center"/>
        <w:rPr>
          <w:rFonts w:ascii="Arial" w:hAnsi="Arial" w:cs="Arial"/>
          <w:sz w:val="24"/>
          <w:szCs w:val="24"/>
        </w:rPr>
      </w:pPr>
      <w:r w:rsidRPr="008477F3">
        <w:rPr>
          <w:rFonts w:ascii="Arial" w:hAnsi="Arial" w:cs="Arial"/>
          <w:sz w:val="24"/>
          <w:szCs w:val="24"/>
        </w:rPr>
        <w:t>Tahun Pelajaran 2013-2014</w:t>
      </w:r>
    </w:p>
    <w:tbl>
      <w:tblPr>
        <w:tblStyle w:val="TableGrid"/>
        <w:tblW w:w="0" w:type="auto"/>
        <w:tblInd w:w="1080" w:type="dxa"/>
        <w:tblLook w:val="04A0"/>
      </w:tblPr>
      <w:tblGrid>
        <w:gridCol w:w="651"/>
        <w:gridCol w:w="1412"/>
        <w:gridCol w:w="1256"/>
        <w:gridCol w:w="1613"/>
        <w:gridCol w:w="1413"/>
      </w:tblGrid>
      <w:tr w:rsidR="008477F3" w:rsidRPr="008477F3" w:rsidTr="00CC32EA">
        <w:trPr>
          <w:trHeight w:val="449"/>
        </w:trPr>
        <w:tc>
          <w:tcPr>
            <w:tcW w:w="651"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No</w:t>
            </w:r>
          </w:p>
        </w:tc>
        <w:tc>
          <w:tcPr>
            <w:tcW w:w="1412"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Kelas</w:t>
            </w:r>
          </w:p>
        </w:tc>
        <w:tc>
          <w:tcPr>
            <w:tcW w:w="1256"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Laki-laki</w:t>
            </w:r>
          </w:p>
        </w:tc>
        <w:tc>
          <w:tcPr>
            <w:tcW w:w="1613"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Perempuan</w:t>
            </w:r>
          </w:p>
        </w:tc>
        <w:tc>
          <w:tcPr>
            <w:tcW w:w="1413"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Jumlah</w:t>
            </w:r>
          </w:p>
        </w:tc>
      </w:tr>
      <w:tr w:rsidR="008477F3" w:rsidRPr="008477F3" w:rsidTr="00CC32EA">
        <w:trPr>
          <w:trHeight w:val="449"/>
        </w:trPr>
        <w:tc>
          <w:tcPr>
            <w:tcW w:w="651"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1</w:t>
            </w:r>
          </w:p>
        </w:tc>
        <w:tc>
          <w:tcPr>
            <w:tcW w:w="1412"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I</w:t>
            </w:r>
          </w:p>
        </w:tc>
        <w:tc>
          <w:tcPr>
            <w:tcW w:w="1256" w:type="dxa"/>
            <w:vAlign w:val="center"/>
          </w:tcPr>
          <w:p w:rsidR="008477F3" w:rsidRPr="00603139" w:rsidRDefault="008477F3" w:rsidP="00CC32EA">
            <w:pPr>
              <w:pStyle w:val="NoSpacing"/>
              <w:jc w:val="center"/>
              <w:rPr>
                <w:rFonts w:asciiTheme="minorBidi" w:hAnsiTheme="minorBidi"/>
                <w:sz w:val="24"/>
                <w:szCs w:val="24"/>
                <w:lang w:val="en-US"/>
              </w:rPr>
            </w:pPr>
            <w:r w:rsidRPr="00603139">
              <w:rPr>
                <w:rFonts w:asciiTheme="minorBidi" w:hAnsiTheme="minorBidi"/>
                <w:sz w:val="24"/>
                <w:szCs w:val="24"/>
              </w:rPr>
              <w:t>1</w:t>
            </w:r>
            <w:r w:rsidR="00743574" w:rsidRPr="00603139">
              <w:rPr>
                <w:rFonts w:asciiTheme="minorBidi" w:hAnsiTheme="minorBidi"/>
                <w:sz w:val="24"/>
                <w:szCs w:val="24"/>
                <w:lang w:val="en-US"/>
              </w:rPr>
              <w:t>5</w:t>
            </w:r>
          </w:p>
        </w:tc>
        <w:tc>
          <w:tcPr>
            <w:tcW w:w="1613" w:type="dxa"/>
            <w:vAlign w:val="center"/>
          </w:tcPr>
          <w:p w:rsidR="008477F3" w:rsidRPr="00603139" w:rsidRDefault="008477F3" w:rsidP="00CC32EA">
            <w:pPr>
              <w:pStyle w:val="NoSpacing"/>
              <w:jc w:val="center"/>
              <w:rPr>
                <w:rFonts w:asciiTheme="minorBidi" w:hAnsiTheme="minorBidi"/>
                <w:sz w:val="24"/>
                <w:szCs w:val="24"/>
                <w:lang w:val="en-US"/>
              </w:rPr>
            </w:pPr>
            <w:r w:rsidRPr="00603139">
              <w:rPr>
                <w:rFonts w:asciiTheme="minorBidi" w:hAnsiTheme="minorBidi"/>
                <w:sz w:val="24"/>
                <w:szCs w:val="24"/>
              </w:rPr>
              <w:t>1</w:t>
            </w:r>
            <w:r w:rsidR="00743574" w:rsidRPr="00603139">
              <w:rPr>
                <w:rFonts w:asciiTheme="minorBidi" w:hAnsiTheme="minorBidi"/>
                <w:sz w:val="24"/>
                <w:szCs w:val="24"/>
                <w:lang w:val="en-US"/>
              </w:rPr>
              <w:t>3</w:t>
            </w:r>
          </w:p>
        </w:tc>
        <w:tc>
          <w:tcPr>
            <w:tcW w:w="1413" w:type="dxa"/>
            <w:vAlign w:val="center"/>
          </w:tcPr>
          <w:p w:rsidR="008477F3" w:rsidRPr="00603139" w:rsidRDefault="008477F3" w:rsidP="00CC32EA">
            <w:pPr>
              <w:pStyle w:val="NoSpacing"/>
              <w:jc w:val="center"/>
              <w:rPr>
                <w:rFonts w:asciiTheme="minorBidi" w:hAnsiTheme="minorBidi"/>
                <w:sz w:val="24"/>
                <w:szCs w:val="24"/>
                <w:lang w:val="en-US"/>
              </w:rPr>
            </w:pPr>
            <w:r w:rsidRPr="00603139">
              <w:rPr>
                <w:rFonts w:asciiTheme="minorBidi" w:hAnsiTheme="minorBidi"/>
                <w:sz w:val="24"/>
                <w:szCs w:val="24"/>
              </w:rPr>
              <w:t>2</w:t>
            </w:r>
            <w:r w:rsidR="00743574" w:rsidRPr="00603139">
              <w:rPr>
                <w:rFonts w:asciiTheme="minorBidi" w:hAnsiTheme="minorBidi"/>
                <w:sz w:val="24"/>
                <w:szCs w:val="24"/>
                <w:lang w:val="en-US"/>
              </w:rPr>
              <w:t>8</w:t>
            </w:r>
          </w:p>
        </w:tc>
      </w:tr>
      <w:tr w:rsidR="008477F3" w:rsidRPr="008477F3" w:rsidTr="00CC32EA">
        <w:trPr>
          <w:trHeight w:val="449"/>
        </w:trPr>
        <w:tc>
          <w:tcPr>
            <w:tcW w:w="651"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3</w:t>
            </w:r>
          </w:p>
        </w:tc>
        <w:tc>
          <w:tcPr>
            <w:tcW w:w="1412"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II</w:t>
            </w:r>
          </w:p>
        </w:tc>
        <w:tc>
          <w:tcPr>
            <w:tcW w:w="1256"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17</w:t>
            </w:r>
          </w:p>
        </w:tc>
        <w:tc>
          <w:tcPr>
            <w:tcW w:w="16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14</w:t>
            </w:r>
          </w:p>
        </w:tc>
        <w:tc>
          <w:tcPr>
            <w:tcW w:w="14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31</w:t>
            </w:r>
          </w:p>
        </w:tc>
      </w:tr>
      <w:tr w:rsidR="008477F3" w:rsidRPr="008477F3" w:rsidTr="00CC32EA">
        <w:trPr>
          <w:trHeight w:val="449"/>
        </w:trPr>
        <w:tc>
          <w:tcPr>
            <w:tcW w:w="651"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4</w:t>
            </w:r>
          </w:p>
        </w:tc>
        <w:tc>
          <w:tcPr>
            <w:tcW w:w="1412"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III</w:t>
            </w:r>
          </w:p>
        </w:tc>
        <w:tc>
          <w:tcPr>
            <w:tcW w:w="1256"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17</w:t>
            </w:r>
          </w:p>
        </w:tc>
        <w:tc>
          <w:tcPr>
            <w:tcW w:w="16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16</w:t>
            </w:r>
          </w:p>
        </w:tc>
        <w:tc>
          <w:tcPr>
            <w:tcW w:w="14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33</w:t>
            </w:r>
          </w:p>
        </w:tc>
      </w:tr>
      <w:tr w:rsidR="008477F3" w:rsidRPr="008477F3" w:rsidTr="00CC32EA">
        <w:trPr>
          <w:trHeight w:val="421"/>
        </w:trPr>
        <w:tc>
          <w:tcPr>
            <w:tcW w:w="651"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5</w:t>
            </w:r>
          </w:p>
        </w:tc>
        <w:tc>
          <w:tcPr>
            <w:tcW w:w="1412"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IV</w:t>
            </w:r>
          </w:p>
        </w:tc>
        <w:tc>
          <w:tcPr>
            <w:tcW w:w="1256"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16</w:t>
            </w:r>
          </w:p>
        </w:tc>
        <w:tc>
          <w:tcPr>
            <w:tcW w:w="16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18</w:t>
            </w:r>
          </w:p>
        </w:tc>
        <w:tc>
          <w:tcPr>
            <w:tcW w:w="14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34</w:t>
            </w:r>
          </w:p>
        </w:tc>
      </w:tr>
      <w:tr w:rsidR="008477F3" w:rsidRPr="008477F3" w:rsidTr="00CC32EA">
        <w:trPr>
          <w:trHeight w:val="449"/>
        </w:trPr>
        <w:tc>
          <w:tcPr>
            <w:tcW w:w="651"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6</w:t>
            </w:r>
          </w:p>
        </w:tc>
        <w:tc>
          <w:tcPr>
            <w:tcW w:w="1412"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V</w:t>
            </w:r>
          </w:p>
        </w:tc>
        <w:tc>
          <w:tcPr>
            <w:tcW w:w="1256"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21</w:t>
            </w:r>
          </w:p>
        </w:tc>
        <w:tc>
          <w:tcPr>
            <w:tcW w:w="16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16</w:t>
            </w:r>
          </w:p>
        </w:tc>
        <w:tc>
          <w:tcPr>
            <w:tcW w:w="14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37</w:t>
            </w:r>
          </w:p>
        </w:tc>
      </w:tr>
      <w:tr w:rsidR="008477F3" w:rsidRPr="008477F3" w:rsidTr="00CC32EA">
        <w:trPr>
          <w:trHeight w:val="449"/>
        </w:trPr>
        <w:tc>
          <w:tcPr>
            <w:tcW w:w="651" w:type="dxa"/>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7</w:t>
            </w:r>
          </w:p>
        </w:tc>
        <w:tc>
          <w:tcPr>
            <w:tcW w:w="1412" w:type="dxa"/>
            <w:vAlign w:val="center"/>
          </w:tcPr>
          <w:p w:rsidR="008477F3" w:rsidRPr="00603139" w:rsidRDefault="008477F3" w:rsidP="00CC32EA">
            <w:pPr>
              <w:pStyle w:val="NoSpacing"/>
              <w:jc w:val="center"/>
              <w:rPr>
                <w:rFonts w:asciiTheme="minorBidi" w:hAnsiTheme="minorBidi"/>
                <w:sz w:val="24"/>
                <w:szCs w:val="24"/>
                <w:lang w:val="en-US"/>
              </w:rPr>
            </w:pPr>
            <w:r w:rsidRPr="00603139">
              <w:rPr>
                <w:rFonts w:asciiTheme="minorBidi" w:hAnsiTheme="minorBidi"/>
                <w:sz w:val="24"/>
                <w:szCs w:val="24"/>
              </w:rPr>
              <w:t>V</w:t>
            </w:r>
            <w:r w:rsidR="00743574" w:rsidRPr="00603139">
              <w:rPr>
                <w:rFonts w:asciiTheme="minorBidi" w:hAnsiTheme="minorBidi"/>
                <w:sz w:val="24"/>
                <w:szCs w:val="24"/>
                <w:lang w:val="en-US"/>
              </w:rPr>
              <w:t>I</w:t>
            </w:r>
          </w:p>
        </w:tc>
        <w:tc>
          <w:tcPr>
            <w:tcW w:w="1256"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8</w:t>
            </w:r>
          </w:p>
        </w:tc>
        <w:tc>
          <w:tcPr>
            <w:tcW w:w="1613" w:type="dxa"/>
            <w:vAlign w:val="center"/>
          </w:tcPr>
          <w:p w:rsidR="008477F3" w:rsidRPr="00603139" w:rsidRDefault="008477F3" w:rsidP="00CC32EA">
            <w:pPr>
              <w:pStyle w:val="NoSpacing"/>
              <w:jc w:val="center"/>
              <w:rPr>
                <w:rFonts w:asciiTheme="minorBidi" w:hAnsiTheme="minorBidi"/>
                <w:sz w:val="24"/>
                <w:szCs w:val="24"/>
                <w:lang w:val="en-US"/>
              </w:rPr>
            </w:pPr>
            <w:r w:rsidRPr="00603139">
              <w:rPr>
                <w:rFonts w:asciiTheme="minorBidi" w:hAnsiTheme="minorBidi"/>
                <w:sz w:val="24"/>
                <w:szCs w:val="24"/>
              </w:rPr>
              <w:t>1</w:t>
            </w:r>
            <w:r w:rsidR="00743574" w:rsidRPr="00603139">
              <w:rPr>
                <w:rFonts w:asciiTheme="minorBidi" w:hAnsiTheme="minorBidi"/>
                <w:sz w:val="24"/>
                <w:szCs w:val="24"/>
                <w:lang w:val="en-US"/>
              </w:rPr>
              <w:t>4</w:t>
            </w:r>
          </w:p>
        </w:tc>
        <w:tc>
          <w:tcPr>
            <w:tcW w:w="1413" w:type="dxa"/>
            <w:vAlign w:val="center"/>
          </w:tcPr>
          <w:p w:rsidR="008477F3" w:rsidRPr="00603139" w:rsidRDefault="008477F3" w:rsidP="00CC32EA">
            <w:pPr>
              <w:pStyle w:val="NoSpacing"/>
              <w:jc w:val="center"/>
              <w:rPr>
                <w:rFonts w:asciiTheme="minorBidi" w:hAnsiTheme="minorBidi"/>
                <w:sz w:val="24"/>
                <w:szCs w:val="24"/>
                <w:lang w:val="en-US"/>
              </w:rPr>
            </w:pPr>
            <w:r w:rsidRPr="00603139">
              <w:rPr>
                <w:rFonts w:asciiTheme="minorBidi" w:hAnsiTheme="minorBidi"/>
                <w:sz w:val="24"/>
                <w:szCs w:val="24"/>
              </w:rPr>
              <w:t>2</w:t>
            </w:r>
            <w:r w:rsidR="00743574" w:rsidRPr="00603139">
              <w:rPr>
                <w:rFonts w:asciiTheme="minorBidi" w:hAnsiTheme="minorBidi"/>
                <w:sz w:val="24"/>
                <w:szCs w:val="24"/>
                <w:lang w:val="en-US"/>
              </w:rPr>
              <w:t>4</w:t>
            </w:r>
          </w:p>
        </w:tc>
      </w:tr>
      <w:tr w:rsidR="008477F3" w:rsidRPr="008477F3" w:rsidTr="00CC32EA">
        <w:trPr>
          <w:trHeight w:val="478"/>
        </w:trPr>
        <w:tc>
          <w:tcPr>
            <w:tcW w:w="2063" w:type="dxa"/>
            <w:gridSpan w:val="2"/>
            <w:vAlign w:val="center"/>
          </w:tcPr>
          <w:p w:rsidR="008477F3" w:rsidRPr="00603139" w:rsidRDefault="008477F3" w:rsidP="00CC32EA">
            <w:pPr>
              <w:pStyle w:val="NoSpacing"/>
              <w:jc w:val="center"/>
              <w:rPr>
                <w:rFonts w:asciiTheme="minorBidi" w:hAnsiTheme="minorBidi"/>
                <w:sz w:val="24"/>
                <w:szCs w:val="24"/>
              </w:rPr>
            </w:pPr>
            <w:r w:rsidRPr="00603139">
              <w:rPr>
                <w:rFonts w:asciiTheme="minorBidi" w:hAnsiTheme="minorBidi"/>
                <w:sz w:val="24"/>
                <w:szCs w:val="24"/>
              </w:rPr>
              <w:t>Jumlah</w:t>
            </w:r>
          </w:p>
        </w:tc>
        <w:tc>
          <w:tcPr>
            <w:tcW w:w="1256"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94</w:t>
            </w:r>
          </w:p>
        </w:tc>
        <w:tc>
          <w:tcPr>
            <w:tcW w:w="1613" w:type="dxa"/>
            <w:vAlign w:val="center"/>
          </w:tcPr>
          <w:p w:rsidR="008477F3" w:rsidRPr="00603139" w:rsidRDefault="00743574" w:rsidP="00CC32EA">
            <w:pPr>
              <w:pStyle w:val="NoSpacing"/>
              <w:jc w:val="center"/>
              <w:rPr>
                <w:rFonts w:asciiTheme="minorBidi" w:hAnsiTheme="minorBidi"/>
                <w:sz w:val="24"/>
                <w:szCs w:val="24"/>
                <w:lang w:val="en-US"/>
              </w:rPr>
            </w:pPr>
            <w:r w:rsidRPr="00603139">
              <w:rPr>
                <w:rFonts w:asciiTheme="minorBidi" w:hAnsiTheme="minorBidi"/>
                <w:sz w:val="24"/>
                <w:szCs w:val="24"/>
                <w:lang w:val="en-US"/>
              </w:rPr>
              <w:t>91</w:t>
            </w:r>
          </w:p>
        </w:tc>
        <w:tc>
          <w:tcPr>
            <w:tcW w:w="1413" w:type="dxa"/>
            <w:vAlign w:val="center"/>
          </w:tcPr>
          <w:p w:rsidR="008477F3" w:rsidRPr="00603139" w:rsidRDefault="008477F3" w:rsidP="00CC32EA">
            <w:pPr>
              <w:pStyle w:val="NoSpacing"/>
              <w:jc w:val="center"/>
              <w:rPr>
                <w:rFonts w:asciiTheme="minorBidi" w:hAnsiTheme="minorBidi"/>
                <w:sz w:val="24"/>
                <w:szCs w:val="24"/>
                <w:lang w:val="en-US"/>
              </w:rPr>
            </w:pPr>
            <w:r w:rsidRPr="00603139">
              <w:rPr>
                <w:rFonts w:asciiTheme="minorBidi" w:hAnsiTheme="minorBidi"/>
                <w:sz w:val="24"/>
                <w:szCs w:val="24"/>
              </w:rPr>
              <w:t>1</w:t>
            </w:r>
            <w:r w:rsidR="00743574" w:rsidRPr="00603139">
              <w:rPr>
                <w:rFonts w:asciiTheme="minorBidi" w:hAnsiTheme="minorBidi"/>
                <w:sz w:val="24"/>
                <w:szCs w:val="24"/>
                <w:lang w:val="en-US"/>
              </w:rPr>
              <w:t>85</w:t>
            </w:r>
          </w:p>
        </w:tc>
      </w:tr>
    </w:tbl>
    <w:p w:rsidR="008477F3" w:rsidRPr="008477F3" w:rsidRDefault="008477F3" w:rsidP="008477F3">
      <w:pPr>
        <w:pStyle w:val="ListParagraph"/>
        <w:spacing w:line="480" w:lineRule="auto"/>
        <w:ind w:left="1080"/>
        <w:jc w:val="both"/>
        <w:rPr>
          <w:rFonts w:ascii="Arial" w:hAnsi="Arial" w:cs="Arial"/>
          <w:b/>
          <w:sz w:val="24"/>
          <w:szCs w:val="24"/>
        </w:rPr>
      </w:pPr>
    </w:p>
    <w:p w:rsidR="008477F3" w:rsidRPr="008477F3" w:rsidRDefault="008477F3" w:rsidP="008477F3">
      <w:pPr>
        <w:pStyle w:val="ListParagraph"/>
        <w:numPr>
          <w:ilvl w:val="0"/>
          <w:numId w:val="7"/>
        </w:numPr>
        <w:spacing w:line="480" w:lineRule="auto"/>
        <w:ind w:left="284" w:hanging="284"/>
        <w:jc w:val="both"/>
        <w:rPr>
          <w:rFonts w:ascii="Arial" w:hAnsi="Arial" w:cs="Arial"/>
          <w:sz w:val="24"/>
          <w:szCs w:val="24"/>
        </w:rPr>
      </w:pPr>
      <w:r w:rsidRPr="008477F3">
        <w:rPr>
          <w:rFonts w:ascii="Arial" w:hAnsi="Arial" w:cs="Arial"/>
          <w:sz w:val="24"/>
          <w:szCs w:val="24"/>
        </w:rPr>
        <w:t>Keadaan Sarana dan Prasarana</w:t>
      </w:r>
    </w:p>
    <w:p w:rsidR="008477F3" w:rsidRPr="008477F3" w:rsidRDefault="008477F3" w:rsidP="008477F3">
      <w:pPr>
        <w:spacing w:line="480" w:lineRule="auto"/>
        <w:ind w:firstLine="851"/>
        <w:jc w:val="both"/>
        <w:rPr>
          <w:rFonts w:ascii="Arial" w:hAnsi="Arial" w:cs="Arial"/>
          <w:sz w:val="24"/>
          <w:szCs w:val="24"/>
        </w:rPr>
      </w:pPr>
      <w:r w:rsidRPr="008477F3">
        <w:rPr>
          <w:rFonts w:ascii="Arial" w:hAnsi="Arial" w:cs="Arial"/>
          <w:sz w:val="24"/>
          <w:szCs w:val="24"/>
        </w:rPr>
        <w:t>Agar berlangsungnya proses pendidikan dan pengajaran dengan baik, memerlukan sarana dan prasarana belajar mengajar yang baik dan lengkap. Dengan sarana dan prasarana yang lengkap guru akan mudah dalam menyampaikan pelajaran dan siswa akan mudah dalam memahami pelajaran.</w:t>
      </w:r>
    </w:p>
    <w:p w:rsidR="008477F3" w:rsidRPr="008477F3" w:rsidRDefault="008477F3" w:rsidP="008477F3">
      <w:pPr>
        <w:spacing w:line="480" w:lineRule="auto"/>
        <w:ind w:firstLine="851"/>
        <w:jc w:val="both"/>
        <w:rPr>
          <w:rFonts w:ascii="Arial" w:hAnsi="Arial" w:cs="Arial"/>
          <w:sz w:val="24"/>
          <w:szCs w:val="24"/>
        </w:rPr>
      </w:pPr>
      <w:r w:rsidRPr="008477F3">
        <w:rPr>
          <w:rFonts w:ascii="Arial" w:hAnsi="Arial" w:cs="Arial"/>
          <w:sz w:val="24"/>
          <w:szCs w:val="24"/>
        </w:rPr>
        <w:t>Sarana dan prasarana pendidikan merupakan fasilitas yang sangat menunjang dalam kelancaran penyelenggaraan proses pembelajaran, sekaligus merupakan elemen yang sangat berpengaruh dalam pemgembangan kuantitas maupun kualitas suatu lembaga pendidikan.</w:t>
      </w:r>
    </w:p>
    <w:p w:rsidR="008477F3" w:rsidRPr="008477F3" w:rsidRDefault="008477F3" w:rsidP="008477F3">
      <w:pPr>
        <w:spacing w:line="480" w:lineRule="auto"/>
        <w:ind w:firstLine="851"/>
        <w:jc w:val="both"/>
        <w:rPr>
          <w:rFonts w:ascii="Arial" w:hAnsi="Arial" w:cs="Arial"/>
          <w:sz w:val="24"/>
          <w:szCs w:val="24"/>
        </w:rPr>
      </w:pPr>
      <w:r w:rsidRPr="008477F3">
        <w:rPr>
          <w:rFonts w:ascii="Arial" w:hAnsi="Arial" w:cs="Arial"/>
          <w:sz w:val="24"/>
          <w:szCs w:val="24"/>
        </w:rPr>
        <w:lastRenderedPageBreak/>
        <w:t>Sarana dan prasarana yang ada di Madrasah Ibtidaiyah M</w:t>
      </w:r>
      <w:r w:rsidR="00743574">
        <w:rPr>
          <w:rFonts w:ascii="Arial" w:hAnsi="Arial" w:cs="Arial"/>
          <w:sz w:val="24"/>
          <w:szCs w:val="24"/>
          <w:lang w:val="en-US"/>
        </w:rPr>
        <w:t>amba’ul Hidayah II</w:t>
      </w:r>
      <w:r w:rsidRPr="008477F3">
        <w:rPr>
          <w:rFonts w:ascii="Arial" w:hAnsi="Arial" w:cs="Arial"/>
          <w:sz w:val="24"/>
          <w:szCs w:val="24"/>
        </w:rPr>
        <w:t xml:space="preserve"> dapat dikatakan cukup lengkap. Adapun sarana dan prasarana yang dimiliki Madrasah Ibtidaiyah M</w:t>
      </w:r>
      <w:r w:rsidR="00743574">
        <w:rPr>
          <w:rFonts w:ascii="Arial" w:hAnsi="Arial" w:cs="Arial"/>
          <w:sz w:val="24"/>
          <w:szCs w:val="24"/>
          <w:lang w:val="en-US"/>
        </w:rPr>
        <w:t>amba’ul Hidayah II</w:t>
      </w:r>
      <w:r w:rsidRPr="008477F3">
        <w:rPr>
          <w:rFonts w:ascii="Arial" w:hAnsi="Arial" w:cs="Arial"/>
          <w:sz w:val="24"/>
          <w:szCs w:val="24"/>
        </w:rPr>
        <w:t xml:space="preserve"> adalah sebagai berikut :</w:t>
      </w:r>
    </w:p>
    <w:p w:rsidR="008477F3" w:rsidRPr="008477F3" w:rsidRDefault="00AE2D07" w:rsidP="008477F3">
      <w:pPr>
        <w:pStyle w:val="ListParagraph"/>
        <w:numPr>
          <w:ilvl w:val="0"/>
          <w:numId w:val="1"/>
        </w:numPr>
        <w:spacing w:line="480" w:lineRule="auto"/>
        <w:jc w:val="both"/>
        <w:rPr>
          <w:rFonts w:ascii="Arial" w:hAnsi="Arial" w:cs="Arial"/>
          <w:sz w:val="24"/>
          <w:szCs w:val="24"/>
        </w:rPr>
      </w:pPr>
      <w:r>
        <w:rPr>
          <w:rFonts w:ascii="Arial" w:hAnsi="Arial" w:cs="Arial"/>
          <w:sz w:val="24"/>
          <w:szCs w:val="24"/>
        </w:rPr>
        <w:t xml:space="preserve">Gedung sekolah </w:t>
      </w:r>
      <w:r>
        <w:rPr>
          <w:rFonts w:ascii="Arial" w:hAnsi="Arial" w:cs="Arial"/>
          <w:sz w:val="24"/>
          <w:szCs w:val="24"/>
          <w:lang w:val="en-US"/>
        </w:rPr>
        <w:t>2</w:t>
      </w:r>
      <w:r w:rsidR="008477F3" w:rsidRPr="008477F3">
        <w:rPr>
          <w:rFonts w:ascii="Arial" w:hAnsi="Arial" w:cs="Arial"/>
          <w:sz w:val="24"/>
          <w:szCs w:val="24"/>
        </w:rPr>
        <w:t xml:space="preserve"> lantai</w:t>
      </w:r>
      <w:r>
        <w:rPr>
          <w:rFonts w:ascii="Arial" w:hAnsi="Arial" w:cs="Arial"/>
          <w:sz w:val="24"/>
          <w:szCs w:val="24"/>
          <w:lang w:val="en-US"/>
        </w:rPr>
        <w:t>,lantai 1 terdiri dari UKS, perpustakaan, kantor, kelas 1,2,3,4,5 dan gudang. Sedangkan lantai 2 terdiri dari kelas VI, Musholla dan labor IPA.</w:t>
      </w:r>
    </w:p>
    <w:p w:rsidR="008477F3" w:rsidRPr="008477F3" w:rsidRDefault="008477F3" w:rsidP="008477F3">
      <w:pPr>
        <w:pStyle w:val="ListParagraph"/>
        <w:numPr>
          <w:ilvl w:val="0"/>
          <w:numId w:val="1"/>
        </w:numPr>
        <w:spacing w:line="480" w:lineRule="auto"/>
        <w:jc w:val="both"/>
        <w:rPr>
          <w:rFonts w:ascii="Arial" w:hAnsi="Arial" w:cs="Arial"/>
          <w:sz w:val="24"/>
          <w:szCs w:val="24"/>
        </w:rPr>
      </w:pPr>
      <w:r w:rsidRPr="008477F3">
        <w:rPr>
          <w:rFonts w:ascii="Arial" w:hAnsi="Arial" w:cs="Arial"/>
          <w:sz w:val="24"/>
          <w:szCs w:val="24"/>
        </w:rPr>
        <w:t>Setiap siswa memiliki meja dan kursi.</w:t>
      </w:r>
    </w:p>
    <w:p w:rsidR="008477F3" w:rsidRPr="008477F3" w:rsidRDefault="008477F3" w:rsidP="008477F3">
      <w:pPr>
        <w:pStyle w:val="ListParagraph"/>
        <w:numPr>
          <w:ilvl w:val="0"/>
          <w:numId w:val="1"/>
        </w:numPr>
        <w:spacing w:line="480" w:lineRule="auto"/>
        <w:jc w:val="both"/>
        <w:rPr>
          <w:rFonts w:ascii="Arial" w:hAnsi="Arial" w:cs="Arial"/>
          <w:sz w:val="24"/>
          <w:szCs w:val="24"/>
        </w:rPr>
      </w:pPr>
      <w:r w:rsidRPr="008477F3">
        <w:rPr>
          <w:rFonts w:ascii="Arial" w:hAnsi="Arial" w:cs="Arial"/>
          <w:sz w:val="24"/>
          <w:szCs w:val="24"/>
        </w:rPr>
        <w:t>Guru dilengkapi dengan buku pegangan dan buku penunjang untuk kelancaran proses pembelajaran.</w:t>
      </w:r>
    </w:p>
    <w:p w:rsidR="008477F3" w:rsidRPr="008477F3" w:rsidRDefault="008477F3" w:rsidP="008477F3">
      <w:pPr>
        <w:pStyle w:val="ListParagraph"/>
        <w:numPr>
          <w:ilvl w:val="0"/>
          <w:numId w:val="1"/>
        </w:numPr>
        <w:spacing w:line="480" w:lineRule="auto"/>
        <w:jc w:val="both"/>
        <w:rPr>
          <w:rFonts w:ascii="Arial" w:hAnsi="Arial" w:cs="Arial"/>
          <w:sz w:val="24"/>
          <w:szCs w:val="24"/>
        </w:rPr>
      </w:pPr>
      <w:r w:rsidRPr="008477F3">
        <w:rPr>
          <w:rFonts w:ascii="Arial" w:hAnsi="Arial" w:cs="Arial"/>
          <w:sz w:val="24"/>
          <w:szCs w:val="24"/>
        </w:rPr>
        <w:t>Setiap kelas mempunyai :</w:t>
      </w:r>
    </w:p>
    <w:p w:rsidR="008477F3" w:rsidRPr="008477F3" w:rsidRDefault="008477F3" w:rsidP="008477F3">
      <w:pPr>
        <w:pStyle w:val="ListParagraph"/>
        <w:numPr>
          <w:ilvl w:val="0"/>
          <w:numId w:val="2"/>
        </w:numPr>
        <w:spacing w:line="480" w:lineRule="auto"/>
        <w:jc w:val="both"/>
        <w:rPr>
          <w:rFonts w:ascii="Arial" w:hAnsi="Arial" w:cs="Arial"/>
          <w:sz w:val="24"/>
          <w:szCs w:val="24"/>
        </w:rPr>
      </w:pPr>
      <w:r w:rsidRPr="008477F3">
        <w:rPr>
          <w:rFonts w:ascii="Arial" w:hAnsi="Arial" w:cs="Arial"/>
          <w:sz w:val="24"/>
          <w:szCs w:val="24"/>
        </w:rPr>
        <w:t>Meja, kursi guru dan taplak meja</w:t>
      </w:r>
    </w:p>
    <w:p w:rsidR="008477F3" w:rsidRPr="008477F3" w:rsidRDefault="008477F3" w:rsidP="008477F3">
      <w:pPr>
        <w:pStyle w:val="ListParagraph"/>
        <w:numPr>
          <w:ilvl w:val="0"/>
          <w:numId w:val="2"/>
        </w:numPr>
        <w:spacing w:line="480" w:lineRule="auto"/>
        <w:jc w:val="both"/>
        <w:rPr>
          <w:rFonts w:ascii="Arial" w:hAnsi="Arial" w:cs="Arial"/>
          <w:sz w:val="24"/>
          <w:szCs w:val="24"/>
        </w:rPr>
      </w:pPr>
      <w:r w:rsidRPr="008477F3">
        <w:rPr>
          <w:rFonts w:ascii="Arial" w:hAnsi="Arial" w:cs="Arial"/>
          <w:sz w:val="24"/>
          <w:szCs w:val="24"/>
        </w:rPr>
        <w:t>Lemari guru</w:t>
      </w:r>
    </w:p>
    <w:p w:rsidR="008477F3" w:rsidRPr="008477F3" w:rsidRDefault="008477F3" w:rsidP="008477F3">
      <w:pPr>
        <w:pStyle w:val="ListParagraph"/>
        <w:numPr>
          <w:ilvl w:val="0"/>
          <w:numId w:val="2"/>
        </w:numPr>
        <w:spacing w:line="480" w:lineRule="auto"/>
        <w:jc w:val="both"/>
        <w:rPr>
          <w:rFonts w:ascii="Arial" w:hAnsi="Arial" w:cs="Arial"/>
          <w:sz w:val="24"/>
          <w:szCs w:val="24"/>
        </w:rPr>
      </w:pPr>
      <w:r w:rsidRPr="008477F3">
        <w:rPr>
          <w:rFonts w:ascii="Arial" w:hAnsi="Arial" w:cs="Arial"/>
          <w:sz w:val="24"/>
          <w:szCs w:val="24"/>
        </w:rPr>
        <w:t>White board (papan putih)</w:t>
      </w:r>
    </w:p>
    <w:p w:rsidR="008477F3" w:rsidRPr="008477F3" w:rsidRDefault="008477F3" w:rsidP="008477F3">
      <w:pPr>
        <w:pStyle w:val="ListParagraph"/>
        <w:numPr>
          <w:ilvl w:val="0"/>
          <w:numId w:val="1"/>
        </w:numPr>
        <w:spacing w:line="480" w:lineRule="auto"/>
        <w:jc w:val="both"/>
        <w:rPr>
          <w:rFonts w:ascii="Arial" w:hAnsi="Arial" w:cs="Arial"/>
          <w:sz w:val="24"/>
          <w:szCs w:val="24"/>
        </w:rPr>
      </w:pPr>
      <w:r w:rsidRPr="008477F3">
        <w:rPr>
          <w:rFonts w:ascii="Arial" w:hAnsi="Arial" w:cs="Arial"/>
          <w:sz w:val="24"/>
          <w:szCs w:val="24"/>
        </w:rPr>
        <w:t>Perpustakaan dilengkapi buku-buku ilmiah, agama, dan cerita islam.</w:t>
      </w:r>
    </w:p>
    <w:p w:rsidR="008477F3" w:rsidRPr="008477F3" w:rsidRDefault="008477F3" w:rsidP="008477F3">
      <w:pPr>
        <w:pStyle w:val="ListParagraph"/>
        <w:numPr>
          <w:ilvl w:val="0"/>
          <w:numId w:val="1"/>
        </w:numPr>
        <w:spacing w:line="480" w:lineRule="auto"/>
        <w:jc w:val="both"/>
        <w:rPr>
          <w:rFonts w:ascii="Arial" w:hAnsi="Arial" w:cs="Arial"/>
          <w:sz w:val="24"/>
          <w:szCs w:val="24"/>
        </w:rPr>
      </w:pPr>
      <w:r w:rsidRPr="008477F3">
        <w:rPr>
          <w:rFonts w:ascii="Arial" w:hAnsi="Arial" w:cs="Arial"/>
          <w:sz w:val="24"/>
          <w:szCs w:val="24"/>
        </w:rPr>
        <w:t xml:space="preserve"> Ruang UKS (Usaha Kesehatan Sekolah)</w:t>
      </w:r>
    </w:p>
    <w:p w:rsidR="008477F3" w:rsidRPr="008477F3" w:rsidRDefault="008477F3" w:rsidP="008477F3">
      <w:pPr>
        <w:pStyle w:val="ListParagraph"/>
        <w:numPr>
          <w:ilvl w:val="0"/>
          <w:numId w:val="1"/>
        </w:numPr>
        <w:spacing w:line="480" w:lineRule="auto"/>
        <w:jc w:val="both"/>
        <w:rPr>
          <w:rFonts w:ascii="Arial" w:hAnsi="Arial" w:cs="Arial"/>
          <w:sz w:val="24"/>
          <w:szCs w:val="24"/>
        </w:rPr>
      </w:pPr>
      <w:r w:rsidRPr="008477F3">
        <w:rPr>
          <w:rFonts w:ascii="Arial" w:hAnsi="Arial" w:cs="Arial"/>
          <w:sz w:val="24"/>
          <w:szCs w:val="24"/>
        </w:rPr>
        <w:t>Sarana Olahraga (badminton, kasti, Sepakbola</w:t>
      </w:r>
      <w:r w:rsidR="00AE2D07">
        <w:rPr>
          <w:rFonts w:ascii="Arial" w:hAnsi="Arial" w:cs="Arial"/>
          <w:sz w:val="24"/>
          <w:szCs w:val="24"/>
          <w:lang w:val="en-US"/>
        </w:rPr>
        <w:t>, basket, takraw</w:t>
      </w:r>
      <w:r w:rsidR="002262A0">
        <w:rPr>
          <w:rFonts w:ascii="Arial" w:hAnsi="Arial" w:cs="Arial"/>
          <w:sz w:val="24"/>
          <w:szCs w:val="24"/>
          <w:lang w:val="en-US"/>
        </w:rPr>
        <w:t>, voli, tenis meja</w:t>
      </w:r>
      <w:r w:rsidRPr="008477F3">
        <w:rPr>
          <w:rFonts w:ascii="Arial" w:hAnsi="Arial" w:cs="Arial"/>
          <w:sz w:val="24"/>
          <w:szCs w:val="24"/>
        </w:rPr>
        <w:t>)</w:t>
      </w:r>
    </w:p>
    <w:p w:rsidR="008477F3" w:rsidRPr="008477F3" w:rsidRDefault="00AE2D07" w:rsidP="008477F3">
      <w:pPr>
        <w:pStyle w:val="ListParagraph"/>
        <w:numPr>
          <w:ilvl w:val="0"/>
          <w:numId w:val="1"/>
        </w:numPr>
        <w:spacing w:line="480" w:lineRule="auto"/>
        <w:jc w:val="both"/>
        <w:rPr>
          <w:rFonts w:ascii="Arial" w:hAnsi="Arial" w:cs="Arial"/>
          <w:sz w:val="24"/>
          <w:szCs w:val="24"/>
        </w:rPr>
      </w:pPr>
      <w:r>
        <w:rPr>
          <w:rFonts w:ascii="Arial" w:hAnsi="Arial" w:cs="Arial"/>
          <w:sz w:val="24"/>
          <w:szCs w:val="24"/>
        </w:rPr>
        <w:t xml:space="preserve">1 WC Guru dan </w:t>
      </w:r>
      <w:r>
        <w:rPr>
          <w:rFonts w:ascii="Arial" w:hAnsi="Arial" w:cs="Arial"/>
          <w:sz w:val="24"/>
          <w:szCs w:val="24"/>
          <w:lang w:val="en-US"/>
        </w:rPr>
        <w:t>2</w:t>
      </w:r>
      <w:r w:rsidR="008477F3" w:rsidRPr="008477F3">
        <w:rPr>
          <w:rFonts w:ascii="Arial" w:hAnsi="Arial" w:cs="Arial"/>
          <w:sz w:val="24"/>
          <w:szCs w:val="24"/>
        </w:rPr>
        <w:t xml:space="preserve"> WC Siswa</w:t>
      </w:r>
    </w:p>
    <w:p w:rsidR="008477F3" w:rsidRDefault="008477F3" w:rsidP="008477F3">
      <w:pPr>
        <w:pStyle w:val="ListParagraph"/>
        <w:spacing w:line="480" w:lineRule="auto"/>
        <w:ind w:left="1440"/>
        <w:jc w:val="both"/>
        <w:rPr>
          <w:rFonts w:ascii="Arial" w:hAnsi="Arial" w:cs="Arial"/>
          <w:sz w:val="24"/>
          <w:szCs w:val="24"/>
          <w:lang w:val="en-US"/>
        </w:rPr>
      </w:pPr>
    </w:p>
    <w:p w:rsidR="00BC6261" w:rsidRPr="00BC6261" w:rsidRDefault="00BC6261" w:rsidP="008477F3">
      <w:pPr>
        <w:pStyle w:val="ListParagraph"/>
        <w:spacing w:line="480" w:lineRule="auto"/>
        <w:ind w:left="1440"/>
        <w:jc w:val="both"/>
        <w:rPr>
          <w:rFonts w:ascii="Arial" w:hAnsi="Arial" w:cs="Arial"/>
          <w:sz w:val="24"/>
          <w:szCs w:val="24"/>
          <w:lang w:val="en-US"/>
        </w:rPr>
      </w:pPr>
    </w:p>
    <w:p w:rsidR="008477F3" w:rsidRPr="00250BD5" w:rsidRDefault="008477F3" w:rsidP="00250BD5">
      <w:pPr>
        <w:pStyle w:val="ListParagraph"/>
        <w:numPr>
          <w:ilvl w:val="0"/>
          <w:numId w:val="7"/>
        </w:numPr>
        <w:spacing w:line="480" w:lineRule="auto"/>
        <w:ind w:left="360"/>
        <w:jc w:val="both"/>
        <w:rPr>
          <w:rFonts w:ascii="Arial" w:hAnsi="Arial" w:cs="Arial"/>
          <w:sz w:val="24"/>
          <w:szCs w:val="24"/>
        </w:rPr>
      </w:pPr>
      <w:r w:rsidRPr="00250BD5">
        <w:rPr>
          <w:rFonts w:ascii="Arial" w:hAnsi="Arial" w:cs="Arial"/>
          <w:sz w:val="24"/>
          <w:szCs w:val="24"/>
        </w:rPr>
        <w:lastRenderedPageBreak/>
        <w:t>Keadaan Kegiatan Pembelajaran</w:t>
      </w:r>
    </w:p>
    <w:p w:rsidR="008477F3" w:rsidRPr="008477F3" w:rsidRDefault="008477F3" w:rsidP="008477F3">
      <w:pPr>
        <w:spacing w:line="480" w:lineRule="auto"/>
        <w:ind w:firstLine="720"/>
        <w:jc w:val="both"/>
        <w:rPr>
          <w:rFonts w:ascii="Arial" w:hAnsi="Arial" w:cs="Arial"/>
          <w:sz w:val="24"/>
          <w:szCs w:val="24"/>
        </w:rPr>
      </w:pPr>
      <w:r w:rsidRPr="008477F3">
        <w:rPr>
          <w:rFonts w:ascii="Arial" w:hAnsi="Arial" w:cs="Arial"/>
          <w:sz w:val="24"/>
          <w:szCs w:val="24"/>
        </w:rPr>
        <w:t>Madrasah Ibtidaiyah M</w:t>
      </w:r>
      <w:r w:rsidR="002262A0" w:rsidRPr="009C52CF">
        <w:rPr>
          <w:rFonts w:ascii="Arial" w:hAnsi="Arial" w:cs="Arial"/>
          <w:sz w:val="24"/>
          <w:szCs w:val="24"/>
        </w:rPr>
        <w:t>amba’ul Hidayah II</w:t>
      </w:r>
      <w:r w:rsidRPr="008477F3">
        <w:rPr>
          <w:rFonts w:ascii="Arial" w:hAnsi="Arial" w:cs="Arial"/>
          <w:sz w:val="24"/>
          <w:szCs w:val="24"/>
        </w:rPr>
        <w:t xml:space="preserve"> dipimpin dan diasuh oleh </w:t>
      </w:r>
      <w:r w:rsidR="002262A0" w:rsidRPr="009C52CF">
        <w:rPr>
          <w:rFonts w:ascii="Arial" w:hAnsi="Arial" w:cs="Arial"/>
          <w:sz w:val="24"/>
          <w:szCs w:val="24"/>
        </w:rPr>
        <w:t>Bapak Ismail, S,Pd</w:t>
      </w:r>
      <w:r w:rsidRPr="008477F3">
        <w:rPr>
          <w:rFonts w:ascii="Arial" w:hAnsi="Arial" w:cs="Arial"/>
          <w:sz w:val="24"/>
          <w:szCs w:val="24"/>
        </w:rPr>
        <w:t xml:space="preserve"> dibantu oleh para guru dari berbagai perguruan tinggi diantaranya : (IAIN Raden Fatah Palembang, Universitas Muhammadiyah Palembang, Universitas PGRI Palembang, U</w:t>
      </w:r>
      <w:r w:rsidR="002262A0" w:rsidRPr="009C52CF">
        <w:rPr>
          <w:rFonts w:ascii="Arial" w:hAnsi="Arial" w:cs="Arial"/>
          <w:sz w:val="24"/>
          <w:szCs w:val="24"/>
        </w:rPr>
        <w:t>nsri</w:t>
      </w:r>
      <w:r w:rsidRPr="008477F3">
        <w:rPr>
          <w:rFonts w:ascii="Arial" w:hAnsi="Arial" w:cs="Arial"/>
          <w:sz w:val="24"/>
          <w:szCs w:val="24"/>
        </w:rPr>
        <w:t xml:space="preserve"> Palembang</w:t>
      </w:r>
      <w:r w:rsidR="002262A0" w:rsidRPr="009C52CF">
        <w:rPr>
          <w:rFonts w:ascii="Arial" w:hAnsi="Arial" w:cs="Arial"/>
          <w:sz w:val="24"/>
          <w:szCs w:val="24"/>
        </w:rPr>
        <w:t>, Universitas Terbuka, Stie Bina Mulia Darma Pratama Palembang</w:t>
      </w:r>
      <w:r w:rsidRPr="008477F3">
        <w:rPr>
          <w:rFonts w:ascii="Arial" w:hAnsi="Arial" w:cs="Arial"/>
          <w:sz w:val="24"/>
          <w:szCs w:val="24"/>
        </w:rPr>
        <w:t>).</w:t>
      </w:r>
    </w:p>
    <w:p w:rsidR="008477F3" w:rsidRPr="008477F3" w:rsidRDefault="008477F3" w:rsidP="008477F3">
      <w:pPr>
        <w:spacing w:line="480" w:lineRule="auto"/>
        <w:ind w:firstLine="720"/>
        <w:jc w:val="both"/>
        <w:rPr>
          <w:rFonts w:ascii="Arial" w:hAnsi="Arial" w:cs="Arial"/>
          <w:sz w:val="24"/>
          <w:szCs w:val="24"/>
        </w:rPr>
      </w:pPr>
      <w:r w:rsidRPr="008477F3">
        <w:rPr>
          <w:rFonts w:ascii="Arial" w:hAnsi="Arial" w:cs="Arial"/>
          <w:sz w:val="24"/>
          <w:szCs w:val="24"/>
        </w:rPr>
        <w:t xml:space="preserve">Kegiatan Belajar Mengajar (KBM) dilaksanakan selama 6 (enam) hari dimulai dari hari Senin sampai Sabtu. </w:t>
      </w:r>
    </w:p>
    <w:p w:rsidR="008477F3" w:rsidRPr="008477F3" w:rsidRDefault="008477F3" w:rsidP="008477F3">
      <w:pPr>
        <w:spacing w:line="480" w:lineRule="auto"/>
        <w:ind w:left="284" w:firstLine="436"/>
        <w:jc w:val="both"/>
        <w:rPr>
          <w:rFonts w:ascii="Arial" w:hAnsi="Arial" w:cs="Arial"/>
          <w:sz w:val="24"/>
          <w:szCs w:val="24"/>
        </w:rPr>
      </w:pPr>
    </w:p>
    <w:p w:rsidR="008477F3" w:rsidRPr="008477F3" w:rsidRDefault="008477F3" w:rsidP="00250BD5">
      <w:pPr>
        <w:pStyle w:val="ListParagraph"/>
        <w:numPr>
          <w:ilvl w:val="0"/>
          <w:numId w:val="7"/>
        </w:numPr>
        <w:spacing w:line="480" w:lineRule="auto"/>
        <w:ind w:left="284" w:hanging="284"/>
        <w:jc w:val="both"/>
        <w:rPr>
          <w:rFonts w:ascii="Arial" w:hAnsi="Arial" w:cs="Arial"/>
          <w:sz w:val="24"/>
          <w:szCs w:val="24"/>
        </w:rPr>
      </w:pPr>
      <w:r w:rsidRPr="008477F3">
        <w:rPr>
          <w:rFonts w:ascii="Arial" w:hAnsi="Arial" w:cs="Arial"/>
          <w:sz w:val="24"/>
          <w:szCs w:val="24"/>
        </w:rPr>
        <w:t xml:space="preserve">Waktu dan Jadwal Penelitian </w:t>
      </w:r>
    </w:p>
    <w:p w:rsidR="008477F3" w:rsidRPr="008477F3" w:rsidRDefault="008477F3" w:rsidP="00550826">
      <w:pPr>
        <w:pStyle w:val="ListParagraph"/>
        <w:spacing w:line="480" w:lineRule="auto"/>
        <w:ind w:left="0" w:firstLine="851"/>
        <w:jc w:val="both"/>
        <w:rPr>
          <w:rFonts w:ascii="Arial" w:hAnsi="Arial" w:cs="Arial"/>
          <w:i/>
          <w:sz w:val="24"/>
          <w:szCs w:val="24"/>
        </w:rPr>
      </w:pPr>
      <w:r w:rsidRPr="008477F3">
        <w:rPr>
          <w:rFonts w:ascii="Arial" w:hAnsi="Arial" w:cs="Arial"/>
          <w:sz w:val="24"/>
          <w:szCs w:val="24"/>
        </w:rPr>
        <w:t xml:space="preserve">Waktu Penelitian dilakukan pada </w:t>
      </w:r>
      <w:r w:rsidRPr="008477F3">
        <w:rPr>
          <w:rFonts w:ascii="Arial" w:hAnsi="Arial" w:cs="Arial"/>
          <w:sz w:val="24"/>
          <w:szCs w:val="24"/>
          <w:lang w:val="en-US"/>
        </w:rPr>
        <w:t>S</w:t>
      </w:r>
      <w:r w:rsidRPr="008477F3">
        <w:rPr>
          <w:rFonts w:ascii="Arial" w:hAnsi="Arial" w:cs="Arial"/>
          <w:sz w:val="24"/>
          <w:szCs w:val="24"/>
        </w:rPr>
        <w:t>emester I</w:t>
      </w:r>
      <w:r w:rsidRPr="008477F3">
        <w:rPr>
          <w:rFonts w:ascii="Arial" w:hAnsi="Arial" w:cs="Arial"/>
          <w:sz w:val="24"/>
          <w:szCs w:val="24"/>
          <w:lang w:val="en-US"/>
        </w:rPr>
        <w:t xml:space="preserve">I </w:t>
      </w:r>
      <w:r w:rsidRPr="008477F3">
        <w:rPr>
          <w:rFonts w:ascii="Arial" w:hAnsi="Arial" w:cs="Arial"/>
          <w:sz w:val="24"/>
          <w:szCs w:val="24"/>
        </w:rPr>
        <w:t>(</w:t>
      </w:r>
      <w:r w:rsidRPr="008477F3">
        <w:rPr>
          <w:rFonts w:ascii="Arial" w:hAnsi="Arial" w:cs="Arial"/>
          <w:sz w:val="24"/>
          <w:szCs w:val="24"/>
          <w:lang w:val="en-US"/>
        </w:rPr>
        <w:t>dua</w:t>
      </w:r>
      <w:r w:rsidRPr="008477F3">
        <w:rPr>
          <w:rFonts w:ascii="Arial" w:hAnsi="Arial" w:cs="Arial"/>
          <w:sz w:val="24"/>
          <w:szCs w:val="24"/>
        </w:rPr>
        <w:t xml:space="preserve">) tahun pelajaran 2013/2014, penelitian dilaksanakan di kelas </w:t>
      </w:r>
      <w:r w:rsidR="00C04DAC">
        <w:rPr>
          <w:rFonts w:ascii="Arial" w:hAnsi="Arial" w:cs="Arial"/>
          <w:sz w:val="24"/>
          <w:szCs w:val="24"/>
          <w:lang w:val="en-US"/>
        </w:rPr>
        <w:t>I</w:t>
      </w:r>
      <w:r w:rsidRPr="008477F3">
        <w:rPr>
          <w:rFonts w:ascii="Arial" w:hAnsi="Arial" w:cs="Arial"/>
          <w:sz w:val="24"/>
          <w:szCs w:val="24"/>
        </w:rPr>
        <w:t>V MI M</w:t>
      </w:r>
      <w:r w:rsidR="00C04DAC">
        <w:rPr>
          <w:rFonts w:ascii="Arial" w:hAnsi="Arial" w:cs="Arial"/>
          <w:sz w:val="24"/>
          <w:szCs w:val="24"/>
          <w:lang w:val="en-US"/>
        </w:rPr>
        <w:t>amba’ul Hidayah II</w:t>
      </w:r>
      <w:r w:rsidRPr="008477F3">
        <w:rPr>
          <w:rFonts w:ascii="Arial" w:hAnsi="Arial" w:cs="Arial"/>
          <w:sz w:val="24"/>
          <w:szCs w:val="24"/>
        </w:rPr>
        <w:t xml:space="preserve"> Palembang dengan jumlah anak </w:t>
      </w:r>
      <w:r w:rsidR="00C04DAC">
        <w:rPr>
          <w:rFonts w:ascii="Arial" w:hAnsi="Arial" w:cs="Arial"/>
          <w:sz w:val="24"/>
          <w:szCs w:val="24"/>
          <w:lang w:val="en-US"/>
        </w:rPr>
        <w:t>34</w:t>
      </w:r>
      <w:r w:rsidRPr="008477F3">
        <w:rPr>
          <w:rFonts w:ascii="Arial" w:hAnsi="Arial" w:cs="Arial"/>
          <w:sz w:val="24"/>
          <w:szCs w:val="24"/>
        </w:rPr>
        <w:t xml:space="preserve"> orang menggunakan m</w:t>
      </w:r>
      <w:r w:rsidR="00550826">
        <w:rPr>
          <w:rFonts w:ascii="Arial" w:hAnsi="Arial" w:cs="Arial"/>
          <w:sz w:val="24"/>
          <w:szCs w:val="24"/>
          <w:lang w:val="en-US"/>
        </w:rPr>
        <w:t>etode</w:t>
      </w:r>
      <w:r w:rsidRPr="008477F3">
        <w:rPr>
          <w:rFonts w:ascii="Arial" w:hAnsi="Arial" w:cs="Arial"/>
          <w:sz w:val="24"/>
          <w:szCs w:val="24"/>
        </w:rPr>
        <w:t xml:space="preserve"> pembelajaran </w:t>
      </w:r>
      <w:r w:rsidR="00C04DAC">
        <w:rPr>
          <w:rFonts w:ascii="Arial" w:hAnsi="Arial" w:cs="Arial"/>
          <w:i/>
          <w:sz w:val="24"/>
          <w:szCs w:val="24"/>
          <w:lang w:val="en-US"/>
        </w:rPr>
        <w:t>Ficutre And Ficture</w:t>
      </w:r>
    </w:p>
    <w:p w:rsidR="008477F3" w:rsidRDefault="008477F3" w:rsidP="008477F3">
      <w:pPr>
        <w:pStyle w:val="ListParagraph"/>
        <w:spacing w:line="480" w:lineRule="auto"/>
        <w:ind w:left="0" w:firstLine="851"/>
        <w:jc w:val="both"/>
        <w:rPr>
          <w:rFonts w:ascii="Arial" w:hAnsi="Arial" w:cs="Arial"/>
          <w:sz w:val="24"/>
          <w:szCs w:val="24"/>
          <w:lang w:val="en-US"/>
        </w:rPr>
      </w:pPr>
      <w:r w:rsidRPr="008477F3">
        <w:rPr>
          <w:rFonts w:ascii="Arial" w:hAnsi="Arial" w:cs="Arial"/>
          <w:sz w:val="24"/>
          <w:szCs w:val="24"/>
        </w:rPr>
        <w:t>Jadwal pelaksanaan penelitian dan pelaksanaan perbaikan pembelajaran adalah sebagai berikut</w:t>
      </w:r>
      <w:r w:rsidRPr="008477F3">
        <w:rPr>
          <w:rFonts w:ascii="Arial" w:hAnsi="Arial" w:cs="Arial"/>
          <w:sz w:val="24"/>
          <w:szCs w:val="24"/>
          <w:lang w:val="en-US"/>
        </w:rPr>
        <w:t xml:space="preserve"> :</w:t>
      </w:r>
    </w:p>
    <w:p w:rsidR="00BC6261" w:rsidRDefault="00BC6261" w:rsidP="008477F3">
      <w:pPr>
        <w:pStyle w:val="ListParagraph"/>
        <w:spacing w:line="480" w:lineRule="auto"/>
        <w:ind w:left="0" w:firstLine="851"/>
        <w:jc w:val="both"/>
        <w:rPr>
          <w:rFonts w:ascii="Arial" w:hAnsi="Arial" w:cs="Arial"/>
          <w:sz w:val="24"/>
          <w:szCs w:val="24"/>
          <w:lang w:val="en-US"/>
        </w:rPr>
      </w:pPr>
    </w:p>
    <w:p w:rsidR="00BC6261" w:rsidRDefault="00BC6261" w:rsidP="008477F3">
      <w:pPr>
        <w:pStyle w:val="ListParagraph"/>
        <w:spacing w:line="480" w:lineRule="auto"/>
        <w:ind w:left="0" w:firstLine="851"/>
        <w:jc w:val="both"/>
        <w:rPr>
          <w:rFonts w:ascii="Arial" w:hAnsi="Arial" w:cs="Arial"/>
          <w:sz w:val="24"/>
          <w:szCs w:val="24"/>
          <w:lang w:val="en-US"/>
        </w:rPr>
      </w:pPr>
    </w:p>
    <w:p w:rsidR="00BC6261" w:rsidRDefault="00BC6261" w:rsidP="008477F3">
      <w:pPr>
        <w:pStyle w:val="ListParagraph"/>
        <w:spacing w:line="480" w:lineRule="auto"/>
        <w:ind w:left="0" w:firstLine="851"/>
        <w:jc w:val="both"/>
        <w:rPr>
          <w:rFonts w:ascii="Arial" w:hAnsi="Arial" w:cs="Arial"/>
          <w:sz w:val="24"/>
          <w:szCs w:val="24"/>
          <w:lang w:val="en-US"/>
        </w:rPr>
      </w:pPr>
    </w:p>
    <w:p w:rsidR="00BC6261" w:rsidRDefault="00BC6261" w:rsidP="008477F3">
      <w:pPr>
        <w:pStyle w:val="ListParagraph"/>
        <w:spacing w:line="480" w:lineRule="auto"/>
        <w:ind w:left="0" w:firstLine="851"/>
        <w:jc w:val="both"/>
        <w:rPr>
          <w:rFonts w:ascii="Arial" w:hAnsi="Arial" w:cs="Arial"/>
          <w:sz w:val="24"/>
          <w:szCs w:val="24"/>
          <w:lang w:val="en-US"/>
        </w:rPr>
      </w:pPr>
    </w:p>
    <w:p w:rsidR="00BC6261" w:rsidRDefault="00BC6261" w:rsidP="008477F3">
      <w:pPr>
        <w:pStyle w:val="ListParagraph"/>
        <w:spacing w:line="480" w:lineRule="auto"/>
        <w:ind w:left="0" w:firstLine="851"/>
        <w:jc w:val="both"/>
        <w:rPr>
          <w:rFonts w:ascii="Arial" w:hAnsi="Arial" w:cs="Arial"/>
          <w:sz w:val="24"/>
          <w:szCs w:val="24"/>
          <w:lang w:val="en-US"/>
        </w:rPr>
      </w:pPr>
    </w:p>
    <w:p w:rsidR="00BC6261" w:rsidRDefault="00BC6261" w:rsidP="008477F3">
      <w:pPr>
        <w:pStyle w:val="ListParagraph"/>
        <w:spacing w:line="480" w:lineRule="auto"/>
        <w:ind w:left="0" w:firstLine="851"/>
        <w:jc w:val="both"/>
        <w:rPr>
          <w:rFonts w:ascii="Arial" w:hAnsi="Arial" w:cs="Arial"/>
          <w:sz w:val="24"/>
          <w:szCs w:val="24"/>
          <w:lang w:val="en-US"/>
        </w:rPr>
      </w:pPr>
    </w:p>
    <w:p w:rsidR="008477F3" w:rsidRPr="00250BD5" w:rsidRDefault="00250BD5" w:rsidP="008477F3">
      <w:pPr>
        <w:spacing w:line="480" w:lineRule="auto"/>
        <w:jc w:val="center"/>
        <w:rPr>
          <w:rFonts w:ascii="Arial" w:hAnsi="Arial" w:cs="Arial"/>
          <w:sz w:val="24"/>
          <w:szCs w:val="24"/>
          <w:lang w:val="en-US"/>
        </w:rPr>
      </w:pPr>
      <w:r>
        <w:rPr>
          <w:rFonts w:ascii="Arial" w:hAnsi="Arial" w:cs="Arial"/>
          <w:sz w:val="24"/>
          <w:szCs w:val="24"/>
        </w:rPr>
        <w:lastRenderedPageBreak/>
        <w:t xml:space="preserve">Tabel </w:t>
      </w:r>
      <w:r>
        <w:rPr>
          <w:rFonts w:ascii="Arial" w:hAnsi="Arial" w:cs="Arial"/>
          <w:sz w:val="24"/>
          <w:szCs w:val="24"/>
          <w:lang w:val="en-US"/>
        </w:rPr>
        <w:t>3</w:t>
      </w:r>
    </w:p>
    <w:p w:rsidR="008477F3" w:rsidRDefault="008477F3" w:rsidP="008477F3">
      <w:pPr>
        <w:spacing w:line="480" w:lineRule="auto"/>
        <w:jc w:val="center"/>
        <w:rPr>
          <w:rFonts w:ascii="Arial" w:hAnsi="Arial" w:cs="Arial"/>
          <w:sz w:val="24"/>
          <w:szCs w:val="24"/>
          <w:lang w:val="en-US"/>
        </w:rPr>
      </w:pPr>
      <w:r w:rsidRPr="008477F3">
        <w:rPr>
          <w:rFonts w:ascii="Arial" w:hAnsi="Arial" w:cs="Arial"/>
          <w:sz w:val="24"/>
          <w:szCs w:val="24"/>
        </w:rPr>
        <w:t xml:space="preserve">Jadwal </w:t>
      </w:r>
      <w:r w:rsidRPr="008477F3">
        <w:rPr>
          <w:rFonts w:ascii="Arial" w:hAnsi="Arial" w:cs="Arial"/>
          <w:sz w:val="24"/>
          <w:szCs w:val="24"/>
          <w:lang w:val="en-US"/>
        </w:rPr>
        <w:t>P</w:t>
      </w:r>
      <w:r w:rsidRPr="008477F3">
        <w:rPr>
          <w:rFonts w:ascii="Arial" w:hAnsi="Arial" w:cs="Arial"/>
          <w:sz w:val="24"/>
          <w:szCs w:val="24"/>
        </w:rPr>
        <w:t>enelitian</w:t>
      </w:r>
    </w:p>
    <w:p w:rsidR="00BC6261" w:rsidRPr="00BC6261" w:rsidRDefault="00BC6261" w:rsidP="008477F3">
      <w:pPr>
        <w:spacing w:line="480" w:lineRule="auto"/>
        <w:jc w:val="center"/>
        <w:rPr>
          <w:rFonts w:ascii="Arial" w:hAnsi="Arial" w:cs="Arial"/>
          <w:sz w:val="24"/>
          <w:szCs w:val="24"/>
          <w:lang w:val="en-US"/>
        </w:rPr>
      </w:pPr>
    </w:p>
    <w:tbl>
      <w:tblPr>
        <w:tblStyle w:val="TableGrid"/>
        <w:tblW w:w="8951" w:type="dxa"/>
        <w:tblInd w:w="108" w:type="dxa"/>
        <w:tblLayout w:type="fixed"/>
        <w:tblLook w:val="04A0"/>
      </w:tblPr>
      <w:tblGrid>
        <w:gridCol w:w="578"/>
        <w:gridCol w:w="1862"/>
        <w:gridCol w:w="3135"/>
        <w:gridCol w:w="1761"/>
        <w:gridCol w:w="1615"/>
      </w:tblGrid>
      <w:tr w:rsidR="008477F3" w:rsidRPr="008477F3" w:rsidTr="00BC6261">
        <w:trPr>
          <w:trHeight w:val="1155"/>
        </w:trPr>
        <w:tc>
          <w:tcPr>
            <w:tcW w:w="578" w:type="dxa"/>
            <w:vAlign w:val="center"/>
          </w:tcPr>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No</w:t>
            </w:r>
          </w:p>
        </w:tc>
        <w:tc>
          <w:tcPr>
            <w:tcW w:w="1862" w:type="dxa"/>
            <w:vAlign w:val="center"/>
          </w:tcPr>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Pelaksanaan</w:t>
            </w:r>
          </w:p>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Penelitian</w:t>
            </w:r>
          </w:p>
        </w:tc>
        <w:tc>
          <w:tcPr>
            <w:tcW w:w="3135" w:type="dxa"/>
            <w:vAlign w:val="center"/>
          </w:tcPr>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Hari / Tanggal</w:t>
            </w:r>
          </w:p>
        </w:tc>
        <w:tc>
          <w:tcPr>
            <w:tcW w:w="1761" w:type="dxa"/>
            <w:vAlign w:val="center"/>
          </w:tcPr>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Waktu</w:t>
            </w:r>
          </w:p>
        </w:tc>
        <w:tc>
          <w:tcPr>
            <w:tcW w:w="1615" w:type="dxa"/>
            <w:vAlign w:val="center"/>
          </w:tcPr>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Jumlah Siswa</w:t>
            </w:r>
          </w:p>
        </w:tc>
      </w:tr>
      <w:tr w:rsidR="008477F3" w:rsidRPr="008477F3" w:rsidTr="00BC6261">
        <w:trPr>
          <w:trHeight w:val="1377"/>
        </w:trPr>
        <w:tc>
          <w:tcPr>
            <w:tcW w:w="578" w:type="dxa"/>
            <w:vAlign w:val="center"/>
          </w:tcPr>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1.</w:t>
            </w:r>
          </w:p>
        </w:tc>
        <w:tc>
          <w:tcPr>
            <w:tcW w:w="1862" w:type="dxa"/>
            <w:vAlign w:val="center"/>
          </w:tcPr>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Pra Siklus</w:t>
            </w:r>
          </w:p>
          <w:p w:rsidR="008477F3" w:rsidRPr="00BC6261" w:rsidRDefault="008477F3" w:rsidP="00BC6261">
            <w:pPr>
              <w:pStyle w:val="NoSpacing"/>
              <w:jc w:val="center"/>
              <w:rPr>
                <w:rFonts w:asciiTheme="minorBidi" w:hAnsiTheme="minorBidi"/>
                <w:sz w:val="24"/>
                <w:szCs w:val="24"/>
              </w:rPr>
            </w:pPr>
          </w:p>
        </w:tc>
        <w:tc>
          <w:tcPr>
            <w:tcW w:w="3135" w:type="dxa"/>
            <w:vAlign w:val="center"/>
          </w:tcPr>
          <w:p w:rsidR="008477F3" w:rsidRPr="00BC6261" w:rsidRDefault="00C04DAC" w:rsidP="00BC6261">
            <w:pPr>
              <w:pStyle w:val="NoSpacing"/>
              <w:jc w:val="center"/>
              <w:rPr>
                <w:rFonts w:asciiTheme="minorBidi" w:hAnsiTheme="minorBidi"/>
                <w:sz w:val="24"/>
                <w:szCs w:val="24"/>
              </w:rPr>
            </w:pPr>
            <w:r w:rsidRPr="00BC6261">
              <w:rPr>
                <w:rFonts w:asciiTheme="minorBidi" w:hAnsiTheme="minorBidi"/>
                <w:sz w:val="24"/>
                <w:szCs w:val="24"/>
              </w:rPr>
              <w:t>Rabu</w:t>
            </w:r>
            <w:r w:rsidR="008477F3" w:rsidRPr="00BC6261">
              <w:rPr>
                <w:rFonts w:asciiTheme="minorBidi" w:hAnsiTheme="minorBidi"/>
                <w:sz w:val="24"/>
                <w:szCs w:val="24"/>
              </w:rPr>
              <w:t xml:space="preserve">, </w:t>
            </w:r>
            <w:r w:rsidRPr="00BC6261">
              <w:rPr>
                <w:rFonts w:asciiTheme="minorBidi" w:hAnsiTheme="minorBidi"/>
                <w:sz w:val="24"/>
                <w:szCs w:val="24"/>
              </w:rPr>
              <w:t>6 Agustus</w:t>
            </w:r>
            <w:r w:rsidR="008477F3" w:rsidRPr="00BC6261">
              <w:rPr>
                <w:rFonts w:asciiTheme="minorBidi" w:hAnsiTheme="minorBidi"/>
                <w:sz w:val="24"/>
                <w:szCs w:val="24"/>
              </w:rPr>
              <w:t xml:space="preserve"> 2014</w:t>
            </w:r>
          </w:p>
          <w:p w:rsidR="008477F3" w:rsidRPr="00BC6261" w:rsidRDefault="008477F3" w:rsidP="00BC6261">
            <w:pPr>
              <w:pStyle w:val="NoSpacing"/>
              <w:jc w:val="center"/>
              <w:rPr>
                <w:rFonts w:asciiTheme="minorBidi" w:hAnsiTheme="minorBidi"/>
                <w:sz w:val="24"/>
                <w:szCs w:val="24"/>
              </w:rPr>
            </w:pPr>
          </w:p>
        </w:tc>
        <w:tc>
          <w:tcPr>
            <w:tcW w:w="1761" w:type="dxa"/>
            <w:vAlign w:val="center"/>
          </w:tcPr>
          <w:p w:rsidR="008477F3" w:rsidRPr="00BC6261" w:rsidRDefault="008477F3" w:rsidP="00BC6261">
            <w:pPr>
              <w:pStyle w:val="NoSpacing"/>
              <w:jc w:val="center"/>
              <w:rPr>
                <w:rFonts w:asciiTheme="minorBidi" w:hAnsiTheme="minorBidi"/>
                <w:sz w:val="24"/>
                <w:szCs w:val="24"/>
              </w:rPr>
            </w:pPr>
            <w:r w:rsidRPr="00BC6261">
              <w:rPr>
                <w:rFonts w:asciiTheme="minorBidi" w:hAnsiTheme="minorBidi"/>
                <w:sz w:val="24"/>
                <w:szCs w:val="24"/>
              </w:rPr>
              <w:t>2 x 35 menit</w:t>
            </w:r>
          </w:p>
          <w:p w:rsidR="008477F3" w:rsidRPr="00BC6261" w:rsidRDefault="008477F3" w:rsidP="00BC6261">
            <w:pPr>
              <w:pStyle w:val="NoSpacing"/>
              <w:jc w:val="center"/>
              <w:rPr>
                <w:rFonts w:asciiTheme="minorBidi" w:hAnsiTheme="minorBidi"/>
                <w:sz w:val="24"/>
                <w:szCs w:val="24"/>
              </w:rPr>
            </w:pPr>
          </w:p>
        </w:tc>
        <w:tc>
          <w:tcPr>
            <w:tcW w:w="1615" w:type="dxa"/>
            <w:vAlign w:val="center"/>
          </w:tcPr>
          <w:p w:rsidR="008477F3" w:rsidRPr="00BC6261" w:rsidRDefault="00C04DAC" w:rsidP="00BC6261">
            <w:pPr>
              <w:pStyle w:val="NoSpacing"/>
              <w:jc w:val="center"/>
              <w:rPr>
                <w:rFonts w:asciiTheme="minorBidi" w:hAnsiTheme="minorBidi"/>
                <w:sz w:val="24"/>
                <w:szCs w:val="24"/>
              </w:rPr>
            </w:pPr>
            <w:r w:rsidRPr="00BC6261">
              <w:rPr>
                <w:rFonts w:asciiTheme="minorBidi" w:hAnsiTheme="minorBidi"/>
                <w:sz w:val="24"/>
                <w:szCs w:val="24"/>
              </w:rPr>
              <w:t>34</w:t>
            </w:r>
            <w:r w:rsidR="008477F3" w:rsidRPr="00BC6261">
              <w:rPr>
                <w:rFonts w:asciiTheme="minorBidi" w:hAnsiTheme="minorBidi"/>
                <w:sz w:val="24"/>
                <w:szCs w:val="24"/>
              </w:rPr>
              <w:t xml:space="preserve"> siswa</w:t>
            </w:r>
          </w:p>
          <w:p w:rsidR="008477F3" w:rsidRPr="00BC6261" w:rsidRDefault="008477F3" w:rsidP="00BC6261">
            <w:pPr>
              <w:pStyle w:val="NoSpacing"/>
              <w:jc w:val="center"/>
              <w:rPr>
                <w:rFonts w:asciiTheme="minorBidi" w:hAnsiTheme="minorBidi"/>
                <w:sz w:val="24"/>
                <w:szCs w:val="24"/>
              </w:rPr>
            </w:pPr>
          </w:p>
        </w:tc>
      </w:tr>
      <w:tr w:rsidR="00BC6261" w:rsidRPr="008477F3" w:rsidTr="00BC6261">
        <w:trPr>
          <w:trHeight w:val="1748"/>
        </w:trPr>
        <w:tc>
          <w:tcPr>
            <w:tcW w:w="578" w:type="dxa"/>
            <w:vAlign w:val="center"/>
          </w:tcPr>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2.</w:t>
            </w:r>
          </w:p>
        </w:tc>
        <w:tc>
          <w:tcPr>
            <w:tcW w:w="1862" w:type="dxa"/>
            <w:vAlign w:val="center"/>
          </w:tcPr>
          <w:p w:rsidR="00BC6261" w:rsidRDefault="00BC6261" w:rsidP="00BC6261">
            <w:pPr>
              <w:pStyle w:val="NoSpacing"/>
              <w:jc w:val="center"/>
              <w:rPr>
                <w:rFonts w:asciiTheme="minorBidi" w:hAnsiTheme="minorBidi"/>
                <w:sz w:val="24"/>
                <w:szCs w:val="24"/>
                <w:lang w:val="en-US"/>
              </w:rPr>
            </w:pPr>
          </w:p>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Siklus I</w:t>
            </w:r>
          </w:p>
          <w:p w:rsidR="00BC6261" w:rsidRPr="00BC6261" w:rsidRDefault="00BC6261" w:rsidP="00BC6261">
            <w:pPr>
              <w:pStyle w:val="NoSpacing"/>
              <w:jc w:val="center"/>
              <w:rPr>
                <w:rFonts w:asciiTheme="minorBidi" w:hAnsiTheme="minorBidi"/>
                <w:sz w:val="24"/>
                <w:szCs w:val="24"/>
              </w:rPr>
            </w:pPr>
          </w:p>
          <w:p w:rsidR="00BC6261" w:rsidRPr="00BC6261" w:rsidRDefault="00BC6261" w:rsidP="00BC6261">
            <w:pPr>
              <w:pStyle w:val="NoSpacing"/>
              <w:jc w:val="center"/>
              <w:rPr>
                <w:rFonts w:asciiTheme="minorBidi" w:hAnsiTheme="minorBidi"/>
                <w:sz w:val="24"/>
                <w:szCs w:val="24"/>
              </w:rPr>
            </w:pPr>
          </w:p>
        </w:tc>
        <w:tc>
          <w:tcPr>
            <w:tcW w:w="3135" w:type="dxa"/>
            <w:vAlign w:val="center"/>
          </w:tcPr>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Sabtu, 9 Agustus 2014</w:t>
            </w:r>
          </w:p>
          <w:p w:rsidR="00BC6261" w:rsidRPr="00BC6261" w:rsidRDefault="00BC6261" w:rsidP="00BC6261">
            <w:pPr>
              <w:pStyle w:val="NoSpacing"/>
              <w:jc w:val="center"/>
              <w:rPr>
                <w:rFonts w:asciiTheme="minorBidi" w:hAnsiTheme="minorBidi"/>
                <w:sz w:val="24"/>
                <w:szCs w:val="24"/>
              </w:rPr>
            </w:pPr>
          </w:p>
        </w:tc>
        <w:tc>
          <w:tcPr>
            <w:tcW w:w="1761" w:type="dxa"/>
            <w:vAlign w:val="center"/>
          </w:tcPr>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2 x 35 menit</w:t>
            </w:r>
          </w:p>
          <w:p w:rsidR="00BC6261" w:rsidRPr="00BC6261" w:rsidRDefault="00BC6261" w:rsidP="00BC6261">
            <w:pPr>
              <w:pStyle w:val="NoSpacing"/>
              <w:jc w:val="center"/>
              <w:rPr>
                <w:rFonts w:asciiTheme="minorBidi" w:hAnsiTheme="minorBidi"/>
                <w:sz w:val="24"/>
                <w:szCs w:val="24"/>
              </w:rPr>
            </w:pPr>
          </w:p>
        </w:tc>
        <w:tc>
          <w:tcPr>
            <w:tcW w:w="1615" w:type="dxa"/>
            <w:vAlign w:val="center"/>
          </w:tcPr>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34 siswa</w:t>
            </w:r>
          </w:p>
          <w:p w:rsidR="00BC6261" w:rsidRPr="00BC6261" w:rsidRDefault="00BC6261" w:rsidP="00BC6261">
            <w:pPr>
              <w:pStyle w:val="NoSpacing"/>
              <w:jc w:val="center"/>
              <w:rPr>
                <w:rFonts w:asciiTheme="minorBidi" w:hAnsiTheme="minorBidi"/>
                <w:sz w:val="24"/>
                <w:szCs w:val="24"/>
              </w:rPr>
            </w:pPr>
          </w:p>
        </w:tc>
      </w:tr>
      <w:tr w:rsidR="00BC6261" w:rsidRPr="008477F3" w:rsidTr="00BC6261">
        <w:trPr>
          <w:trHeight w:val="1136"/>
        </w:trPr>
        <w:tc>
          <w:tcPr>
            <w:tcW w:w="578" w:type="dxa"/>
            <w:vAlign w:val="center"/>
          </w:tcPr>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3.</w:t>
            </w:r>
          </w:p>
        </w:tc>
        <w:tc>
          <w:tcPr>
            <w:tcW w:w="1862" w:type="dxa"/>
            <w:vAlign w:val="center"/>
          </w:tcPr>
          <w:p w:rsidR="00BC6261" w:rsidRDefault="00BC6261" w:rsidP="00BC6261">
            <w:pPr>
              <w:pStyle w:val="NoSpacing"/>
              <w:jc w:val="center"/>
              <w:rPr>
                <w:rFonts w:asciiTheme="minorBidi" w:hAnsiTheme="minorBidi"/>
                <w:sz w:val="24"/>
                <w:szCs w:val="24"/>
                <w:lang w:val="en-US"/>
              </w:rPr>
            </w:pPr>
          </w:p>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Siklus II</w:t>
            </w:r>
          </w:p>
          <w:p w:rsidR="00BC6261" w:rsidRPr="00BC6261" w:rsidRDefault="00BC6261" w:rsidP="00BC6261">
            <w:pPr>
              <w:pStyle w:val="NoSpacing"/>
              <w:jc w:val="center"/>
              <w:rPr>
                <w:rFonts w:asciiTheme="minorBidi" w:hAnsiTheme="minorBidi"/>
                <w:sz w:val="24"/>
                <w:szCs w:val="24"/>
              </w:rPr>
            </w:pPr>
          </w:p>
        </w:tc>
        <w:tc>
          <w:tcPr>
            <w:tcW w:w="3135" w:type="dxa"/>
            <w:vAlign w:val="center"/>
          </w:tcPr>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Sabtu, 16 Agustus 2014</w:t>
            </w:r>
          </w:p>
        </w:tc>
        <w:tc>
          <w:tcPr>
            <w:tcW w:w="1761" w:type="dxa"/>
            <w:vAlign w:val="center"/>
          </w:tcPr>
          <w:p w:rsidR="00BC6261" w:rsidRDefault="00BC6261" w:rsidP="00BC6261">
            <w:pPr>
              <w:pStyle w:val="NoSpacing"/>
              <w:jc w:val="center"/>
              <w:rPr>
                <w:rFonts w:asciiTheme="minorBidi" w:hAnsiTheme="minorBidi"/>
                <w:sz w:val="24"/>
                <w:szCs w:val="24"/>
                <w:lang w:val="en-US"/>
              </w:rPr>
            </w:pPr>
          </w:p>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2 x 35 menit</w:t>
            </w:r>
          </w:p>
          <w:p w:rsidR="00BC6261" w:rsidRPr="00BC6261" w:rsidRDefault="00BC6261" w:rsidP="00BC6261">
            <w:pPr>
              <w:pStyle w:val="NoSpacing"/>
              <w:jc w:val="center"/>
              <w:rPr>
                <w:rFonts w:asciiTheme="minorBidi" w:hAnsiTheme="minorBidi"/>
                <w:sz w:val="24"/>
                <w:szCs w:val="24"/>
              </w:rPr>
            </w:pPr>
          </w:p>
        </w:tc>
        <w:tc>
          <w:tcPr>
            <w:tcW w:w="1615" w:type="dxa"/>
            <w:vAlign w:val="center"/>
          </w:tcPr>
          <w:p w:rsidR="00BC6261" w:rsidRDefault="00BC6261" w:rsidP="00BC6261">
            <w:pPr>
              <w:pStyle w:val="NoSpacing"/>
              <w:jc w:val="center"/>
              <w:rPr>
                <w:rFonts w:asciiTheme="minorBidi" w:hAnsiTheme="minorBidi"/>
                <w:sz w:val="24"/>
                <w:szCs w:val="24"/>
                <w:lang w:val="en-US"/>
              </w:rPr>
            </w:pPr>
          </w:p>
          <w:p w:rsidR="00BC6261" w:rsidRPr="00BC6261" w:rsidRDefault="00BC6261" w:rsidP="00BC6261">
            <w:pPr>
              <w:pStyle w:val="NoSpacing"/>
              <w:jc w:val="center"/>
              <w:rPr>
                <w:rFonts w:asciiTheme="minorBidi" w:hAnsiTheme="minorBidi"/>
                <w:sz w:val="24"/>
                <w:szCs w:val="24"/>
              </w:rPr>
            </w:pPr>
            <w:r w:rsidRPr="00BC6261">
              <w:rPr>
                <w:rFonts w:asciiTheme="minorBidi" w:hAnsiTheme="minorBidi"/>
                <w:sz w:val="24"/>
                <w:szCs w:val="24"/>
              </w:rPr>
              <w:t>34 siswa</w:t>
            </w:r>
          </w:p>
          <w:p w:rsidR="00BC6261" w:rsidRPr="00BC6261" w:rsidRDefault="00BC6261" w:rsidP="00BC6261">
            <w:pPr>
              <w:pStyle w:val="NoSpacing"/>
              <w:jc w:val="center"/>
              <w:rPr>
                <w:rFonts w:asciiTheme="minorBidi" w:hAnsiTheme="minorBidi"/>
                <w:sz w:val="24"/>
                <w:szCs w:val="24"/>
              </w:rPr>
            </w:pPr>
          </w:p>
        </w:tc>
      </w:tr>
    </w:tbl>
    <w:p w:rsidR="008477F3" w:rsidRPr="008477F3" w:rsidRDefault="008477F3" w:rsidP="008477F3">
      <w:pPr>
        <w:spacing w:line="480" w:lineRule="auto"/>
        <w:jc w:val="both"/>
        <w:rPr>
          <w:rFonts w:ascii="Arial" w:hAnsi="Arial" w:cs="Arial"/>
          <w:sz w:val="24"/>
          <w:szCs w:val="24"/>
          <w:lang w:val="en-US"/>
        </w:rPr>
      </w:pPr>
      <w:r w:rsidRPr="008477F3">
        <w:rPr>
          <w:rFonts w:ascii="Arial" w:hAnsi="Arial" w:cs="Arial"/>
          <w:sz w:val="24"/>
          <w:szCs w:val="24"/>
        </w:rPr>
        <w:t xml:space="preserve"> </w:t>
      </w:r>
    </w:p>
    <w:p w:rsidR="008477F3" w:rsidRPr="008477F3" w:rsidRDefault="00FE5274" w:rsidP="008477F3">
      <w:pPr>
        <w:spacing w:line="480" w:lineRule="auto"/>
        <w:jc w:val="both"/>
        <w:rPr>
          <w:rFonts w:ascii="Arial" w:hAnsi="Arial" w:cs="Arial"/>
          <w:sz w:val="24"/>
          <w:szCs w:val="24"/>
          <w:lang w:val="en-US"/>
        </w:rPr>
      </w:pPr>
      <w:r>
        <w:rPr>
          <w:rFonts w:ascii="Arial" w:hAnsi="Arial" w:cs="Arial"/>
          <w:sz w:val="24"/>
          <w:szCs w:val="24"/>
          <w:lang w:val="en-US"/>
        </w:rPr>
        <w:t>I</w:t>
      </w:r>
      <w:r w:rsidR="008477F3" w:rsidRPr="008477F3">
        <w:rPr>
          <w:rFonts w:ascii="Arial" w:hAnsi="Arial" w:cs="Arial"/>
          <w:sz w:val="24"/>
          <w:szCs w:val="24"/>
          <w:lang w:val="en-US"/>
        </w:rPr>
        <w:t>.</w:t>
      </w:r>
      <w:r w:rsidR="008477F3" w:rsidRPr="008477F3">
        <w:rPr>
          <w:rFonts w:ascii="Arial" w:hAnsi="Arial" w:cs="Arial"/>
          <w:sz w:val="24"/>
          <w:szCs w:val="24"/>
        </w:rPr>
        <w:t xml:space="preserve"> Teknik Pengumpulan data</w:t>
      </w:r>
    </w:p>
    <w:p w:rsidR="008477F3" w:rsidRDefault="008477F3" w:rsidP="008477F3">
      <w:pPr>
        <w:pStyle w:val="ListParagraph"/>
        <w:spacing w:line="480" w:lineRule="auto"/>
        <w:ind w:left="0" w:firstLine="851"/>
        <w:jc w:val="both"/>
        <w:rPr>
          <w:rFonts w:ascii="Arial" w:hAnsi="Arial" w:cs="Arial"/>
          <w:sz w:val="24"/>
          <w:szCs w:val="24"/>
          <w:lang w:val="en-US"/>
        </w:rPr>
      </w:pPr>
      <w:r w:rsidRPr="008477F3">
        <w:rPr>
          <w:rFonts w:ascii="Arial" w:hAnsi="Arial" w:cs="Arial"/>
          <w:sz w:val="24"/>
          <w:szCs w:val="24"/>
        </w:rPr>
        <w:t xml:space="preserve">Adapun teknik pengumpulan data dalam penulisan </w:t>
      </w:r>
      <w:r w:rsidR="00C04DAC">
        <w:rPr>
          <w:rFonts w:ascii="Arial" w:hAnsi="Arial" w:cs="Arial"/>
          <w:sz w:val="24"/>
          <w:szCs w:val="24"/>
          <w:lang w:val="en-US"/>
        </w:rPr>
        <w:t>PTK</w:t>
      </w:r>
      <w:r w:rsidRPr="008477F3">
        <w:rPr>
          <w:rFonts w:ascii="Arial" w:hAnsi="Arial" w:cs="Arial"/>
          <w:sz w:val="24"/>
          <w:szCs w:val="24"/>
        </w:rPr>
        <w:t xml:space="preserve"> yang berjudul upaya meningkatkan </w:t>
      </w:r>
      <w:r w:rsidR="00C04DAC">
        <w:rPr>
          <w:rFonts w:ascii="Arial" w:hAnsi="Arial" w:cs="Arial"/>
          <w:sz w:val="24"/>
          <w:szCs w:val="24"/>
          <w:lang w:val="en-US"/>
        </w:rPr>
        <w:t xml:space="preserve">hasil belajar siswa daalam materi bagian tubuh tumbuhan dan fungsinya pada mata pelajaran IPA </w:t>
      </w:r>
      <w:r w:rsidR="00621862">
        <w:rPr>
          <w:rFonts w:ascii="Arial" w:hAnsi="Arial" w:cs="Arial"/>
          <w:sz w:val="24"/>
          <w:szCs w:val="24"/>
          <w:lang w:val="en-US"/>
        </w:rPr>
        <w:t xml:space="preserve">kelas IV dengan metode </w:t>
      </w:r>
      <w:r w:rsidR="00621862" w:rsidRPr="00281477">
        <w:rPr>
          <w:rFonts w:ascii="Arial" w:hAnsi="Arial" w:cs="Arial"/>
          <w:i/>
          <w:iCs/>
          <w:sz w:val="24"/>
          <w:szCs w:val="24"/>
          <w:lang w:val="en-US"/>
        </w:rPr>
        <w:t>Picture And Picture</w:t>
      </w:r>
      <w:r w:rsidR="00621862">
        <w:rPr>
          <w:rFonts w:ascii="Arial" w:hAnsi="Arial" w:cs="Arial"/>
          <w:sz w:val="24"/>
          <w:szCs w:val="24"/>
          <w:lang w:val="en-US"/>
        </w:rPr>
        <w:t xml:space="preserve"> di MI. Mamba’ul Hidayah II Palembang</w:t>
      </w:r>
      <w:r w:rsidRPr="008477F3">
        <w:rPr>
          <w:rFonts w:ascii="Arial" w:hAnsi="Arial" w:cs="Arial"/>
          <w:sz w:val="24"/>
          <w:szCs w:val="24"/>
        </w:rPr>
        <w:t>. Penulis menggunakan teknik observasi, wawancara,  dokumentasi, dan tes tertulis atau evaluasi.</w:t>
      </w:r>
    </w:p>
    <w:p w:rsidR="00BC6261" w:rsidRPr="00BC6261" w:rsidRDefault="00BC6261" w:rsidP="008477F3">
      <w:pPr>
        <w:pStyle w:val="ListParagraph"/>
        <w:spacing w:line="480" w:lineRule="auto"/>
        <w:ind w:left="0" w:firstLine="851"/>
        <w:jc w:val="both"/>
        <w:rPr>
          <w:rFonts w:ascii="Arial" w:hAnsi="Arial" w:cs="Arial"/>
          <w:sz w:val="24"/>
          <w:szCs w:val="24"/>
          <w:lang w:val="en-US"/>
        </w:rPr>
      </w:pPr>
    </w:p>
    <w:p w:rsidR="008477F3" w:rsidRPr="008477F3" w:rsidRDefault="008477F3" w:rsidP="008477F3">
      <w:pPr>
        <w:pStyle w:val="ListParagraph"/>
        <w:numPr>
          <w:ilvl w:val="0"/>
          <w:numId w:val="10"/>
        </w:numPr>
        <w:spacing w:line="480" w:lineRule="auto"/>
        <w:ind w:left="851" w:hanging="284"/>
        <w:jc w:val="both"/>
        <w:rPr>
          <w:rFonts w:ascii="Arial" w:hAnsi="Arial" w:cs="Arial"/>
          <w:sz w:val="24"/>
          <w:szCs w:val="24"/>
        </w:rPr>
      </w:pPr>
      <w:r w:rsidRPr="008477F3">
        <w:rPr>
          <w:rFonts w:ascii="Arial" w:hAnsi="Arial" w:cs="Arial"/>
          <w:sz w:val="24"/>
          <w:szCs w:val="24"/>
        </w:rPr>
        <w:lastRenderedPageBreak/>
        <w:t>Observasi</w:t>
      </w:r>
    </w:p>
    <w:p w:rsidR="008477F3" w:rsidRPr="008477F3" w:rsidRDefault="008477F3" w:rsidP="008477F3">
      <w:pPr>
        <w:pStyle w:val="ListParagraph"/>
        <w:spacing w:line="480" w:lineRule="auto"/>
        <w:ind w:left="0" w:firstLine="851"/>
        <w:jc w:val="both"/>
        <w:rPr>
          <w:rFonts w:ascii="Arial" w:hAnsi="Arial" w:cs="Arial"/>
          <w:sz w:val="24"/>
          <w:szCs w:val="24"/>
        </w:rPr>
      </w:pPr>
      <w:r w:rsidRPr="008477F3">
        <w:rPr>
          <w:rFonts w:ascii="Arial" w:hAnsi="Arial" w:cs="Arial"/>
          <w:sz w:val="24"/>
          <w:szCs w:val="24"/>
        </w:rPr>
        <w:t xml:space="preserve">Teknik observasi yang digunakan dalam penelitian adalah mengamati keaktipan dan tingkah laku anak dalam kegiatan pembelajaran </w:t>
      </w:r>
      <w:r w:rsidR="00621862" w:rsidRPr="009C52CF">
        <w:rPr>
          <w:rFonts w:ascii="Arial" w:hAnsi="Arial" w:cs="Arial"/>
          <w:sz w:val="24"/>
          <w:szCs w:val="24"/>
        </w:rPr>
        <w:t>ipa</w:t>
      </w:r>
      <w:r w:rsidRPr="008477F3">
        <w:rPr>
          <w:rFonts w:ascii="Arial" w:hAnsi="Arial" w:cs="Arial"/>
          <w:sz w:val="24"/>
          <w:szCs w:val="24"/>
        </w:rPr>
        <w:t xml:space="preserve"> sedangkan pengamatan terhadap penulis dilakukan guru lain pada saat pembelajaran </w:t>
      </w:r>
      <w:r w:rsidR="00621862" w:rsidRPr="009C52CF">
        <w:rPr>
          <w:rFonts w:ascii="Arial" w:hAnsi="Arial" w:cs="Arial"/>
          <w:sz w:val="24"/>
          <w:szCs w:val="24"/>
        </w:rPr>
        <w:t>ipa</w:t>
      </w:r>
      <w:r w:rsidRPr="008477F3">
        <w:rPr>
          <w:rFonts w:ascii="Arial" w:hAnsi="Arial" w:cs="Arial"/>
          <w:sz w:val="24"/>
          <w:szCs w:val="24"/>
        </w:rPr>
        <w:t>.</w:t>
      </w:r>
    </w:p>
    <w:p w:rsidR="008477F3" w:rsidRPr="008477F3" w:rsidRDefault="008477F3" w:rsidP="008477F3">
      <w:pPr>
        <w:pStyle w:val="ListParagraph"/>
        <w:spacing w:line="480" w:lineRule="auto"/>
        <w:ind w:left="0" w:firstLine="851"/>
        <w:jc w:val="both"/>
        <w:rPr>
          <w:rFonts w:ascii="Arial" w:hAnsi="Arial" w:cs="Arial"/>
          <w:sz w:val="24"/>
          <w:szCs w:val="24"/>
          <w:lang w:val="en-US"/>
        </w:rPr>
      </w:pPr>
      <w:r w:rsidRPr="008477F3">
        <w:rPr>
          <w:rFonts w:ascii="Arial" w:hAnsi="Arial" w:cs="Arial"/>
          <w:sz w:val="24"/>
          <w:szCs w:val="24"/>
        </w:rPr>
        <w:t>Observasi merupakan metode pengumpulan data dengan cara mengamati objek tertentu secara langsung.</w:t>
      </w:r>
    </w:p>
    <w:p w:rsidR="008477F3" w:rsidRPr="008477F3" w:rsidRDefault="008477F3" w:rsidP="008477F3">
      <w:pPr>
        <w:pStyle w:val="ListParagraph"/>
        <w:numPr>
          <w:ilvl w:val="0"/>
          <w:numId w:val="10"/>
        </w:numPr>
        <w:spacing w:line="480" w:lineRule="auto"/>
        <w:ind w:left="851" w:hanging="284"/>
        <w:jc w:val="both"/>
        <w:rPr>
          <w:rFonts w:ascii="Arial" w:hAnsi="Arial" w:cs="Arial"/>
          <w:sz w:val="24"/>
          <w:szCs w:val="24"/>
        </w:rPr>
      </w:pPr>
      <w:r w:rsidRPr="008477F3">
        <w:rPr>
          <w:rFonts w:ascii="Arial" w:hAnsi="Arial" w:cs="Arial"/>
          <w:sz w:val="24"/>
          <w:szCs w:val="24"/>
        </w:rPr>
        <w:t>Tes / Evaluasi</w:t>
      </w:r>
    </w:p>
    <w:p w:rsidR="008477F3" w:rsidRPr="008477F3" w:rsidRDefault="008477F3" w:rsidP="008477F3">
      <w:pPr>
        <w:pStyle w:val="ListParagraph"/>
        <w:spacing w:line="480" w:lineRule="auto"/>
        <w:ind w:left="0" w:firstLine="851"/>
        <w:jc w:val="both"/>
        <w:rPr>
          <w:rFonts w:ascii="Arial" w:hAnsi="Arial" w:cs="Arial"/>
          <w:sz w:val="24"/>
          <w:szCs w:val="24"/>
        </w:rPr>
      </w:pPr>
      <w:r w:rsidRPr="008477F3">
        <w:rPr>
          <w:rFonts w:ascii="Arial" w:hAnsi="Arial" w:cs="Arial"/>
          <w:sz w:val="24"/>
          <w:szCs w:val="24"/>
        </w:rPr>
        <w:t xml:space="preserve">Tes adalah serentetan pertanyaan atau latihan yang digunakan mengukur pengetahuan intelegensi, keterampilan atau bakat yang dimiliki siswa. Teknik ini digunakan untuk mengumpulkan data tentang kemampuan </w:t>
      </w:r>
      <w:r w:rsidR="00621862">
        <w:rPr>
          <w:rFonts w:ascii="Arial" w:hAnsi="Arial" w:cs="Arial"/>
          <w:sz w:val="24"/>
          <w:szCs w:val="24"/>
          <w:lang w:val="en-US"/>
        </w:rPr>
        <w:t>mengetahu bagian-bagian bunga dan fungsinya</w:t>
      </w:r>
      <w:r w:rsidRPr="008477F3">
        <w:rPr>
          <w:rFonts w:ascii="Arial" w:hAnsi="Arial" w:cs="Arial"/>
          <w:sz w:val="24"/>
          <w:szCs w:val="24"/>
        </w:rPr>
        <w:t xml:space="preserve"> siswa kelas </w:t>
      </w:r>
      <w:r w:rsidR="00621862">
        <w:rPr>
          <w:rFonts w:ascii="Arial" w:hAnsi="Arial" w:cs="Arial"/>
          <w:sz w:val="24"/>
          <w:szCs w:val="24"/>
          <w:lang w:val="en-US"/>
        </w:rPr>
        <w:t>I</w:t>
      </w:r>
      <w:r w:rsidRPr="008477F3">
        <w:rPr>
          <w:rFonts w:ascii="Arial" w:hAnsi="Arial" w:cs="Arial"/>
          <w:sz w:val="24"/>
          <w:szCs w:val="24"/>
        </w:rPr>
        <w:t>V MI M</w:t>
      </w:r>
      <w:r w:rsidR="00621862">
        <w:rPr>
          <w:rFonts w:ascii="Arial" w:hAnsi="Arial" w:cs="Arial"/>
          <w:sz w:val="24"/>
          <w:szCs w:val="24"/>
          <w:lang w:val="en-US"/>
        </w:rPr>
        <w:t>amba’ul Hidayah II</w:t>
      </w:r>
      <w:r w:rsidRPr="008477F3">
        <w:rPr>
          <w:rFonts w:ascii="Arial" w:hAnsi="Arial" w:cs="Arial"/>
          <w:sz w:val="24"/>
          <w:szCs w:val="24"/>
        </w:rPr>
        <w:t xml:space="preserve"> Palembang.</w:t>
      </w:r>
    </w:p>
    <w:p w:rsidR="008477F3" w:rsidRPr="008477F3" w:rsidRDefault="008477F3" w:rsidP="008477F3">
      <w:pPr>
        <w:spacing w:line="480" w:lineRule="auto"/>
        <w:rPr>
          <w:rFonts w:ascii="Arial" w:hAnsi="Arial" w:cs="Arial"/>
          <w:sz w:val="24"/>
          <w:szCs w:val="24"/>
        </w:rPr>
      </w:pPr>
    </w:p>
    <w:p w:rsidR="00A37FEA" w:rsidRPr="008477F3" w:rsidRDefault="00A37FEA">
      <w:pPr>
        <w:rPr>
          <w:rFonts w:ascii="Arial" w:hAnsi="Arial" w:cs="Arial"/>
          <w:sz w:val="24"/>
          <w:szCs w:val="24"/>
        </w:rPr>
      </w:pPr>
    </w:p>
    <w:sectPr w:rsidR="00A37FEA" w:rsidRPr="008477F3" w:rsidSect="00A37FEA">
      <w:headerReference w:type="default" r:id="rId7"/>
      <w:footerReference w:type="default" r:id="rId8"/>
      <w:pgSz w:w="12240" w:h="15840" w:code="1"/>
      <w:pgMar w:top="2268" w:right="1701" w:bottom="1701" w:left="2268" w:header="720" w:footer="720"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949" w:rsidRDefault="00065949" w:rsidP="008477F3">
      <w:r>
        <w:separator/>
      </w:r>
    </w:p>
  </w:endnote>
  <w:endnote w:type="continuationSeparator" w:id="1">
    <w:p w:rsidR="00065949" w:rsidRDefault="00065949" w:rsidP="00847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772152"/>
      <w:docPartObj>
        <w:docPartGallery w:val="Page Numbers (Bottom of Page)"/>
        <w:docPartUnique/>
      </w:docPartObj>
    </w:sdtPr>
    <w:sdtContent>
      <w:p w:rsidR="00A149DA" w:rsidRDefault="00A149DA">
        <w:pPr>
          <w:pStyle w:val="Footer"/>
          <w:jc w:val="center"/>
        </w:pPr>
        <w:r>
          <w:rPr>
            <w:lang w:val="en-US"/>
          </w:rPr>
          <w:t>21</w:t>
        </w:r>
      </w:p>
    </w:sdtContent>
  </w:sdt>
  <w:p w:rsidR="00F543D6" w:rsidRDefault="00F54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949" w:rsidRDefault="00065949" w:rsidP="008477F3">
      <w:r>
        <w:separator/>
      </w:r>
    </w:p>
  </w:footnote>
  <w:footnote w:type="continuationSeparator" w:id="1">
    <w:p w:rsidR="00065949" w:rsidRDefault="00065949" w:rsidP="008477F3">
      <w:r>
        <w:continuationSeparator/>
      </w:r>
    </w:p>
  </w:footnote>
  <w:footnote w:id="2">
    <w:p w:rsidR="00F543D6" w:rsidRPr="00547056" w:rsidRDefault="00F543D6" w:rsidP="008477F3">
      <w:pPr>
        <w:pStyle w:val="FootnoteText"/>
        <w:rPr>
          <w:rFonts w:ascii="Arial" w:hAnsi="Arial" w:cs="Arial"/>
        </w:rPr>
      </w:pPr>
      <w:r w:rsidRPr="00547056">
        <w:rPr>
          <w:rStyle w:val="FootnoteReference"/>
          <w:rFonts w:ascii="Arial" w:hAnsi="Arial" w:cs="Arial"/>
        </w:rPr>
        <w:footnoteRef/>
      </w:r>
      <w:r w:rsidRPr="00547056">
        <w:rPr>
          <w:rFonts w:ascii="Arial" w:hAnsi="Arial" w:cs="Arial"/>
        </w:rPr>
        <w:t xml:space="preserve"> Dokumentasi MI Muhajirin Palembang Tahun Pelajaran 2013/2014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D6" w:rsidRPr="00A149DA" w:rsidRDefault="00A149DA" w:rsidP="00B551B1">
    <w:pPr>
      <w:pStyle w:val="Header"/>
      <w:tabs>
        <w:tab w:val="left" w:pos="6675"/>
      </w:tabs>
      <w:jc w:val="right"/>
      <w:rPr>
        <w:rFonts w:ascii="Arial" w:hAnsi="Arial" w:cs="Arial"/>
        <w:lang w:val="en-US"/>
      </w:rPr>
    </w:pPr>
    <w:r>
      <w:rPr>
        <w:rFonts w:ascii="Arial" w:hAnsi="Arial" w:cs="Arial"/>
      </w:rPr>
      <w:tab/>
    </w:r>
    <w:r>
      <w:rPr>
        <w:rFonts w:ascii="Arial" w:hAnsi="Arial" w:cs="Arial"/>
      </w:rPr>
      <w:tab/>
    </w:r>
  </w:p>
  <w:p w:rsidR="00F543D6" w:rsidRDefault="00F54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41A"/>
    <w:multiLevelType w:val="hybridMultilevel"/>
    <w:tmpl w:val="9A7AE216"/>
    <w:lvl w:ilvl="0" w:tplc="4A4A5B9A">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8F7A92"/>
    <w:multiLevelType w:val="hybridMultilevel"/>
    <w:tmpl w:val="B46AF6BC"/>
    <w:lvl w:ilvl="0" w:tplc="4CEEB1B4">
      <w:start w:val="1"/>
      <w:numFmt w:val="decimal"/>
      <w:lvlText w:val="%1."/>
      <w:lvlJc w:val="left"/>
      <w:pPr>
        <w:ind w:left="1778"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A4F0DAD"/>
    <w:multiLevelType w:val="hybridMultilevel"/>
    <w:tmpl w:val="D8C0FB1A"/>
    <w:lvl w:ilvl="0" w:tplc="D88AE190">
      <w:start w:val="1"/>
      <w:numFmt w:val="lowerLetter"/>
      <w:lvlText w:val="%1."/>
      <w:lvlJc w:val="left"/>
      <w:pPr>
        <w:ind w:left="1800" w:hanging="360"/>
      </w:pPr>
      <w:rPr>
        <w:rFonts w:ascii="Arial" w:eastAsiaTheme="minorHAnsi"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506B6BB0"/>
    <w:multiLevelType w:val="hybridMultilevel"/>
    <w:tmpl w:val="F3E2EFF4"/>
    <w:lvl w:ilvl="0" w:tplc="C4E890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5C894B2B"/>
    <w:multiLevelType w:val="hybridMultilevel"/>
    <w:tmpl w:val="C9A07BD6"/>
    <w:lvl w:ilvl="0" w:tplc="34B43424">
      <w:start w:val="1"/>
      <w:numFmt w:val="decimal"/>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27D2DB0"/>
    <w:multiLevelType w:val="hybridMultilevel"/>
    <w:tmpl w:val="FD6CD2E0"/>
    <w:lvl w:ilvl="0" w:tplc="588A3C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2872D77"/>
    <w:multiLevelType w:val="hybridMultilevel"/>
    <w:tmpl w:val="276CE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E4CF8"/>
    <w:multiLevelType w:val="hybridMultilevel"/>
    <w:tmpl w:val="80301F48"/>
    <w:lvl w:ilvl="0" w:tplc="670EDD2A">
      <w:start w:val="1"/>
      <w:numFmt w:val="lowerLetter"/>
      <w:lvlText w:val="%1."/>
      <w:lvlJc w:val="left"/>
      <w:pPr>
        <w:ind w:left="1800" w:hanging="360"/>
      </w:pPr>
      <w:rPr>
        <w:rFonts w:ascii="Arial" w:eastAsiaTheme="minorHAnsi"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37939F3"/>
    <w:multiLevelType w:val="hybridMultilevel"/>
    <w:tmpl w:val="99F0FA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8F5B63"/>
    <w:multiLevelType w:val="hybridMultilevel"/>
    <w:tmpl w:val="07580C04"/>
    <w:lvl w:ilvl="0" w:tplc="E3583F8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9"/>
  </w:num>
  <w:num w:numId="3">
    <w:abstractNumId w:val="2"/>
  </w:num>
  <w:num w:numId="4">
    <w:abstractNumId w:val="7"/>
  </w:num>
  <w:num w:numId="5">
    <w:abstractNumId w:val="1"/>
  </w:num>
  <w:num w:numId="6">
    <w:abstractNumId w:val="8"/>
  </w:num>
  <w:num w:numId="7">
    <w:abstractNumId w:val="6"/>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477F3"/>
    <w:rsid w:val="00001CC3"/>
    <w:rsid w:val="00021F45"/>
    <w:rsid w:val="000443CB"/>
    <w:rsid w:val="00065949"/>
    <w:rsid w:val="000F0908"/>
    <w:rsid w:val="001731BA"/>
    <w:rsid w:val="001A523D"/>
    <w:rsid w:val="001E3980"/>
    <w:rsid w:val="0020696F"/>
    <w:rsid w:val="002262A0"/>
    <w:rsid w:val="00250BD5"/>
    <w:rsid w:val="00266D77"/>
    <w:rsid w:val="002767A2"/>
    <w:rsid w:val="00281477"/>
    <w:rsid w:val="002B33FF"/>
    <w:rsid w:val="003963C2"/>
    <w:rsid w:val="00397572"/>
    <w:rsid w:val="00461783"/>
    <w:rsid w:val="004634A9"/>
    <w:rsid w:val="00506187"/>
    <w:rsid w:val="00550826"/>
    <w:rsid w:val="00603139"/>
    <w:rsid w:val="00621862"/>
    <w:rsid w:val="006B5C24"/>
    <w:rsid w:val="00713504"/>
    <w:rsid w:val="00727459"/>
    <w:rsid w:val="00735189"/>
    <w:rsid w:val="00743574"/>
    <w:rsid w:val="00770609"/>
    <w:rsid w:val="007A5140"/>
    <w:rsid w:val="007E12F8"/>
    <w:rsid w:val="007F6A63"/>
    <w:rsid w:val="00815652"/>
    <w:rsid w:val="00831325"/>
    <w:rsid w:val="008477F3"/>
    <w:rsid w:val="008D1BA1"/>
    <w:rsid w:val="008D1CE3"/>
    <w:rsid w:val="00904378"/>
    <w:rsid w:val="00924F6F"/>
    <w:rsid w:val="009C52CF"/>
    <w:rsid w:val="009F3046"/>
    <w:rsid w:val="00A149DA"/>
    <w:rsid w:val="00A37FEA"/>
    <w:rsid w:val="00A4756C"/>
    <w:rsid w:val="00A6158A"/>
    <w:rsid w:val="00AE2D07"/>
    <w:rsid w:val="00B33CD1"/>
    <w:rsid w:val="00B551B1"/>
    <w:rsid w:val="00B839F0"/>
    <w:rsid w:val="00BB5345"/>
    <w:rsid w:val="00BC6261"/>
    <w:rsid w:val="00C04DAC"/>
    <w:rsid w:val="00C71A0C"/>
    <w:rsid w:val="00C917B3"/>
    <w:rsid w:val="00CB59AB"/>
    <w:rsid w:val="00CC32EA"/>
    <w:rsid w:val="00CD40DF"/>
    <w:rsid w:val="00D171E8"/>
    <w:rsid w:val="00E04991"/>
    <w:rsid w:val="00E9520C"/>
    <w:rsid w:val="00F20A4F"/>
    <w:rsid w:val="00F2783A"/>
    <w:rsid w:val="00F543D6"/>
    <w:rsid w:val="00F9626D"/>
    <w:rsid w:val="00FC692C"/>
    <w:rsid w:val="00FE4C3A"/>
    <w:rsid w:val="00FE52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F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F3"/>
    <w:pPr>
      <w:ind w:left="720"/>
      <w:contextualSpacing/>
    </w:pPr>
  </w:style>
  <w:style w:type="table" w:styleId="TableGrid">
    <w:name w:val="Table Grid"/>
    <w:basedOn w:val="TableNormal"/>
    <w:uiPriority w:val="59"/>
    <w:rsid w:val="008477F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477F3"/>
    <w:pPr>
      <w:tabs>
        <w:tab w:val="center" w:pos="4513"/>
        <w:tab w:val="right" w:pos="9026"/>
      </w:tabs>
    </w:pPr>
  </w:style>
  <w:style w:type="character" w:customStyle="1" w:styleId="HeaderChar">
    <w:name w:val="Header Char"/>
    <w:basedOn w:val="DefaultParagraphFont"/>
    <w:link w:val="Header"/>
    <w:uiPriority w:val="99"/>
    <w:rsid w:val="008477F3"/>
    <w:rPr>
      <w:lang w:val="id-ID"/>
    </w:rPr>
  </w:style>
  <w:style w:type="paragraph" w:styleId="Footer">
    <w:name w:val="footer"/>
    <w:basedOn w:val="Normal"/>
    <w:link w:val="FooterChar"/>
    <w:uiPriority w:val="99"/>
    <w:unhideWhenUsed/>
    <w:rsid w:val="008477F3"/>
    <w:pPr>
      <w:tabs>
        <w:tab w:val="center" w:pos="4513"/>
        <w:tab w:val="right" w:pos="9026"/>
      </w:tabs>
    </w:pPr>
  </w:style>
  <w:style w:type="character" w:customStyle="1" w:styleId="FooterChar">
    <w:name w:val="Footer Char"/>
    <w:basedOn w:val="DefaultParagraphFont"/>
    <w:link w:val="Footer"/>
    <w:uiPriority w:val="99"/>
    <w:rsid w:val="008477F3"/>
    <w:rPr>
      <w:lang w:val="id-ID"/>
    </w:rPr>
  </w:style>
  <w:style w:type="paragraph" w:styleId="FootnoteText">
    <w:name w:val="footnote text"/>
    <w:basedOn w:val="Normal"/>
    <w:link w:val="FootnoteTextChar"/>
    <w:uiPriority w:val="99"/>
    <w:semiHidden/>
    <w:unhideWhenUsed/>
    <w:rsid w:val="008477F3"/>
    <w:rPr>
      <w:sz w:val="20"/>
      <w:szCs w:val="20"/>
    </w:rPr>
  </w:style>
  <w:style w:type="character" w:customStyle="1" w:styleId="FootnoteTextChar">
    <w:name w:val="Footnote Text Char"/>
    <w:basedOn w:val="DefaultParagraphFont"/>
    <w:link w:val="FootnoteText"/>
    <w:uiPriority w:val="99"/>
    <w:semiHidden/>
    <w:rsid w:val="008477F3"/>
    <w:rPr>
      <w:sz w:val="20"/>
      <w:szCs w:val="20"/>
      <w:lang w:val="id-ID"/>
    </w:rPr>
  </w:style>
  <w:style w:type="character" w:styleId="FootnoteReference">
    <w:name w:val="footnote reference"/>
    <w:basedOn w:val="DefaultParagraphFont"/>
    <w:uiPriority w:val="99"/>
    <w:semiHidden/>
    <w:unhideWhenUsed/>
    <w:rsid w:val="008477F3"/>
    <w:rPr>
      <w:vertAlign w:val="superscript"/>
    </w:rPr>
  </w:style>
  <w:style w:type="paragraph" w:styleId="NoSpacing">
    <w:name w:val="No Spacing"/>
    <w:uiPriority w:val="1"/>
    <w:qFormat/>
    <w:rsid w:val="00603139"/>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10</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rozi</cp:lastModifiedBy>
  <cp:revision>32</cp:revision>
  <dcterms:created xsi:type="dcterms:W3CDTF">2014-05-10T15:11:00Z</dcterms:created>
  <dcterms:modified xsi:type="dcterms:W3CDTF">2015-05-01T03:49:00Z</dcterms:modified>
</cp:coreProperties>
</file>