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dengan terlaksananya semua tugas pokok,  tercapainya tujuan,  ketepatan  waktu, dan adanya partisipasi anggota.</w:t>
      </w:r>
      <w:r>
        <w:rPr>
          <w:rStyle w:val="FootnoteReference"/>
          <w:rFonts w:asciiTheme="majorBidi" w:hAnsiTheme="majorBidi" w:cstheme="majorBidi"/>
          <w:sz w:val="24"/>
          <w:szCs w:val="24"/>
        </w:rPr>
        <w:footnoteReference w:id="1"/>
      </w:r>
    </w:p>
    <w:p w:rsidR="00335ABD" w:rsidRDefault="00335ABD" w:rsidP="00335ABD">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Steers mengemukakan bahwa Efektivitas adalah jangkauan usaha suatu program sebagai suatu sistem dengan sumber daya dan sarana tertentu untuk memenuhi tujuan dan sarananya tanpa melumpuhkan cara dan sumber daya itu serta tanpa memberi tekanan yang tidak wajar terhadap pelaksanaannya.</w:t>
      </w:r>
      <w:r>
        <w:rPr>
          <w:rStyle w:val="FootnoteReference"/>
          <w:rFonts w:asciiTheme="majorBidi" w:hAnsiTheme="majorBidi" w:cstheme="majorBidi"/>
          <w:sz w:val="24"/>
          <w:szCs w:val="24"/>
        </w:rPr>
        <w:footnoteReference w:id="2"/>
      </w:r>
    </w:p>
    <w:p w:rsidR="00335ABD" w:rsidRDefault="00335ABD" w:rsidP="00335ABD">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Kurniawan menjelaskan jika efektivitas merupakan kemampuan melaksanakan tugas, fungsi (operasi kegiatan program atau misi) dari pada suatu organisasi atau sejenisnya yang tidak adanya tekanan atau ketegangan diantara pelaksanaannya.</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Pengertian tersebut mengartikan bahwa efektivitas merupakan tahap dicapainya keberhasilan dalam mencapai tujuan yang telah ditetapkan. Efektivitas selalu terkait dengan hubungan antara hasil yang diharapkan dengan hasil yang sesungguhnya dicapai.</w:t>
      </w:r>
      <w:r>
        <w:rPr>
          <w:rStyle w:val="FootnoteReference"/>
          <w:rFonts w:asciiTheme="majorBidi" w:hAnsiTheme="majorBidi" w:cstheme="majorBidi"/>
          <w:sz w:val="24"/>
          <w:szCs w:val="24"/>
        </w:rPr>
        <w:footnoteReference w:id="4"/>
      </w:r>
    </w:p>
    <w:p w:rsidR="00335ABD" w:rsidRDefault="00335ABD" w:rsidP="00335ABD">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Bastian, efektivitas dapat diartikan sebagai keberhasilan dalam mencapai tujuan yang telah ditetapkan sebelumnya. Selain itu </w:t>
      </w:r>
      <w:r>
        <w:rPr>
          <w:rFonts w:asciiTheme="majorBidi" w:hAnsiTheme="majorBidi" w:cstheme="majorBidi"/>
          <w:sz w:val="24"/>
          <w:szCs w:val="24"/>
        </w:rPr>
        <w:lastRenderedPageBreak/>
        <w:t>efektivitas adalah hubungan antara output atau keluaran kebijakan untuk mencapai tujuan yang telah ditetapkan. Jadi istilah dari efektivitas adalah pencapaian tujuan atau hasil yang dikehendaki tanpa menghiraukan factor-faktor tenaga, waktu, biaya, pikiran, alat-alat dan lain-lain yang telah ditentukan.</w:t>
      </w:r>
      <w:r>
        <w:rPr>
          <w:rStyle w:val="FootnoteReference"/>
          <w:rFonts w:asciiTheme="majorBidi" w:hAnsiTheme="majorBidi" w:cstheme="majorBidi"/>
          <w:sz w:val="24"/>
          <w:szCs w:val="24"/>
        </w:rPr>
        <w:footnoteReference w:id="5"/>
      </w:r>
    </w:p>
    <w:p w:rsidR="00335ABD" w:rsidRDefault="00335ABD" w:rsidP="00335ABD">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Effendy, efektivitas adalah komunikasi yang prosesnya mencapai tujuan yang direncanakan sesuai dengan biaya yang dianggarkan, waktu yang ditetapkan dan jumlah personil yang ditentukan.</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Jadi dapat diartikan bahwa indikator efektivitas dalam arti tercapainya sasaran atau tujuan yang telah ditentukan sebelumnya merupakan sebuah pengukuran dimana suatu target telah tercapai sesuai dengan apa yang telah direncanakan.</w:t>
      </w:r>
    </w:p>
    <w:p w:rsidR="00335ABD" w:rsidRDefault="00335ABD" w:rsidP="00335ABD">
      <w:pPr>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 xml:space="preserve">        Efektivitas yang diukur kali ini aplikasi dari katalog online</w:t>
      </w:r>
      <w:r>
        <w:rPr>
          <w:rFonts w:asciiTheme="majorBidi" w:hAnsiTheme="majorBidi" w:cstheme="majorBidi"/>
          <w:sz w:val="24"/>
          <w:szCs w:val="24"/>
          <w:lang w:val="en-US"/>
        </w:rPr>
        <w:t xml:space="preserve"> </w:t>
      </w:r>
      <w:r>
        <w:rPr>
          <w:rFonts w:asciiTheme="majorBidi" w:hAnsiTheme="majorBidi" w:cstheme="majorBidi"/>
          <w:sz w:val="24"/>
          <w:szCs w:val="24"/>
        </w:rPr>
        <w:t xml:space="preserve">yaitu </w:t>
      </w:r>
      <w:r>
        <w:rPr>
          <w:rFonts w:asciiTheme="majorBidi" w:hAnsiTheme="majorBidi" w:cstheme="majorBidi"/>
          <w:i/>
          <w:iCs/>
          <w:sz w:val="24"/>
          <w:szCs w:val="24"/>
        </w:rPr>
        <w:t xml:space="preserve">Online Public Access Catalogue </w:t>
      </w:r>
      <w:r>
        <w:rPr>
          <w:rFonts w:asciiTheme="majorBidi" w:hAnsiTheme="majorBidi" w:cstheme="majorBidi"/>
          <w:sz w:val="24"/>
          <w:szCs w:val="24"/>
        </w:rPr>
        <w:t xml:space="preserve">(OPAC). Aplikasi tersebut merupakan open </w:t>
      </w:r>
      <w:r>
        <w:rPr>
          <w:rFonts w:asciiTheme="majorBidi" w:hAnsiTheme="majorBidi" w:cstheme="majorBidi"/>
          <w:i/>
          <w:iCs/>
          <w:sz w:val="24"/>
          <w:szCs w:val="24"/>
        </w:rPr>
        <w:t>source</w:t>
      </w:r>
      <w:r>
        <w:rPr>
          <w:rFonts w:asciiTheme="majorBidi" w:hAnsiTheme="majorBidi" w:cstheme="majorBidi"/>
          <w:sz w:val="24"/>
          <w:szCs w:val="24"/>
        </w:rPr>
        <w:t>,</w:t>
      </w:r>
      <w:r>
        <w:rPr>
          <w:rFonts w:asciiTheme="majorBidi" w:hAnsiTheme="majorBidi" w:cstheme="majorBidi"/>
          <w:i/>
          <w:iCs/>
          <w:sz w:val="24"/>
          <w:szCs w:val="24"/>
        </w:rPr>
        <w:t xml:space="preserve"> Open source</w:t>
      </w:r>
      <w:r>
        <w:rPr>
          <w:rFonts w:asciiTheme="majorBidi" w:hAnsiTheme="majorBidi" w:cstheme="majorBidi"/>
          <w:sz w:val="24"/>
          <w:szCs w:val="24"/>
        </w:rPr>
        <w:t xml:space="preserve"> adalah sistem pengembangan yang tidak dikoordinasi oleh suatu individu/lembaga pusat, tetapi dimanfaatkan oleh para pelaku dengan memanfaatkan kode sumber (</w:t>
      </w:r>
      <w:r>
        <w:rPr>
          <w:rFonts w:asciiTheme="majorBidi" w:hAnsiTheme="majorBidi" w:cstheme="majorBidi"/>
          <w:i/>
          <w:iCs/>
          <w:sz w:val="24"/>
          <w:szCs w:val="24"/>
        </w:rPr>
        <w:t>source-code</w:t>
      </w:r>
      <w:r>
        <w:rPr>
          <w:rFonts w:asciiTheme="majorBidi" w:hAnsiTheme="majorBidi" w:cstheme="majorBidi"/>
          <w:sz w:val="24"/>
          <w:szCs w:val="24"/>
        </w:rPr>
        <w:t>) yang tersebar dan tersedia bebas. Jadi, OPAC merupakan aplikasi terbuka yang bisa diakses siapapun dan tidak berbayar</w:t>
      </w:r>
      <w:r>
        <w:rPr>
          <w:rFonts w:asciiTheme="majorBidi" w:hAnsiTheme="majorBidi" w:cstheme="majorBidi"/>
          <w:sz w:val="24"/>
          <w:szCs w:val="24"/>
          <w:lang w:val="en-US"/>
        </w:rPr>
        <w:t>.</w:t>
      </w:r>
    </w:p>
    <w:p w:rsidR="00335ABD" w:rsidRDefault="00335ABD" w:rsidP="00335ABD">
      <w:pPr>
        <w:pStyle w:val="ListParagraph"/>
        <w:numPr>
          <w:ilvl w:val="0"/>
          <w:numId w:val="2"/>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lastRenderedPageBreak/>
        <w:t>Efektivitas OPAC</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Efektivitas sebuah sistem perlu dipertanyakan dalam kinerja dan alasan mengapa sistem itu dibuat. Sebuah sistem harus bisa secara efisien menjawab dan membantu suatu permasalahan khususnya dalam hal otomasi. Analisa ini dilakukan untuk mengetahui apakah suatu sistem itu efisien atau tidak, dengan input yang sedikit bisa menghasilkan sebuah output yang memuaskan.</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Untuk mengetahui efektivitas dari OPAC ada indikator dari kinerja OPAC itu sendiri. Indikatornya ialah:</w:t>
      </w:r>
    </w:p>
    <w:p w:rsidR="00335ABD" w:rsidRDefault="00335ABD" w:rsidP="00335ABD">
      <w:pPr>
        <w:pStyle w:val="ListParagraph"/>
        <w:numPr>
          <w:ilvl w:val="1"/>
          <w:numId w:val="2"/>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Interopability</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Interopability adalah kapabilitas dari suatu produk atau sistem yang diungkapkan sepenuhnya untuk berinteraksi dan berfungsi dengan produk atau sistem lain, kini atau di masa mendatang, tanpa batasan akses atau implementasi.</w:t>
      </w:r>
    </w:p>
    <w:p w:rsidR="00335ABD" w:rsidRDefault="00335ABD" w:rsidP="00335ABD">
      <w:pPr>
        <w:pStyle w:val="ListParagraph"/>
        <w:numPr>
          <w:ilvl w:val="1"/>
          <w:numId w:val="2"/>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Usability</w:t>
      </w:r>
    </w:p>
    <w:p w:rsidR="00335ABD" w:rsidRDefault="00335ABD" w:rsidP="00335ABD">
      <w:pPr>
        <w:pStyle w:val="ListParagraph"/>
        <w:spacing w:line="480" w:lineRule="auto"/>
        <w:ind w:left="1134"/>
        <w:jc w:val="both"/>
        <w:rPr>
          <w:rFonts w:asciiTheme="majorBidi" w:eastAsia="SimSun" w:hAnsiTheme="majorBidi" w:cstheme="majorBidi"/>
          <w:sz w:val="24"/>
          <w:szCs w:val="24"/>
        </w:rPr>
      </w:pPr>
      <w:r>
        <w:rPr>
          <w:rFonts w:asciiTheme="majorBidi" w:eastAsia="SimSun" w:hAnsiTheme="majorBidi" w:cstheme="majorBidi"/>
          <w:sz w:val="24"/>
          <w:szCs w:val="24"/>
        </w:rPr>
        <w:t xml:space="preserve">         Usability merupakan tingkatan kemampuan antarmuka aplikasi dapat digunakan untuk mempermudah hidup pengguna.</w:t>
      </w:r>
    </w:p>
    <w:p w:rsidR="00335ABD" w:rsidRDefault="00335ABD" w:rsidP="00335ABD">
      <w:pPr>
        <w:pStyle w:val="ListParagraph"/>
        <w:numPr>
          <w:ilvl w:val="1"/>
          <w:numId w:val="2"/>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Portability</w:t>
      </w:r>
    </w:p>
    <w:p w:rsidR="00335ABD" w:rsidRDefault="00335ABD" w:rsidP="00335ABD">
      <w:pPr>
        <w:pStyle w:val="ListParagraph"/>
        <w:spacing w:line="480" w:lineRule="auto"/>
        <w:ind w:left="1134"/>
        <w:jc w:val="both"/>
        <w:rPr>
          <w:rFonts w:asciiTheme="majorBidi" w:eastAsia="SimSun" w:hAnsiTheme="majorBidi" w:cstheme="majorBidi"/>
          <w:sz w:val="24"/>
          <w:szCs w:val="24"/>
          <w:lang w:val="en-US"/>
        </w:rPr>
      </w:pPr>
      <w:r>
        <w:rPr>
          <w:rFonts w:asciiTheme="majorBidi" w:hAnsiTheme="majorBidi" w:cstheme="majorBidi"/>
          <w:sz w:val="24"/>
          <w:szCs w:val="24"/>
        </w:rPr>
        <w:t xml:space="preserve">      Portability adalah </w:t>
      </w:r>
      <w:r>
        <w:rPr>
          <w:rFonts w:asciiTheme="majorBidi" w:eastAsia="SimSun" w:hAnsiTheme="majorBidi" w:cstheme="majorBidi"/>
          <w:sz w:val="24"/>
          <w:szCs w:val="24"/>
        </w:rPr>
        <w:t>keadaan yang mudah dipindahkan.</w:t>
      </w:r>
    </w:p>
    <w:p w:rsidR="00335ABD" w:rsidRDefault="00335ABD" w:rsidP="00335ABD">
      <w:pPr>
        <w:pStyle w:val="ListParagraph"/>
        <w:numPr>
          <w:ilvl w:val="1"/>
          <w:numId w:val="2"/>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Interface</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Interface adalah mekanisme komunikasi antar pengguna (user) dengan sistem. Interface (antar muka) dapat menerima informasi dari pengguna </w:t>
      </w:r>
      <w:r>
        <w:rPr>
          <w:rFonts w:asciiTheme="majorBidi" w:hAnsiTheme="majorBidi" w:cstheme="majorBidi"/>
          <w:sz w:val="24"/>
          <w:szCs w:val="24"/>
        </w:rPr>
        <w:lastRenderedPageBreak/>
        <w:t>(user) dan memberikan informasi kepada pengguna (user) untuk membantu mengarahkan alur penelusuran masalah sampai ditemukan suatu solusi.</w:t>
      </w:r>
    </w:p>
    <w:p w:rsidR="00335ABD" w:rsidRDefault="00335ABD" w:rsidP="00335ABD">
      <w:pPr>
        <w:pStyle w:val="ListParagraph"/>
        <w:spacing w:before="80" w:after="60" w:line="480" w:lineRule="auto"/>
        <w:ind w:left="1134"/>
        <w:jc w:val="both"/>
        <w:rPr>
          <w:rFonts w:asciiTheme="majorBidi" w:hAnsiTheme="majorBidi" w:cstheme="majorBidi"/>
          <w:b/>
          <w:bCs/>
          <w:sz w:val="24"/>
          <w:szCs w:val="24"/>
        </w:rPr>
      </w:pPr>
    </w:p>
    <w:p w:rsidR="00335ABD" w:rsidRPr="000E7DDE" w:rsidRDefault="00335ABD" w:rsidP="000E7DDE">
      <w:pPr>
        <w:pStyle w:val="ListParagraph"/>
        <w:numPr>
          <w:ilvl w:val="0"/>
          <w:numId w:val="12"/>
        </w:numPr>
        <w:spacing w:before="80" w:after="60" w:line="480" w:lineRule="auto"/>
        <w:ind w:left="1134" w:hanging="283"/>
        <w:jc w:val="both"/>
        <w:rPr>
          <w:rFonts w:asciiTheme="majorBidi" w:hAnsiTheme="majorBidi" w:cstheme="majorBidi"/>
          <w:b/>
          <w:bCs/>
          <w:sz w:val="24"/>
          <w:szCs w:val="24"/>
        </w:rPr>
      </w:pPr>
      <w:r w:rsidRPr="000E7DDE">
        <w:rPr>
          <w:rFonts w:asciiTheme="majorBidi" w:hAnsiTheme="majorBidi" w:cstheme="majorBidi"/>
          <w:b/>
          <w:bCs/>
          <w:sz w:val="24"/>
          <w:szCs w:val="24"/>
        </w:rPr>
        <w:t xml:space="preserve">OPAC  </w:t>
      </w:r>
    </w:p>
    <w:p w:rsidR="00335ABD" w:rsidRDefault="00335ABD" w:rsidP="00335ABD">
      <w:pPr>
        <w:pStyle w:val="ListParagraph"/>
        <w:numPr>
          <w:ilvl w:val="0"/>
          <w:numId w:val="3"/>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 xml:space="preserve">Pengertian OPAC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Wahyu Supriyanto menjelaskan bahwa OPAC (</w:t>
      </w:r>
      <w:r>
        <w:rPr>
          <w:rFonts w:asciiTheme="majorBidi" w:hAnsiTheme="majorBidi" w:cstheme="majorBidi"/>
          <w:i/>
          <w:iCs/>
          <w:sz w:val="24"/>
          <w:szCs w:val="24"/>
        </w:rPr>
        <w:t>Online Public Acces Catalog</w:t>
      </w:r>
      <w:r>
        <w:rPr>
          <w:rFonts w:asciiTheme="majorBidi" w:hAnsiTheme="majorBidi" w:cstheme="majorBidi"/>
          <w:sz w:val="24"/>
          <w:szCs w:val="24"/>
        </w:rPr>
        <w:t>) adalah sebuah fitur yang digunakan untuk memfasilitasi pengunjung untuk mencari katalog koleksi perpustakaan yang dapat diakses oleh umum.</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Sedangkan Menurut Corbin mengatakan “online public catalog merupakan katalog yang berisikan cantuman bibliografi dari koleksi satu atau beberapa perpustakaan, disimpan pada magnetic disk atau media rekam lainnya, dan dibuat secara online kepada pengguna.</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Horgan, menyatakan “OPAC adalah suatu sistem temu balik informasi, dengan satu sisi masukan (input) yang menggabungkan pembuatan file yang tercantum  dan indeks”. Sedangkan menurut Feather  menyatakan bahwa “OPAC adalah suatu pangkatan data dengan </w:t>
      </w:r>
      <w:r>
        <w:rPr>
          <w:rFonts w:asciiTheme="majorBidi" w:hAnsiTheme="majorBidi" w:cstheme="majorBidi"/>
          <w:sz w:val="24"/>
          <w:szCs w:val="24"/>
        </w:rPr>
        <w:lastRenderedPageBreak/>
        <w:t>cantuman bibliografi yang biasanya menggambarkan koleksi perpustakaan  tertentu”.</w:t>
      </w:r>
      <w:r>
        <w:rPr>
          <w:rStyle w:val="FootnoteReference"/>
          <w:rFonts w:asciiTheme="majorBidi" w:hAnsiTheme="majorBidi" w:cstheme="majorBidi"/>
          <w:sz w:val="24"/>
          <w:szCs w:val="24"/>
        </w:rPr>
        <w:footnoteReference w:id="8"/>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Berdasarkan uraian dari pengertian OPAC di atas dapat diambil kesimpulan bahwa OPAC merupakan suatu sistem temu balik informasi berbasis komputer yang dapat digunakan oleh pengguna maupun petugas perpustakaan untuk menelusur koleksi bahan pustaka suatu perpustakaan atau unit informasi lainnya yang dapat diakses secara </w:t>
      </w:r>
      <w:r>
        <w:rPr>
          <w:rFonts w:asciiTheme="majorBidi" w:hAnsiTheme="majorBidi" w:cstheme="majorBidi"/>
          <w:i/>
          <w:iCs/>
          <w:sz w:val="24"/>
          <w:szCs w:val="24"/>
        </w:rPr>
        <w:t>online</w:t>
      </w:r>
      <w:r>
        <w:rPr>
          <w:rFonts w:asciiTheme="majorBidi" w:hAnsiTheme="majorBidi" w:cstheme="majorBidi"/>
          <w:sz w:val="24"/>
          <w:szCs w:val="24"/>
        </w:rPr>
        <w:t>.</w:t>
      </w:r>
    </w:p>
    <w:p w:rsidR="00335ABD" w:rsidRDefault="00335ABD" w:rsidP="00335ABD">
      <w:pPr>
        <w:pStyle w:val="ListParagraph"/>
        <w:numPr>
          <w:ilvl w:val="0"/>
          <w:numId w:val="3"/>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Tujuan OPAC</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Menurut Kusmayadi,Tujuan penyediaan OPAC adalah</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
    <w:p w:rsidR="00335ABD" w:rsidRDefault="00335ABD" w:rsidP="00335ABD">
      <w:pPr>
        <w:pStyle w:val="NormalWeb"/>
        <w:numPr>
          <w:ilvl w:val="0"/>
          <w:numId w:val="4"/>
        </w:numPr>
        <w:spacing w:line="480" w:lineRule="auto"/>
        <w:jc w:val="both"/>
        <w:rPr>
          <w:rFonts w:asciiTheme="majorBidi" w:hAnsiTheme="majorBidi" w:cstheme="majorBidi"/>
        </w:rPr>
      </w:pPr>
      <w:proofErr w:type="spellStart"/>
      <w:r>
        <w:rPr>
          <w:rFonts w:asciiTheme="majorBidi" w:hAnsiTheme="majorBidi" w:cstheme="majorBidi"/>
        </w:rPr>
        <w:t>Pengguna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mengakses</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langsung</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pangkalan</w:t>
      </w:r>
      <w:proofErr w:type="spellEnd"/>
      <w:r>
        <w:rPr>
          <w:rFonts w:asciiTheme="majorBidi" w:hAnsiTheme="majorBidi" w:cstheme="majorBidi"/>
        </w:rPr>
        <w:t xml:space="preserve"> data yang </w:t>
      </w:r>
      <w:proofErr w:type="spellStart"/>
      <w:r>
        <w:rPr>
          <w:rFonts w:asciiTheme="majorBidi" w:hAnsiTheme="majorBidi" w:cstheme="majorBidi"/>
        </w:rPr>
        <w:t>dimiliki</w:t>
      </w:r>
      <w:proofErr w:type="spellEnd"/>
      <w:r>
        <w:rPr>
          <w:rFonts w:asciiTheme="majorBidi" w:hAnsiTheme="majorBidi" w:cstheme="majorBidi"/>
        </w:rPr>
        <w:t xml:space="preserve"> </w:t>
      </w:r>
      <w:proofErr w:type="spellStart"/>
      <w:r>
        <w:rPr>
          <w:rFonts w:asciiTheme="majorBidi" w:hAnsiTheme="majorBidi" w:cstheme="majorBidi"/>
        </w:rPr>
        <w:t>perpustakaan</w:t>
      </w:r>
      <w:proofErr w:type="spellEnd"/>
      <w:r>
        <w:rPr>
          <w:rFonts w:asciiTheme="majorBidi" w:hAnsiTheme="majorBidi" w:cstheme="majorBidi"/>
        </w:rPr>
        <w:t xml:space="preserve">. </w:t>
      </w:r>
    </w:p>
    <w:p w:rsidR="00335ABD" w:rsidRDefault="00335ABD" w:rsidP="00335ABD">
      <w:pPr>
        <w:pStyle w:val="NormalWeb"/>
        <w:numPr>
          <w:ilvl w:val="0"/>
          <w:numId w:val="4"/>
        </w:numPr>
        <w:spacing w:line="480" w:lineRule="auto"/>
        <w:jc w:val="both"/>
        <w:rPr>
          <w:rFonts w:asciiTheme="majorBidi" w:hAnsiTheme="majorBidi" w:cstheme="majorBidi"/>
        </w:rPr>
      </w:pP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beban</w:t>
      </w:r>
      <w:proofErr w:type="spellEnd"/>
      <w:r>
        <w:rPr>
          <w:rFonts w:asciiTheme="majorBidi" w:hAnsiTheme="majorBidi" w:cstheme="majorBidi"/>
        </w:rPr>
        <w:t xml:space="preserve"> </w:t>
      </w:r>
      <w:proofErr w:type="spellStart"/>
      <w:r>
        <w:rPr>
          <w:rFonts w:asciiTheme="majorBidi" w:hAnsiTheme="majorBidi" w:cstheme="majorBidi"/>
        </w:rPr>
        <w:t>biaya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yang </w:t>
      </w:r>
      <w:proofErr w:type="spellStart"/>
      <w:r>
        <w:rPr>
          <w:rFonts w:asciiTheme="majorBidi" w:hAnsiTheme="majorBidi" w:cstheme="majorBidi"/>
        </w:rPr>
        <w:t>diperlukan</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dikeluarkan</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pengguna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mencari</w:t>
      </w:r>
      <w:proofErr w:type="spellEnd"/>
      <w:r>
        <w:rPr>
          <w:rFonts w:asciiTheme="majorBidi" w:hAnsiTheme="majorBidi" w:cstheme="majorBidi"/>
        </w:rPr>
        <w:t xml:space="preserve"> </w:t>
      </w:r>
      <w:proofErr w:type="spellStart"/>
      <w:r>
        <w:rPr>
          <w:rFonts w:asciiTheme="majorBidi" w:hAnsiTheme="majorBidi" w:cstheme="majorBidi"/>
        </w:rPr>
        <w:t>informasi</w:t>
      </w:r>
      <w:proofErr w:type="spellEnd"/>
      <w:r>
        <w:rPr>
          <w:rFonts w:asciiTheme="majorBidi" w:hAnsiTheme="majorBidi" w:cstheme="majorBidi"/>
        </w:rPr>
        <w:t>.</w:t>
      </w:r>
    </w:p>
    <w:p w:rsidR="00335ABD" w:rsidRDefault="00335ABD" w:rsidP="00335ABD">
      <w:pPr>
        <w:pStyle w:val="NormalWeb"/>
        <w:numPr>
          <w:ilvl w:val="0"/>
          <w:numId w:val="4"/>
        </w:numPr>
        <w:spacing w:line="480" w:lineRule="auto"/>
        <w:jc w:val="both"/>
        <w:rPr>
          <w:rFonts w:asciiTheme="majorBidi" w:hAnsiTheme="majorBidi" w:cstheme="majorBidi"/>
        </w:rPr>
      </w:pP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beban</w:t>
      </w:r>
      <w:proofErr w:type="spellEnd"/>
      <w:r>
        <w:rPr>
          <w:rFonts w:asciiTheme="majorBidi" w:hAnsiTheme="majorBidi" w:cstheme="majorBidi"/>
        </w:rPr>
        <w:t xml:space="preserve"> </w:t>
      </w:r>
      <w:proofErr w:type="spellStart"/>
      <w:r>
        <w:rPr>
          <w:rFonts w:asciiTheme="majorBidi" w:hAnsiTheme="majorBidi" w:cstheme="majorBidi"/>
        </w:rPr>
        <w:t>pekerjaan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pengelolaan</w:t>
      </w:r>
      <w:proofErr w:type="spellEnd"/>
      <w:r>
        <w:rPr>
          <w:rFonts w:asciiTheme="majorBidi" w:hAnsiTheme="majorBidi" w:cstheme="majorBidi"/>
        </w:rPr>
        <w:t xml:space="preserve"> </w:t>
      </w:r>
      <w:proofErr w:type="spellStart"/>
      <w:r>
        <w:rPr>
          <w:rFonts w:asciiTheme="majorBidi" w:hAnsiTheme="majorBidi" w:cstheme="majorBidi"/>
        </w:rPr>
        <w:t>pangkalan</w:t>
      </w:r>
      <w:proofErr w:type="spellEnd"/>
      <w:r>
        <w:rPr>
          <w:rFonts w:asciiTheme="majorBidi" w:hAnsiTheme="majorBidi" w:cstheme="majorBidi"/>
        </w:rPr>
        <w:t xml:space="preserve"> data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meningkatkan</w:t>
      </w:r>
      <w:proofErr w:type="spellEnd"/>
      <w:r>
        <w:rPr>
          <w:rFonts w:asciiTheme="majorBidi" w:hAnsiTheme="majorBidi" w:cstheme="majorBidi"/>
        </w:rPr>
        <w:t xml:space="preserve"> </w:t>
      </w:r>
      <w:proofErr w:type="spellStart"/>
      <w:r>
        <w:rPr>
          <w:rFonts w:asciiTheme="majorBidi" w:hAnsiTheme="majorBidi" w:cstheme="majorBidi"/>
        </w:rPr>
        <w:t>efisiensi</w:t>
      </w:r>
      <w:proofErr w:type="spellEnd"/>
      <w:r>
        <w:rPr>
          <w:rFonts w:asciiTheme="majorBidi" w:hAnsiTheme="majorBidi" w:cstheme="majorBidi"/>
        </w:rPr>
        <w:t xml:space="preserve"> </w:t>
      </w:r>
      <w:proofErr w:type="spellStart"/>
      <w:r>
        <w:rPr>
          <w:rFonts w:asciiTheme="majorBidi" w:hAnsiTheme="majorBidi" w:cstheme="majorBidi"/>
        </w:rPr>
        <w:t>tenaga</w:t>
      </w:r>
      <w:proofErr w:type="spellEnd"/>
      <w:r>
        <w:rPr>
          <w:rFonts w:asciiTheme="majorBidi" w:hAnsiTheme="majorBidi" w:cstheme="majorBidi"/>
        </w:rPr>
        <w:t xml:space="preserve"> </w:t>
      </w:r>
      <w:proofErr w:type="spellStart"/>
      <w:r>
        <w:rPr>
          <w:rFonts w:asciiTheme="majorBidi" w:hAnsiTheme="majorBidi" w:cstheme="majorBidi"/>
        </w:rPr>
        <w:t>kerja</w:t>
      </w:r>
      <w:proofErr w:type="spellEnd"/>
      <w:r>
        <w:rPr>
          <w:rFonts w:asciiTheme="majorBidi" w:hAnsiTheme="majorBidi" w:cstheme="majorBidi"/>
        </w:rPr>
        <w:t>.</w:t>
      </w:r>
    </w:p>
    <w:p w:rsidR="00335ABD" w:rsidRDefault="00335ABD" w:rsidP="00335ABD">
      <w:pPr>
        <w:pStyle w:val="NormalWeb"/>
        <w:numPr>
          <w:ilvl w:val="0"/>
          <w:numId w:val="4"/>
        </w:numPr>
        <w:spacing w:line="480" w:lineRule="auto"/>
        <w:jc w:val="both"/>
        <w:rPr>
          <w:rFonts w:asciiTheme="majorBidi" w:hAnsiTheme="majorBidi" w:cstheme="majorBidi"/>
        </w:rPr>
      </w:pPr>
      <w:proofErr w:type="spellStart"/>
      <w:r>
        <w:rPr>
          <w:rFonts w:asciiTheme="majorBidi" w:hAnsiTheme="majorBidi" w:cstheme="majorBidi"/>
        </w:rPr>
        <w:t>Mempercepat</w:t>
      </w:r>
      <w:proofErr w:type="spellEnd"/>
      <w:r>
        <w:rPr>
          <w:rFonts w:asciiTheme="majorBidi" w:hAnsiTheme="majorBidi" w:cstheme="majorBidi"/>
        </w:rPr>
        <w:t xml:space="preserve"> </w:t>
      </w:r>
      <w:proofErr w:type="spellStart"/>
      <w:r>
        <w:rPr>
          <w:rFonts w:asciiTheme="majorBidi" w:hAnsiTheme="majorBidi" w:cstheme="majorBidi"/>
        </w:rPr>
        <w:t>pencarian</w:t>
      </w:r>
      <w:proofErr w:type="spellEnd"/>
      <w:r>
        <w:rPr>
          <w:rFonts w:asciiTheme="majorBidi" w:hAnsiTheme="majorBidi" w:cstheme="majorBidi"/>
        </w:rPr>
        <w:t xml:space="preserve"> </w:t>
      </w:r>
      <w:proofErr w:type="spellStart"/>
      <w:r>
        <w:rPr>
          <w:rFonts w:asciiTheme="majorBidi" w:hAnsiTheme="majorBidi" w:cstheme="majorBidi"/>
        </w:rPr>
        <w:t>informasi</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melayani</w:t>
      </w:r>
      <w:proofErr w:type="spellEnd"/>
      <w:r>
        <w:rPr>
          <w:rFonts w:asciiTheme="majorBidi" w:hAnsiTheme="majorBidi" w:cstheme="majorBidi"/>
        </w:rPr>
        <w:t xml:space="preserve"> </w:t>
      </w:r>
      <w:proofErr w:type="spellStart"/>
      <w:r>
        <w:rPr>
          <w:rFonts w:asciiTheme="majorBidi" w:hAnsiTheme="majorBidi" w:cstheme="majorBidi"/>
        </w:rPr>
        <w:t>kebutuhan</w:t>
      </w:r>
      <w:proofErr w:type="spellEnd"/>
      <w:r>
        <w:rPr>
          <w:rFonts w:asciiTheme="majorBidi" w:hAnsiTheme="majorBidi" w:cstheme="majorBidi"/>
        </w:rPr>
        <w:t xml:space="preserve"> </w:t>
      </w:r>
      <w:proofErr w:type="spellStart"/>
      <w:r>
        <w:rPr>
          <w:rFonts w:asciiTheme="majorBidi" w:hAnsiTheme="majorBidi" w:cstheme="majorBidi"/>
        </w:rPr>
        <w:t>informasi</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jangkauan</w:t>
      </w:r>
      <w:proofErr w:type="spellEnd"/>
      <w:r>
        <w:rPr>
          <w:rFonts w:asciiTheme="majorBidi" w:hAnsiTheme="majorBidi" w:cstheme="majorBidi"/>
        </w:rPr>
        <w:t xml:space="preserve"> </w:t>
      </w:r>
      <w:proofErr w:type="spellStart"/>
      <w:r>
        <w:rPr>
          <w:rFonts w:asciiTheme="majorBidi" w:hAnsiTheme="majorBidi" w:cstheme="majorBidi"/>
        </w:rPr>
        <w:t>luas</w:t>
      </w:r>
      <w:proofErr w:type="spellEnd"/>
      <w:r>
        <w:rPr>
          <w:rFonts w:asciiTheme="majorBidi" w:hAnsiTheme="majorBidi" w:cstheme="majorBidi"/>
        </w:rPr>
        <w:t>.</w:t>
      </w:r>
    </w:p>
    <w:p w:rsidR="00335ABD" w:rsidRDefault="00335ABD" w:rsidP="00335ABD">
      <w:pPr>
        <w:pStyle w:val="NormalWeb"/>
        <w:spacing w:line="480" w:lineRule="auto"/>
        <w:ind w:left="1134"/>
        <w:jc w:val="both"/>
        <w:rPr>
          <w:rFonts w:asciiTheme="majorBidi" w:hAnsiTheme="majorBidi" w:cstheme="majorBidi"/>
        </w:rPr>
      </w:pPr>
      <w:proofErr w:type="spellStart"/>
      <w:proofErr w:type="gramStart"/>
      <w:r>
        <w:rPr>
          <w:rFonts w:asciiTheme="majorBidi" w:hAnsiTheme="majorBidi" w:cstheme="majorBidi"/>
        </w:rPr>
        <w:lastRenderedPageBreak/>
        <w:t>Jadi</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penyediaan</w:t>
      </w:r>
      <w:proofErr w:type="spellEnd"/>
      <w:r>
        <w:rPr>
          <w:rFonts w:asciiTheme="majorBidi" w:hAnsiTheme="majorBidi" w:cstheme="majorBidi"/>
        </w:rPr>
        <w:t xml:space="preserve"> OPAC di </w:t>
      </w:r>
      <w:proofErr w:type="spellStart"/>
      <w:r>
        <w:rPr>
          <w:rFonts w:asciiTheme="majorBidi" w:hAnsiTheme="majorBidi" w:cstheme="majorBidi"/>
        </w:rPr>
        <w:t>perpustakaan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memberi</w:t>
      </w:r>
      <w:proofErr w:type="spellEnd"/>
      <w:r>
        <w:rPr>
          <w:rFonts w:asciiTheme="majorBidi" w:hAnsiTheme="majorBidi" w:cstheme="majorBidi"/>
        </w:rPr>
        <w:t xml:space="preserve"> </w:t>
      </w:r>
      <w:proofErr w:type="spellStart"/>
      <w:r>
        <w:rPr>
          <w:rFonts w:asciiTheme="majorBidi" w:hAnsiTheme="majorBidi" w:cstheme="majorBidi"/>
        </w:rPr>
        <w:t>kepuasan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pengguna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staf</w:t>
      </w:r>
      <w:proofErr w:type="spellEnd"/>
      <w:r>
        <w:rPr>
          <w:rFonts w:asciiTheme="majorBidi" w:hAnsiTheme="majorBidi" w:cstheme="majorBidi"/>
        </w:rPr>
        <w:t xml:space="preserve"> </w:t>
      </w:r>
      <w:proofErr w:type="spellStart"/>
      <w:r>
        <w:rPr>
          <w:rFonts w:asciiTheme="majorBidi" w:hAnsiTheme="majorBidi" w:cstheme="majorBidi"/>
        </w:rPr>
        <w:t>perpustakaan</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mempercepat</w:t>
      </w:r>
      <w:proofErr w:type="spellEnd"/>
      <w:r>
        <w:rPr>
          <w:rFonts w:asciiTheme="majorBidi" w:hAnsiTheme="majorBidi" w:cstheme="majorBidi"/>
        </w:rPr>
        <w:t xml:space="preserve"> </w:t>
      </w:r>
      <w:proofErr w:type="spellStart"/>
      <w:r>
        <w:rPr>
          <w:rFonts w:asciiTheme="majorBidi" w:hAnsiTheme="majorBidi" w:cstheme="majorBidi"/>
        </w:rPr>
        <w:t>pencarian</w:t>
      </w:r>
      <w:proofErr w:type="spellEnd"/>
      <w:r>
        <w:rPr>
          <w:rFonts w:asciiTheme="majorBidi" w:hAnsiTheme="majorBidi" w:cstheme="majorBidi"/>
        </w:rPr>
        <w:t xml:space="preserve"> </w:t>
      </w:r>
      <w:proofErr w:type="spellStart"/>
      <w:r>
        <w:rPr>
          <w:rFonts w:asciiTheme="majorBidi" w:hAnsiTheme="majorBidi" w:cstheme="majorBidi"/>
        </w:rPr>
        <w:t>informasi</w:t>
      </w:r>
      <w:proofErr w:type="spellEnd"/>
      <w:r>
        <w:rPr>
          <w:rFonts w:asciiTheme="majorBidi" w:hAnsiTheme="majorBidi" w:cstheme="majorBidi"/>
        </w:rPr>
        <w:t xml:space="preserve"> yang </w:t>
      </w:r>
      <w:proofErr w:type="spellStart"/>
      <w:r>
        <w:rPr>
          <w:rFonts w:asciiTheme="majorBidi" w:hAnsiTheme="majorBidi" w:cstheme="majorBidi"/>
        </w:rPr>
        <w:t>tersedia</w:t>
      </w:r>
      <w:proofErr w:type="spellEnd"/>
      <w:r>
        <w:rPr>
          <w:rFonts w:asciiTheme="majorBidi" w:hAnsiTheme="majorBidi" w:cstheme="majorBidi"/>
        </w:rPr>
        <w:t xml:space="preserve"> di </w:t>
      </w:r>
      <w:proofErr w:type="spellStart"/>
      <w:r>
        <w:rPr>
          <w:rFonts w:asciiTheme="majorBidi" w:hAnsiTheme="majorBidi" w:cstheme="majorBidi"/>
        </w:rPr>
        <w:t>perpustakaan</w:t>
      </w:r>
      <w:proofErr w:type="spellEnd"/>
      <w:r>
        <w:rPr>
          <w:rFonts w:asciiTheme="majorBidi" w:hAnsiTheme="majorBidi" w:cstheme="majorBidi"/>
        </w:rPr>
        <w:t>.</w:t>
      </w:r>
      <w:proofErr w:type="gramEnd"/>
    </w:p>
    <w:p w:rsidR="00335ABD" w:rsidRDefault="00335ABD" w:rsidP="00335ABD">
      <w:pPr>
        <w:pStyle w:val="ListParagraph"/>
        <w:numPr>
          <w:ilvl w:val="0"/>
          <w:numId w:val="3"/>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Pengertian SLiMS</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Senayan, atau lengkapnya Senayan Library Management System (SLiMS) adalah perangkat lunak manajemen perpustakaan (library management system) sumber terbuka yang dilisensikan di bawah GPL v3. Aplikasi web yang dikembangkan oleh tim dari Pusat Informasi dan Humas Departemen Pendidikan Nasional Republik Indonesia ini dibangun dengan menggunakan PHP, basis data MySQL, dan pengontrol versi Glt.</w:t>
      </w:r>
      <w:r>
        <w:rPr>
          <w:rStyle w:val="FootnoteReference"/>
          <w:rFonts w:asciiTheme="majorBidi" w:hAnsiTheme="majorBidi" w:cstheme="majorBidi"/>
          <w:sz w:val="24"/>
          <w:szCs w:val="24"/>
        </w:rPr>
        <w:footnoteReference w:id="10"/>
      </w:r>
    </w:p>
    <w:p w:rsidR="00335ABD" w:rsidRDefault="00335ABD" w:rsidP="00335ABD">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SLiMS (</w:t>
      </w:r>
      <w:r>
        <w:rPr>
          <w:rFonts w:asciiTheme="majorBidi" w:hAnsiTheme="majorBidi" w:cstheme="majorBidi"/>
          <w:i/>
          <w:iCs/>
          <w:sz w:val="24"/>
          <w:szCs w:val="24"/>
        </w:rPr>
        <w:t>Senayan Library Management System</w:t>
      </w:r>
      <w:r>
        <w:rPr>
          <w:rFonts w:asciiTheme="majorBidi" w:hAnsiTheme="majorBidi" w:cstheme="majorBidi"/>
          <w:sz w:val="24"/>
          <w:szCs w:val="24"/>
        </w:rPr>
        <w:t>) memiliki bermacam – macam fitur di dalamnya, yaitu :</w:t>
      </w:r>
    </w:p>
    <w:p w:rsidR="00335ABD" w:rsidRDefault="00335ABD" w:rsidP="00335ABD">
      <w:pPr>
        <w:pStyle w:val="ListParagraph"/>
        <w:numPr>
          <w:ilvl w:val="0"/>
          <w:numId w:val="5"/>
        </w:numPr>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 xml:space="preserve">Modul Katalog ( </w:t>
      </w:r>
      <w:r>
        <w:rPr>
          <w:rFonts w:asciiTheme="majorBidi" w:hAnsiTheme="majorBidi" w:cstheme="majorBidi"/>
          <w:i/>
          <w:iCs/>
          <w:sz w:val="24"/>
          <w:szCs w:val="24"/>
        </w:rPr>
        <w:t>Cataloging Module</w:t>
      </w:r>
      <w:r>
        <w:rPr>
          <w:rFonts w:asciiTheme="majorBidi" w:hAnsiTheme="majorBidi" w:cstheme="majorBidi"/>
          <w:sz w:val="24"/>
          <w:szCs w:val="24"/>
        </w:rPr>
        <w:t xml:space="preserve"> )</w:t>
      </w:r>
    </w:p>
    <w:p w:rsidR="00335ABD" w:rsidRDefault="00335ABD" w:rsidP="00335ABD">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 xml:space="preserve">       Fitur untuk membuat, mengedit, dan menghapus data bibliografi sesuai dengan standar deskripsi bibliografi. Mendukung pengelolaan koleksi dalam berbagai macam format seperti monograph, terbitan berseri, audio  visual, dsb. Mendukung penyimpanan data bibliografi dari situs di internet, mendukung penggunaan barcode.</w:t>
      </w:r>
    </w:p>
    <w:p w:rsidR="00335ABD" w:rsidRDefault="00335ABD" w:rsidP="00335ABD">
      <w:pPr>
        <w:pStyle w:val="ListParagraph"/>
        <w:spacing w:line="480" w:lineRule="auto"/>
        <w:ind w:left="1134"/>
        <w:jc w:val="both"/>
        <w:rPr>
          <w:rFonts w:asciiTheme="majorBidi" w:hAnsiTheme="majorBidi" w:cstheme="majorBidi"/>
          <w:sz w:val="24"/>
          <w:szCs w:val="24"/>
          <w:lang w:val="en-US"/>
        </w:rPr>
      </w:pPr>
    </w:p>
    <w:p w:rsidR="00335ABD" w:rsidRDefault="00335ABD" w:rsidP="00335ABD">
      <w:pPr>
        <w:pStyle w:val="ListParagraph"/>
        <w:numPr>
          <w:ilvl w:val="0"/>
          <w:numId w:val="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 xml:space="preserve">Modul Penelusuran ( </w:t>
      </w:r>
      <w:r>
        <w:rPr>
          <w:rFonts w:asciiTheme="majorBidi" w:hAnsiTheme="majorBidi" w:cstheme="majorBidi"/>
          <w:i/>
          <w:iCs/>
          <w:sz w:val="24"/>
          <w:szCs w:val="24"/>
        </w:rPr>
        <w:t>OPAC Module</w:t>
      </w:r>
      <w:r>
        <w:rPr>
          <w:rFonts w:asciiTheme="majorBidi" w:hAnsiTheme="majorBidi" w:cstheme="majorBidi"/>
          <w:sz w:val="24"/>
          <w:szCs w:val="24"/>
        </w:rPr>
        <w:t xml:space="preserve"> )</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Mendukung akses OPAC melalui peralatan portable (mobile device). Menampilkan informasi lengkap tentang status koleksi di perpustakaan, tanggal pengembalian, penampilan gambar sampul buku,</w:t>
      </w:r>
      <w:r>
        <w:rPr>
          <w:rFonts w:asciiTheme="majorBidi" w:hAnsiTheme="majorBidi" w:cstheme="majorBidi"/>
          <w:sz w:val="24"/>
          <w:szCs w:val="24"/>
          <w:lang w:val="en-US"/>
        </w:rPr>
        <w:t xml:space="preserve"> </w:t>
      </w:r>
      <w:r>
        <w:rPr>
          <w:rFonts w:asciiTheme="majorBidi" w:hAnsiTheme="majorBidi" w:cstheme="majorBidi"/>
          <w:sz w:val="24"/>
          <w:szCs w:val="24"/>
        </w:rPr>
        <w:t>.</w:t>
      </w:r>
    </w:p>
    <w:p w:rsidR="00335ABD" w:rsidRDefault="00335ABD" w:rsidP="00335ABD">
      <w:pPr>
        <w:pStyle w:val="ListParagraph"/>
        <w:numPr>
          <w:ilvl w:val="0"/>
          <w:numId w:val="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Modul Sirkulasi ( </w:t>
      </w:r>
      <w:r>
        <w:rPr>
          <w:rFonts w:asciiTheme="majorBidi" w:hAnsiTheme="majorBidi" w:cstheme="majorBidi"/>
          <w:i/>
          <w:iCs/>
          <w:sz w:val="24"/>
          <w:szCs w:val="24"/>
        </w:rPr>
        <w:t>Circulation Module</w:t>
      </w:r>
      <w:r>
        <w:rPr>
          <w:rFonts w:asciiTheme="majorBidi" w:hAnsiTheme="majorBidi" w:cstheme="majorBidi"/>
          <w:sz w:val="24"/>
          <w:szCs w:val="24"/>
        </w:rPr>
        <w:t xml:space="preserve"> )</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Mampu memproses peminjaman dan pengembalian koleksi secara efektif, efisien dan aman. Mengetahui status koleksi yang sedang dipinjam. Mengetahui jumlah denda pengguna jika terlambat mengembalikan koleksi. Mengetahui status keanggotaan jika sudah habis masa atau melakukan </w:t>
      </w:r>
      <w:r>
        <w:rPr>
          <w:rFonts w:asciiTheme="majorBidi" w:hAnsiTheme="majorBidi" w:cstheme="majorBidi"/>
          <w:i/>
          <w:iCs/>
          <w:sz w:val="24"/>
          <w:szCs w:val="24"/>
        </w:rPr>
        <w:t xml:space="preserve">blacklist </w:t>
      </w:r>
      <w:r>
        <w:rPr>
          <w:rFonts w:asciiTheme="majorBidi" w:hAnsiTheme="majorBidi" w:cstheme="majorBidi"/>
          <w:sz w:val="24"/>
          <w:szCs w:val="24"/>
        </w:rPr>
        <w:t>jika ada pemustaka yang bermasalah dan dapat menyimpan histori peminjaman anggota.</w:t>
      </w:r>
    </w:p>
    <w:p w:rsidR="00335ABD" w:rsidRDefault="00335ABD" w:rsidP="00335ABD">
      <w:pPr>
        <w:pStyle w:val="ListParagraph"/>
        <w:numPr>
          <w:ilvl w:val="0"/>
          <w:numId w:val="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Modul Manajemen Keanggotaan (</w:t>
      </w:r>
      <w:r>
        <w:rPr>
          <w:rFonts w:asciiTheme="majorBidi" w:hAnsiTheme="majorBidi" w:cstheme="majorBidi"/>
          <w:i/>
          <w:iCs/>
          <w:sz w:val="24"/>
          <w:szCs w:val="24"/>
        </w:rPr>
        <w:t>Membership Management Module</w:t>
      </w:r>
      <w:r>
        <w:rPr>
          <w:rFonts w:asciiTheme="majorBidi" w:hAnsiTheme="majorBidi" w:cstheme="majorBidi"/>
          <w:sz w:val="24"/>
          <w:szCs w:val="24"/>
        </w:rPr>
        <w:t>)</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Memungkinkan beragam tipe pemakai dengan ragam jenis kategori peminjaman, ragam jenis keanggotaan dan perbedaan setiap layanan sirkulasi dalam jumlah koleksi serta lama peminjaman untuk jenis koleksi untuk setiap jenis/kategori. Mendukung untuk input menggunakan barcode, menyimpan informasi preferensi pemakai atau subject interest, dan pencarian informasi anggota.</w:t>
      </w:r>
    </w:p>
    <w:p w:rsidR="00335ABD" w:rsidRDefault="00335ABD" w:rsidP="00335ABD">
      <w:pPr>
        <w:pStyle w:val="ListParagraph"/>
        <w:numPr>
          <w:ilvl w:val="0"/>
          <w:numId w:val="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Modul Inventarisasi (</w:t>
      </w:r>
      <w:r>
        <w:rPr>
          <w:rFonts w:asciiTheme="majorBidi" w:hAnsiTheme="majorBidi" w:cstheme="majorBidi"/>
          <w:i/>
          <w:iCs/>
          <w:sz w:val="24"/>
          <w:szCs w:val="24"/>
        </w:rPr>
        <w:t>Stocktaking Module</w:t>
      </w:r>
      <w:r>
        <w:rPr>
          <w:rFonts w:asciiTheme="majorBidi" w:hAnsiTheme="majorBidi" w:cstheme="majorBidi"/>
          <w:sz w:val="24"/>
          <w:szCs w:val="24"/>
        </w:rPr>
        <w:t>)</w:t>
      </w:r>
    </w:p>
    <w:p w:rsidR="00335ABD" w:rsidRDefault="00335ABD" w:rsidP="00335ABD">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 xml:space="preserve">        Meliputi pelaporan untuk semua modul-modul yang tersedia di Senayan, diantaranya:</w:t>
      </w:r>
    </w:p>
    <w:p w:rsidR="00335ABD" w:rsidRDefault="00335ABD" w:rsidP="00335ABD">
      <w:pPr>
        <w:pStyle w:val="ListParagraph"/>
        <w:spacing w:line="480" w:lineRule="auto"/>
        <w:ind w:left="1134"/>
        <w:jc w:val="both"/>
        <w:rPr>
          <w:rFonts w:asciiTheme="majorBidi" w:hAnsiTheme="majorBidi" w:cstheme="majorBidi"/>
          <w:sz w:val="24"/>
          <w:szCs w:val="24"/>
          <w:lang w:val="en-US"/>
        </w:rPr>
      </w:pP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Laporan Judul</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Laporan Items/Kopi koleksi</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Laporan Keangootaan</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Laporan jumlah koleksi berdasarkan klasifikasi</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Laporan Keterlambatan</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Statistik baik Statistik koleksi, peminjaman, keanggotaan, keterpakaian koleksi</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Tampilan laporan yang sudah didesain printer friendly sehingga mudah dicetak</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Filter data yang lengkap untuk setiap laporan.</w:t>
      </w:r>
    </w:p>
    <w:p w:rsidR="00335ABD" w:rsidRDefault="00335ABD" w:rsidP="00335ABD">
      <w:pPr>
        <w:pStyle w:val="ListParagraph"/>
        <w:numPr>
          <w:ilvl w:val="0"/>
          <w:numId w:val="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Modul Manajemen Terbitan Berseri (</w:t>
      </w:r>
      <w:r>
        <w:rPr>
          <w:rFonts w:asciiTheme="majorBidi" w:hAnsiTheme="majorBidi" w:cstheme="majorBidi"/>
          <w:i/>
          <w:iCs/>
          <w:sz w:val="24"/>
          <w:szCs w:val="24"/>
        </w:rPr>
        <w:t>Serial Control</w:t>
      </w:r>
      <w:r>
        <w:rPr>
          <w:rFonts w:asciiTheme="majorBidi" w:hAnsiTheme="majorBidi" w:cstheme="majorBidi"/>
          <w:sz w:val="24"/>
          <w:szCs w:val="24"/>
        </w:rPr>
        <w:t>)</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Manajemen data langganan</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Manajemen data Kardex</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Manajemen tracking data terbitan yang akan terbit dan yang sudah ada</w:t>
      </w:r>
    </w:p>
    <w:p w:rsidR="00335ABD" w:rsidRDefault="00335ABD" w:rsidP="00335ABD">
      <w:pPr>
        <w:pStyle w:val="ListParagraph"/>
        <w:numPr>
          <w:ilvl w:val="0"/>
          <w:numId w:val="6"/>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Memungkinkan tracking data terbitan berseri yang jadwal terbitnya tidak teratur.</w:t>
      </w:r>
    </w:p>
    <w:p w:rsidR="00335ABD" w:rsidRDefault="00335ABD" w:rsidP="00335ABD">
      <w:pPr>
        <w:pStyle w:val="ListParagraph"/>
        <w:spacing w:line="480" w:lineRule="auto"/>
        <w:ind w:left="1134"/>
        <w:jc w:val="both"/>
        <w:rPr>
          <w:rFonts w:asciiTheme="majorBidi" w:hAnsiTheme="majorBidi" w:cstheme="majorBidi"/>
          <w:sz w:val="24"/>
          <w:szCs w:val="24"/>
        </w:rPr>
      </w:pPr>
    </w:p>
    <w:p w:rsidR="00335ABD" w:rsidRPr="000E7DDE" w:rsidRDefault="00335ABD" w:rsidP="000E7DDE">
      <w:pPr>
        <w:pStyle w:val="ListParagraph"/>
        <w:numPr>
          <w:ilvl w:val="0"/>
          <w:numId w:val="12"/>
        </w:numPr>
        <w:spacing w:line="480" w:lineRule="auto"/>
        <w:ind w:left="1134" w:hanging="283"/>
        <w:jc w:val="both"/>
        <w:rPr>
          <w:rFonts w:asciiTheme="majorBidi" w:hAnsiTheme="majorBidi" w:cstheme="majorBidi"/>
          <w:b/>
          <w:bCs/>
          <w:sz w:val="24"/>
          <w:szCs w:val="24"/>
        </w:rPr>
      </w:pPr>
      <w:r w:rsidRPr="000E7DDE">
        <w:rPr>
          <w:rFonts w:asciiTheme="majorBidi" w:hAnsiTheme="majorBidi" w:cstheme="majorBidi"/>
          <w:b/>
          <w:bCs/>
          <w:sz w:val="24"/>
          <w:szCs w:val="24"/>
        </w:rPr>
        <w:t>Sarana Penelusuran Informasi</w:t>
      </w:r>
    </w:p>
    <w:p w:rsidR="00335ABD" w:rsidRDefault="00335ABD" w:rsidP="00335ABD">
      <w:pPr>
        <w:pStyle w:val="ListParagraph"/>
        <w:numPr>
          <w:ilvl w:val="0"/>
          <w:numId w:val="7"/>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Pengertian Sarana Penelusuran Informasi</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Salah satu hal penting yang menjadi bagian tak terpisahkan dari sebuah perpustakaan adalah adanya proses temu kembali informasi, dimana secara spesifik juga akan menyangkut penelusuran informasi. </w:t>
      </w:r>
      <w:r>
        <w:rPr>
          <w:rFonts w:asciiTheme="majorBidi" w:hAnsiTheme="majorBidi" w:cstheme="majorBidi"/>
          <w:sz w:val="24"/>
          <w:szCs w:val="24"/>
        </w:rPr>
        <w:lastRenderedPageBreak/>
        <w:t>Menurut Sulistyo Basuki, Temu balik informasi merupakan kegiatan yang bertujuan untuk menyediakan dan memasok informasi bagi pemakai sebagai jawaban atas permintaan atau berdasarkan kebutuhan pemakai.</w:t>
      </w:r>
      <w:r>
        <w:rPr>
          <w:rStyle w:val="FootnoteReference"/>
          <w:rFonts w:asciiTheme="majorBidi" w:hAnsiTheme="majorBidi" w:cstheme="majorBidi"/>
          <w:sz w:val="24"/>
          <w:szCs w:val="24"/>
        </w:rPr>
        <w:footnoteReference w:id="11"/>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Temu balik informasi merupakan istilah generik yang mengacu pada temu balik dokumen atau sumber atau data dari fakta yang dimiliki unit informasi atau perpustakaan. Sedangkan penelusuran informasi adalah proses penemuan kembali informasi atau data yang dibutuhkan pemakai yang telah disimpan dalam suatu sistem informasi atau dalam suatu pangkalan data</w:t>
      </w:r>
      <w:r>
        <w:rPr>
          <w:rStyle w:val="FootnoteReference"/>
          <w:rFonts w:asciiTheme="majorBidi" w:hAnsiTheme="majorBidi" w:cstheme="majorBidi"/>
          <w:sz w:val="24"/>
          <w:szCs w:val="24"/>
        </w:rPr>
        <w:footnoteReference w:id="12"/>
      </w:r>
      <w:r>
        <w:rPr>
          <w:rFonts w:asciiTheme="majorBidi" w:hAnsiTheme="majorBidi" w:cstheme="majorBidi"/>
          <w:sz w:val="24"/>
          <w:szCs w:val="24"/>
        </w:rPr>
        <w:t>.</w:t>
      </w:r>
    </w:p>
    <w:p w:rsidR="00335ABD" w:rsidRDefault="00335ABD" w:rsidP="00335ABD">
      <w:pPr>
        <w:pStyle w:val="ListParagraph"/>
        <w:numPr>
          <w:ilvl w:val="0"/>
          <w:numId w:val="7"/>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Teknik Penelusuran Informasi</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Surachman, bentuk  sumber  informasi  yang  beraneka  ragam menuntut adanya alat atau media untuk menemukan kembali informasi tersebut secara tepat dan benar, sehingga bentuk informasi yang  akan dicari juga akan menentukan alat apa  yang  paling  cocok  digunakan  sebagai  alat  penelusuran  dan  atau  temu  kembali informasi.</w:t>
      </w:r>
      <w:r>
        <w:rPr>
          <w:rStyle w:val="FootnoteReference"/>
          <w:rFonts w:asciiTheme="majorBidi" w:hAnsiTheme="majorBidi" w:cstheme="majorBidi"/>
          <w:sz w:val="24"/>
          <w:szCs w:val="24"/>
        </w:rPr>
        <w:footnoteReference w:id="13"/>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Teknik  penelusuran  informasi  merupakan  sesuatu  yang  penting  untuk  mencapai strategi-strategi dalam penelusuran informasi. Sehingga </w:t>
      </w:r>
      <w:r>
        <w:rPr>
          <w:rFonts w:asciiTheme="majorBidi" w:hAnsiTheme="majorBidi" w:cstheme="majorBidi"/>
          <w:sz w:val="24"/>
          <w:szCs w:val="24"/>
        </w:rPr>
        <w:lastRenderedPageBreak/>
        <w:t xml:space="preserve">pada tahap ini merupakan tahap penting bagi pemustaka untuk memahami apa yang dicari dan bagaimana menemukannya.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Menurut Yusuf, beberapa teknik  penelusuran  yang  biasanya  ada  di perpustakaan  dengan  memanfaatkan  berbagai  alat sumber penelusuran,  adalah  sebagai berikut.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a.  Penelusuran informasi melalui katalog perpustakaan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Penelusuran  menggunakan  katalog  perpustakaan  ini  biasanya  difokuskan untuk  menemukan  sebuah  kode  atau  angka  klasifikasi  yang  akan  menuntun pemakai ke dalam sumber informasi atau koleksi perpustakaan yang dibutuhkan. Pemakai akan diarahkan kepada jajaran koleksi perpustakaan. Pemustaka maupun pustakawan dapat menelusur melalui tiga entri penting yakni berdasarkan judul, pengarang atau subyek.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b.  Penelusuran informasi melalui bibliografi </w:t>
      </w:r>
    </w:p>
    <w:p w:rsidR="00335ABD" w:rsidRDefault="00335ABD" w:rsidP="00335ABD">
      <w:pPr>
        <w:pStyle w:val="ListParagraph"/>
        <w:spacing w:before="80" w:after="60"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 xml:space="preserve">         Teknik ini mirip dengan katalog, hanya bibliografi cakupannya lebih luas lagi yakni tidak hanya berupa koleksi yang dimiliki perpustakaan akan tetapi juga di luar  perpustakaan.  Teknik  penelusuran  ini  memanfaatkan daftar bahan  pustaka baik yang berupa buku, jurnal maupun sumber lainnya untuk menelusur lebih jauh informasi dan sumber informasi aslinya. </w:t>
      </w:r>
    </w:p>
    <w:p w:rsidR="00335ABD" w:rsidRDefault="00335ABD" w:rsidP="00335ABD">
      <w:pPr>
        <w:pStyle w:val="ListParagraph"/>
        <w:spacing w:before="80" w:after="60" w:line="480" w:lineRule="auto"/>
        <w:ind w:left="1134"/>
        <w:jc w:val="both"/>
        <w:rPr>
          <w:rFonts w:asciiTheme="majorBidi" w:hAnsiTheme="majorBidi" w:cstheme="majorBidi"/>
          <w:sz w:val="24"/>
          <w:szCs w:val="24"/>
          <w:lang w:val="en-US"/>
        </w:rPr>
      </w:pPr>
    </w:p>
    <w:p w:rsidR="00335ABD" w:rsidRDefault="00335ABD" w:rsidP="00335ABD">
      <w:pPr>
        <w:pStyle w:val="ListParagraph"/>
        <w:spacing w:before="80" w:after="60" w:line="480" w:lineRule="auto"/>
        <w:ind w:left="1134"/>
        <w:jc w:val="both"/>
        <w:rPr>
          <w:rFonts w:asciiTheme="majorBidi" w:hAnsiTheme="majorBidi" w:cstheme="majorBidi"/>
          <w:sz w:val="24"/>
          <w:szCs w:val="24"/>
          <w:lang w:val="en-US"/>
        </w:rPr>
      </w:pP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 xml:space="preserve">c.  Penelusuran Informasi melalui indeks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Indeks  sering  diartikan  sebagai  daftar  istilah  penting  yang  terdapat  dalam sebuah karya tulis atau bahan pustaka yang disusun secara alphabetis. Indeks ini akan memudahkan orang dalam melakukan penelusuran informasi, karena dapat membawa penelusur kepada sumber informasi secara langsung. Indeks ini dapat berupa bagian dari sebuah karya tulis atau bahan pustaka dan dapat pula berupa buku yang diterbitkan khusus.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d.  Penelusuran Informasi melalui abstrak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Hal yang membedakan antara indeks dan abstrak adalah indeks hanya sampai pada informasi kepada penunjukkan tempat suatu informasi disimpan, sedangkan abstrak  di  samping  menunjukkan  tempat  informasi, juga  memuat  ringkasan informasi dari subyek yang ada. Abstrak merupakan pemadatan dari sebuah karya seperti laporan penelitian, artikel majalah atau jurnal, prosiding, dan lain-lain.</w:t>
      </w:r>
    </w:p>
    <w:p w:rsidR="00335ABD" w:rsidRDefault="00335ABD" w:rsidP="00335ABD">
      <w:pPr>
        <w:pStyle w:val="ListParagraph"/>
        <w:numPr>
          <w:ilvl w:val="0"/>
          <w:numId w:val="7"/>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Strategi Penelusuran Informasi</w:t>
      </w:r>
    </w:p>
    <w:p w:rsidR="00335ABD" w:rsidRDefault="00335ABD" w:rsidP="00335ABD">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Agus Rifai mengatakan, strategi  penelusuran  informasi  adalah  suatu  ilmu sekaligus seni dalam menggunakan  pengetahuan  mengenai  subyek  pada  sistem  temu kembali informasi. Strategi penelusuran ini diperlukan untuk mencapai tujuan. dan untuk mencapai efektivitas dalam </w:t>
      </w:r>
      <w:r>
        <w:rPr>
          <w:rFonts w:asciiTheme="majorBidi" w:hAnsiTheme="majorBidi" w:cstheme="majorBidi"/>
          <w:sz w:val="24"/>
          <w:szCs w:val="24"/>
        </w:rPr>
        <w:lastRenderedPageBreak/>
        <w:t>berbagai kegiatan penelusuran.</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Sebagai suatu ilmu  (science), strategi  penelusuran  informasi  merupakan  suatu  pengetahuan  dan  keterampilan  yang dapat dipelajari untuk menemukan informasi.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Rahmah mengatakan, penelusuran informasi dapat dilakukan dengan menggunakan  katalog  manual  atau  online.  Jika  memilih  katalog  manual,  penelusuran dimulai  dengan  memilih  laci  katalog  yang  memuat  nama  pengarang,  judul,  atau  subjek karya tersebut. Sedangkan penggunaan katalog online public access catalog (OPAC) pada dasamya sama dengan penggunaan katalog manual. Penelusuran dapat dilakukan melalui nama pengarang, judul atau sabjek karya yang ditelusur. Perbedaan terletak pada alat atau teknologi yang digunakan dan cara mengunakan alat tersebut.</w:t>
      </w:r>
      <w:r>
        <w:rPr>
          <w:rStyle w:val="FootnoteReference"/>
          <w:rFonts w:asciiTheme="majorBidi" w:hAnsiTheme="majorBidi" w:cstheme="majorBidi"/>
          <w:sz w:val="24"/>
          <w:szCs w:val="24"/>
        </w:rPr>
        <w:footnoteReference w:id="15"/>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Dalam Ilmu komputer ada bahasa pemrograman yang bernama </w:t>
      </w:r>
      <w:r>
        <w:rPr>
          <w:rFonts w:asciiTheme="majorBidi" w:hAnsiTheme="majorBidi" w:cstheme="majorBidi"/>
          <w:i/>
          <w:iCs/>
          <w:sz w:val="24"/>
          <w:szCs w:val="24"/>
        </w:rPr>
        <w:t xml:space="preserve">Boolean Logic </w:t>
      </w:r>
      <w:r>
        <w:rPr>
          <w:rFonts w:asciiTheme="majorBidi" w:hAnsiTheme="majorBidi" w:cstheme="majorBidi"/>
          <w:sz w:val="24"/>
          <w:szCs w:val="24"/>
        </w:rPr>
        <w:t xml:space="preserve">atau </w:t>
      </w:r>
      <w:r>
        <w:rPr>
          <w:rFonts w:asciiTheme="majorBidi" w:hAnsiTheme="majorBidi" w:cstheme="majorBidi"/>
          <w:i/>
          <w:iCs/>
          <w:sz w:val="24"/>
          <w:szCs w:val="24"/>
        </w:rPr>
        <w:t xml:space="preserve">Aljabar Boolean. Aljabar Boleean </w:t>
      </w:r>
      <w:r>
        <w:rPr>
          <w:rFonts w:asciiTheme="majorBidi" w:hAnsiTheme="majorBidi" w:cstheme="majorBidi"/>
          <w:sz w:val="24"/>
          <w:szCs w:val="24"/>
        </w:rPr>
        <w:t>adalah struktur aljabar yang mencakup intisari operasi logika AND,</w:t>
      </w:r>
      <w:r>
        <w:rPr>
          <w:rFonts w:asciiTheme="majorBidi" w:hAnsiTheme="majorBidi" w:cstheme="majorBidi"/>
          <w:sz w:val="24"/>
          <w:szCs w:val="24"/>
          <w:lang w:val="en-US"/>
        </w:rPr>
        <w:t xml:space="preserve"> </w:t>
      </w:r>
      <w:r>
        <w:rPr>
          <w:rFonts w:asciiTheme="majorBidi" w:hAnsiTheme="majorBidi" w:cstheme="majorBidi"/>
          <w:sz w:val="24"/>
          <w:szCs w:val="24"/>
        </w:rPr>
        <w:t>OR,</w:t>
      </w:r>
      <w:r>
        <w:rPr>
          <w:rFonts w:asciiTheme="majorBidi" w:hAnsiTheme="majorBidi" w:cstheme="majorBidi"/>
          <w:sz w:val="24"/>
          <w:szCs w:val="24"/>
          <w:lang w:val="en-US"/>
        </w:rPr>
        <w:t xml:space="preserve"> </w:t>
      </w:r>
      <w:r>
        <w:rPr>
          <w:rFonts w:asciiTheme="majorBidi" w:hAnsiTheme="majorBidi" w:cstheme="majorBidi"/>
          <w:sz w:val="24"/>
          <w:szCs w:val="24"/>
        </w:rPr>
        <w:t xml:space="preserve">NOR, dan NAND dan juga teori himpunan untuk operasi union, interseksi dan komplemen. Penamaan Aljabar Boolean sendiri berasal dari nama seorang matematikawan asal </w:t>
      </w:r>
      <w:r>
        <w:rPr>
          <w:rFonts w:asciiTheme="majorBidi" w:hAnsiTheme="majorBidi" w:cstheme="majorBidi"/>
          <w:sz w:val="24"/>
          <w:szCs w:val="24"/>
          <w:lang w:val="en-US"/>
        </w:rPr>
        <w:t>I</w:t>
      </w:r>
      <w:r>
        <w:rPr>
          <w:rFonts w:asciiTheme="majorBidi" w:hAnsiTheme="majorBidi" w:cstheme="majorBidi"/>
          <w:sz w:val="24"/>
          <w:szCs w:val="24"/>
        </w:rPr>
        <w:t>nggris, bernama George Boole. Dialah yang pertama kali mendefinisikan istilah itu sebagai bagian dari sistem logika pada pertengahan abad ke 19.</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 xml:space="preserve">       Boolean adalah suatu tipe data yang hanya mempunyai dua nilai yaitu </w:t>
      </w:r>
      <w:r>
        <w:rPr>
          <w:rFonts w:asciiTheme="majorBidi" w:hAnsiTheme="majorBidi" w:cstheme="majorBidi"/>
          <w:i/>
          <w:iCs/>
          <w:sz w:val="24"/>
          <w:szCs w:val="24"/>
        </w:rPr>
        <w:t>true</w:t>
      </w:r>
      <w:r>
        <w:rPr>
          <w:rFonts w:asciiTheme="majorBidi" w:hAnsiTheme="majorBidi" w:cstheme="majorBidi"/>
          <w:sz w:val="24"/>
          <w:szCs w:val="24"/>
        </w:rPr>
        <w:t xml:space="preserve"> dan </w:t>
      </w:r>
      <w:r>
        <w:rPr>
          <w:rFonts w:asciiTheme="majorBidi" w:hAnsiTheme="majorBidi" w:cstheme="majorBidi"/>
          <w:i/>
          <w:iCs/>
          <w:sz w:val="24"/>
          <w:szCs w:val="24"/>
        </w:rPr>
        <w:t>false</w:t>
      </w:r>
      <w:r>
        <w:rPr>
          <w:rFonts w:asciiTheme="majorBidi" w:hAnsiTheme="majorBidi" w:cstheme="majorBidi"/>
          <w:sz w:val="24"/>
          <w:szCs w:val="24"/>
        </w:rPr>
        <w:t xml:space="preserve"> (benar dan salah). Pada beberapa bahasa pemrograman nilai </w:t>
      </w:r>
      <w:r>
        <w:rPr>
          <w:rFonts w:asciiTheme="majorBidi" w:hAnsiTheme="majorBidi" w:cstheme="majorBidi"/>
          <w:i/>
          <w:iCs/>
          <w:sz w:val="24"/>
          <w:szCs w:val="24"/>
        </w:rPr>
        <w:t>true</w:t>
      </w:r>
      <w:r>
        <w:rPr>
          <w:rFonts w:asciiTheme="majorBidi" w:hAnsiTheme="majorBidi" w:cstheme="majorBidi"/>
          <w:sz w:val="24"/>
          <w:szCs w:val="24"/>
        </w:rPr>
        <w:t xml:space="preserve"> bisa digantikan 1 dan nilai </w:t>
      </w:r>
      <w:r>
        <w:rPr>
          <w:rFonts w:asciiTheme="majorBidi" w:hAnsiTheme="majorBidi" w:cstheme="majorBidi"/>
          <w:i/>
          <w:iCs/>
          <w:sz w:val="24"/>
          <w:szCs w:val="24"/>
        </w:rPr>
        <w:t>false</w:t>
      </w:r>
      <w:r>
        <w:rPr>
          <w:rFonts w:asciiTheme="majorBidi" w:hAnsiTheme="majorBidi" w:cstheme="majorBidi"/>
          <w:sz w:val="24"/>
          <w:szCs w:val="24"/>
        </w:rPr>
        <w:t xml:space="preserve"> digantikan 0.</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Di  pihak  lain, menurut </w:t>
      </w:r>
      <w:r>
        <w:rPr>
          <w:rFonts w:asciiTheme="majorBidi" w:hAnsiTheme="majorBidi" w:cstheme="majorBidi"/>
          <w:sz w:val="24"/>
          <w:szCs w:val="24"/>
          <w:lang w:val="en-US"/>
        </w:rPr>
        <w:t>H</w:t>
      </w:r>
      <w:r>
        <w:rPr>
          <w:rFonts w:asciiTheme="majorBidi" w:hAnsiTheme="majorBidi" w:cstheme="majorBidi"/>
          <w:sz w:val="24"/>
          <w:szCs w:val="24"/>
        </w:rPr>
        <w:t>asnawati dilihat  dari  cara  dan  alat  yang  digunakan, maka penelusuran informasi dibedakan menjadi dua, yaitu:</w:t>
      </w:r>
      <w:r>
        <w:rPr>
          <w:rStyle w:val="FootnoteReference"/>
          <w:rFonts w:asciiTheme="majorBidi" w:hAnsiTheme="majorBidi" w:cstheme="majorBidi"/>
          <w:sz w:val="24"/>
          <w:szCs w:val="24"/>
        </w:rPr>
        <w:footnoteReference w:id="16"/>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a. Penelusuran  informasi  konvensional:  penelusuran  yang  dilakukan dengan melalui cara-cara konvensional atau manual seperti menggunakan kartu katalog, bibliografi, indeks, dan abstrak.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b. Penelusuran  informasi  digital:  penelusuran  yang  dilakukan  dengan   dan  melalui media digital atau elektronik seperti melalui OPAC (Online Public Access Catalog), Search Engine (di Internet), Database Online, Jurnal Elektronik, dan informasi lain yang tersedia secara elektronik atau digital.</w:t>
      </w:r>
    </w:p>
    <w:p w:rsidR="00335ABD" w:rsidRDefault="00335ABD" w:rsidP="00335ABD">
      <w:pPr>
        <w:pStyle w:val="ListParagraph"/>
        <w:spacing w:before="80" w:after="60" w:line="480" w:lineRule="auto"/>
        <w:ind w:left="1134"/>
        <w:jc w:val="both"/>
        <w:rPr>
          <w:rFonts w:asciiTheme="majorBidi" w:hAnsiTheme="majorBidi" w:cstheme="majorBidi"/>
          <w:b/>
          <w:bCs/>
          <w:sz w:val="24"/>
          <w:szCs w:val="24"/>
        </w:rPr>
      </w:pPr>
    </w:p>
    <w:p w:rsidR="00335ABD" w:rsidRDefault="00335ABD" w:rsidP="000E7DDE">
      <w:pPr>
        <w:pStyle w:val="ListParagraph"/>
        <w:numPr>
          <w:ilvl w:val="0"/>
          <w:numId w:val="12"/>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Sarana Penelusuran Pada Perpustakaan Sekolah</w:t>
      </w:r>
    </w:p>
    <w:p w:rsidR="00335ABD" w:rsidRDefault="00335ABD" w:rsidP="00335ABD">
      <w:pPr>
        <w:pStyle w:val="ListParagraph"/>
        <w:numPr>
          <w:ilvl w:val="0"/>
          <w:numId w:val="8"/>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Perpustakaan Sekolah</w:t>
      </w:r>
    </w:p>
    <w:p w:rsidR="00335ABD" w:rsidRDefault="00335ABD" w:rsidP="00335ABD">
      <w:pPr>
        <w:pStyle w:val="ListParagraph"/>
        <w:spacing w:before="80" w:after="60" w:line="480" w:lineRule="auto"/>
        <w:ind w:left="1134"/>
        <w:jc w:val="both"/>
        <w:rPr>
          <w:rFonts w:asciiTheme="majorBidi" w:hAnsiTheme="majorBidi" w:cstheme="majorBidi"/>
          <w:b/>
          <w:bCs/>
          <w:sz w:val="24"/>
          <w:szCs w:val="24"/>
        </w:rPr>
      </w:pPr>
      <w:r>
        <w:rPr>
          <w:rFonts w:asciiTheme="majorBidi" w:hAnsiTheme="majorBidi" w:cstheme="majorBidi"/>
          <w:sz w:val="24"/>
          <w:szCs w:val="24"/>
        </w:rPr>
        <w:t xml:space="preserve">       Ralph dan Wagner (1992) dalam Hari Santoso mengemukakan bahwa perpustakaan sekolah menengah pertama/madrasah ibtidaiyah ialah perpustakaan yang berada pada satuan pendidikan formal di </w:t>
      </w:r>
      <w:r>
        <w:rPr>
          <w:rFonts w:asciiTheme="majorBidi" w:hAnsiTheme="majorBidi" w:cstheme="majorBidi"/>
          <w:sz w:val="24"/>
          <w:szCs w:val="24"/>
        </w:rPr>
        <w:lastRenderedPageBreak/>
        <w:t>lingkungan sekolah dasar yang merupakan bagian integral dari kegiatan sekolah/madrasah yang bersangkutan</w:t>
      </w:r>
      <w:r>
        <w:rPr>
          <w:rStyle w:val="FootnoteReference"/>
          <w:rFonts w:asciiTheme="majorBidi" w:hAnsiTheme="majorBidi" w:cstheme="majorBidi"/>
          <w:sz w:val="24"/>
          <w:szCs w:val="24"/>
        </w:rPr>
        <w:footnoteReference w:id="17"/>
      </w:r>
      <w:r>
        <w:rPr>
          <w:rFonts w:asciiTheme="majorBidi" w:hAnsiTheme="majorBidi" w:cstheme="majorBidi"/>
          <w:sz w:val="24"/>
          <w:szCs w:val="24"/>
        </w:rPr>
        <w:t>.</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Carter V Good juga pernah memberikan suatu definisi terhadap perpustakaan sekolah. Ia menjelaskan bahwa perpustakaan sekolah merupakan koleksi yang diorganisasi di dalam suatu ruang agar dapat digunakan oleh murid-murid dan guru-guru. Perpustakaan sekolah di dalam penyelenggaraannya diperlukan seorang pustakawan yang bisa diambil dari salah seorang guru</w:t>
      </w:r>
      <w:r>
        <w:rPr>
          <w:rStyle w:val="FootnoteReference"/>
          <w:rFonts w:asciiTheme="majorBidi" w:hAnsiTheme="majorBidi" w:cstheme="majorBidi"/>
          <w:sz w:val="24"/>
          <w:szCs w:val="24"/>
        </w:rPr>
        <w:footnoteReference w:id="18"/>
      </w:r>
      <w:r>
        <w:rPr>
          <w:rFonts w:asciiTheme="majorBidi" w:hAnsiTheme="majorBidi" w:cstheme="majorBidi"/>
          <w:sz w:val="24"/>
          <w:szCs w:val="24"/>
        </w:rPr>
        <w:t>. Menurut Supriyadi, perpustakaan sekolah adalah “perpustakaan yang diselenggarakan di sekolah guna menunjang program belajar mengajar di lembaga pendidikan formal tingkat sekolah baik Sekolah Dasar maupun Sekolah Menengah, baik sekolah umum maupun Sekolah lanjutan”</w:t>
      </w:r>
      <w:r>
        <w:rPr>
          <w:rStyle w:val="FootnoteReference"/>
          <w:rFonts w:asciiTheme="majorBidi" w:hAnsiTheme="majorBidi" w:cstheme="majorBidi"/>
          <w:sz w:val="24"/>
          <w:szCs w:val="24"/>
        </w:rPr>
        <w:footnoteReference w:id="19"/>
      </w:r>
      <w:r>
        <w:rPr>
          <w:rFonts w:asciiTheme="majorBidi" w:hAnsiTheme="majorBidi" w:cstheme="majorBidi"/>
          <w:sz w:val="24"/>
          <w:szCs w:val="24"/>
        </w:rPr>
        <w:t>.</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Dari penjelasan diatas, sampailah pada kesimpulan, bahwa yang dimaksud Perpustakaan sekolah adalah suatu unit kerja dari suatu badan atau lembaga tertentu yang mengelola bahan – bahan pustaka, baik berupa buku-buku maupun bukan berupa buku (</w:t>
      </w:r>
      <w:r>
        <w:rPr>
          <w:rFonts w:asciiTheme="majorBidi" w:hAnsiTheme="majorBidi" w:cstheme="majorBidi"/>
          <w:i/>
          <w:iCs/>
          <w:sz w:val="24"/>
          <w:szCs w:val="24"/>
        </w:rPr>
        <w:t>non-book material)</w:t>
      </w:r>
      <w:r>
        <w:rPr>
          <w:rFonts w:asciiTheme="majorBidi" w:hAnsiTheme="majorBidi" w:cstheme="majorBidi"/>
          <w:sz w:val="24"/>
          <w:szCs w:val="24"/>
        </w:rPr>
        <w:t xml:space="preserve"> yang diatur secara sistematis dalam satu ruang menurut aturan tertentu sehingga dapat membantu murid-murid dan guru-guru dalam proses belajar mengajar di sekolah. Dan dapat juga digunakan sebagai sumber </w:t>
      </w:r>
      <w:r>
        <w:rPr>
          <w:rFonts w:asciiTheme="majorBidi" w:hAnsiTheme="majorBidi" w:cstheme="majorBidi"/>
          <w:sz w:val="24"/>
          <w:szCs w:val="24"/>
        </w:rPr>
        <w:lastRenderedPageBreak/>
        <w:t>informasi oleh setiap pemakainya.</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“Kumpulan buku-buku yang tersedia dan dimaksudkan untuk dibaca,oleh karena itu perpustakaan merupakan tempat untuk menambah ilmu pengetahuan, mendapatkan keterangan atau tempat mencari hiburan.      </w:t>
      </w:r>
    </w:p>
    <w:p w:rsidR="00335ABD" w:rsidRDefault="00335ABD" w:rsidP="00335ABD">
      <w:pPr>
        <w:pStyle w:val="ListParagraph"/>
        <w:numPr>
          <w:ilvl w:val="0"/>
          <w:numId w:val="8"/>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Tujuan Perpustakaan Sekolah</w:t>
      </w:r>
    </w:p>
    <w:p w:rsidR="00335ABD" w:rsidRDefault="00335ABD" w:rsidP="00335ABD">
      <w:pPr>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Tujuan didirikannya perpustakaan sekolah tidak terlepas dari tujuan diselenggarakannya pendidikan sekolah secara keseluruhan, yaitu untuk memberikan bekal kemampuan dasar kepada peserta didik (Siswa atau Murid), serta mempersiapkan mereka untuk mengikuti pendidikan menengah. Perpustakaan Sekolah sebagai bagian integral dari sekolah merupakan komponen utama pendidikan di Sekolah, diharapkan dapat menunjang terhadap pencapaian tujuan tersebut.</w:t>
      </w:r>
      <w:r>
        <w:rPr>
          <w:rStyle w:val="FootnoteReference"/>
          <w:rFonts w:asciiTheme="majorBidi" w:hAnsiTheme="majorBidi" w:cstheme="majorBidi"/>
          <w:sz w:val="24"/>
          <w:szCs w:val="24"/>
        </w:rPr>
        <w:footnoteReference w:id="21"/>
      </w:r>
    </w:p>
    <w:p w:rsidR="00335ABD" w:rsidRDefault="00335ABD" w:rsidP="00335ABD">
      <w:pPr>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Sejalan dengan hal tersebut di atas, maka tujuan perpustakaan sekolah adalah sebagai berikut:</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Mendorong dan mempercepat proses penguasaan teknik membaca para siswa.</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Membantu menulis kreatif bagi siswa dengan bimbingan guru dan pustakawan.</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Menumbuh kembangkan minat dan kebiasaan membaca para siswa.</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lastRenderedPageBreak/>
        <w:t>Menyediakan bermacam sumber informasi untuk kepentingan pelaksanaan kurikulum.</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Mendorong, menggairahkan, memelihara, dan memberi semangat membaca dan semangat belajar bagi para siswa.</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Memperluas, memperdalam, dan memperkaya pengalaman belajar para siswa dengan membaca buku dan koleksi lain yang mengandung ilmu pengetahuan dan teknologi, yang disediakan oleh perpustakaan.</w:t>
      </w:r>
    </w:p>
    <w:p w:rsidR="00335ABD" w:rsidRDefault="00335ABD" w:rsidP="00335ABD">
      <w:pPr>
        <w:pStyle w:val="ListParagraph"/>
        <w:numPr>
          <w:ilvl w:val="0"/>
          <w:numId w:val="9"/>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Memberikan hiburan sehat untuk mengisi waktu senggang melalui kegiatan membaca, khusunya buku-buku dan sumber bacaan lain yang bersifat kreatif dan ringan, seperti fiksi, cerpen, dan lainnya.</w:t>
      </w:r>
    </w:p>
    <w:p w:rsidR="00335ABD" w:rsidRDefault="00335ABD" w:rsidP="00335ABD">
      <w:pPr>
        <w:pStyle w:val="ListParagraph"/>
        <w:spacing w:before="80" w:after="6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            Dalam tujuan tersebut tergambar dengan jelas arah dan pencapaian yang dimaksudkan dalam penyelenggaraan perpustakaan sekolah, yang dalam jangka panjangnya adalah untuk menambah dasar-dasar pengetahuan untuk menjadi fondasi bagi perkembangan selanjutnya. Dan semua itu, mengacu kepada pelaksanaan pembangunan jangka panjang negara kita yang lebih menitikberatkan kepada peningkatan kualitas sumber daya manusia.</w:t>
      </w:r>
    </w:p>
    <w:p w:rsidR="00335ABD" w:rsidRDefault="00335ABD" w:rsidP="00335ABD">
      <w:pPr>
        <w:pStyle w:val="ListParagraph"/>
        <w:numPr>
          <w:ilvl w:val="0"/>
          <w:numId w:val="8"/>
        </w:numPr>
        <w:spacing w:before="80" w:after="6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Fungsi Perpustakaan Sekolah</w:t>
      </w:r>
    </w:p>
    <w:p w:rsidR="00335ABD" w:rsidRDefault="00335ABD" w:rsidP="00335ABD">
      <w:pPr>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Smith dkk dalam buku ensiklopedianya yang berjudul “THE EDUCATOR’S ENYCLOPEDIA” menyatakan “School library is a center for learning”, yang artinya perpustakaan sekolah itu merupakan </w:t>
      </w:r>
      <w:r>
        <w:rPr>
          <w:rFonts w:asciiTheme="majorBidi" w:hAnsiTheme="majorBidi" w:cstheme="majorBidi"/>
          <w:sz w:val="24"/>
          <w:szCs w:val="24"/>
        </w:rPr>
        <w:lastRenderedPageBreak/>
        <w:t>sumber belajar. Memang apabila ditinjau secara umum perpustakaan sekolah itu sebagai pusat belajar, sebab kegiatan yang paling tampak pada setiap kunjungan murid-murid adalah belajar, baik belajar masalah-masalah yang berhubungan langsung dengan mata pelajaran di kelas, maupun buku-buku lain yang tidak ada hubungannya dengan mata pelajaran. Akan tetapi apabila ditinjau dari sudut tujuan murid-murid mengunjungi perpustakaan sekolah, maka ada yang tujuannya untuk belajar, ada yang tujuannya untuk berlatih menelusuri buku-buku perpustakaan sekolah, ada yang tujuannya untuk memperoleh informasi, bahkan mungkin ada juga murid yang mengunjungi perpustakaan sekolah dengan tujuan hanya sekedar untuk mengisi waktu senggangnya atau sifatnya rekreatif.</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Baiklah berikut ini penjelasan beberapa fungsi perpustakaan sekolah:</w:t>
      </w:r>
    </w:p>
    <w:p w:rsidR="00335ABD" w:rsidRDefault="00335ABD" w:rsidP="00335ABD">
      <w:pPr>
        <w:pStyle w:val="ListParagraph"/>
        <w:numPr>
          <w:ilvl w:val="0"/>
          <w:numId w:val="10"/>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Fungsi Edukatif</w:t>
      </w:r>
    </w:p>
    <w:p w:rsidR="00335ABD" w:rsidRDefault="00335ABD" w:rsidP="00335ABD">
      <w:pPr>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Di dalam perpustakaan sekolah disediakan buku-buku baik buku-buku fiksi maupun non fiksi. Adanya buku-buku tersebut dapat membiasakan murid-murid belajar mandiri tanpa bimbingan guru, baik secara individual maupun berkelompok. Perpustakaan sekolah dapat meningkatkan interest membaca murid-murid, sehingga teknik membaca semakin lama dikuasai oleh murid-murid.</w:t>
      </w:r>
    </w:p>
    <w:p w:rsidR="00335ABD" w:rsidRDefault="00335ABD" w:rsidP="00335ABD">
      <w:pPr>
        <w:pStyle w:val="ListParagraph"/>
        <w:numPr>
          <w:ilvl w:val="0"/>
          <w:numId w:val="10"/>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lastRenderedPageBreak/>
        <w:t>Fungsi Informatif</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Perpustakaan yang sudah maju tidak hanya menyediakan bahan-bahan pustaka yang berupa buku-buku, tetapi juga menyediakan bahan-bahan yang bukan berupa (non book material) seperti majalah, bulletin, surat kabar, pamflet, guntingan artikel, peta, bahkan dilengkapi juga dengan alat-alat pandang dengar seperti overhead projector, slide projector, filmstrip projector, televise, video tape recorder dan sebagainya. Semua ini akan memberikan informasi atau keterangan yang diperlukan oleh murid-murid.</w:t>
      </w:r>
    </w:p>
    <w:p w:rsidR="00335ABD" w:rsidRDefault="00335ABD" w:rsidP="00335ABD">
      <w:pPr>
        <w:pStyle w:val="ListParagraph"/>
        <w:numPr>
          <w:ilvl w:val="0"/>
          <w:numId w:val="10"/>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Fungsi Tanggung Jawab Administratif</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Fungsi ini tampak pada kegiatan sehari-hari di perpustakaan sekolah,dimana setiapada peminjaman dan pengembalian buku selalu dicatat oleh guru pustakawan. Sekolah harus menunjukkan kartu anggota atau pelajar, tidak boleh membawa tas , tidak boleh membuat keributan selama di perpustakaan dan apabila ada murid yang telat mengembalikan buku maka akan dikenakan denda, dan apabila dihilangkan maka harus menggantinya.</w:t>
      </w:r>
    </w:p>
    <w:p w:rsidR="00335ABD" w:rsidRDefault="00335ABD" w:rsidP="00335ABD">
      <w:pPr>
        <w:pStyle w:val="ListParagraph"/>
        <w:numPr>
          <w:ilvl w:val="0"/>
          <w:numId w:val="10"/>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Fungsi Riset</w:t>
      </w:r>
    </w:p>
    <w:p w:rsidR="00335ABD" w:rsidRDefault="00335ABD" w:rsidP="00335ABD">
      <w:pPr>
        <w:pStyle w:val="ListParagraph"/>
        <w:spacing w:before="80" w:after="6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           Di dalam Perpustakaan tersedia banyak bahan pustaka. Adanya bahan pustaka yang lengkap, murid-murid dan guru-guru dapat melakukan riset, yaitu mengumpulkan data atau keterangan-keterangan yang diperlukan. Misalnya seorang murid ingin meneliti tentang kehidupan orang-orang </w:t>
      </w:r>
      <w:r>
        <w:rPr>
          <w:rFonts w:asciiTheme="majorBidi" w:hAnsiTheme="majorBidi" w:cstheme="majorBidi"/>
          <w:sz w:val="24"/>
          <w:szCs w:val="24"/>
        </w:rPr>
        <w:lastRenderedPageBreak/>
        <w:t xml:space="preserve">pada abad ke 17, maka yang dilakukan adalah riset literature atau yang disebut dengan “library research” dengan cara membaca buku-buku yang telah tersedia di dalam perpustakaan sekolah. </w:t>
      </w:r>
    </w:p>
    <w:p w:rsidR="00335ABD" w:rsidRDefault="00335ABD" w:rsidP="00335ABD">
      <w:pPr>
        <w:pStyle w:val="ListParagraph"/>
        <w:numPr>
          <w:ilvl w:val="0"/>
          <w:numId w:val="10"/>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Fungsi Rekreatif</w:t>
      </w:r>
    </w:p>
    <w:p w:rsidR="00335ABD" w:rsidRDefault="00335ABD" w:rsidP="00335ABD">
      <w:pPr>
        <w:pStyle w:val="ListParagraph"/>
        <w:spacing w:before="80" w:after="60" w:line="480" w:lineRule="auto"/>
        <w:ind w:left="1135" w:hanging="284"/>
        <w:jc w:val="both"/>
        <w:rPr>
          <w:rFonts w:asciiTheme="majorBidi" w:hAnsiTheme="majorBidi" w:cstheme="majorBidi"/>
          <w:sz w:val="24"/>
          <w:szCs w:val="24"/>
        </w:rPr>
      </w:pPr>
      <w:r>
        <w:rPr>
          <w:rFonts w:asciiTheme="majorBidi" w:hAnsiTheme="majorBidi" w:cstheme="majorBidi"/>
          <w:sz w:val="24"/>
          <w:szCs w:val="24"/>
        </w:rPr>
        <w:t xml:space="preserve">            Adanya perpustakaan sekolah dapat berfungsi rekreatif. Ini tidak berarti bahwa secara fisik pergi mengunjungi tempat-tempat tertentu, tetapi secara psikologisnya. Sebagai contoh, ada seorang murid yang membaca buku “Malang Kota Indah”. Di dalam buku tersebut dikemukakan mengenai kota </w:t>
      </w:r>
      <w:r>
        <w:rPr>
          <w:rFonts w:asciiTheme="majorBidi" w:hAnsiTheme="majorBidi" w:cstheme="majorBidi"/>
          <w:sz w:val="24"/>
          <w:szCs w:val="24"/>
          <w:lang w:val="en-US"/>
        </w:rPr>
        <w:t>M</w:t>
      </w:r>
      <w:r>
        <w:rPr>
          <w:rFonts w:asciiTheme="majorBidi" w:hAnsiTheme="majorBidi" w:cstheme="majorBidi"/>
          <w:sz w:val="24"/>
          <w:szCs w:val="24"/>
        </w:rPr>
        <w:t>alang, juga disajikan gambar-gambar seperti gambar gedung, tempat hiburan, dan sebagainya.</w:t>
      </w:r>
    </w:p>
    <w:p w:rsidR="00335ABD" w:rsidRDefault="00335ABD" w:rsidP="00335ABD">
      <w:pPr>
        <w:pStyle w:val="ListParagraph"/>
        <w:numPr>
          <w:ilvl w:val="0"/>
          <w:numId w:val="8"/>
        </w:numPr>
        <w:spacing w:before="80" w:after="60" w:line="480" w:lineRule="auto"/>
        <w:ind w:left="1134" w:hanging="283"/>
        <w:jc w:val="both"/>
        <w:rPr>
          <w:rFonts w:asciiTheme="majorBidi" w:hAnsiTheme="majorBidi" w:cstheme="majorBidi"/>
          <w:b/>
          <w:bCs/>
          <w:sz w:val="24"/>
          <w:szCs w:val="24"/>
        </w:rPr>
      </w:pPr>
      <w:r>
        <w:rPr>
          <w:rFonts w:asciiTheme="majorBidi" w:eastAsiaTheme="minorEastAsia" w:hAnsiTheme="majorBidi" w:cstheme="majorBidi"/>
          <w:b/>
          <w:bCs/>
          <w:sz w:val="24"/>
          <w:szCs w:val="24"/>
        </w:rPr>
        <w:t>Layanan Perpustakaan Sekolah Berbasis Teknologi Informasi</w:t>
      </w:r>
    </w:p>
    <w:p w:rsidR="00335ABD" w:rsidRDefault="00335ABD" w:rsidP="00335ABD">
      <w:pPr>
        <w:pStyle w:val="ListParagraph"/>
        <w:numPr>
          <w:ilvl w:val="0"/>
          <w:numId w:val="11"/>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Teknologi Informasi pada Perpustakaan Sekolah</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Pemanfaatan  teknologi informasi  saat  ini  telah menyebar  hampir disemua  bidang  tidak  terkecuali  di perpustakaan.  Perpustakaan sebagai  institusi  pengelola informasi  merupakan  salah  satu bidang  penerapan  teknologi informasi  yang  berkembang dengan pesat. Perkembangan dari penerapan  teknologi  informasi bisa kita lihat dari perkembangan jenis  perpustakaan  yang  selalu berkaitan  dengan teknologi informasi, diawali dari perpustakaan manual, perpustakaan terautomasi, perpustakaan digital  atau cyber library. Ukuran perkembangan jenis perpustakaan banyak diukur dari penerapan  teknologi informasi  yang digunakan  bukan  dari  ukuran  skala  lain  seperti besar  gedung yang  digunakan, jumlah  </w:t>
      </w:r>
      <w:r>
        <w:rPr>
          <w:rFonts w:asciiTheme="majorBidi" w:hAnsiTheme="majorBidi" w:cstheme="majorBidi"/>
          <w:sz w:val="24"/>
          <w:szCs w:val="24"/>
        </w:rPr>
        <w:lastRenderedPageBreak/>
        <w:t>koleksi  yang  tersedia maupun jumlah penggunanya.</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Peningkatan kemampuan SDM pengelola perpustakaan sangat relevan dilakukan, berbagai pelatihan dalam rangka peningkatan layanan perpustakaan yang berbasis teknologi merupakan salah satu jalan yang dirasakan cukup strategis dalam mengatasi permasalahan di atas.</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Adapun  yang  menjadi pertimbangan  adalah  sekolah-sekolah yang ada saat ini sebagian besar  sudah  memiliki perpustakaan  dengan  jumlah koleksi  buku  lebih  dari  2500 eksemplar,  sehingga  dengan demikian  diperlukan  penanganan layanan  perpustakaan  yang  lebih intensif melalui pemanfaatan teknologi  informasi dalam operasionalnya.  Disamping  itu, hampir  di  setiap  perpustakaan sekolah  sudah  memiliki komputer  yang  sementara  ini hanya  digunakan  untuk  mencatat data  buku  dan  koleksi  bahan pustaka yang lainnya.</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p>
    <w:p w:rsidR="00335ABD" w:rsidRDefault="00335ABD" w:rsidP="00335ABD">
      <w:pPr>
        <w:pStyle w:val="ListParagraph"/>
        <w:numPr>
          <w:ilvl w:val="0"/>
          <w:numId w:val="11"/>
        </w:numPr>
        <w:spacing w:before="80" w:after="60" w:line="480" w:lineRule="auto"/>
        <w:ind w:left="1134" w:firstLine="0"/>
        <w:jc w:val="both"/>
        <w:rPr>
          <w:rFonts w:asciiTheme="majorBidi" w:hAnsiTheme="majorBidi" w:cstheme="majorBidi"/>
          <w:sz w:val="24"/>
          <w:szCs w:val="24"/>
        </w:rPr>
      </w:pPr>
      <w:r>
        <w:rPr>
          <w:rFonts w:asciiTheme="majorBidi" w:hAnsiTheme="majorBidi" w:cstheme="majorBidi"/>
          <w:sz w:val="24"/>
          <w:szCs w:val="24"/>
        </w:rPr>
        <w:t>Optimalisasi  Penerapan  TI  pada Perpustakaan Sekolah</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Mengatasi permasalahan pemanfaatan fasilitas TI pada perpustakaan sekolah yang belum optimal  sebagai  diungkapkan  di atas,  sangat  relevan dilakukan  pendidikan  dan  latihan  (diklat) kepada  pengelola  perpustakaan sekolah  mengenai  pemanfaatan teknologi  informasi  untuk meningkatkan  kualitas  layanan pada perpustakaan sekolah.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 xml:space="preserve">       Sudah tentu  dalam  melakukan  diklat  ini tidak  dapat  dilakukan  sekaligus akan  tetapi  dapat  dilakukan dengan  menunjuk  sekolah-sekolah berdasarkan keterwakilan wilayah  dan  juga  berdasarkan fasilitas  yang  dimiliki perpustakaan  sekolah  masing-masing. Adapun  sasaran  yang  ingin dicapai adalah memberikan pemahaman terhadap  pengelola perpustakaan mengenai  peran teknologi  informasi dalam pengolahan bahan pustaka untuk meningkatkan  efektivitas  dan efisiensi  pengelolaan  dan penyelenggaraan  layanan perpustakaan, disamping juga untuk melatih para pengelola perpustakaan dalam pengaplikasian software sebagai pendukung layanan perpustakaan dan pengoperasiannya.</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Salah  satu  alat  bantu  dalam kegiatan ini adalah Program Slim 7  Cendana yaitu  program teknologi  informasi  yang  dapat mengakomodir kebutuhan perpustakaan dalam menyelenggarakan  layanan berbasis  TI.  Program  ini  dapat membantu  pengelola perpustakaan  dalam  mengolah buku  koleksi  seperti  membuat katalog dan menampilkan katalog dalam bentuk </w:t>
      </w:r>
      <w:r>
        <w:rPr>
          <w:rFonts w:asciiTheme="majorBidi" w:hAnsiTheme="majorBidi" w:cstheme="majorBidi"/>
          <w:i/>
          <w:iCs/>
          <w:sz w:val="24"/>
          <w:szCs w:val="24"/>
        </w:rPr>
        <w:t xml:space="preserve">Online Public  Access  Catalogue </w:t>
      </w:r>
      <w:r>
        <w:rPr>
          <w:rFonts w:asciiTheme="majorBidi" w:hAnsiTheme="majorBidi" w:cstheme="majorBidi"/>
          <w:sz w:val="24"/>
          <w:szCs w:val="24"/>
        </w:rPr>
        <w:t xml:space="preserve">(OPAC). Dengan cara pengaplikasian  program ini  pada  penyelenggaraan perpustakaan  maka  disamping membantu  pengelola perpustakaan  dalam  mengolah buku  juga  sangat  membantu pengguna  dalam  menelusuri buku- buku koleksi perpustakaan. </w:t>
      </w:r>
    </w:p>
    <w:p w:rsidR="00335ABD" w:rsidRDefault="00335ABD" w:rsidP="00335ABD">
      <w:pPr>
        <w:pStyle w:val="ListParagraph"/>
        <w:spacing w:before="80" w:after="6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Hasil nyata dari diklat adalah tersedianya  fasilitas  OPAC  yang membantu  Pengguna menelusuri keberadaan buku  yang  dikoleksi dan </w:t>
      </w:r>
      <w:r>
        <w:rPr>
          <w:rFonts w:asciiTheme="majorBidi" w:hAnsiTheme="majorBidi" w:cstheme="majorBidi"/>
          <w:sz w:val="24"/>
          <w:szCs w:val="24"/>
        </w:rPr>
        <w:lastRenderedPageBreak/>
        <w:t>secara otomatis akan  membantu  pengguna mengidentifikasi  judul  buku  dan pengarang serta berbagai hal yang menyangkut  buku-buku  yang akan dicari.</w:t>
      </w:r>
    </w:p>
    <w:p w:rsidR="004637AA" w:rsidRPr="00335ABD" w:rsidRDefault="008E798F" w:rsidP="00335ABD">
      <w:pPr>
        <w:ind w:left="1134"/>
        <w:jc w:val="both"/>
        <w:rPr>
          <w:rFonts w:asciiTheme="majorBidi" w:hAnsiTheme="majorBidi" w:cstheme="majorBidi"/>
          <w:sz w:val="24"/>
          <w:szCs w:val="24"/>
        </w:rPr>
      </w:pPr>
      <w:bookmarkStart w:id="0" w:name="_GoBack"/>
      <w:bookmarkEnd w:id="0"/>
    </w:p>
    <w:sectPr w:rsidR="004637AA" w:rsidRPr="00335ABD" w:rsidSect="003766BA">
      <w:headerReference w:type="default" r:id="rId9"/>
      <w:footnotePr>
        <w:numStart w:val="21"/>
      </w:footnotePr>
      <w:pgSz w:w="12240" w:h="15840"/>
      <w:pgMar w:top="2268" w:right="1701" w:bottom="1701" w:left="2268"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BC" w:rsidRDefault="007616BC" w:rsidP="00335ABD">
      <w:pPr>
        <w:spacing w:after="0" w:line="240" w:lineRule="auto"/>
      </w:pPr>
      <w:r>
        <w:separator/>
      </w:r>
    </w:p>
  </w:endnote>
  <w:endnote w:type="continuationSeparator" w:id="0">
    <w:p w:rsidR="007616BC" w:rsidRDefault="007616BC" w:rsidP="0033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BC" w:rsidRDefault="007616BC" w:rsidP="00335ABD">
      <w:pPr>
        <w:spacing w:after="0" w:line="240" w:lineRule="auto"/>
      </w:pPr>
      <w:r>
        <w:separator/>
      </w:r>
    </w:p>
  </w:footnote>
  <w:footnote w:type="continuationSeparator" w:id="0">
    <w:p w:rsidR="007616BC" w:rsidRDefault="007616BC" w:rsidP="00335ABD">
      <w:pPr>
        <w:spacing w:after="0" w:line="240" w:lineRule="auto"/>
      </w:pPr>
      <w:r>
        <w:continuationSeparator/>
      </w:r>
    </w:p>
  </w:footnote>
  <w:footnote w:id="1">
    <w:p w:rsidR="00335ABD" w:rsidRDefault="00335ABD" w:rsidP="00335ABD">
      <w:pPr>
        <w:pStyle w:val="FootnoteText"/>
        <w:rPr>
          <w:rFonts w:asciiTheme="majorBidi" w:hAnsiTheme="majorBidi" w:cstheme="majorBidi"/>
        </w:rPr>
      </w:pPr>
      <w:r>
        <w:rPr>
          <w:lang w:val="en-US"/>
        </w:rPr>
        <w:t xml:space="preserve">          </w:t>
      </w:r>
      <w:r>
        <w:rPr>
          <w:rStyle w:val="FootnoteReference"/>
          <w:lang w:val="en-US"/>
        </w:rPr>
        <w:t>20</w:t>
      </w:r>
      <w:r>
        <w:rPr>
          <w:rFonts w:asciiTheme="majorBidi" w:hAnsiTheme="majorBidi" w:cstheme="majorBidi"/>
        </w:rPr>
        <w:t>Mulyasa,</w:t>
      </w:r>
      <w:r>
        <w:rPr>
          <w:rFonts w:asciiTheme="majorBidi" w:hAnsiTheme="majorBidi" w:cstheme="majorBidi"/>
          <w:i/>
          <w:iCs/>
        </w:rPr>
        <w:t xml:space="preserve"> Management Berbasis Sekolah Konsep Strategi dan Implementasi, </w:t>
      </w:r>
      <w:r>
        <w:rPr>
          <w:rFonts w:asciiTheme="majorBidi" w:hAnsiTheme="majorBidi" w:cstheme="majorBidi"/>
        </w:rPr>
        <w:t>(Bandung:PT. Remaja Rosdakarya), hal 82</w:t>
      </w:r>
    </w:p>
  </w:footnote>
  <w:footnote w:id="2">
    <w:p w:rsidR="00335ABD" w:rsidRDefault="00335ABD" w:rsidP="00335ABD">
      <w:pPr>
        <w:pStyle w:val="FootnoteText"/>
      </w:pPr>
      <w:r>
        <w:rPr>
          <w:lang w:val="en-US"/>
        </w:rPr>
        <w:t xml:space="preserve">          </w:t>
      </w:r>
      <w:r>
        <w:rPr>
          <w:rStyle w:val="FootnoteReference"/>
        </w:rPr>
        <w:footnoteRef/>
      </w:r>
      <w:r>
        <w:t xml:space="preserve">M Richard Steers,2005, </w:t>
      </w:r>
      <w:r>
        <w:rPr>
          <w:i/>
          <w:iCs/>
        </w:rPr>
        <w:t>Efektivitas Organisasi</w:t>
      </w:r>
      <w:r>
        <w:t>, (Jakarta: Erlangga)</w:t>
      </w:r>
    </w:p>
  </w:footnote>
  <w:footnote w:id="3">
    <w:p w:rsidR="00335ABD" w:rsidRDefault="00335ABD" w:rsidP="00335ABD">
      <w:pPr>
        <w:pStyle w:val="FootnoteText"/>
        <w:rPr>
          <w:lang w:val="en-US"/>
        </w:rPr>
      </w:pPr>
      <w:r>
        <w:t xml:space="preserve">          </w:t>
      </w:r>
      <w:r>
        <w:rPr>
          <w:rStyle w:val="FootnoteReference"/>
        </w:rPr>
        <w:footnoteRef/>
      </w:r>
      <w:r>
        <w:t xml:space="preserve">http://e-journal.uajy.ac.id/4241/3/2MH01723.pdf.  </w:t>
      </w:r>
      <w:r>
        <w:t>Diakses pada 21 April 2019</w:t>
      </w:r>
      <w:r>
        <w:rPr>
          <w:lang w:val="en-US"/>
        </w:rPr>
        <w:t xml:space="preserve"> </w:t>
      </w:r>
      <w:proofErr w:type="spellStart"/>
      <w:r>
        <w:rPr>
          <w:lang w:val="en-US"/>
        </w:rPr>
        <w:t>Pada</w:t>
      </w:r>
      <w:proofErr w:type="spellEnd"/>
      <w:r>
        <w:rPr>
          <w:lang w:val="en-US"/>
        </w:rPr>
        <w:t xml:space="preserve"> </w:t>
      </w:r>
      <w:proofErr w:type="spellStart"/>
      <w:r>
        <w:rPr>
          <w:lang w:val="en-US"/>
        </w:rPr>
        <w:t>Pukul</w:t>
      </w:r>
      <w:proofErr w:type="spellEnd"/>
      <w:r>
        <w:rPr>
          <w:lang w:val="en-US"/>
        </w:rPr>
        <w:t xml:space="preserve"> 13.00 WIB</w:t>
      </w:r>
    </w:p>
  </w:footnote>
  <w:footnote w:id="4">
    <w:p w:rsidR="00335ABD" w:rsidRDefault="00335ABD" w:rsidP="00335ABD">
      <w:pPr>
        <w:pStyle w:val="FootnoteText"/>
      </w:pPr>
      <w:r>
        <w:rPr>
          <w:lang w:val="en-US"/>
        </w:rPr>
        <w:t xml:space="preserve">          </w:t>
      </w:r>
      <w:r>
        <w:rPr>
          <w:rStyle w:val="FootnoteReference"/>
        </w:rPr>
        <w:footnoteRef/>
      </w:r>
      <w:r>
        <w:t>Ulum. Ihyaul MD, 2004, Akuntansi  Sektor Publik, Malang,UMM Press, Hlm. 294.</w:t>
      </w:r>
    </w:p>
  </w:footnote>
  <w:footnote w:id="5">
    <w:p w:rsidR="00335ABD" w:rsidRPr="002D09A1" w:rsidRDefault="00335ABD" w:rsidP="00335ABD">
      <w:pPr>
        <w:pStyle w:val="FootnoteText"/>
        <w:jc w:val="both"/>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Asnawi. 2013</w:t>
      </w:r>
      <w:r w:rsidRPr="002D09A1">
        <w:rPr>
          <w:rFonts w:asciiTheme="majorBidi" w:hAnsiTheme="majorBidi" w:cstheme="majorBidi"/>
          <w:i/>
          <w:iCs/>
        </w:rPr>
        <w:t>,Efektivitas Penyelenggaraan Publik Pada Samsat Corner Wilayah Kota Malang</w:t>
      </w:r>
      <w:r w:rsidRPr="002D09A1">
        <w:rPr>
          <w:rFonts w:asciiTheme="majorBidi" w:hAnsiTheme="majorBidi" w:cstheme="majorBidi"/>
        </w:rPr>
        <w:t xml:space="preserve"> , Skripsi S-1 Jurusan  Ilmu Pemerintahan, FISIP, UMM, hlm.6</w:t>
      </w:r>
    </w:p>
  </w:footnote>
  <w:footnote w:id="6">
    <w:p w:rsidR="00335ABD" w:rsidRPr="002D09A1" w:rsidRDefault="00335ABD" w:rsidP="00335ABD">
      <w:pPr>
        <w:pStyle w:val="FootnoteText"/>
        <w:rPr>
          <w:rFonts w:asciiTheme="majorBidi" w:hAnsiTheme="majorBidi" w:cstheme="majorBidi"/>
          <w:lang w:val="en-US"/>
        </w:rPr>
      </w:pPr>
      <w:r w:rsidRPr="002D09A1">
        <w:rPr>
          <w:rFonts w:asciiTheme="majorBidi" w:hAnsiTheme="majorBidi" w:cstheme="majorBidi"/>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http://e-journal.uajy.ac.id/4241/3/2MH01723.pdf.  </w:t>
      </w:r>
      <w:r w:rsidRPr="002D09A1">
        <w:rPr>
          <w:rFonts w:asciiTheme="majorBidi" w:hAnsiTheme="majorBidi" w:cstheme="majorBidi"/>
        </w:rPr>
        <w:t>Diakses pada 21 April 2019</w:t>
      </w:r>
      <w:r w:rsidRPr="002D09A1">
        <w:rPr>
          <w:rFonts w:asciiTheme="majorBidi" w:hAnsiTheme="majorBidi" w:cstheme="majorBidi"/>
          <w:lang w:val="en-US"/>
        </w:rPr>
        <w:t xml:space="preserve"> </w:t>
      </w:r>
      <w:proofErr w:type="spellStart"/>
      <w:r w:rsidRPr="002D09A1">
        <w:rPr>
          <w:rFonts w:asciiTheme="majorBidi" w:hAnsiTheme="majorBidi" w:cstheme="majorBidi"/>
          <w:lang w:val="en-US"/>
        </w:rPr>
        <w:t>Pada</w:t>
      </w:r>
      <w:proofErr w:type="spellEnd"/>
      <w:r w:rsidRPr="002D09A1">
        <w:rPr>
          <w:rFonts w:asciiTheme="majorBidi" w:hAnsiTheme="majorBidi" w:cstheme="majorBidi"/>
          <w:lang w:val="en-US"/>
        </w:rPr>
        <w:t xml:space="preserve"> </w:t>
      </w:r>
      <w:proofErr w:type="spellStart"/>
      <w:r w:rsidRPr="002D09A1">
        <w:rPr>
          <w:rFonts w:asciiTheme="majorBidi" w:hAnsiTheme="majorBidi" w:cstheme="majorBidi"/>
          <w:lang w:val="en-US"/>
        </w:rPr>
        <w:t>Pukul</w:t>
      </w:r>
      <w:proofErr w:type="spellEnd"/>
      <w:r w:rsidRPr="002D09A1">
        <w:rPr>
          <w:rFonts w:asciiTheme="majorBidi" w:hAnsiTheme="majorBidi" w:cstheme="majorBidi"/>
          <w:lang w:val="en-US"/>
        </w:rPr>
        <w:t xml:space="preserve"> 14.00 WIB</w:t>
      </w:r>
    </w:p>
  </w:footnote>
  <w:footnote w:id="7">
    <w:p w:rsidR="00335ABD" w:rsidRPr="002D09A1" w:rsidRDefault="00335ABD" w:rsidP="00335ABD">
      <w:pPr>
        <w:pStyle w:val="FootnoteText"/>
        <w:rPr>
          <w:rFonts w:asciiTheme="majorBidi" w:hAnsiTheme="majorBidi" w:cstheme="majorBidi"/>
        </w:rPr>
      </w:pPr>
      <w:r>
        <w:rPr>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Wahyu Supriyanto, Pengertian </w:t>
      </w:r>
      <w:r w:rsidRPr="002D09A1">
        <w:rPr>
          <w:rFonts w:asciiTheme="majorBidi" w:hAnsiTheme="majorBidi" w:cstheme="majorBidi"/>
          <w:color w:val="000000" w:themeColor="text1"/>
        </w:rPr>
        <w:t xml:space="preserve">OPAC </w:t>
      </w:r>
      <w:hyperlink r:id="rId1" w:history="1">
        <w:r w:rsidRPr="002D09A1">
          <w:rPr>
            <w:rStyle w:val="Hyperlink"/>
            <w:rFonts w:asciiTheme="majorBidi" w:hAnsiTheme="majorBidi" w:cstheme="majorBidi"/>
            <w:color w:val="000000" w:themeColor="text1"/>
          </w:rPr>
          <w:t>http://www.pemustaka.com/pengertian-opac.html</w:t>
        </w:r>
      </w:hyperlink>
      <w:r w:rsidRPr="002D09A1">
        <w:rPr>
          <w:rFonts w:asciiTheme="majorBidi" w:hAnsiTheme="majorBidi" w:cstheme="majorBidi"/>
        </w:rPr>
        <w:t xml:space="preserve"> diakses pada Hari Jumat 1 Februari pukul 13.00 WIB</w:t>
      </w:r>
    </w:p>
  </w:footnote>
  <w:footnote w:id="8">
    <w:p w:rsidR="00335ABD" w:rsidRDefault="002D09A1" w:rsidP="00335ABD">
      <w:pPr>
        <w:pStyle w:val="FootnoteText"/>
      </w:pPr>
      <w:r>
        <w:rPr>
          <w:lang w:val="en-US"/>
        </w:rPr>
        <w:t xml:space="preserve">       </w:t>
      </w:r>
      <w:r w:rsidR="00335ABD">
        <w:rPr>
          <w:rStyle w:val="FootnoteReference"/>
        </w:rPr>
        <w:footnoteRef/>
      </w:r>
      <w:r w:rsidR="00335ABD">
        <w:t xml:space="preserve">Gerald Patrick Horgan. 1994, </w:t>
      </w:r>
      <w:r w:rsidR="00335ABD">
        <w:rPr>
          <w:i/>
          <w:iCs/>
        </w:rPr>
        <w:t>Staff  Use of Online Public Access Catalogue (OPAC)</w:t>
      </w:r>
      <w:r w:rsidR="00335ABD">
        <w:t xml:space="preserve"> ( Terjemahan ) (University of Wales)</w:t>
      </w:r>
    </w:p>
  </w:footnote>
  <w:footnote w:id="9">
    <w:p w:rsidR="00335ABD" w:rsidRPr="002D09A1" w:rsidRDefault="002D09A1" w:rsidP="00335ABD">
      <w:pPr>
        <w:pStyle w:val="FootnoteText"/>
        <w:rPr>
          <w:rFonts w:asciiTheme="majorBidi" w:hAnsiTheme="majorBidi" w:cstheme="majorBidi"/>
          <w:color w:val="000000" w:themeColor="text1"/>
        </w:rPr>
      </w:pPr>
      <w:r w:rsidRPr="002D09A1">
        <w:rPr>
          <w:color w:val="000000" w:themeColor="text1"/>
          <w:lang w:val="en-US"/>
        </w:rPr>
        <w:t xml:space="preserve">      </w:t>
      </w:r>
      <w:r w:rsidR="00335ABD" w:rsidRPr="002D09A1">
        <w:rPr>
          <w:rStyle w:val="FootnoteReference"/>
          <w:rFonts w:asciiTheme="majorBidi" w:hAnsiTheme="majorBidi" w:cstheme="majorBidi"/>
          <w:color w:val="000000" w:themeColor="text1"/>
        </w:rPr>
        <w:footnoteRef/>
      </w:r>
      <w:r w:rsidRPr="002D09A1">
        <w:rPr>
          <w:rFonts w:asciiTheme="majorBidi" w:hAnsiTheme="majorBidi" w:cstheme="majorBidi"/>
          <w:color w:val="000000" w:themeColor="text1"/>
        </w:rPr>
        <w:t>Kusmayadi,</w:t>
      </w:r>
      <w:r w:rsidR="00335ABD" w:rsidRPr="002D09A1">
        <w:rPr>
          <w:rFonts w:asciiTheme="majorBidi" w:hAnsiTheme="majorBidi" w:cstheme="majorBidi"/>
          <w:color w:val="000000" w:themeColor="text1"/>
        </w:rPr>
        <w:t xml:space="preserve">Tujuan ( OPAC) </w:t>
      </w:r>
      <w:r w:rsidR="00335ABD" w:rsidRPr="002D09A1">
        <w:rPr>
          <w:rFonts w:asciiTheme="majorBidi" w:hAnsiTheme="majorBidi" w:cstheme="majorBidi"/>
          <w:i/>
          <w:iCs/>
          <w:color w:val="000000" w:themeColor="text1"/>
        </w:rPr>
        <w:t>Online Public Access Catalogue</w:t>
      </w:r>
      <w:r w:rsidRPr="002D09A1">
        <w:rPr>
          <w:rFonts w:asciiTheme="majorBidi" w:hAnsiTheme="majorBidi" w:cstheme="majorBidi"/>
          <w:i/>
          <w:iCs/>
          <w:color w:val="000000" w:themeColor="text1"/>
          <w:lang w:val="en-US"/>
        </w:rPr>
        <w:t xml:space="preserve"> </w:t>
      </w:r>
      <w:hyperlink r:id="rId2" w:history="1">
        <w:r w:rsidRPr="002D09A1">
          <w:rPr>
            <w:rStyle w:val="Hyperlink"/>
            <w:rFonts w:asciiTheme="majorBidi" w:hAnsiTheme="majorBidi" w:cstheme="majorBidi"/>
            <w:color w:val="000000" w:themeColor="text1"/>
          </w:rPr>
          <w:t>http://www.pemustaka.com/tujuan-dan-fungsi-opac.html</w:t>
        </w:r>
      </w:hyperlink>
      <w:r w:rsidR="00335ABD" w:rsidRPr="002D09A1">
        <w:rPr>
          <w:rFonts w:asciiTheme="majorBidi" w:hAnsiTheme="majorBidi" w:cstheme="majorBidi"/>
          <w:color w:val="000000" w:themeColor="text1"/>
        </w:rPr>
        <w:t xml:space="preserve"> diakses pada hari jumat 1 Februari 2019 pukul 13.05 Wib</w:t>
      </w:r>
    </w:p>
  </w:footnote>
  <w:footnote w:id="10">
    <w:p w:rsidR="00335ABD" w:rsidRPr="002D09A1" w:rsidRDefault="00335ABD" w:rsidP="00335ABD">
      <w:pPr>
        <w:pStyle w:val="FootnoteText"/>
        <w:rPr>
          <w:rFonts w:asciiTheme="majorBidi" w:hAnsiTheme="majorBidi" w:cstheme="majorBidi"/>
        </w:rPr>
      </w:pPr>
      <w:r>
        <w:rPr>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Mulyadi, </w:t>
      </w:r>
      <w:r w:rsidRPr="002D09A1">
        <w:rPr>
          <w:rFonts w:asciiTheme="majorBidi" w:hAnsiTheme="majorBidi" w:cstheme="majorBidi"/>
          <w:i/>
          <w:iCs/>
        </w:rPr>
        <w:t>Pengelolaan Perpustakaan berbasis Senayan Library Management System (SLiMS).</w:t>
      </w:r>
      <w:r w:rsidRPr="002D09A1">
        <w:rPr>
          <w:rFonts w:asciiTheme="majorBidi" w:hAnsiTheme="majorBidi" w:cstheme="majorBidi"/>
        </w:rPr>
        <w:t xml:space="preserve"> (Jakarta: Rajawali Press.2016)</w:t>
      </w:r>
    </w:p>
  </w:footnote>
  <w:footnote w:id="11">
    <w:p w:rsidR="00335ABD" w:rsidRPr="002D09A1" w:rsidRDefault="00335ABD" w:rsidP="00335ABD">
      <w:pPr>
        <w:pStyle w:val="FootnoteText"/>
        <w:jc w:val="center"/>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Sulistyo Basuki</w:t>
      </w:r>
      <w:r w:rsidRPr="002D09A1">
        <w:rPr>
          <w:rFonts w:asciiTheme="majorBidi" w:hAnsiTheme="majorBidi" w:cstheme="majorBidi"/>
          <w:i/>
          <w:iCs/>
        </w:rPr>
        <w:t>, Teknik dan Jasa Dokumentasi. (Jakarta: Gramedia Pustaka Utama, 1992), h.132</w:t>
      </w:r>
    </w:p>
  </w:footnote>
  <w:footnote w:id="12">
    <w:p w:rsidR="00335ABD" w:rsidRPr="002D09A1" w:rsidRDefault="00335ABD" w:rsidP="00335ABD">
      <w:pPr>
        <w:pStyle w:val="FootnoteText"/>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Sri Ati, Nurdien H. Kristanto, Amin taufiq , </w:t>
      </w:r>
      <w:r w:rsidRPr="002D09A1">
        <w:rPr>
          <w:rFonts w:asciiTheme="majorBidi" w:hAnsiTheme="majorBidi" w:cstheme="majorBidi"/>
          <w:i/>
          <w:iCs/>
        </w:rPr>
        <w:t>Dasar-dasar Informasi,</w:t>
      </w:r>
      <w:r w:rsidRPr="002D09A1">
        <w:rPr>
          <w:rFonts w:asciiTheme="majorBidi" w:hAnsiTheme="majorBidi" w:cstheme="majorBidi"/>
        </w:rPr>
        <w:t>(Tangerang Selatan, Universitas Terbuka,2014),</w:t>
      </w:r>
    </w:p>
  </w:footnote>
  <w:footnote w:id="13">
    <w:p w:rsidR="00335ABD" w:rsidRDefault="00335ABD" w:rsidP="00335ABD">
      <w:pPr>
        <w:pStyle w:val="FootnoteText"/>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Arif Surrachman. 2013. “Strategi Penelusuran Informasi yang Efektif” </w:t>
      </w:r>
      <w:r w:rsidRPr="002D09A1">
        <w:rPr>
          <w:rFonts w:asciiTheme="majorBidi" w:hAnsiTheme="majorBidi" w:cstheme="majorBidi"/>
          <w:lang w:val="en-US"/>
        </w:rPr>
        <w:t xml:space="preserve"> </w:t>
      </w:r>
      <w:r w:rsidRPr="002D09A1">
        <w:rPr>
          <w:rFonts w:asciiTheme="majorBidi" w:hAnsiTheme="majorBidi" w:cstheme="majorBidi"/>
        </w:rPr>
        <w:t xml:space="preserve">http://mpetipstrikpenelusuranjurnal.blogspot.co.id/2013/12/strategi-penelusuran-informasi yang_10. html diakses tanggal 30 Maret 2019  pukul 09.34 WIB. </w:t>
      </w:r>
    </w:p>
  </w:footnote>
  <w:footnote w:id="14">
    <w:p w:rsidR="00335ABD" w:rsidRPr="002D09A1" w:rsidRDefault="00335ABD" w:rsidP="00335ABD">
      <w:pPr>
        <w:pStyle w:val="FootnoteText"/>
        <w:rPr>
          <w:rFonts w:asciiTheme="majorBidi" w:hAnsiTheme="majorBidi" w:cstheme="majorBidi"/>
        </w:rPr>
      </w:pPr>
      <w:r>
        <w:rPr>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Agus Rifai . 2014. </w:t>
      </w:r>
      <w:r w:rsidRPr="002D09A1">
        <w:rPr>
          <w:rFonts w:asciiTheme="majorBidi" w:hAnsiTheme="majorBidi" w:cstheme="majorBidi"/>
          <w:i/>
          <w:iCs/>
        </w:rPr>
        <w:t>Penelusuran Literatur</w:t>
      </w:r>
      <w:r w:rsidRPr="002D09A1">
        <w:rPr>
          <w:rFonts w:asciiTheme="majorBidi" w:hAnsiTheme="majorBidi" w:cstheme="majorBidi"/>
        </w:rPr>
        <w:t>. Tanggerang Selatan: Universitas Terbuka.</w:t>
      </w:r>
    </w:p>
  </w:footnote>
  <w:footnote w:id="15">
    <w:p w:rsidR="00335ABD" w:rsidRDefault="00335ABD" w:rsidP="00335ABD">
      <w:pPr>
        <w:pStyle w:val="FootnoteText"/>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Elva Rahmah  dan  Testiani  Makmur.  2015.  </w:t>
      </w:r>
      <w:r w:rsidRPr="002D09A1">
        <w:rPr>
          <w:rFonts w:asciiTheme="majorBidi" w:hAnsiTheme="majorBidi" w:cstheme="majorBidi"/>
          <w:i/>
          <w:iCs/>
        </w:rPr>
        <w:t>Kebijakan  Sumber  Informasi Perpustakaan</w:t>
      </w:r>
      <w:r w:rsidRPr="002D09A1">
        <w:rPr>
          <w:rFonts w:asciiTheme="majorBidi" w:hAnsiTheme="majorBidi" w:cstheme="majorBidi"/>
        </w:rPr>
        <w:t>. Yogyakarta: Graha Ilmu.</w:t>
      </w:r>
    </w:p>
  </w:footnote>
  <w:footnote w:id="16">
    <w:p w:rsidR="00335ABD" w:rsidRPr="002D09A1" w:rsidRDefault="00335ABD" w:rsidP="00335ABD">
      <w:pPr>
        <w:pStyle w:val="FootnoteText"/>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Hasnawati.  2015.  </w:t>
      </w:r>
      <w:r w:rsidRPr="002D09A1">
        <w:rPr>
          <w:rFonts w:asciiTheme="majorBidi" w:hAnsiTheme="majorBidi" w:cstheme="majorBidi"/>
          <w:i/>
          <w:iCs/>
        </w:rPr>
        <w:t>Perilaku Pemustaka dalam Menelusuri Informasi di  Perpustakaan</w:t>
      </w:r>
      <w:r w:rsidRPr="002D09A1">
        <w:rPr>
          <w:rFonts w:asciiTheme="majorBidi" w:hAnsiTheme="majorBidi" w:cstheme="majorBidi"/>
        </w:rPr>
        <w:t xml:space="preserve">  Universitas Muhammadiyah Makassar. Makassar: UIN  Alauddin.</w:t>
      </w:r>
    </w:p>
  </w:footnote>
  <w:footnote w:id="17">
    <w:p w:rsidR="00335ABD" w:rsidRPr="002D09A1" w:rsidRDefault="00335ABD" w:rsidP="00335ABD">
      <w:pPr>
        <w:pStyle w:val="FootnoteText"/>
        <w:jc w:val="center"/>
        <w:rPr>
          <w:rFonts w:asciiTheme="majorBidi" w:hAnsiTheme="majorBidi" w:cstheme="majorBidi"/>
        </w:rPr>
      </w:pPr>
      <w:r w:rsidRPr="002D09A1">
        <w:rPr>
          <w:rStyle w:val="FootnoteReference"/>
          <w:rFonts w:asciiTheme="majorBidi" w:hAnsiTheme="majorBidi" w:cstheme="majorBidi"/>
        </w:rPr>
        <w:footnoteRef/>
      </w:r>
      <w:r w:rsidRPr="002D09A1">
        <w:rPr>
          <w:rFonts w:asciiTheme="majorBidi" w:hAnsiTheme="majorBidi" w:cstheme="majorBidi"/>
        </w:rPr>
        <w:t xml:space="preserve">Hari Santoso,  Dalam Jurnal </w:t>
      </w:r>
      <w:r w:rsidRPr="002D09A1">
        <w:rPr>
          <w:rFonts w:asciiTheme="majorBidi" w:hAnsiTheme="majorBidi" w:cstheme="majorBidi"/>
          <w:i/>
          <w:iCs/>
        </w:rPr>
        <w:t>Promosi Sebagai Media Pemberdayaan Perpustakaan Sekolah</w:t>
      </w:r>
    </w:p>
  </w:footnote>
  <w:footnote w:id="18">
    <w:p w:rsidR="00335ABD" w:rsidRPr="002D09A1" w:rsidRDefault="00335ABD" w:rsidP="00335ABD">
      <w:pPr>
        <w:pStyle w:val="FootnoteText"/>
        <w:jc w:val="center"/>
        <w:rPr>
          <w:rFonts w:asciiTheme="majorBidi" w:hAnsiTheme="majorBidi" w:cstheme="majorBidi"/>
        </w:rPr>
      </w:pPr>
      <w:r w:rsidRPr="002D09A1">
        <w:rPr>
          <w:rStyle w:val="FootnoteReference"/>
          <w:rFonts w:asciiTheme="majorBidi" w:hAnsiTheme="majorBidi" w:cstheme="majorBidi"/>
        </w:rPr>
        <w:footnoteRef/>
      </w:r>
      <w:r w:rsidRPr="002D09A1">
        <w:rPr>
          <w:rFonts w:asciiTheme="majorBidi" w:hAnsiTheme="majorBidi" w:cstheme="majorBidi"/>
        </w:rPr>
        <w:t xml:space="preserve">Ibrahim Bafadal, </w:t>
      </w:r>
      <w:r w:rsidRPr="002D09A1">
        <w:rPr>
          <w:rFonts w:asciiTheme="majorBidi" w:hAnsiTheme="majorBidi" w:cstheme="majorBidi"/>
          <w:i/>
          <w:iCs/>
        </w:rPr>
        <w:t>Pengelolaan Perpustakaan Sekolah</w:t>
      </w:r>
      <w:r w:rsidRPr="002D09A1">
        <w:rPr>
          <w:rFonts w:asciiTheme="majorBidi" w:hAnsiTheme="majorBidi" w:cstheme="majorBidi"/>
        </w:rPr>
        <w:t>, (Bandung: Bumi Aksara, 2009),hlm 4</w:t>
      </w:r>
    </w:p>
  </w:footnote>
  <w:footnote w:id="19">
    <w:p w:rsidR="00335ABD" w:rsidRPr="002D09A1" w:rsidRDefault="00335ABD" w:rsidP="00335ABD">
      <w:pPr>
        <w:pStyle w:val="FootnoteText"/>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Supriyadi, </w:t>
      </w:r>
      <w:r w:rsidRPr="002D09A1">
        <w:rPr>
          <w:rFonts w:asciiTheme="majorBidi" w:hAnsiTheme="majorBidi" w:cstheme="majorBidi"/>
          <w:i/>
          <w:iCs/>
        </w:rPr>
        <w:t xml:space="preserve">Pengantar Pedoman Penyelengaraan Perpustakaan Sekolah, </w:t>
      </w:r>
      <w:r w:rsidRPr="002D09A1">
        <w:rPr>
          <w:rFonts w:asciiTheme="majorBidi" w:hAnsiTheme="majorBidi" w:cstheme="majorBidi"/>
        </w:rPr>
        <w:t>Malang: tanpa penerbit,1982</w:t>
      </w:r>
    </w:p>
  </w:footnote>
  <w:footnote w:id="20">
    <w:p w:rsidR="00335ABD" w:rsidRPr="002D09A1" w:rsidRDefault="00335ABD" w:rsidP="00335ABD">
      <w:pPr>
        <w:pStyle w:val="FootnoteText"/>
        <w:jc w:val="center"/>
        <w:rPr>
          <w:rFonts w:asciiTheme="majorBidi" w:hAnsiTheme="majorBidi" w:cstheme="majorBidi"/>
        </w:rPr>
      </w:pPr>
      <w:r w:rsidRPr="002D09A1">
        <w:rPr>
          <w:rStyle w:val="FootnoteReference"/>
          <w:rFonts w:asciiTheme="majorBidi" w:hAnsiTheme="majorBidi" w:cstheme="majorBidi"/>
        </w:rPr>
        <w:footnoteRef/>
      </w:r>
      <w:r w:rsidRPr="002D09A1">
        <w:rPr>
          <w:rFonts w:asciiTheme="majorBidi" w:hAnsiTheme="majorBidi" w:cstheme="majorBidi"/>
        </w:rPr>
        <w:t xml:space="preserve">Ibrahim Bafadal, </w:t>
      </w:r>
      <w:r w:rsidRPr="002D09A1">
        <w:rPr>
          <w:rFonts w:asciiTheme="majorBidi" w:hAnsiTheme="majorBidi" w:cstheme="majorBidi"/>
          <w:i/>
          <w:iCs/>
        </w:rPr>
        <w:t>Pengelolaan Perpustakaan Sekolah</w:t>
      </w:r>
      <w:r w:rsidRPr="002D09A1">
        <w:rPr>
          <w:rFonts w:asciiTheme="majorBidi" w:hAnsiTheme="majorBidi" w:cstheme="majorBidi"/>
        </w:rPr>
        <w:t>, (Bandung: Bumi Aksara, 2009),hlm 5</w:t>
      </w:r>
    </w:p>
  </w:footnote>
  <w:footnote w:id="21">
    <w:p w:rsidR="00335ABD" w:rsidRPr="002D09A1" w:rsidRDefault="00335ABD" w:rsidP="00335ABD">
      <w:pPr>
        <w:pStyle w:val="FootnoteText"/>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Drs. Pawit M Yusuf, Ms, </w:t>
      </w:r>
      <w:r w:rsidRPr="002D09A1">
        <w:rPr>
          <w:rFonts w:asciiTheme="majorBidi" w:hAnsiTheme="majorBidi" w:cstheme="majorBidi"/>
          <w:i/>
          <w:iCs/>
        </w:rPr>
        <w:t xml:space="preserve">Pedoman Penyelenggaraan Perpustakaan Sekolah, </w:t>
      </w:r>
      <w:r w:rsidRPr="002D09A1">
        <w:rPr>
          <w:rFonts w:asciiTheme="majorBidi" w:hAnsiTheme="majorBidi" w:cstheme="majorBidi"/>
        </w:rPr>
        <w:t>(Jakarta: Prenada Media Group) hlm 3</w:t>
      </w:r>
    </w:p>
  </w:footnote>
  <w:footnote w:id="22">
    <w:p w:rsidR="00335ABD" w:rsidRPr="002D09A1" w:rsidRDefault="00335ABD" w:rsidP="00335ABD">
      <w:pPr>
        <w:pStyle w:val="FootnoteText"/>
        <w:jc w:val="center"/>
        <w:rPr>
          <w:rFonts w:asciiTheme="majorBidi" w:hAnsiTheme="majorBidi" w:cstheme="majorBidi"/>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Ibrahim Bafadal, </w:t>
      </w:r>
      <w:r w:rsidRPr="002D09A1">
        <w:rPr>
          <w:rFonts w:asciiTheme="majorBidi" w:hAnsiTheme="majorBidi" w:cstheme="majorBidi"/>
          <w:i/>
          <w:iCs/>
        </w:rPr>
        <w:t>Pengelolaan Perpustakaan Sekolah</w:t>
      </w:r>
      <w:r w:rsidRPr="002D09A1">
        <w:rPr>
          <w:rFonts w:asciiTheme="majorBidi" w:hAnsiTheme="majorBidi" w:cstheme="majorBidi"/>
        </w:rPr>
        <w:t>, (Bandung: Bumi Aksara, 2009),hlm 7</w:t>
      </w:r>
    </w:p>
  </w:footnote>
  <w:footnote w:id="23">
    <w:p w:rsidR="00335ABD" w:rsidRPr="002D09A1" w:rsidRDefault="00335ABD" w:rsidP="00335ABD">
      <w:pPr>
        <w:pStyle w:val="FootnoteText"/>
        <w:rPr>
          <w:rFonts w:asciiTheme="majorBidi" w:hAnsiTheme="majorBidi" w:cstheme="majorBidi"/>
          <w:i/>
          <w:iCs/>
        </w:rPr>
      </w:pPr>
      <w:r w:rsidRPr="002D09A1">
        <w:rPr>
          <w:rFonts w:asciiTheme="majorBidi" w:hAnsiTheme="majorBidi" w:cstheme="majorBidi"/>
          <w:lang w:val="en-US"/>
        </w:rPr>
        <w:t xml:space="preserve">          </w:t>
      </w:r>
      <w:r w:rsidRPr="002D09A1">
        <w:rPr>
          <w:rStyle w:val="FootnoteReference"/>
          <w:rFonts w:asciiTheme="majorBidi" w:hAnsiTheme="majorBidi" w:cstheme="majorBidi"/>
        </w:rPr>
        <w:footnoteRef/>
      </w:r>
      <w:r w:rsidRPr="002D09A1">
        <w:rPr>
          <w:rFonts w:asciiTheme="majorBidi" w:hAnsiTheme="majorBidi" w:cstheme="majorBidi"/>
        </w:rPr>
        <w:t xml:space="preserve">Made Hery Wihardika Griadhi,  dalam jurnal </w:t>
      </w:r>
      <w:r w:rsidRPr="002D09A1">
        <w:rPr>
          <w:rFonts w:asciiTheme="majorBidi" w:hAnsiTheme="majorBidi" w:cstheme="majorBidi"/>
          <w:i/>
          <w:iCs/>
        </w:rPr>
        <w:t>Peningkatan Layanan Berbasis Teknologi Informasi (TI) pada Pengelolaan  Perpustakaan Sekolah.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98337"/>
      <w:docPartObj>
        <w:docPartGallery w:val="Page Numbers (Top of Page)"/>
        <w:docPartUnique/>
      </w:docPartObj>
    </w:sdtPr>
    <w:sdtEndPr>
      <w:rPr>
        <w:noProof/>
      </w:rPr>
    </w:sdtEndPr>
    <w:sdtContent>
      <w:p w:rsidR="002E6EF1" w:rsidRDefault="002E6EF1">
        <w:pPr>
          <w:pStyle w:val="Header"/>
          <w:jc w:val="right"/>
        </w:pPr>
        <w:r>
          <w:fldChar w:fldCharType="begin"/>
        </w:r>
        <w:r>
          <w:instrText xml:space="preserve"> PAGE   \* MERGEFORMAT </w:instrText>
        </w:r>
        <w:r>
          <w:fldChar w:fldCharType="separate"/>
        </w:r>
        <w:r w:rsidR="002D09A1">
          <w:rPr>
            <w:noProof/>
          </w:rPr>
          <w:t>48</w:t>
        </w:r>
        <w:r>
          <w:rPr>
            <w:noProof/>
          </w:rPr>
          <w:fldChar w:fldCharType="end"/>
        </w:r>
      </w:p>
    </w:sdtContent>
  </w:sdt>
  <w:p w:rsidR="002E6EF1" w:rsidRDefault="002E6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B1"/>
    <w:multiLevelType w:val="multilevel"/>
    <w:tmpl w:val="01E43CB1"/>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nsid w:val="02081B60"/>
    <w:multiLevelType w:val="multilevel"/>
    <w:tmpl w:val="02081B60"/>
    <w:lvl w:ilvl="0">
      <w:start w:val="1"/>
      <w:numFmt w:val="decimal"/>
      <w:lvlText w:val="%1."/>
      <w:lvlJc w:val="left"/>
      <w:pPr>
        <w:ind w:left="1070"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2407BD4"/>
    <w:multiLevelType w:val="multilevel"/>
    <w:tmpl w:val="02407BD4"/>
    <w:lvl w:ilvl="0">
      <w:start w:val="1"/>
      <w:numFmt w:val="decimal"/>
      <w:lvlText w:val="%1."/>
      <w:lvlJc w:val="left"/>
      <w:pPr>
        <w:ind w:left="2214" w:hanging="360"/>
      </w:pPr>
      <w:rPr>
        <w:rFonts w:hint="default"/>
        <w:b/>
        <w:bCs/>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3">
    <w:nsid w:val="1B7501A5"/>
    <w:multiLevelType w:val="multilevel"/>
    <w:tmpl w:val="1B7501A5"/>
    <w:lvl w:ilvl="0">
      <w:start w:val="1"/>
      <w:numFmt w:val="upp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nsid w:val="1E433359"/>
    <w:multiLevelType w:val="multilevel"/>
    <w:tmpl w:val="1E433359"/>
    <w:lvl w:ilvl="0">
      <w:start w:val="1"/>
      <w:numFmt w:val="decimal"/>
      <w:lvlText w:val="%1."/>
      <w:lvlJc w:val="left"/>
      <w:pPr>
        <w:ind w:left="1494"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nsid w:val="2D490EF6"/>
    <w:multiLevelType w:val="multilevel"/>
    <w:tmpl w:val="2D490EF6"/>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nsid w:val="30637295"/>
    <w:multiLevelType w:val="multilevel"/>
    <w:tmpl w:val="30637295"/>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536D48C7"/>
    <w:multiLevelType w:val="multilevel"/>
    <w:tmpl w:val="536D48C7"/>
    <w:lvl w:ilvl="0">
      <w:start w:val="1"/>
      <w:numFmt w:val="lowerLetter"/>
      <w:lvlText w:val="%1."/>
      <w:lvlJc w:val="left"/>
      <w:pPr>
        <w:ind w:left="1554" w:hanging="360"/>
      </w:pPr>
      <w:rPr>
        <w:rFonts w:asciiTheme="majorBidi" w:eastAsia="Times New Roman" w:hAnsiTheme="majorBidi" w:cstheme="majorBidi"/>
      </w:rPr>
    </w:lvl>
    <w:lvl w:ilvl="1">
      <w:start w:val="1"/>
      <w:numFmt w:val="lowerLetter"/>
      <w:lvlText w:val="%2."/>
      <w:lvlJc w:val="left"/>
      <w:pPr>
        <w:ind w:left="2274" w:hanging="360"/>
      </w:pPr>
    </w:lvl>
    <w:lvl w:ilvl="2">
      <w:start w:val="1"/>
      <w:numFmt w:val="lowerRoman"/>
      <w:lvlText w:val="%3."/>
      <w:lvlJc w:val="right"/>
      <w:pPr>
        <w:ind w:left="2994" w:hanging="180"/>
      </w:pPr>
    </w:lvl>
    <w:lvl w:ilvl="3">
      <w:start w:val="1"/>
      <w:numFmt w:val="decimal"/>
      <w:lvlText w:val="%4."/>
      <w:lvlJc w:val="left"/>
      <w:pPr>
        <w:ind w:left="3714" w:hanging="360"/>
      </w:pPr>
    </w:lvl>
    <w:lvl w:ilvl="4">
      <w:start w:val="1"/>
      <w:numFmt w:val="lowerLetter"/>
      <w:lvlText w:val="%5."/>
      <w:lvlJc w:val="left"/>
      <w:pPr>
        <w:ind w:left="4434" w:hanging="360"/>
      </w:pPr>
    </w:lvl>
    <w:lvl w:ilvl="5">
      <w:start w:val="1"/>
      <w:numFmt w:val="lowerRoman"/>
      <w:lvlText w:val="%6."/>
      <w:lvlJc w:val="right"/>
      <w:pPr>
        <w:ind w:left="5154" w:hanging="180"/>
      </w:pPr>
    </w:lvl>
    <w:lvl w:ilvl="6">
      <w:start w:val="1"/>
      <w:numFmt w:val="decimal"/>
      <w:lvlText w:val="%7."/>
      <w:lvlJc w:val="left"/>
      <w:pPr>
        <w:ind w:left="5874" w:hanging="360"/>
      </w:pPr>
    </w:lvl>
    <w:lvl w:ilvl="7">
      <w:start w:val="1"/>
      <w:numFmt w:val="lowerLetter"/>
      <w:lvlText w:val="%8."/>
      <w:lvlJc w:val="left"/>
      <w:pPr>
        <w:ind w:left="6594" w:hanging="360"/>
      </w:pPr>
    </w:lvl>
    <w:lvl w:ilvl="8">
      <w:start w:val="1"/>
      <w:numFmt w:val="lowerRoman"/>
      <w:lvlText w:val="%9."/>
      <w:lvlJc w:val="right"/>
      <w:pPr>
        <w:ind w:left="7314" w:hanging="180"/>
      </w:pPr>
    </w:lvl>
  </w:abstractNum>
  <w:abstractNum w:abstractNumId="8">
    <w:nsid w:val="55B547E7"/>
    <w:multiLevelType w:val="multilevel"/>
    <w:tmpl w:val="55B547E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57DF46B4"/>
    <w:multiLevelType w:val="multilevel"/>
    <w:tmpl w:val="57DF46B4"/>
    <w:lvl w:ilvl="0">
      <w:start w:val="5"/>
      <w:numFmt w:val="bullet"/>
      <w:lvlText w:val="-"/>
      <w:lvlJc w:val="left"/>
      <w:pPr>
        <w:ind w:left="1494" w:hanging="360"/>
      </w:pPr>
      <w:rPr>
        <w:rFonts w:ascii="Times New Roman" w:eastAsiaTheme="minorHAnsi"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0">
    <w:nsid w:val="60B54D2D"/>
    <w:multiLevelType w:val="hybridMultilevel"/>
    <w:tmpl w:val="84787DC8"/>
    <w:lvl w:ilvl="0" w:tplc="57C6D34C">
      <w:start w:val="2"/>
      <w:numFmt w:val="upp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66505EB9"/>
    <w:multiLevelType w:val="multilevel"/>
    <w:tmpl w:val="66505EB9"/>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3"/>
  </w:num>
  <w:num w:numId="2">
    <w:abstractNumId w:val="8"/>
  </w:num>
  <w:num w:numId="3">
    <w:abstractNumId w:val="1"/>
  </w:num>
  <w:num w:numId="4">
    <w:abstractNumId w:val="7"/>
  </w:num>
  <w:num w:numId="5">
    <w:abstractNumId w:val="11"/>
  </w:num>
  <w:num w:numId="6">
    <w:abstractNumId w:val="9"/>
  </w:num>
  <w:num w:numId="7">
    <w:abstractNumId w:val="2"/>
  </w:num>
  <w:num w:numId="8">
    <w:abstractNumId w:val="4"/>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numStart w:val="21"/>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BD"/>
    <w:rsid w:val="000E7DDE"/>
    <w:rsid w:val="00147AAB"/>
    <w:rsid w:val="0016500C"/>
    <w:rsid w:val="00207D7F"/>
    <w:rsid w:val="00253034"/>
    <w:rsid w:val="002D09A1"/>
    <w:rsid w:val="002E6EF1"/>
    <w:rsid w:val="00335ABD"/>
    <w:rsid w:val="003766BA"/>
    <w:rsid w:val="004179E8"/>
    <w:rsid w:val="00461878"/>
    <w:rsid w:val="007616BC"/>
    <w:rsid w:val="007C2808"/>
    <w:rsid w:val="0085615E"/>
    <w:rsid w:val="00AE1CDB"/>
    <w:rsid w:val="00BE62C0"/>
    <w:rsid w:val="00F92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AB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35AB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35ABD"/>
    <w:rPr>
      <w:sz w:val="20"/>
      <w:szCs w:val="20"/>
      <w:lang w:val="id-ID"/>
    </w:rPr>
  </w:style>
  <w:style w:type="paragraph" w:styleId="NormalWeb">
    <w:name w:val="Normal (Web)"/>
    <w:basedOn w:val="Normal"/>
    <w:uiPriority w:val="99"/>
    <w:unhideWhenUsed/>
    <w:qFormat/>
    <w:rsid w:val="00335ABD"/>
    <w:pPr>
      <w:spacing w:before="100" w:beforeAutospacing="1" w:after="100" w:afterAutospacing="1"/>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qFormat/>
    <w:rsid w:val="00335ABD"/>
    <w:rPr>
      <w:vertAlign w:val="superscript"/>
    </w:rPr>
  </w:style>
  <w:style w:type="character" w:styleId="Hyperlink">
    <w:name w:val="Hyperlink"/>
    <w:basedOn w:val="DefaultParagraphFont"/>
    <w:uiPriority w:val="99"/>
    <w:unhideWhenUsed/>
    <w:qFormat/>
    <w:rsid w:val="00335ABD"/>
    <w:rPr>
      <w:color w:val="0000FF" w:themeColor="hyperlink"/>
      <w:u w:val="single"/>
    </w:rPr>
  </w:style>
  <w:style w:type="paragraph" w:styleId="ListParagraph">
    <w:name w:val="List Paragraph"/>
    <w:basedOn w:val="Normal"/>
    <w:link w:val="ListParagraphChar"/>
    <w:uiPriority w:val="34"/>
    <w:qFormat/>
    <w:rsid w:val="00335ABD"/>
    <w:pPr>
      <w:ind w:left="720"/>
      <w:contextualSpacing/>
    </w:pPr>
  </w:style>
  <w:style w:type="character" w:customStyle="1" w:styleId="ListParagraphChar">
    <w:name w:val="List Paragraph Char"/>
    <w:link w:val="ListParagraph"/>
    <w:uiPriority w:val="34"/>
    <w:qFormat/>
    <w:rsid w:val="00335ABD"/>
    <w:rPr>
      <w:lang w:val="id-ID"/>
    </w:rPr>
  </w:style>
  <w:style w:type="paragraph" w:styleId="Header">
    <w:name w:val="header"/>
    <w:basedOn w:val="Normal"/>
    <w:link w:val="HeaderChar"/>
    <w:uiPriority w:val="99"/>
    <w:unhideWhenUsed/>
    <w:rsid w:val="0037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6BA"/>
    <w:rPr>
      <w:lang w:val="id-ID"/>
    </w:rPr>
  </w:style>
  <w:style w:type="paragraph" w:styleId="Footer">
    <w:name w:val="footer"/>
    <w:basedOn w:val="Normal"/>
    <w:link w:val="FooterChar"/>
    <w:uiPriority w:val="99"/>
    <w:unhideWhenUsed/>
    <w:rsid w:val="0037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6BA"/>
    <w:rPr>
      <w:lang w:val="id-ID"/>
    </w:rPr>
  </w:style>
  <w:style w:type="paragraph" w:styleId="BalloonText">
    <w:name w:val="Balloon Text"/>
    <w:basedOn w:val="Normal"/>
    <w:link w:val="BalloonTextChar"/>
    <w:uiPriority w:val="99"/>
    <w:semiHidden/>
    <w:unhideWhenUsed/>
    <w:rsid w:val="000E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D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AB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35AB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35ABD"/>
    <w:rPr>
      <w:sz w:val="20"/>
      <w:szCs w:val="20"/>
      <w:lang w:val="id-ID"/>
    </w:rPr>
  </w:style>
  <w:style w:type="paragraph" w:styleId="NormalWeb">
    <w:name w:val="Normal (Web)"/>
    <w:basedOn w:val="Normal"/>
    <w:uiPriority w:val="99"/>
    <w:unhideWhenUsed/>
    <w:qFormat/>
    <w:rsid w:val="00335ABD"/>
    <w:pPr>
      <w:spacing w:before="100" w:beforeAutospacing="1" w:after="100" w:afterAutospacing="1"/>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qFormat/>
    <w:rsid w:val="00335ABD"/>
    <w:rPr>
      <w:vertAlign w:val="superscript"/>
    </w:rPr>
  </w:style>
  <w:style w:type="character" w:styleId="Hyperlink">
    <w:name w:val="Hyperlink"/>
    <w:basedOn w:val="DefaultParagraphFont"/>
    <w:uiPriority w:val="99"/>
    <w:unhideWhenUsed/>
    <w:qFormat/>
    <w:rsid w:val="00335ABD"/>
    <w:rPr>
      <w:color w:val="0000FF" w:themeColor="hyperlink"/>
      <w:u w:val="single"/>
    </w:rPr>
  </w:style>
  <w:style w:type="paragraph" w:styleId="ListParagraph">
    <w:name w:val="List Paragraph"/>
    <w:basedOn w:val="Normal"/>
    <w:link w:val="ListParagraphChar"/>
    <w:uiPriority w:val="34"/>
    <w:qFormat/>
    <w:rsid w:val="00335ABD"/>
    <w:pPr>
      <w:ind w:left="720"/>
      <w:contextualSpacing/>
    </w:pPr>
  </w:style>
  <w:style w:type="character" w:customStyle="1" w:styleId="ListParagraphChar">
    <w:name w:val="List Paragraph Char"/>
    <w:link w:val="ListParagraph"/>
    <w:uiPriority w:val="34"/>
    <w:qFormat/>
    <w:rsid w:val="00335ABD"/>
    <w:rPr>
      <w:lang w:val="id-ID"/>
    </w:rPr>
  </w:style>
  <w:style w:type="paragraph" w:styleId="Header">
    <w:name w:val="header"/>
    <w:basedOn w:val="Normal"/>
    <w:link w:val="HeaderChar"/>
    <w:uiPriority w:val="99"/>
    <w:unhideWhenUsed/>
    <w:rsid w:val="0037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6BA"/>
    <w:rPr>
      <w:lang w:val="id-ID"/>
    </w:rPr>
  </w:style>
  <w:style w:type="paragraph" w:styleId="Footer">
    <w:name w:val="footer"/>
    <w:basedOn w:val="Normal"/>
    <w:link w:val="FooterChar"/>
    <w:uiPriority w:val="99"/>
    <w:unhideWhenUsed/>
    <w:rsid w:val="0037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6BA"/>
    <w:rPr>
      <w:lang w:val="id-ID"/>
    </w:rPr>
  </w:style>
  <w:style w:type="paragraph" w:styleId="BalloonText">
    <w:name w:val="Balloon Text"/>
    <w:basedOn w:val="Normal"/>
    <w:link w:val="BalloonTextChar"/>
    <w:uiPriority w:val="99"/>
    <w:semiHidden/>
    <w:unhideWhenUsed/>
    <w:rsid w:val="000E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D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emustaka.com/tujuan-dan-fungsi-opac.html" TargetMode="External"/><Relationship Id="rId1" Type="http://schemas.openxmlformats.org/officeDocument/2006/relationships/hyperlink" Target="http://www.pemustaka.com/pengertian-op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4CCE-2220-4489-89EF-B98664FD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salamah</dc:creator>
  <cp:lastModifiedBy>salamah</cp:lastModifiedBy>
  <cp:revision>6</cp:revision>
  <cp:lastPrinted>2019-12-23T02:11:00Z</cp:lastPrinted>
  <dcterms:created xsi:type="dcterms:W3CDTF">2019-12-11T13:27:00Z</dcterms:created>
  <dcterms:modified xsi:type="dcterms:W3CDTF">2019-12-23T02:14:00Z</dcterms:modified>
</cp:coreProperties>
</file>