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D983" w14:textId="77777777" w:rsidR="00AD3512" w:rsidRDefault="00AD3512" w:rsidP="00AD3512">
      <w:pPr>
        <w:tabs>
          <w:tab w:val="left" w:pos="5552"/>
        </w:tabs>
        <w:spacing w:after="0" w:line="240" w:lineRule="auto"/>
        <w:jc w:val="center"/>
        <w:rPr>
          <w:rFonts w:ascii="Times New Roman" w:hAnsi="Times New Roman" w:cs="Times New Roman"/>
          <w:b/>
          <w:sz w:val="24"/>
          <w:szCs w:val="24"/>
        </w:rPr>
      </w:pPr>
      <w:r w:rsidRPr="005D2672">
        <w:rPr>
          <w:rFonts w:ascii="Times New Roman" w:hAnsi="Times New Roman" w:cs="Times New Roman"/>
          <w:b/>
          <w:sz w:val="24"/>
          <w:szCs w:val="24"/>
        </w:rPr>
        <w:t>BAB I</w:t>
      </w:r>
    </w:p>
    <w:p w14:paraId="55C22E7C" w14:textId="77777777" w:rsidR="00AD3512" w:rsidRDefault="00AD3512" w:rsidP="00AD3512">
      <w:pPr>
        <w:tabs>
          <w:tab w:val="left" w:pos="5552"/>
        </w:tabs>
        <w:spacing w:after="0" w:line="240" w:lineRule="auto"/>
        <w:jc w:val="center"/>
        <w:rPr>
          <w:rFonts w:ascii="Times New Roman" w:hAnsi="Times New Roman" w:cs="Times New Roman"/>
          <w:b/>
          <w:sz w:val="24"/>
          <w:szCs w:val="24"/>
        </w:rPr>
      </w:pPr>
      <w:r w:rsidRPr="005D2672">
        <w:rPr>
          <w:rFonts w:ascii="Times New Roman" w:hAnsi="Times New Roman" w:cs="Times New Roman"/>
          <w:b/>
          <w:sz w:val="24"/>
          <w:szCs w:val="24"/>
        </w:rPr>
        <w:t>PENDAHULUAN</w:t>
      </w:r>
    </w:p>
    <w:p w14:paraId="157E3838" w14:textId="77777777" w:rsidR="00AD3512" w:rsidRPr="005D2672" w:rsidRDefault="00AD3512" w:rsidP="00AD3512">
      <w:pPr>
        <w:tabs>
          <w:tab w:val="left" w:pos="5552"/>
        </w:tabs>
        <w:spacing w:line="240" w:lineRule="auto"/>
        <w:rPr>
          <w:rFonts w:ascii="Times New Roman" w:hAnsi="Times New Roman" w:cs="Times New Roman"/>
          <w:b/>
          <w:sz w:val="24"/>
          <w:szCs w:val="24"/>
        </w:rPr>
      </w:pPr>
    </w:p>
    <w:p w14:paraId="263F88C6" w14:textId="77777777" w:rsidR="00AD3512" w:rsidRPr="005D2672" w:rsidRDefault="00AD3512" w:rsidP="00AD3512">
      <w:pPr>
        <w:pStyle w:val="ListParagraph"/>
        <w:numPr>
          <w:ilvl w:val="0"/>
          <w:numId w:val="1"/>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b/>
          <w:sz w:val="24"/>
          <w:szCs w:val="24"/>
        </w:rPr>
        <w:t>Latar</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Belakang</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Masalah</w:t>
      </w:r>
      <w:proofErr w:type="spellEnd"/>
    </w:p>
    <w:p w14:paraId="6E6ED1E5"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Kemajuan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informasi</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komuni</w:t>
      </w:r>
      <w:r>
        <w:rPr>
          <w:rFonts w:ascii="Times New Roman" w:hAnsi="Times New Roman" w:cs="Times New Roman"/>
          <w:sz w:val="24"/>
          <w:szCs w:val="24"/>
        </w:rPr>
        <w:t>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Saat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hampir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seluruh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aktivitas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manusia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dapat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dilakukan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lebih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efisien</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mudah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memanfaatkan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Kemajauan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pun </w:t>
      </w:r>
      <w:proofErr w:type="spellStart"/>
      <w:r w:rsidRPr="005D2672">
        <w:rPr>
          <w:rFonts w:ascii="Times New Roman" w:hAnsi="Times New Roman" w:cs="Times New Roman"/>
          <w:sz w:val="24"/>
          <w:szCs w:val="24"/>
        </w:rPr>
        <w:t>turut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mempengaruhi</w:t>
      </w:r>
      <w:proofErr w:type="spellEnd"/>
      <w:r w:rsidRPr="005D2672">
        <w:rPr>
          <w:rFonts w:ascii="Times New Roman" w:hAnsi="Times New Roman" w:cs="Times New Roman"/>
          <w:sz w:val="24"/>
          <w:szCs w:val="24"/>
        </w:rPr>
        <w:t xml:space="preserve"> dunia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keunggulan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menguntungkan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kegiatan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seperti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mengolah</w:t>
      </w:r>
      <w:proofErr w:type="spellEnd"/>
      <w:r w:rsidRPr="005D2672">
        <w:rPr>
          <w:rFonts w:ascii="Times New Roman" w:hAnsi="Times New Roman" w:cs="Times New Roman"/>
          <w:sz w:val="24"/>
          <w:szCs w:val="24"/>
        </w:rPr>
        <w:t xml:space="preserve"> data, </w:t>
      </w:r>
      <w:proofErr w:type="spellStart"/>
      <w:r w:rsidRPr="005D2672">
        <w:rPr>
          <w:rFonts w:ascii="Times New Roman" w:hAnsi="Times New Roman" w:cs="Times New Roman"/>
          <w:sz w:val="24"/>
          <w:szCs w:val="24"/>
        </w:rPr>
        <w:t>mencari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materi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pelajaran</w:t>
      </w:r>
      <w:proofErr w:type="spellEnd"/>
      <w:r w:rsidRPr="005D2672">
        <w:rPr>
          <w:rFonts w:ascii="Times New Roman" w:hAnsi="Times New Roman" w:cs="Times New Roman"/>
          <w:sz w:val="24"/>
          <w:szCs w:val="24"/>
        </w:rPr>
        <w:t xml:space="preserve"> dan lain </w:t>
      </w:r>
      <w:proofErr w:type="spellStart"/>
      <w:r w:rsidRPr="005D2672">
        <w:rPr>
          <w:rFonts w:ascii="Times New Roman" w:hAnsi="Times New Roman" w:cs="Times New Roman"/>
          <w:sz w:val="24"/>
          <w:szCs w:val="24"/>
        </w:rPr>
        <w:t>sebagainya</w:t>
      </w:r>
      <w:proofErr w:type="spellEnd"/>
      <w:r w:rsidRPr="005D2672">
        <w:rPr>
          <w:rFonts w:ascii="Times New Roman" w:hAnsi="Times New Roman" w:cs="Times New Roman"/>
          <w:sz w:val="24"/>
          <w:szCs w:val="24"/>
        </w:rPr>
        <w:t xml:space="preserve">. </w:t>
      </w:r>
    </w:p>
    <w:p w14:paraId="2C772059"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khususnya</w:t>
      </w:r>
      <w:proofErr w:type="spellEnd"/>
      <w:r w:rsidRPr="005D2672">
        <w:rPr>
          <w:rFonts w:ascii="Times New Roman" w:hAnsi="Times New Roman" w:cs="Times New Roman"/>
          <w:sz w:val="24"/>
          <w:szCs w:val="24"/>
        </w:rPr>
        <w:t xml:space="preserve"> internet </w:t>
      </w:r>
      <w:proofErr w:type="spellStart"/>
      <w:r w:rsidRPr="005D2672">
        <w:rPr>
          <w:rFonts w:ascii="Times New Roman" w:hAnsi="Times New Roman" w:cs="Times New Roman"/>
          <w:sz w:val="24"/>
          <w:szCs w:val="24"/>
        </w:rPr>
        <w:t>memudahkan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seseorang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bekerja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membaca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berbagi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informasi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dimanapun</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kapanpun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Seiring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kemajuan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komunikasi</w:t>
      </w:r>
      <w:proofErr w:type="spellEnd"/>
      <w:r w:rsidRPr="005D2672">
        <w:rPr>
          <w:rFonts w:ascii="Times New Roman" w:hAnsi="Times New Roman" w:cs="Times New Roman"/>
          <w:sz w:val="24"/>
          <w:szCs w:val="24"/>
        </w:rPr>
        <w:t xml:space="preserve"> dan </w:t>
      </w:r>
      <w:proofErr w:type="spellStart"/>
      <w:proofErr w:type="gramStart"/>
      <w:r w:rsidRPr="005D2672">
        <w:rPr>
          <w:rFonts w:ascii="Times New Roman" w:hAnsi="Times New Roman" w:cs="Times New Roman"/>
          <w:sz w:val="24"/>
          <w:szCs w:val="24"/>
        </w:rPr>
        <w:t>informasi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harus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mengetahui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terampil</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bijak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menggunakan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alat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1"/>
      </w:r>
      <w:proofErr w:type="spellStart"/>
      <w:r w:rsidRPr="005D2672">
        <w:rPr>
          <w:rFonts w:ascii="Times New Roman" w:hAnsi="Times New Roman" w:cs="Times New Roman"/>
          <w:sz w:val="24"/>
          <w:szCs w:val="24"/>
        </w:rPr>
        <w:t>Pemanfaatan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sumber</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alat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merupakan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suatu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upaya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perwujudan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yang modern. </w:t>
      </w:r>
      <w:proofErr w:type="spellStart"/>
      <w:r w:rsidRPr="005D2672">
        <w:rPr>
          <w:rFonts w:ascii="Times New Roman" w:hAnsi="Times New Roman" w:cs="Times New Roman"/>
          <w:sz w:val="24"/>
          <w:szCs w:val="24"/>
        </w:rPr>
        <w:t>Kemajuan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membuktikan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kepada</w:t>
      </w:r>
      <w:proofErr w:type="spellEnd"/>
      <w:r w:rsidRPr="005D2672">
        <w:rPr>
          <w:rFonts w:ascii="Times New Roman" w:hAnsi="Times New Roman" w:cs="Times New Roman"/>
          <w:sz w:val="24"/>
          <w:szCs w:val="24"/>
        </w:rPr>
        <w:t xml:space="preserve"> guru </w:t>
      </w:r>
      <w:proofErr w:type="spellStart"/>
      <w:r w:rsidRPr="005D2672">
        <w:rPr>
          <w:rFonts w:ascii="Times New Roman" w:hAnsi="Times New Roman" w:cs="Times New Roman"/>
          <w:sz w:val="24"/>
          <w:szCs w:val="24"/>
        </w:rPr>
        <w:t>maupun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calon</w:t>
      </w:r>
      <w:proofErr w:type="spellEnd"/>
      <w:r w:rsidRPr="005D2672">
        <w:rPr>
          <w:rFonts w:ascii="Times New Roman" w:hAnsi="Times New Roman" w:cs="Times New Roman"/>
          <w:sz w:val="24"/>
          <w:szCs w:val="24"/>
        </w:rPr>
        <w:t xml:space="preserve"> guru agar </w:t>
      </w:r>
      <w:proofErr w:type="spellStart"/>
      <w:r w:rsidRPr="005D2672">
        <w:rPr>
          <w:rFonts w:ascii="Times New Roman" w:hAnsi="Times New Roman" w:cs="Times New Roman"/>
          <w:sz w:val="24"/>
          <w:szCs w:val="24"/>
        </w:rPr>
        <w:t>mampu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mengimplementasikan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inovatif</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kreatif</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memanfaatkan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Meskipun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demikian</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kenyataannya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banyak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kurang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tahu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pemanfaatan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sumber</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alat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Selain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masih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banyak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saat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hanya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mengandalkan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konvensional</w:t>
      </w:r>
      <w:proofErr w:type="spellEnd"/>
      <w:r w:rsidRPr="005D2672">
        <w:rPr>
          <w:rFonts w:ascii="Times New Roman" w:hAnsi="Times New Roman" w:cs="Times New Roman"/>
          <w:sz w:val="24"/>
          <w:szCs w:val="24"/>
        </w:rPr>
        <w:t>.</w:t>
      </w:r>
    </w:p>
    <w:p w14:paraId="3A28AF6E" w14:textId="77777777" w:rsidR="00AD3512" w:rsidRDefault="00AD3512" w:rsidP="00AD3512">
      <w:pPr>
        <w:pStyle w:val="ListParagraph"/>
        <w:spacing w:before="240" w:after="0" w:line="480" w:lineRule="auto"/>
        <w:ind w:left="360" w:firstLine="491"/>
        <w:jc w:val="both"/>
        <w:rPr>
          <w:rFonts w:ascii="Times New Roman" w:hAnsi="Times New Roman" w:cs="Times New Roman"/>
          <w:sz w:val="24"/>
          <w:szCs w:val="24"/>
        </w:rPr>
        <w:sectPr w:rsidR="00AD3512" w:rsidSect="00AD3512">
          <w:footerReference w:type="default" r:id="rId7"/>
          <w:pgSz w:w="12240" w:h="15840" w:code="1"/>
          <w:pgMar w:top="1701" w:right="1701" w:bottom="1701" w:left="2268" w:header="708" w:footer="708" w:gutter="0"/>
          <w:cols w:space="708"/>
          <w:docGrid w:linePitch="360"/>
        </w:sectPr>
      </w:pPr>
    </w:p>
    <w:p w14:paraId="7120CE5F" w14:textId="24B12016"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r w:rsidRPr="005D2672">
        <w:rPr>
          <w:rFonts w:ascii="Times New Roman" w:hAnsi="Times New Roman" w:cs="Times New Roman"/>
          <w:sz w:val="24"/>
          <w:szCs w:val="24"/>
        </w:rPr>
        <w:lastRenderedPageBreak/>
        <w:t xml:space="preserve">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w:t>
      </w:r>
      <w:proofErr w:type="spellEnd"/>
      <w:r>
        <w:rPr>
          <w:rFonts w:ascii="Times New Roman" w:hAnsi="Times New Roman" w:cs="Times New Roman"/>
          <w:sz w:val="24"/>
          <w:szCs w:val="24"/>
          <w:lang w:val="en-US"/>
        </w:rPr>
        <w:t>a</w:t>
      </w:r>
      <w:proofErr w:type="spellStart"/>
      <w:r>
        <w:rPr>
          <w:rFonts w:ascii="Times New Roman" w:hAnsi="Times New Roman" w:cs="Times New Roman"/>
          <w:sz w:val="24"/>
          <w:szCs w:val="24"/>
        </w:rPr>
        <w:t>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menumbuhkan</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potensi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agar </w:t>
      </w:r>
      <w:proofErr w:type="spellStart"/>
      <w:r w:rsidRPr="005D2672">
        <w:rPr>
          <w:rFonts w:ascii="Times New Roman" w:hAnsi="Times New Roman" w:cs="Times New Roman"/>
          <w:sz w:val="24"/>
          <w:szCs w:val="24"/>
        </w:rPr>
        <w:t>menjadi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lebih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maju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berlandaskan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nilai-nilai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kehidupan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sehingga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pribadi</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lebih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baik</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5D2672">
        <w:rPr>
          <w:rFonts w:ascii="Times New Roman" w:hAnsi="Times New Roman" w:cs="Times New Roman"/>
          <w:sz w:val="24"/>
          <w:szCs w:val="24"/>
        </w:rPr>
        <w:t xml:space="preserve">Pendidikan </w:t>
      </w:r>
      <w:proofErr w:type="spellStart"/>
      <w:r w:rsidRPr="005D2672">
        <w:rPr>
          <w:rFonts w:ascii="Times New Roman" w:hAnsi="Times New Roman" w:cs="Times New Roman"/>
          <w:sz w:val="24"/>
          <w:szCs w:val="24"/>
        </w:rPr>
        <w:t>merupakan</w:t>
      </w:r>
      <w:proofErr w:type="spellEnd"/>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menerapkan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metode</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tertentu</w:t>
      </w:r>
      <w:proofErr w:type="spellEnd"/>
      <w:r w:rsidRPr="005D2672">
        <w:rPr>
          <w:rFonts w:ascii="Times New Roman" w:hAnsi="Times New Roman" w:cs="Times New Roman"/>
          <w:sz w:val="24"/>
          <w:szCs w:val="24"/>
        </w:rPr>
        <w:t xml:space="preserve"> agar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mendapatkan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wawasan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pemahaman</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bertingkah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laku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sesuai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nilai-nilai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kehidupan</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5D2672">
        <w:rPr>
          <w:rFonts w:ascii="Times New Roman" w:hAnsi="Times New Roman" w:cs="Times New Roman"/>
          <w:sz w:val="24"/>
          <w:szCs w:val="24"/>
        </w:rPr>
        <w:t xml:space="preserve">Jadi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merupakan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upaya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mengembangkan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potensi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individu</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diperoleh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langsung</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terus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sepanjang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hidup</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memengaruhi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pertumbuhan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individu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tersebut</w:t>
      </w:r>
      <w:proofErr w:type="spellEnd"/>
      <w:r w:rsidRPr="005D2672">
        <w:rPr>
          <w:rFonts w:ascii="Times New Roman" w:hAnsi="Times New Roman" w:cs="Times New Roman"/>
          <w:sz w:val="24"/>
          <w:szCs w:val="24"/>
        </w:rPr>
        <w:t xml:space="preserve">. </w:t>
      </w:r>
    </w:p>
    <w:p w14:paraId="1299FCC3"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Tujuan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tertuang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Undang-Undang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Sistem</w:t>
      </w:r>
      <w:proofErr w:type="spellEnd"/>
      <w:r w:rsidRPr="005D2672">
        <w:rPr>
          <w:rFonts w:ascii="Times New Roman" w:hAnsi="Times New Roman" w:cs="Times New Roman"/>
          <w:sz w:val="24"/>
          <w:szCs w:val="24"/>
        </w:rPr>
        <w:t xml:space="preserve"> Pendidikan Nasional No. 20 </w:t>
      </w:r>
      <w:proofErr w:type="spellStart"/>
      <w:r w:rsidRPr="005D2672">
        <w:rPr>
          <w:rFonts w:ascii="Times New Roman" w:hAnsi="Times New Roman" w:cs="Times New Roman"/>
          <w:sz w:val="24"/>
          <w:szCs w:val="24"/>
        </w:rPr>
        <w:t>Tahun</w:t>
      </w:r>
      <w:proofErr w:type="spellEnd"/>
      <w:r w:rsidRPr="005D2672">
        <w:rPr>
          <w:rFonts w:ascii="Times New Roman" w:hAnsi="Times New Roman" w:cs="Times New Roman"/>
          <w:sz w:val="24"/>
          <w:szCs w:val="24"/>
        </w:rPr>
        <w:t xml:space="preserve"> 2003, </w:t>
      </w:r>
      <w:proofErr w:type="spellStart"/>
      <w:r w:rsidRPr="005D2672">
        <w:rPr>
          <w:rFonts w:ascii="Times New Roman" w:hAnsi="Times New Roman" w:cs="Times New Roman"/>
          <w:sz w:val="24"/>
          <w:szCs w:val="24"/>
        </w:rPr>
        <w:t>menyatakan</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4"/>
      </w:r>
    </w:p>
    <w:p w14:paraId="38828E32" w14:textId="77777777" w:rsidR="00AD3512" w:rsidRPr="00C97CAC" w:rsidRDefault="00AD3512" w:rsidP="00AD3512">
      <w:pPr>
        <w:pStyle w:val="ListParagraph"/>
        <w:spacing w:before="240" w:after="0" w:line="240" w:lineRule="auto"/>
        <w:ind w:left="360" w:firstLine="491"/>
        <w:jc w:val="both"/>
        <w:rPr>
          <w:rFonts w:ascii="Times New Roman" w:hAnsi="Times New Roman" w:cs="Times New Roman"/>
          <w:sz w:val="24"/>
          <w:szCs w:val="24"/>
        </w:rPr>
      </w:pPr>
      <w:r w:rsidRPr="00C97CAC">
        <w:rPr>
          <w:rFonts w:ascii="Times New Roman" w:hAnsi="Times New Roman" w:cs="Times New Roman"/>
          <w:sz w:val="24"/>
          <w:szCs w:val="24"/>
        </w:rPr>
        <w:t xml:space="preserve">“Pendidikan </w:t>
      </w:r>
      <w:proofErr w:type="spellStart"/>
      <w:r w:rsidRPr="00C97CAC">
        <w:rPr>
          <w:rFonts w:ascii="Times New Roman" w:hAnsi="Times New Roman" w:cs="Times New Roman"/>
          <w:sz w:val="24"/>
          <w:szCs w:val="24"/>
        </w:rPr>
        <w:t>nasional</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berfungsi</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mengembangkan</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kemampuan</w:t>
      </w:r>
      <w:proofErr w:type="spellEnd"/>
      <w:r w:rsidRPr="00C97CAC">
        <w:rPr>
          <w:rFonts w:ascii="Times New Roman" w:hAnsi="Times New Roman" w:cs="Times New Roman"/>
          <w:sz w:val="24"/>
          <w:szCs w:val="24"/>
        </w:rPr>
        <w:t xml:space="preserve"> dan </w:t>
      </w:r>
      <w:proofErr w:type="spellStart"/>
      <w:r w:rsidRPr="00C97CAC">
        <w:rPr>
          <w:rFonts w:ascii="Times New Roman" w:hAnsi="Times New Roman" w:cs="Times New Roman"/>
          <w:sz w:val="24"/>
          <w:szCs w:val="24"/>
        </w:rPr>
        <w:t>membentuk</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watak</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serta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peradaban</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bangsa</w:t>
      </w:r>
      <w:proofErr w:type="spellEnd"/>
      <w:r w:rsidRPr="00C97CAC">
        <w:rPr>
          <w:rFonts w:ascii="Times New Roman" w:hAnsi="Times New Roman" w:cs="Times New Roman"/>
          <w:sz w:val="24"/>
          <w:szCs w:val="24"/>
        </w:rPr>
        <w:t xml:space="preserve"> yang </w:t>
      </w:r>
      <w:proofErr w:type="spellStart"/>
      <w:r w:rsidRPr="00C97CAC">
        <w:rPr>
          <w:rFonts w:ascii="Times New Roman" w:hAnsi="Times New Roman" w:cs="Times New Roman"/>
          <w:sz w:val="24"/>
          <w:szCs w:val="24"/>
        </w:rPr>
        <w:t>bermartabat</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dalam</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rangka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mencerdaskan</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kehidupan</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bangsa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bertujuan</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untuk</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berkembangnya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potensi</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peserta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didik</w:t>
      </w:r>
      <w:proofErr w:type="spellEnd"/>
      <w:r w:rsidRPr="00C97CAC">
        <w:rPr>
          <w:rFonts w:ascii="Times New Roman" w:hAnsi="Times New Roman" w:cs="Times New Roman"/>
          <w:sz w:val="24"/>
          <w:szCs w:val="24"/>
        </w:rPr>
        <w:t xml:space="preserve"> agar </w:t>
      </w:r>
      <w:proofErr w:type="spellStart"/>
      <w:r w:rsidRPr="00C97CAC">
        <w:rPr>
          <w:rFonts w:ascii="Times New Roman" w:hAnsi="Times New Roman" w:cs="Times New Roman"/>
          <w:sz w:val="24"/>
          <w:szCs w:val="24"/>
        </w:rPr>
        <w:t>menjadi</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manusia</w:t>
      </w:r>
      <w:proofErr w:type="spellEnd"/>
      <w:r w:rsidRPr="00C97CAC">
        <w:rPr>
          <w:rFonts w:ascii="Times New Roman" w:hAnsi="Times New Roman" w:cs="Times New Roman"/>
          <w:sz w:val="24"/>
          <w:szCs w:val="24"/>
        </w:rPr>
        <w:t xml:space="preserve"> yang </w:t>
      </w:r>
      <w:proofErr w:type="spellStart"/>
      <w:r w:rsidRPr="00C97CAC">
        <w:rPr>
          <w:rFonts w:ascii="Times New Roman" w:hAnsi="Times New Roman" w:cs="Times New Roman"/>
          <w:sz w:val="24"/>
          <w:szCs w:val="24"/>
        </w:rPr>
        <w:t>beriman</w:t>
      </w:r>
      <w:proofErr w:type="spellEnd"/>
      <w:r w:rsidRPr="00C97CAC">
        <w:rPr>
          <w:rFonts w:ascii="Times New Roman" w:hAnsi="Times New Roman" w:cs="Times New Roman"/>
          <w:sz w:val="24"/>
          <w:szCs w:val="24"/>
        </w:rPr>
        <w:t xml:space="preserve"> dan </w:t>
      </w:r>
      <w:proofErr w:type="spellStart"/>
      <w:r w:rsidRPr="00C97CAC">
        <w:rPr>
          <w:rFonts w:ascii="Times New Roman" w:hAnsi="Times New Roman" w:cs="Times New Roman"/>
          <w:sz w:val="24"/>
          <w:szCs w:val="24"/>
        </w:rPr>
        <w:t>bertaqwa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kepada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Tuhan</w:t>
      </w:r>
      <w:proofErr w:type="spellEnd"/>
      <w:r w:rsidRPr="00C97CAC">
        <w:rPr>
          <w:rFonts w:ascii="Times New Roman" w:hAnsi="Times New Roman" w:cs="Times New Roman"/>
          <w:sz w:val="24"/>
          <w:szCs w:val="24"/>
        </w:rPr>
        <w:t xml:space="preserve"> Yang </w:t>
      </w:r>
      <w:proofErr w:type="spellStart"/>
      <w:r w:rsidRPr="00C97CAC">
        <w:rPr>
          <w:rFonts w:ascii="Times New Roman" w:hAnsi="Times New Roman" w:cs="Times New Roman"/>
          <w:sz w:val="24"/>
          <w:szCs w:val="24"/>
        </w:rPr>
        <w:t>Maha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Esa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berakhlak</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mulia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sehat</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berilmu</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cakap</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kreatif</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mandiri</w:t>
      </w:r>
      <w:proofErr w:type="spellEnd"/>
      <w:r w:rsidRPr="00C97CAC">
        <w:rPr>
          <w:rFonts w:ascii="Times New Roman" w:hAnsi="Times New Roman" w:cs="Times New Roman"/>
          <w:sz w:val="24"/>
          <w:szCs w:val="24"/>
        </w:rPr>
        <w:t xml:space="preserve">, dan </w:t>
      </w:r>
      <w:proofErr w:type="spellStart"/>
      <w:r w:rsidRPr="00C97CAC">
        <w:rPr>
          <w:rFonts w:ascii="Times New Roman" w:hAnsi="Times New Roman" w:cs="Times New Roman"/>
          <w:sz w:val="24"/>
          <w:szCs w:val="24"/>
        </w:rPr>
        <w:t>menjadi</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warganegara</w:t>
      </w:r>
      <w:proofErr w:type="spellEnd"/>
      <w:r w:rsidRPr="00C97CAC">
        <w:rPr>
          <w:rFonts w:ascii="Times New Roman" w:hAnsi="Times New Roman" w:cs="Times New Roman"/>
          <w:sz w:val="24"/>
          <w:szCs w:val="24"/>
        </w:rPr>
        <w:t xml:space="preserve"> yang </w:t>
      </w:r>
      <w:proofErr w:type="spellStart"/>
      <w:r w:rsidRPr="00C97CAC">
        <w:rPr>
          <w:rFonts w:ascii="Times New Roman" w:hAnsi="Times New Roman" w:cs="Times New Roman"/>
          <w:sz w:val="24"/>
          <w:szCs w:val="24"/>
        </w:rPr>
        <w:t>demokratis</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serta</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bertanggung</w:t>
      </w:r>
      <w:proofErr w:type="spellEnd"/>
      <w:r w:rsidRPr="00C97CAC">
        <w:rPr>
          <w:rFonts w:ascii="Times New Roman" w:hAnsi="Times New Roman" w:cs="Times New Roman"/>
          <w:sz w:val="24"/>
          <w:szCs w:val="24"/>
        </w:rPr>
        <w:t xml:space="preserve"> </w:t>
      </w:r>
      <w:proofErr w:type="spellStart"/>
      <w:r w:rsidRPr="00C97CAC">
        <w:rPr>
          <w:rFonts w:ascii="Times New Roman" w:hAnsi="Times New Roman" w:cs="Times New Roman"/>
          <w:sz w:val="24"/>
          <w:szCs w:val="24"/>
        </w:rPr>
        <w:t>jawab</w:t>
      </w:r>
      <w:proofErr w:type="spellEnd"/>
      <w:r w:rsidRPr="00C97CAC">
        <w:rPr>
          <w:rFonts w:ascii="Times New Roman" w:hAnsi="Times New Roman" w:cs="Times New Roman"/>
          <w:sz w:val="24"/>
          <w:szCs w:val="24"/>
        </w:rPr>
        <w:t>”.</w:t>
      </w:r>
    </w:p>
    <w:p w14:paraId="0395E757" w14:textId="77777777" w:rsidR="00AD3512" w:rsidRPr="005D2672" w:rsidRDefault="00AD3512" w:rsidP="00AD3512">
      <w:pPr>
        <w:pStyle w:val="ListParagraph"/>
        <w:spacing w:before="240" w:after="0" w:line="240" w:lineRule="auto"/>
        <w:ind w:left="360" w:firstLine="491"/>
        <w:jc w:val="both"/>
        <w:rPr>
          <w:rFonts w:ascii="Times New Roman" w:hAnsi="Times New Roman" w:cs="Times New Roman"/>
          <w:i/>
          <w:sz w:val="24"/>
          <w:szCs w:val="24"/>
        </w:rPr>
      </w:pPr>
    </w:p>
    <w:p w14:paraId="28D8998C"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proofErr w:type="gramStart"/>
      <w:r w:rsidRPr="005D2672">
        <w:rPr>
          <w:rFonts w:ascii="Times New Roman" w:hAnsi="Times New Roman" w:cs="Times New Roman"/>
          <w:sz w:val="24"/>
          <w:szCs w:val="24"/>
        </w:rPr>
        <w:t>pemilihan</w:t>
      </w:r>
      <w:proofErr w:type="spellEnd"/>
      <w:r w:rsidRPr="005D2672">
        <w:rPr>
          <w:rFonts w:ascii="Times New Roman" w:hAnsi="Times New Roman" w:cs="Times New Roman"/>
          <w:sz w:val="24"/>
          <w:szCs w:val="24"/>
        </w:rPr>
        <w:t xml:space="preserve">  model</w:t>
      </w:r>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tepat</w:t>
      </w:r>
      <w:proofErr w:type="spellEnd"/>
      <w:r w:rsidRPr="005D2672">
        <w:rPr>
          <w:rFonts w:ascii="Times New Roman" w:hAnsi="Times New Roman" w:cs="Times New Roman"/>
          <w:sz w:val="24"/>
          <w:szCs w:val="24"/>
        </w:rPr>
        <w:t xml:space="preserve"> sangat </w:t>
      </w:r>
      <w:proofErr w:type="spellStart"/>
      <w:r w:rsidRPr="005D2672">
        <w:rPr>
          <w:rFonts w:ascii="Times New Roman" w:hAnsi="Times New Roman" w:cs="Times New Roman"/>
          <w:sz w:val="24"/>
          <w:szCs w:val="24"/>
        </w:rPr>
        <w:t>perlu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dilakukan</w:t>
      </w:r>
      <w:proofErr w:type="spellEnd"/>
      <w:r w:rsidRPr="005D2672">
        <w:rPr>
          <w:rFonts w:ascii="Times New Roman" w:hAnsi="Times New Roman" w:cs="Times New Roman"/>
          <w:sz w:val="24"/>
          <w:szCs w:val="24"/>
        </w:rPr>
        <w:t xml:space="preserve"> oleh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tepat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tentu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memaksimalkan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pencapaia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M</w:t>
      </w:r>
      <w:r w:rsidRPr="005D2672">
        <w:rPr>
          <w:rFonts w:ascii="Times New Roman" w:hAnsi="Times New Roman" w:cs="Times New Roman"/>
          <w:sz w:val="24"/>
          <w:szCs w:val="24"/>
        </w:rPr>
        <w:t>ode</w:t>
      </w:r>
      <w:r>
        <w:rPr>
          <w:rFonts w:ascii="Times New Roman" w:hAnsi="Times New Roman" w:cs="Times New Roman"/>
          <w:sz w:val="24"/>
          <w:szCs w:val="24"/>
        </w:rPr>
        <w:t xml:space="preserv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menyesuiakan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karakteristik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sidRPr="005D2672">
        <w:rPr>
          <w:rFonts w:ascii="Times New Roman" w:hAnsi="Times New Roman" w:cs="Times New Roman"/>
          <w:sz w:val="24"/>
          <w:szCs w:val="24"/>
        </w:rPr>
        <w:t>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sarana</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prasarana</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tersedia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disekolah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menyesuaikan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keadaan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Meskipun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lastRenderedPageBreak/>
        <w:t>saat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dikenal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era digital </w:t>
      </w:r>
      <w:proofErr w:type="spellStart"/>
      <w:r w:rsidRPr="005D2672">
        <w:rPr>
          <w:rFonts w:ascii="Times New Roman" w:hAnsi="Times New Roman" w:cs="Times New Roman"/>
          <w:sz w:val="24"/>
          <w:szCs w:val="24"/>
        </w:rPr>
        <w:t>namun</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konvensional</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face to face)</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masih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pilihan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utama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Hal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membuktikan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urgensi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tatap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muka</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kerap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dianggap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ketinggalan</w:t>
      </w:r>
      <w:proofErr w:type="spellEnd"/>
      <w:r w:rsidRPr="005D2672">
        <w:rPr>
          <w:rFonts w:ascii="Times New Roman" w:hAnsi="Times New Roman" w:cs="Times New Roman"/>
          <w:sz w:val="24"/>
          <w:szCs w:val="24"/>
        </w:rPr>
        <w:t xml:space="preserve"> zaman.</w:t>
      </w:r>
    </w:p>
    <w:p w14:paraId="18875865"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Model </w:t>
      </w:r>
      <w:r w:rsidRPr="005D2672">
        <w:rPr>
          <w:rFonts w:ascii="Times New Roman" w:hAnsi="Times New Roman" w:cs="Times New Roman"/>
          <w:i/>
          <w:sz w:val="24"/>
          <w:szCs w:val="24"/>
        </w:rPr>
        <w:t xml:space="preserve">blended learning </w:t>
      </w:r>
      <w:proofErr w:type="spellStart"/>
      <w:r w:rsidRPr="005D2672">
        <w:rPr>
          <w:rFonts w:ascii="Times New Roman" w:hAnsi="Times New Roman" w:cs="Times New Roman"/>
          <w:sz w:val="24"/>
          <w:szCs w:val="24"/>
        </w:rPr>
        <w:t>adalah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kegiatan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memadukan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konvensional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w:t>
      </w:r>
      <w:r>
        <w:rPr>
          <w:rFonts w:ascii="Times New Roman" w:hAnsi="Times New Roman" w:cs="Times New Roman"/>
          <w:sz w:val="24"/>
          <w:szCs w:val="24"/>
        </w:rPr>
        <w: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3D3BEC">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Pengaplikasian</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model</w:t>
      </w:r>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 xml:space="preserve">blended learning </w:t>
      </w:r>
      <w:proofErr w:type="spellStart"/>
      <w:r w:rsidRPr="005D2672">
        <w:rPr>
          <w:rFonts w:ascii="Times New Roman" w:hAnsi="Times New Roman" w:cs="Times New Roman"/>
          <w:sz w:val="24"/>
          <w:szCs w:val="24"/>
        </w:rPr>
        <w:t>bisa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disesuaikan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kondisi</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kebutuhan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waktu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pelaksanaannya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tidak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menggunakan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tatap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muka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namun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ditambah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memanfaatkan</w:t>
      </w:r>
      <w:proofErr w:type="spellEnd"/>
      <w:r w:rsidRPr="005D2672">
        <w:rPr>
          <w:rFonts w:ascii="Times New Roman" w:hAnsi="Times New Roman" w:cs="Times New Roman"/>
          <w:sz w:val="24"/>
          <w:szCs w:val="24"/>
        </w:rPr>
        <w:t xml:space="preserve"> internet.</w:t>
      </w:r>
      <w:r w:rsidRPr="005D2672">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5D2672">
        <w:rPr>
          <w:rFonts w:ascii="Times New Roman" w:hAnsi="Times New Roman" w:cs="Times New Roman"/>
          <w:sz w:val="24"/>
          <w:szCs w:val="24"/>
        </w:rPr>
        <w:t xml:space="preserve">Jadi </w:t>
      </w:r>
      <w:r w:rsidRPr="005D2672">
        <w:rPr>
          <w:rFonts w:ascii="Times New Roman" w:hAnsi="Times New Roman" w:cs="Times New Roman"/>
          <w:i/>
          <w:sz w:val="24"/>
          <w:szCs w:val="24"/>
        </w:rPr>
        <w:t xml:space="preserve">blended learning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pola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w:t>
      </w:r>
      <w:r>
        <w:rPr>
          <w:rFonts w:ascii="Times New Roman" w:hAnsi="Times New Roman" w:cs="Times New Roman"/>
          <w:sz w:val="24"/>
          <w:szCs w:val="24"/>
        </w:rPr>
        <w:t>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menyatukan</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w:t>
      </w:r>
      <w:r>
        <w:rPr>
          <w:rFonts w:ascii="Times New Roman" w:hAnsi="Times New Roman" w:cs="Times New Roman"/>
          <w:sz w:val="24"/>
          <w:szCs w:val="24"/>
        </w:rPr>
        <w:t>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dan </w:t>
      </w:r>
      <w:r w:rsidRPr="003D3BEC">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
    <w:p w14:paraId="1B56C793"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 xml:space="preserve">blended </w:t>
      </w:r>
      <w:proofErr w:type="gramStart"/>
      <w:r w:rsidRPr="005D2672">
        <w:rPr>
          <w:rFonts w:ascii="Times New Roman" w:hAnsi="Times New Roman" w:cs="Times New Roman"/>
          <w:i/>
          <w:sz w:val="24"/>
          <w:szCs w:val="24"/>
        </w:rPr>
        <w:t xml:space="preserve">learning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terbagi</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dua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jenis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utama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yaitu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i/>
          <w:sz w:val="24"/>
          <w:szCs w:val="24"/>
        </w:rPr>
        <w:t>pertama</w:t>
      </w:r>
      <w:proofErr w:type="spellEnd"/>
      <w:r w:rsidRPr="005D2672">
        <w:rPr>
          <w:rFonts w:ascii="Times New Roman" w:hAnsi="Times New Roman" w:cs="Times New Roman"/>
          <w:i/>
          <w:sz w:val="24"/>
          <w:szCs w:val="24"/>
        </w:rPr>
        <w:t xml:space="preserve">, </w:t>
      </w:r>
      <w:proofErr w:type="spellStart"/>
      <w:r w:rsidRPr="005D2672">
        <w:rPr>
          <w:rFonts w:ascii="Times New Roman" w:hAnsi="Times New Roman" w:cs="Times New Roman"/>
          <w:sz w:val="24"/>
          <w:szCs w:val="24"/>
        </w:rPr>
        <w:t>penambahan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konvensional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Artinya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penggunaaan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dilakukan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pertemuan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tatap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muka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memanfaatkan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web</w:t>
      </w:r>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tidak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mengalihkan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aktifitas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tatap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muka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i/>
          <w:sz w:val="24"/>
          <w:szCs w:val="24"/>
        </w:rPr>
        <w:t>Kedua</w:t>
      </w:r>
      <w:proofErr w:type="spellEnd"/>
      <w:r w:rsidRPr="005D2672">
        <w:rPr>
          <w:rFonts w:ascii="Times New Roman" w:hAnsi="Times New Roman" w:cs="Times New Roman"/>
          <w:i/>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campuran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hybrid learning)</w:t>
      </w:r>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 xml:space="preserve">blended learning </w:t>
      </w:r>
      <w:proofErr w:type="spellStart"/>
      <w:r w:rsidRPr="005D2672">
        <w:rPr>
          <w:rFonts w:ascii="Times New Roman" w:hAnsi="Times New Roman" w:cs="Times New Roman"/>
          <w:sz w:val="24"/>
          <w:szCs w:val="24"/>
        </w:rPr>
        <w:t>tidak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mengabaikan</w:t>
      </w:r>
      <w:proofErr w:type="spellEnd"/>
      <w:r w:rsidRPr="005D2672">
        <w:rPr>
          <w:rFonts w:ascii="Times New Roman" w:hAnsi="Times New Roman" w:cs="Times New Roman"/>
          <w:sz w:val="24"/>
          <w:szCs w:val="24"/>
        </w:rPr>
        <w:t xml:space="preserve"> salah </w:t>
      </w:r>
      <w:proofErr w:type="spellStart"/>
      <w:r w:rsidRPr="005D2672">
        <w:rPr>
          <w:rFonts w:ascii="Times New Roman" w:hAnsi="Times New Roman" w:cs="Times New Roman"/>
          <w:sz w:val="24"/>
          <w:szCs w:val="24"/>
        </w:rPr>
        <w:t>satu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dari</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gramStart"/>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konvensional</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atau</w:t>
      </w:r>
      <w:proofErr w:type="spellEnd"/>
      <w:r w:rsidRPr="005D2672">
        <w:rPr>
          <w:rFonts w:ascii="Times New Roman" w:hAnsi="Times New Roman" w:cs="Times New Roman"/>
          <w:sz w:val="24"/>
          <w:szCs w:val="24"/>
        </w:rPr>
        <w:t xml:space="preserve"> </w:t>
      </w:r>
      <w:r w:rsidRPr="003D3BEC">
        <w:rPr>
          <w:rFonts w:ascii="Times New Roman" w:hAnsi="Times New Roman" w:cs="Times New Roman"/>
          <w:i/>
          <w:iCs/>
          <w:sz w:val="24"/>
          <w:szCs w:val="24"/>
        </w:rPr>
        <w:t>online</w:t>
      </w:r>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dilakukan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benar-benar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memadukan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keduanya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pembagian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kegiatan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disesuaikan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materi</w:t>
      </w:r>
      <w:proofErr w:type="spellEnd"/>
      <w:r w:rsidRPr="005D2672">
        <w:rPr>
          <w:rFonts w:ascii="Times New Roman" w:hAnsi="Times New Roman" w:cs="Times New Roman"/>
          <w:sz w:val="24"/>
          <w:szCs w:val="24"/>
        </w:rPr>
        <w:t xml:space="preserve"> ajar. </w:t>
      </w:r>
    </w:p>
    <w:p w14:paraId="6B3324AC" w14:textId="77777777" w:rsidR="00AD3512" w:rsidRPr="005D267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Dimyati</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Mudjiono</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tahap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keberhasilan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didapatka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lastRenderedPageBreak/>
        <w:t>Kemudian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tingkat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keberhasilan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diterangkan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angka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huruf</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atau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simbol</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Gagne dan Briggs </w:t>
      </w:r>
      <w:proofErr w:type="spellStart"/>
      <w:r>
        <w:rPr>
          <w:rFonts w:ascii="Times New Roman" w:hAnsi="Times New Roman" w:cs="Times New Roman"/>
          <w:sz w:val="24"/>
          <w:szCs w:val="24"/>
        </w:rPr>
        <w:t>menyebutkan</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keahlian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didapat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siswa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setelah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mengikuti</w:t>
      </w:r>
      <w:proofErr w:type="spellEnd"/>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5D2672">
        <w:rPr>
          <w:rFonts w:ascii="Times New Roman" w:hAnsi="Times New Roman" w:cs="Times New Roman"/>
          <w:sz w:val="24"/>
          <w:szCs w:val="24"/>
        </w:rPr>
        <w:t xml:space="preserve">Bloom </w:t>
      </w:r>
      <w:proofErr w:type="spellStart"/>
      <w:r w:rsidRPr="005D2672">
        <w:rPr>
          <w:rFonts w:ascii="Times New Roman" w:hAnsi="Times New Roman" w:cs="Times New Roman"/>
          <w:sz w:val="24"/>
          <w:szCs w:val="24"/>
        </w:rPr>
        <w:t>mengklasifikasikan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kemampuan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intelektual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kawasan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afektif</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menyangkut</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nilai</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sikap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kawasan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psikomotorik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berhubungan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keterampilan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bertindak</w:t>
      </w:r>
      <w:proofErr w:type="spellEnd"/>
      <w:r w:rsidRPr="005D2672">
        <w:rPr>
          <w:rFonts w:ascii="Times New Roman" w:hAnsi="Times New Roman" w:cs="Times New Roman"/>
          <w:sz w:val="24"/>
          <w:szCs w:val="24"/>
        </w:rPr>
        <w:t>.</w:t>
      </w:r>
      <w:r w:rsidRPr="005D2672">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dimana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kemampuan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memp</w:t>
      </w:r>
      <w:r>
        <w:rPr>
          <w:rFonts w:ascii="Times New Roman" w:hAnsi="Times New Roman" w:cs="Times New Roman"/>
          <w:sz w:val="24"/>
          <w:szCs w:val="24"/>
        </w:rPr>
        <w:t>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dan </w:t>
      </w:r>
      <w:proofErr w:type="spellStart"/>
      <w:r w:rsidRPr="005D2672">
        <w:rPr>
          <w:rFonts w:ascii="Times New Roman" w:hAnsi="Times New Roman" w:cs="Times New Roman"/>
          <w:sz w:val="24"/>
          <w:szCs w:val="24"/>
        </w:rPr>
        <w:t>keahlian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Perubahan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mengacu</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pengembangan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atau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w:t>
      </w:r>
      <w:r>
        <w:rPr>
          <w:rFonts w:ascii="Times New Roman" w:hAnsi="Times New Roman" w:cs="Times New Roman"/>
          <w:sz w:val="24"/>
          <w:szCs w:val="24"/>
        </w:rPr>
        <w:t>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5D2672">
        <w:rPr>
          <w:rFonts w:ascii="Times New Roman" w:hAnsi="Times New Roman" w:cs="Times New Roman"/>
          <w:sz w:val="24"/>
          <w:szCs w:val="24"/>
        </w:rPr>
        <w:t xml:space="preserve">. </w:t>
      </w:r>
    </w:p>
    <w:p w14:paraId="2412C542" w14:textId="77777777" w:rsidR="00AD351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5D2672">
        <w:rPr>
          <w:rFonts w:ascii="Times New Roman" w:hAnsi="Times New Roman" w:cs="Times New Roman"/>
          <w:sz w:val="24"/>
          <w:szCs w:val="24"/>
        </w:rPr>
        <w:t>Berdasarkan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pada 31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2020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pukul</w:t>
      </w:r>
      <w:proofErr w:type="spellEnd"/>
      <w:proofErr w:type="gramEnd"/>
      <w:r>
        <w:rPr>
          <w:rFonts w:ascii="Times New Roman" w:hAnsi="Times New Roman" w:cs="Times New Roman"/>
          <w:sz w:val="24"/>
          <w:szCs w:val="24"/>
          <w:lang w:val="en-US"/>
        </w:rPr>
        <w:t xml:space="preserve"> 10:15 WIB di Ruang Guru SMP Negeri 54 Palembang,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melangsungkan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wawancara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Ibu Siti </w:t>
      </w:r>
      <w:proofErr w:type="spellStart"/>
      <w:r w:rsidRPr="005D2672">
        <w:rPr>
          <w:rFonts w:ascii="Times New Roman" w:hAnsi="Times New Roman" w:cs="Times New Roman"/>
          <w:sz w:val="24"/>
          <w:szCs w:val="24"/>
        </w:rPr>
        <w:t>Aisah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M.Pd</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selaku</w:t>
      </w:r>
      <w:proofErr w:type="spellEnd"/>
      <w:r w:rsidRPr="005D2672">
        <w:rPr>
          <w:rFonts w:ascii="Times New Roman" w:hAnsi="Times New Roman" w:cs="Times New Roman"/>
          <w:sz w:val="24"/>
          <w:szCs w:val="24"/>
        </w:rPr>
        <w:t xml:space="preserve"> guru </w:t>
      </w:r>
      <w:proofErr w:type="spellStart"/>
      <w:r>
        <w:rPr>
          <w:rFonts w:ascii="Times New Roman" w:hAnsi="Times New Roman" w:cs="Times New Roman"/>
          <w:sz w:val="24"/>
          <w:szCs w:val="24"/>
        </w:rPr>
        <w:t>mapel</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PAI </w:t>
      </w:r>
      <w:proofErr w:type="spellStart"/>
      <w:r w:rsidRPr="005D2672">
        <w:rPr>
          <w:rFonts w:ascii="Times New Roman" w:hAnsi="Times New Roman" w:cs="Times New Roman"/>
          <w:sz w:val="24"/>
          <w:szCs w:val="24"/>
        </w:rPr>
        <w:t>didapatkan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kesimpulan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w:t>
      </w:r>
      <w:r>
        <w:rPr>
          <w:rFonts w:ascii="Times New Roman" w:hAnsi="Times New Roman" w:cs="Times New Roman"/>
          <w:sz w:val="24"/>
          <w:szCs w:val="24"/>
        </w:rPr>
        <w:t>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pelajaran</w:t>
      </w:r>
      <w:proofErr w:type="spellEnd"/>
      <w:r w:rsidRPr="005D2672">
        <w:rPr>
          <w:rFonts w:ascii="Times New Roman" w:hAnsi="Times New Roman" w:cs="Times New Roman"/>
          <w:sz w:val="24"/>
          <w:szCs w:val="24"/>
        </w:rPr>
        <w:t xml:space="preserve"> P</w:t>
      </w:r>
      <w:r>
        <w:rPr>
          <w:rFonts w:ascii="Times New Roman" w:hAnsi="Times New Roman" w:cs="Times New Roman"/>
          <w:sz w:val="24"/>
          <w:szCs w:val="24"/>
        </w:rPr>
        <w:t>AI</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w:t>
      </w:r>
      <w:r>
        <w:rPr>
          <w:rFonts w:ascii="Times New Roman" w:hAnsi="Times New Roman" w:cs="Times New Roman"/>
          <w:sz w:val="24"/>
          <w:szCs w:val="24"/>
        </w:rPr>
        <w:t>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kurangnya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persiapan</w:t>
      </w:r>
      <w:proofErr w:type="spellEnd"/>
      <w:r>
        <w:rPr>
          <w:rFonts w:ascii="Times New Roman" w:hAnsi="Times New Roman" w:cs="Times New Roman"/>
          <w:sz w:val="24"/>
          <w:szCs w:val="24"/>
        </w:rPr>
        <w:t xml:space="preserve"> murid</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sehingga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kurang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memuaskan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Ditambah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lagi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dengan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adanya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wabah</w:t>
      </w:r>
      <w:proofErr w:type="spellEnd"/>
      <w:r w:rsidRPr="005D2672">
        <w:rPr>
          <w:rFonts w:ascii="Times New Roman" w:hAnsi="Times New Roman" w:cs="Times New Roman"/>
          <w:sz w:val="24"/>
          <w:szCs w:val="24"/>
        </w:rPr>
        <w:t xml:space="preserve"> virus corona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biasanya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dilakukan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tatp</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muka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beralih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penuh</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daring. Karena </w:t>
      </w:r>
      <w:proofErr w:type="spellStart"/>
      <w:r w:rsidRPr="005D2672">
        <w:rPr>
          <w:rFonts w:ascii="Times New Roman" w:hAnsi="Times New Roman" w:cs="Times New Roman"/>
          <w:sz w:val="24"/>
          <w:szCs w:val="24"/>
        </w:rPr>
        <w:t>pengalihan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cara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jauh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berbeda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tentu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saja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mengalami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kesulitan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sehingga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berimbas</w:t>
      </w:r>
      <w:proofErr w:type="spellEnd"/>
      <w:r w:rsidRPr="005D2672">
        <w:rPr>
          <w:rFonts w:ascii="Times New Roman" w:hAnsi="Times New Roman" w:cs="Times New Roman"/>
          <w:sz w:val="24"/>
          <w:szCs w:val="24"/>
        </w:rPr>
        <w:t xml:space="preserve"> pada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lastRenderedPageBreak/>
        <w:t>menurun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Kesulitan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memanfaatkan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teknologi</w:t>
      </w:r>
      <w:proofErr w:type="spellEnd"/>
      <w:r w:rsidRPr="005D2672">
        <w:rPr>
          <w:rFonts w:ascii="Times New Roman" w:hAnsi="Times New Roman" w:cs="Times New Roman"/>
          <w:sz w:val="24"/>
          <w:szCs w:val="24"/>
        </w:rPr>
        <w:t xml:space="preserve"> pun </w:t>
      </w:r>
      <w:proofErr w:type="spellStart"/>
      <w:r w:rsidRPr="005D2672">
        <w:rPr>
          <w:rFonts w:ascii="Times New Roman" w:hAnsi="Times New Roman" w:cs="Times New Roman"/>
          <w:sz w:val="24"/>
          <w:szCs w:val="24"/>
        </w:rPr>
        <w:t>turut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dirasakan</w:t>
      </w:r>
      <w:proofErr w:type="spellEnd"/>
      <w:r w:rsidRPr="005D2672">
        <w:rPr>
          <w:rFonts w:ascii="Times New Roman" w:hAnsi="Times New Roman" w:cs="Times New Roman"/>
          <w:sz w:val="24"/>
          <w:szCs w:val="24"/>
        </w:rPr>
        <w:t xml:space="preserve"> oleh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dan orang </w:t>
      </w:r>
      <w:proofErr w:type="spellStart"/>
      <w:r w:rsidRPr="005D2672">
        <w:rPr>
          <w:rFonts w:ascii="Times New Roman" w:hAnsi="Times New Roman" w:cs="Times New Roman"/>
          <w:sz w:val="24"/>
          <w:szCs w:val="24"/>
        </w:rPr>
        <w:t>tua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Hal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tentu</w:t>
      </w:r>
      <w:proofErr w:type="spellEnd"/>
      <w:r w:rsidRPr="005D2672">
        <w:rPr>
          <w:rFonts w:ascii="Times New Roman" w:hAnsi="Times New Roman" w:cs="Times New Roman"/>
          <w:sz w:val="24"/>
          <w:szCs w:val="24"/>
        </w:rPr>
        <w:t xml:space="preserve"> sangat </w:t>
      </w:r>
      <w:proofErr w:type="spellStart"/>
      <w:r w:rsidRPr="005D2672">
        <w:rPr>
          <w:rFonts w:ascii="Times New Roman" w:hAnsi="Times New Roman" w:cs="Times New Roman"/>
          <w:sz w:val="24"/>
          <w:szCs w:val="24"/>
        </w:rPr>
        <w:t>menyadarkan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kita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ketertingalan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di Indonesia.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calon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hendaknya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inovatif</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terus</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mempelajari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hal-hal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baru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sesuai</w:t>
      </w:r>
      <w:proofErr w:type="spellEnd"/>
      <w:r w:rsidRPr="005D2672">
        <w:rPr>
          <w:rFonts w:ascii="Times New Roman" w:hAnsi="Times New Roman" w:cs="Times New Roman"/>
          <w:sz w:val="24"/>
          <w:szCs w:val="24"/>
        </w:rPr>
        <w:t xml:space="preserve"> zaman, </w:t>
      </w:r>
      <w:proofErr w:type="spellStart"/>
      <w:r w:rsidRPr="005D2672">
        <w:rPr>
          <w:rFonts w:ascii="Times New Roman" w:hAnsi="Times New Roman" w:cs="Times New Roman"/>
          <w:sz w:val="24"/>
          <w:szCs w:val="24"/>
        </w:rPr>
        <w:t>sehingga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hal-hal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seperti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dapat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dihindari</w:t>
      </w:r>
      <w:proofErr w:type="spellEnd"/>
      <w:r w:rsidRPr="005D2672">
        <w:rPr>
          <w:rFonts w:ascii="Times New Roman" w:hAnsi="Times New Roman" w:cs="Times New Roman"/>
          <w:sz w:val="24"/>
          <w:szCs w:val="24"/>
        </w:rPr>
        <w:t xml:space="preserve">. </w:t>
      </w:r>
    </w:p>
    <w:p w14:paraId="7F2648AB" w14:textId="77777777" w:rsidR="00AD3512" w:rsidRDefault="00AD3512" w:rsidP="00AD3512">
      <w:pPr>
        <w:pStyle w:val="ListParagraph"/>
        <w:spacing w:before="240" w:after="0" w:line="480" w:lineRule="auto"/>
        <w:ind w:left="360" w:firstLine="491"/>
        <w:jc w:val="both"/>
        <w:rPr>
          <w:rFonts w:ascii="Times New Roman" w:hAnsi="Times New Roman" w:cs="Times New Roman"/>
          <w:sz w:val="24"/>
          <w:szCs w:val="24"/>
        </w:rPr>
      </w:pPr>
      <w:r w:rsidRPr="005D2672">
        <w:rPr>
          <w:rFonts w:ascii="Times New Roman" w:hAnsi="Times New Roman" w:cs="Times New Roman"/>
          <w:i/>
          <w:sz w:val="24"/>
          <w:szCs w:val="24"/>
        </w:rPr>
        <w:t xml:space="preserve">Blended learning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menjadi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solusi</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tepat</w:t>
      </w:r>
      <w:proofErr w:type="spellEnd"/>
      <w:r w:rsidRPr="005D2672">
        <w:rPr>
          <w:rFonts w:ascii="Times New Roman" w:hAnsi="Times New Roman" w:cs="Times New Roman"/>
          <w:sz w:val="24"/>
          <w:szCs w:val="24"/>
        </w:rPr>
        <w:t xml:space="preserve"> </w:t>
      </w:r>
      <w:proofErr w:type="spellStart"/>
      <w:proofErr w:type="gramStart"/>
      <w:r w:rsidRPr="005D2672">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saat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Apriliya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Rizkiyah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blended learning.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blended learning</w:t>
      </w:r>
      <w:r>
        <w:rPr>
          <w:rFonts w:ascii="Times New Roman" w:hAnsi="Times New Roman" w:cs="Times New Roman"/>
          <w:sz w:val="24"/>
          <w:szCs w:val="24"/>
        </w:rPr>
        <w:t xml:space="preserve"> pun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diberlakukan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blended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30,30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82,88%. Hasil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guru  </w:t>
      </w:r>
      <w:proofErr w:type="spellStart"/>
      <w:r>
        <w:rPr>
          <w:rFonts w:ascii="Times New Roman" w:hAnsi="Times New Roman" w:cs="Times New Roman"/>
          <w:sz w:val="24"/>
          <w:szCs w:val="24"/>
        </w:rPr>
        <w:t>mengalami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68,33%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40,06%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7ABEC433" w14:textId="77777777" w:rsidR="00AD351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sidRPr="003D3BEC">
        <w:rPr>
          <w:rFonts w:ascii="Times New Roman" w:hAnsi="Times New Roman" w:cs="Times New Roman"/>
          <w:i/>
          <w:iCs/>
          <w:sz w:val="24"/>
          <w:szCs w:val="24"/>
        </w:rPr>
        <w:t>online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Pencampuran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r w:rsidRPr="003D3BEC">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0379D0F1" w14:textId="77777777" w:rsidR="00AD3512" w:rsidRDefault="00AD3512" w:rsidP="00AD3512">
      <w:pPr>
        <w:pStyle w:val="ListParagraph"/>
        <w:spacing w:before="240" w:after="0" w:line="480" w:lineRule="auto"/>
        <w:ind w:left="360" w:firstLine="491"/>
        <w:jc w:val="both"/>
        <w:rPr>
          <w:rFonts w:ascii="Times New Roman" w:hAnsi="Times New Roman" w:cs="Times New Roman"/>
          <w:sz w:val="24"/>
          <w:szCs w:val="24"/>
        </w:rPr>
      </w:pPr>
      <w:proofErr w:type="spellStart"/>
      <w:r w:rsidRPr="0025145C">
        <w:rPr>
          <w:rFonts w:ascii="Times New Roman" w:hAnsi="Times New Roman" w:cs="Times New Roman"/>
          <w:sz w:val="24"/>
          <w:szCs w:val="24"/>
        </w:rPr>
        <w:lastRenderedPageBreak/>
        <w:t>Berdasarkan</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latar</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belakang</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permasalahan</w:t>
      </w:r>
      <w:proofErr w:type="spellEnd"/>
      <w:r w:rsidRPr="0025145C">
        <w:rPr>
          <w:rFonts w:ascii="Times New Roman" w:hAnsi="Times New Roman" w:cs="Times New Roman"/>
          <w:sz w:val="24"/>
          <w:szCs w:val="24"/>
        </w:rPr>
        <w:t xml:space="preserve"> di </w:t>
      </w:r>
      <w:proofErr w:type="spellStart"/>
      <w:r w:rsidRPr="0025145C">
        <w:rPr>
          <w:rFonts w:ascii="Times New Roman" w:hAnsi="Times New Roman" w:cs="Times New Roman"/>
          <w:sz w:val="24"/>
          <w:szCs w:val="24"/>
        </w:rPr>
        <w:t>atas</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maka</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penelitian</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mengenai</w:t>
      </w:r>
      <w:proofErr w:type="spellEnd"/>
      <w:r w:rsidRPr="0025145C">
        <w:rPr>
          <w:rFonts w:ascii="Times New Roman" w:hAnsi="Times New Roman" w:cs="Times New Roman"/>
          <w:sz w:val="24"/>
          <w:szCs w:val="24"/>
        </w:rPr>
        <w:t xml:space="preserve"> </w:t>
      </w:r>
      <w:r w:rsidRPr="0025145C">
        <w:rPr>
          <w:rFonts w:ascii="Times New Roman" w:hAnsi="Times New Roman" w:cs="Times New Roman"/>
          <w:b/>
          <w:sz w:val="24"/>
          <w:szCs w:val="24"/>
        </w:rPr>
        <w:t>“</w:t>
      </w:r>
      <w:proofErr w:type="spellStart"/>
      <w:r w:rsidRPr="0025145C">
        <w:rPr>
          <w:rFonts w:ascii="Times New Roman" w:hAnsi="Times New Roman" w:cs="Times New Roman"/>
          <w:b/>
          <w:sz w:val="24"/>
          <w:szCs w:val="24"/>
        </w:rPr>
        <w:t>Penerapan</w:t>
      </w:r>
      <w:proofErr w:type="spellEnd"/>
      <w:r w:rsidRPr="0025145C">
        <w:rPr>
          <w:rFonts w:ascii="Times New Roman" w:hAnsi="Times New Roman" w:cs="Times New Roman"/>
          <w:b/>
          <w:sz w:val="24"/>
          <w:szCs w:val="24"/>
        </w:rPr>
        <w:t xml:space="preserve"> Model </w:t>
      </w:r>
      <w:proofErr w:type="spellStart"/>
      <w:r w:rsidRPr="0025145C">
        <w:rPr>
          <w:rFonts w:ascii="Times New Roman" w:hAnsi="Times New Roman" w:cs="Times New Roman"/>
          <w:b/>
          <w:sz w:val="24"/>
          <w:szCs w:val="24"/>
        </w:rPr>
        <w:t>Pembelajaran</w:t>
      </w:r>
      <w:proofErr w:type="spellEnd"/>
      <w:r w:rsidRPr="0025145C">
        <w:rPr>
          <w:rFonts w:ascii="Times New Roman" w:hAnsi="Times New Roman" w:cs="Times New Roman"/>
          <w:b/>
          <w:i/>
          <w:sz w:val="24"/>
          <w:szCs w:val="24"/>
        </w:rPr>
        <w:t xml:space="preserve"> Blended Learning</w:t>
      </w:r>
      <w:r w:rsidRPr="0025145C">
        <w:rPr>
          <w:rFonts w:ascii="Times New Roman" w:hAnsi="Times New Roman" w:cs="Times New Roman"/>
          <w:b/>
          <w:sz w:val="24"/>
          <w:szCs w:val="24"/>
        </w:rPr>
        <w:t xml:space="preserve"> </w:t>
      </w:r>
      <w:proofErr w:type="spellStart"/>
      <w:r w:rsidRPr="0025145C">
        <w:rPr>
          <w:rFonts w:ascii="Times New Roman" w:hAnsi="Times New Roman" w:cs="Times New Roman"/>
          <w:b/>
          <w:sz w:val="24"/>
          <w:szCs w:val="24"/>
        </w:rPr>
        <w:t>Dalam</w:t>
      </w:r>
      <w:proofErr w:type="spellEnd"/>
      <w:r w:rsidRPr="0025145C">
        <w:rPr>
          <w:rFonts w:ascii="Times New Roman" w:hAnsi="Times New Roman" w:cs="Times New Roman"/>
          <w:b/>
          <w:sz w:val="24"/>
          <w:szCs w:val="24"/>
        </w:rPr>
        <w:t xml:space="preserve"> </w:t>
      </w:r>
      <w:proofErr w:type="spellStart"/>
      <w:r w:rsidRPr="0025145C">
        <w:rPr>
          <w:rFonts w:ascii="Times New Roman" w:hAnsi="Times New Roman" w:cs="Times New Roman"/>
          <w:b/>
          <w:sz w:val="24"/>
          <w:szCs w:val="24"/>
        </w:rPr>
        <w:t>Meningkatkan</w:t>
      </w:r>
      <w:proofErr w:type="spellEnd"/>
      <w:r w:rsidRPr="0025145C">
        <w:rPr>
          <w:rFonts w:ascii="Times New Roman" w:hAnsi="Times New Roman" w:cs="Times New Roman"/>
          <w:b/>
          <w:sz w:val="24"/>
          <w:szCs w:val="24"/>
        </w:rPr>
        <w:t xml:space="preserve"> Hasil </w:t>
      </w:r>
      <w:proofErr w:type="spellStart"/>
      <w:r w:rsidRPr="0025145C">
        <w:rPr>
          <w:rFonts w:ascii="Times New Roman" w:hAnsi="Times New Roman" w:cs="Times New Roman"/>
          <w:b/>
          <w:sz w:val="24"/>
          <w:szCs w:val="24"/>
        </w:rPr>
        <w:t>Belajar</w:t>
      </w:r>
      <w:proofErr w:type="spellEnd"/>
      <w:r w:rsidRPr="0025145C">
        <w:rPr>
          <w:rFonts w:ascii="Times New Roman" w:hAnsi="Times New Roman" w:cs="Times New Roman"/>
          <w:b/>
          <w:sz w:val="24"/>
          <w:szCs w:val="24"/>
        </w:rPr>
        <w:t xml:space="preserve"> </w:t>
      </w:r>
      <w:proofErr w:type="spellStart"/>
      <w:r w:rsidRPr="0025145C">
        <w:rPr>
          <w:rFonts w:ascii="Times New Roman" w:hAnsi="Times New Roman" w:cs="Times New Roman"/>
          <w:b/>
          <w:sz w:val="24"/>
          <w:szCs w:val="24"/>
        </w:rPr>
        <w:t>Peserta</w:t>
      </w:r>
      <w:proofErr w:type="spellEnd"/>
      <w:r w:rsidRPr="0025145C">
        <w:rPr>
          <w:rFonts w:ascii="Times New Roman" w:hAnsi="Times New Roman" w:cs="Times New Roman"/>
          <w:b/>
          <w:sz w:val="24"/>
          <w:szCs w:val="24"/>
        </w:rPr>
        <w:t xml:space="preserve"> </w:t>
      </w:r>
      <w:proofErr w:type="spellStart"/>
      <w:r w:rsidRPr="0025145C">
        <w:rPr>
          <w:rFonts w:ascii="Times New Roman" w:hAnsi="Times New Roman" w:cs="Times New Roman"/>
          <w:b/>
          <w:sz w:val="24"/>
          <w:szCs w:val="24"/>
        </w:rPr>
        <w:t>Didik</w:t>
      </w:r>
      <w:proofErr w:type="spellEnd"/>
      <w:r w:rsidRPr="0025145C">
        <w:rPr>
          <w:rFonts w:ascii="Times New Roman" w:hAnsi="Times New Roman" w:cs="Times New Roman"/>
          <w:b/>
          <w:sz w:val="24"/>
          <w:szCs w:val="24"/>
        </w:rPr>
        <w:t xml:space="preserve"> </w:t>
      </w:r>
      <w:proofErr w:type="spellStart"/>
      <w:r w:rsidRPr="0025145C">
        <w:rPr>
          <w:rFonts w:ascii="Times New Roman" w:hAnsi="Times New Roman" w:cs="Times New Roman"/>
          <w:b/>
          <w:sz w:val="24"/>
          <w:szCs w:val="24"/>
        </w:rPr>
        <w:t>Mapel</w:t>
      </w:r>
      <w:proofErr w:type="spellEnd"/>
      <w:r w:rsidRPr="0025145C">
        <w:rPr>
          <w:rFonts w:ascii="Times New Roman" w:hAnsi="Times New Roman" w:cs="Times New Roman"/>
          <w:b/>
          <w:sz w:val="24"/>
          <w:szCs w:val="24"/>
        </w:rPr>
        <w:t xml:space="preserve"> PAI Kelas VIII Di SMP Negeri 54 Palembang” </w:t>
      </w:r>
      <w:proofErr w:type="spellStart"/>
      <w:r w:rsidRPr="0025145C">
        <w:rPr>
          <w:rFonts w:ascii="Times New Roman" w:hAnsi="Times New Roman" w:cs="Times New Roman"/>
          <w:sz w:val="24"/>
          <w:szCs w:val="24"/>
        </w:rPr>
        <w:t>penting</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untuk</w:t>
      </w:r>
      <w:proofErr w:type="spellEnd"/>
      <w:r w:rsidRPr="0025145C">
        <w:rPr>
          <w:rFonts w:ascii="Times New Roman" w:hAnsi="Times New Roman" w:cs="Times New Roman"/>
          <w:sz w:val="24"/>
          <w:szCs w:val="24"/>
        </w:rPr>
        <w:t xml:space="preserve"> </w:t>
      </w:r>
      <w:proofErr w:type="spellStart"/>
      <w:r w:rsidRPr="0025145C">
        <w:rPr>
          <w:rFonts w:ascii="Times New Roman" w:hAnsi="Times New Roman" w:cs="Times New Roman"/>
          <w:sz w:val="24"/>
          <w:szCs w:val="24"/>
        </w:rPr>
        <w:t>diteliti</w:t>
      </w:r>
      <w:proofErr w:type="spellEnd"/>
      <w:r w:rsidRPr="0025145C">
        <w:rPr>
          <w:rFonts w:ascii="Times New Roman" w:hAnsi="Times New Roman" w:cs="Times New Roman"/>
          <w:sz w:val="24"/>
          <w:szCs w:val="24"/>
        </w:rPr>
        <w:t>.</w:t>
      </w:r>
    </w:p>
    <w:p w14:paraId="73515D21" w14:textId="77777777" w:rsidR="00AD3512" w:rsidRPr="005B36EA" w:rsidRDefault="00AD3512" w:rsidP="00AD3512">
      <w:pPr>
        <w:pStyle w:val="ListParagraph"/>
        <w:spacing w:before="240" w:after="0" w:line="480" w:lineRule="auto"/>
        <w:ind w:left="360" w:firstLine="491"/>
        <w:jc w:val="both"/>
        <w:rPr>
          <w:rFonts w:ascii="Times New Roman" w:hAnsi="Times New Roman" w:cs="Times New Roman"/>
          <w:sz w:val="24"/>
          <w:szCs w:val="24"/>
        </w:rPr>
      </w:pPr>
    </w:p>
    <w:p w14:paraId="136EA1F1" w14:textId="77777777" w:rsidR="00AD3512" w:rsidRPr="005D2672" w:rsidRDefault="00AD3512" w:rsidP="00AD3512">
      <w:pPr>
        <w:pStyle w:val="ListParagraph"/>
        <w:numPr>
          <w:ilvl w:val="0"/>
          <w:numId w:val="1"/>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b/>
          <w:sz w:val="24"/>
          <w:szCs w:val="24"/>
        </w:rPr>
        <w:t>Rumusan</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Masalah</w:t>
      </w:r>
      <w:proofErr w:type="spellEnd"/>
    </w:p>
    <w:p w14:paraId="16476435" w14:textId="77777777" w:rsidR="00AD3512" w:rsidRPr="005D2672" w:rsidRDefault="00AD3512" w:rsidP="00AD3512">
      <w:pPr>
        <w:pStyle w:val="ListParagraph"/>
        <w:spacing w:after="0" w:line="480" w:lineRule="auto"/>
        <w:ind w:left="360" w:firstLine="491"/>
        <w:jc w:val="both"/>
        <w:rPr>
          <w:rFonts w:ascii="Times New Roman" w:hAnsi="Times New Roman" w:cs="Times New Roman"/>
          <w:b/>
          <w:sz w:val="24"/>
          <w:szCs w:val="24"/>
        </w:rPr>
      </w:pPr>
      <w:proofErr w:type="spellStart"/>
      <w:proofErr w:type="gramStart"/>
      <w:r w:rsidRPr="005D2672">
        <w:rPr>
          <w:rFonts w:ascii="Times New Roman" w:hAnsi="Times New Roman" w:cs="Times New Roman"/>
          <w:sz w:val="24"/>
          <w:szCs w:val="24"/>
        </w:rPr>
        <w:t>Berdasarkan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latar</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belakang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masalah</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telah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diuraikan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maka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rumusan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masalah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penelitian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adalah</w:t>
      </w:r>
      <w:proofErr w:type="spellEnd"/>
      <w:r w:rsidRPr="005D2672">
        <w:rPr>
          <w:rFonts w:ascii="Times New Roman" w:hAnsi="Times New Roman" w:cs="Times New Roman"/>
          <w:sz w:val="24"/>
          <w:szCs w:val="24"/>
        </w:rPr>
        <w:t>:</w:t>
      </w:r>
      <w:r w:rsidRPr="005D2672">
        <w:rPr>
          <w:rFonts w:ascii="Times New Roman" w:hAnsi="Times New Roman" w:cs="Times New Roman"/>
          <w:sz w:val="24"/>
          <w:szCs w:val="24"/>
        </w:rPr>
        <w:tab/>
      </w:r>
      <w:r w:rsidRPr="005D2672">
        <w:rPr>
          <w:rFonts w:ascii="Times New Roman" w:hAnsi="Times New Roman" w:cs="Times New Roman"/>
          <w:sz w:val="24"/>
          <w:szCs w:val="24"/>
        </w:rPr>
        <w:tab/>
      </w:r>
      <w:r w:rsidRPr="005D2672">
        <w:rPr>
          <w:rFonts w:ascii="Times New Roman" w:hAnsi="Times New Roman" w:cs="Times New Roman"/>
          <w:sz w:val="24"/>
          <w:szCs w:val="24"/>
        </w:rPr>
        <w:tab/>
      </w:r>
    </w:p>
    <w:p w14:paraId="4BDC0DEF" w14:textId="77777777" w:rsidR="00AD3512" w:rsidRPr="005D2672" w:rsidRDefault="00AD3512" w:rsidP="00AD3512">
      <w:pPr>
        <w:pStyle w:val="ListParagraph"/>
        <w:numPr>
          <w:ilvl w:val="0"/>
          <w:numId w:val="2"/>
        </w:numPr>
        <w:spacing w:after="0" w:line="480" w:lineRule="auto"/>
        <w:jc w:val="both"/>
        <w:rPr>
          <w:rFonts w:ascii="Times New Roman" w:hAnsi="Times New Roman" w:cs="Times New Roman"/>
          <w:sz w:val="24"/>
          <w:szCs w:val="24"/>
        </w:rPr>
      </w:pPr>
      <w:proofErr w:type="spellStart"/>
      <w:r w:rsidRPr="005D2672">
        <w:rPr>
          <w:rFonts w:ascii="Times New Roman" w:hAnsi="Times New Roman" w:cs="Times New Roman"/>
          <w:sz w:val="24"/>
          <w:szCs w:val="24"/>
          <w:lang w:val="en-US"/>
        </w:rPr>
        <w:t>Bagaimana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didik</w:t>
      </w:r>
      <w:proofErr w:type="spellEnd"/>
      <w:r w:rsidRPr="005D2672">
        <w:rPr>
          <w:rFonts w:ascii="Times New Roman" w:hAnsi="Times New Roman" w:cs="Times New Roman"/>
          <w:sz w:val="24"/>
          <w:szCs w:val="24"/>
        </w:rPr>
        <w:t xml:space="preserve"> </w:t>
      </w:r>
      <w:proofErr w:type="gramStart"/>
      <w:r w:rsidRPr="005D2672">
        <w:rPr>
          <w:rFonts w:ascii="Times New Roman" w:hAnsi="Times New Roman" w:cs="Times New Roman"/>
          <w:sz w:val="24"/>
          <w:szCs w:val="24"/>
        </w:rPr>
        <w:t xml:space="preserve">yang  </w:t>
      </w:r>
      <w:proofErr w:type="spellStart"/>
      <w:r w:rsidRPr="005D2672">
        <w:rPr>
          <w:rFonts w:ascii="Times New Roman" w:hAnsi="Times New Roman" w:cs="Times New Roman"/>
          <w:sz w:val="24"/>
          <w:szCs w:val="24"/>
        </w:rPr>
        <w:t>diterapkan</w:t>
      </w:r>
      <w:proofErr w:type="spellEnd"/>
      <w:proofErr w:type="gram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blended learning</w:t>
      </w:r>
      <w:r w:rsidRPr="005D2672">
        <w:rPr>
          <w:rFonts w:ascii="Times New Roman" w:hAnsi="Times New Roman" w:cs="Times New Roman"/>
          <w:sz w:val="24"/>
          <w:szCs w:val="24"/>
          <w:lang w:val="en-US"/>
        </w:rPr>
        <w:t>?</w:t>
      </w:r>
    </w:p>
    <w:p w14:paraId="540F6B01" w14:textId="77777777" w:rsidR="00AD3512" w:rsidRPr="005D2672" w:rsidRDefault="00AD3512" w:rsidP="00AD3512">
      <w:pPr>
        <w:pStyle w:val="ListParagraph"/>
        <w:numPr>
          <w:ilvl w:val="0"/>
          <w:numId w:val="2"/>
        </w:numPr>
        <w:spacing w:after="0" w:line="480" w:lineRule="auto"/>
        <w:jc w:val="both"/>
        <w:rPr>
          <w:rFonts w:ascii="Times New Roman" w:hAnsi="Times New Roman" w:cs="Times New Roman"/>
          <w:sz w:val="24"/>
          <w:szCs w:val="24"/>
        </w:rPr>
      </w:pPr>
      <w:proofErr w:type="spellStart"/>
      <w:r w:rsidRPr="005D2672">
        <w:rPr>
          <w:rFonts w:ascii="Times New Roman" w:hAnsi="Times New Roman" w:cs="Times New Roman"/>
          <w:sz w:val="24"/>
          <w:szCs w:val="24"/>
          <w:lang w:val="en-US"/>
        </w:rPr>
        <w:t>Bagaimana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lang w:val="en-US"/>
        </w:rPr>
        <w:t>didik</w:t>
      </w:r>
      <w:proofErr w:type="spellEnd"/>
      <w:r w:rsidRPr="005D2672">
        <w:rPr>
          <w:rFonts w:ascii="Times New Roman" w:hAnsi="Times New Roman" w:cs="Times New Roman"/>
          <w:sz w:val="24"/>
          <w:szCs w:val="24"/>
        </w:rPr>
        <w:t xml:space="preserve"> </w:t>
      </w:r>
      <w:proofErr w:type="gramStart"/>
      <w:r w:rsidRPr="005D2672">
        <w:rPr>
          <w:rFonts w:ascii="Times New Roman" w:hAnsi="Times New Roman" w:cs="Times New Roman"/>
          <w:sz w:val="24"/>
          <w:szCs w:val="24"/>
        </w:rPr>
        <w:t xml:space="preserve">yang  </w:t>
      </w:r>
      <w:proofErr w:type="spellStart"/>
      <w:r w:rsidRPr="005D2672">
        <w:rPr>
          <w:rFonts w:ascii="Times New Roman" w:hAnsi="Times New Roman" w:cs="Times New Roman"/>
          <w:sz w:val="24"/>
          <w:szCs w:val="24"/>
        </w:rPr>
        <w:t>tidak</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diterapkan</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blended learning</w:t>
      </w:r>
      <w:r w:rsidRPr="005D2672">
        <w:rPr>
          <w:rFonts w:ascii="Times New Roman" w:hAnsi="Times New Roman" w:cs="Times New Roman"/>
          <w:sz w:val="24"/>
          <w:szCs w:val="24"/>
          <w:lang w:val="en-US"/>
        </w:rPr>
        <w:t>?</w:t>
      </w:r>
    </w:p>
    <w:p w14:paraId="6E88F5C1" w14:textId="77777777" w:rsidR="00AD3512" w:rsidRDefault="00AD3512" w:rsidP="00AD3512">
      <w:pPr>
        <w:pStyle w:val="ListParagraph"/>
        <w:numPr>
          <w:ilvl w:val="0"/>
          <w:numId w:val="2"/>
        </w:numPr>
        <w:spacing w:after="0" w:line="480" w:lineRule="auto"/>
        <w:jc w:val="both"/>
        <w:rPr>
          <w:rFonts w:ascii="Times New Roman" w:hAnsi="Times New Roman" w:cs="Times New Roman"/>
          <w:sz w:val="24"/>
          <w:szCs w:val="24"/>
        </w:rPr>
      </w:pPr>
      <w:proofErr w:type="spellStart"/>
      <w:proofErr w:type="gramStart"/>
      <w:r w:rsidRPr="005D2672">
        <w:rPr>
          <w:rFonts w:ascii="Times New Roman" w:hAnsi="Times New Roman" w:cs="Times New Roman"/>
          <w:sz w:val="24"/>
          <w:szCs w:val="24"/>
        </w:rPr>
        <w:t>Apakah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terdapa</w:t>
      </w:r>
      <w:r>
        <w:rPr>
          <w:rFonts w:ascii="Times New Roman" w:hAnsi="Times New Roman" w:cs="Times New Roman"/>
          <w:sz w:val="24"/>
          <w:szCs w:val="24"/>
        </w:rPr>
        <w:t>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kelas</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diterapkan</w:t>
      </w:r>
      <w:proofErr w:type="spellEnd"/>
      <w:r w:rsidRPr="005D2672">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5D2672">
        <w:rPr>
          <w:rFonts w:ascii="Times New Roman" w:hAnsi="Times New Roman" w:cs="Times New Roman"/>
          <w:sz w:val="24"/>
          <w:szCs w:val="24"/>
        </w:rPr>
        <w:t>kelas</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tidak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diterapkan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blended learning</w:t>
      </w:r>
      <w:r w:rsidRPr="005D2672">
        <w:rPr>
          <w:rFonts w:ascii="Times New Roman" w:hAnsi="Times New Roman" w:cs="Times New Roman"/>
          <w:sz w:val="24"/>
          <w:szCs w:val="24"/>
        </w:rPr>
        <w:t>?</w:t>
      </w:r>
    </w:p>
    <w:p w14:paraId="1748D8A3" w14:textId="77777777" w:rsidR="00AD3512" w:rsidRPr="005B36EA" w:rsidRDefault="00AD3512" w:rsidP="00AD3512">
      <w:pPr>
        <w:pStyle w:val="ListParagraph"/>
        <w:spacing w:after="0" w:line="480" w:lineRule="auto"/>
        <w:ind w:left="786"/>
        <w:jc w:val="both"/>
        <w:rPr>
          <w:rFonts w:ascii="Times New Roman" w:hAnsi="Times New Roman" w:cs="Times New Roman"/>
          <w:sz w:val="24"/>
          <w:szCs w:val="24"/>
        </w:rPr>
      </w:pPr>
    </w:p>
    <w:p w14:paraId="60ABB1DD" w14:textId="77777777" w:rsidR="00AD3512" w:rsidRPr="005D2672" w:rsidRDefault="00AD3512" w:rsidP="00AD3512">
      <w:pPr>
        <w:pStyle w:val="ListParagraph"/>
        <w:numPr>
          <w:ilvl w:val="0"/>
          <w:numId w:val="1"/>
        </w:numPr>
        <w:spacing w:after="0" w:line="480" w:lineRule="auto"/>
        <w:jc w:val="both"/>
        <w:rPr>
          <w:rFonts w:ascii="Times New Roman" w:hAnsi="Times New Roman" w:cs="Times New Roman"/>
          <w:b/>
          <w:sz w:val="24"/>
          <w:szCs w:val="24"/>
        </w:rPr>
      </w:pPr>
      <w:r w:rsidRPr="005D2672">
        <w:rPr>
          <w:rFonts w:ascii="Times New Roman" w:hAnsi="Times New Roman" w:cs="Times New Roman"/>
          <w:b/>
          <w:sz w:val="24"/>
          <w:szCs w:val="24"/>
        </w:rPr>
        <w:t xml:space="preserve">Batasan </w:t>
      </w:r>
      <w:proofErr w:type="spellStart"/>
      <w:r w:rsidRPr="005D2672">
        <w:rPr>
          <w:rFonts w:ascii="Times New Roman" w:hAnsi="Times New Roman" w:cs="Times New Roman"/>
          <w:b/>
          <w:sz w:val="24"/>
          <w:szCs w:val="24"/>
        </w:rPr>
        <w:t>Masalah</w:t>
      </w:r>
      <w:proofErr w:type="spellEnd"/>
    </w:p>
    <w:p w14:paraId="35D36485" w14:textId="77777777" w:rsidR="00AD3512" w:rsidRPr="007575C8" w:rsidRDefault="00AD3512" w:rsidP="00AD3512">
      <w:pPr>
        <w:pStyle w:val="ListParagraph"/>
        <w:spacing w:after="0" w:line="480" w:lineRule="auto"/>
        <w:ind w:left="360" w:firstLine="491"/>
        <w:jc w:val="both"/>
        <w:rPr>
          <w:rFonts w:ascii="Times New Roman" w:hAnsi="Times New Roman" w:cs="Times New Roman"/>
          <w:sz w:val="24"/>
          <w:szCs w:val="24"/>
          <w:lang w:val="en-US"/>
        </w:rPr>
      </w:pPr>
      <w:r>
        <w:rPr>
          <w:rFonts w:ascii="Times New Roman" w:hAnsi="Times New Roman" w:cs="Times New Roman"/>
          <w:sz w:val="24"/>
          <w:szCs w:val="24"/>
        </w:rPr>
        <w:t xml:space="preserve">Agar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diulas</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lebih</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jelas</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terperinci</w:t>
      </w:r>
      <w:proofErr w:type="spellEnd"/>
      <w:r w:rsidRPr="005D2672">
        <w:rPr>
          <w:rFonts w:ascii="Times New Roman" w:hAnsi="Times New Roman" w:cs="Times New Roman"/>
          <w:sz w:val="24"/>
          <w:szCs w:val="24"/>
        </w:rPr>
        <w:t xml:space="preserve"> dan </w:t>
      </w:r>
      <w:proofErr w:type="spellStart"/>
      <w:r w:rsidRPr="005D2672">
        <w:rPr>
          <w:rFonts w:ascii="Times New Roman" w:hAnsi="Times New Roman" w:cs="Times New Roman"/>
          <w:sz w:val="24"/>
          <w:szCs w:val="24"/>
        </w:rPr>
        <w:t>terhindar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uraian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melenceng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masalah</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akan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diteliti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maka</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ialah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materi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mata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pelajaran</w:t>
      </w:r>
      <w:proofErr w:type="spellEnd"/>
      <w:r w:rsidRPr="005D2672">
        <w:rPr>
          <w:rFonts w:ascii="Times New Roman" w:hAnsi="Times New Roman" w:cs="Times New Roman"/>
          <w:sz w:val="24"/>
          <w:szCs w:val="24"/>
        </w:rPr>
        <w:t xml:space="preserve"> PAI yang  </w:t>
      </w:r>
      <w:proofErr w:type="spellStart"/>
      <w:r w:rsidRPr="005D2672">
        <w:rPr>
          <w:rFonts w:ascii="Times New Roman" w:hAnsi="Times New Roman" w:cs="Times New Roman"/>
          <w:sz w:val="24"/>
          <w:szCs w:val="24"/>
        </w:rPr>
        <w:t>hanya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difokuskan</w:t>
      </w:r>
      <w:proofErr w:type="spellEnd"/>
      <w:r w:rsidRPr="005D2672">
        <w:rPr>
          <w:rFonts w:ascii="Times New Roman" w:hAnsi="Times New Roman" w:cs="Times New Roman"/>
          <w:sz w:val="24"/>
          <w:szCs w:val="24"/>
        </w:rPr>
        <w:t xml:space="preserve"> pa</w:t>
      </w:r>
      <w:r>
        <w:rPr>
          <w:rFonts w:ascii="Times New Roman" w:hAnsi="Times New Roman" w:cs="Times New Roman"/>
          <w:sz w:val="24"/>
          <w:szCs w:val="24"/>
        </w:rPr>
        <w:t xml:space="preserve">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tentang</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Mengimani</w:t>
      </w:r>
      <w:proofErr w:type="spellEnd"/>
      <w:r w:rsidRPr="005D2672">
        <w:rPr>
          <w:rFonts w:ascii="Times New Roman" w:hAnsi="Times New Roman" w:cs="Times New Roman"/>
          <w:sz w:val="24"/>
          <w:szCs w:val="24"/>
        </w:rPr>
        <w:t xml:space="preserve"> Kitab-kitab Allah </w:t>
      </w:r>
      <w:proofErr w:type="spellStart"/>
      <w:r w:rsidRPr="005D2672">
        <w:rPr>
          <w:rFonts w:ascii="Times New Roman" w:hAnsi="Times New Roman" w:cs="Times New Roman"/>
          <w:sz w:val="24"/>
          <w:szCs w:val="24"/>
        </w:rPr>
        <w:t>Swt</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difokuskan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14:paraId="09C4181D" w14:textId="77777777" w:rsidR="00AD3512" w:rsidRDefault="00AD3512" w:rsidP="00AD3512">
      <w:pPr>
        <w:pStyle w:val="ListParagraph"/>
        <w:spacing w:after="0" w:line="480" w:lineRule="auto"/>
        <w:ind w:left="360" w:firstLine="491"/>
        <w:jc w:val="both"/>
        <w:rPr>
          <w:rFonts w:ascii="Times New Roman" w:hAnsi="Times New Roman" w:cs="Times New Roman"/>
          <w:sz w:val="24"/>
          <w:szCs w:val="24"/>
        </w:rPr>
      </w:pPr>
    </w:p>
    <w:p w14:paraId="42DDC330" w14:textId="77777777" w:rsidR="00AD3512" w:rsidRPr="00594110" w:rsidRDefault="00AD3512" w:rsidP="00AD3512">
      <w:pPr>
        <w:pStyle w:val="ListParagraph"/>
        <w:spacing w:after="0" w:line="480" w:lineRule="auto"/>
        <w:ind w:left="360" w:firstLine="491"/>
        <w:jc w:val="both"/>
        <w:rPr>
          <w:rFonts w:ascii="Times New Roman" w:hAnsi="Times New Roman" w:cs="Times New Roman"/>
          <w:sz w:val="24"/>
          <w:szCs w:val="24"/>
        </w:rPr>
      </w:pPr>
    </w:p>
    <w:p w14:paraId="5095DA2F" w14:textId="77777777" w:rsidR="00AD3512" w:rsidRPr="005D2672" w:rsidRDefault="00AD3512" w:rsidP="00AD3512">
      <w:pPr>
        <w:pStyle w:val="ListParagraph"/>
        <w:numPr>
          <w:ilvl w:val="0"/>
          <w:numId w:val="1"/>
        </w:numPr>
        <w:spacing w:after="0" w:line="480" w:lineRule="auto"/>
        <w:jc w:val="both"/>
        <w:rPr>
          <w:rFonts w:ascii="Times New Roman" w:hAnsi="Times New Roman" w:cs="Times New Roman"/>
          <w:sz w:val="24"/>
          <w:szCs w:val="24"/>
        </w:rPr>
      </w:pPr>
      <w:proofErr w:type="spellStart"/>
      <w:r w:rsidRPr="005D2672">
        <w:rPr>
          <w:rFonts w:ascii="Times New Roman" w:hAnsi="Times New Roman" w:cs="Times New Roman"/>
          <w:b/>
          <w:sz w:val="24"/>
          <w:szCs w:val="24"/>
        </w:rPr>
        <w:lastRenderedPageBreak/>
        <w:t>Tujuan</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Penelitian</w:t>
      </w:r>
      <w:proofErr w:type="spellEnd"/>
      <w:r w:rsidRPr="005D2672">
        <w:rPr>
          <w:rFonts w:ascii="Times New Roman" w:hAnsi="Times New Roman" w:cs="Times New Roman"/>
          <w:b/>
          <w:sz w:val="24"/>
          <w:szCs w:val="24"/>
        </w:rPr>
        <w:t xml:space="preserve"> </w:t>
      </w:r>
    </w:p>
    <w:p w14:paraId="1FE01D6F" w14:textId="77777777" w:rsidR="00AD3512" w:rsidRPr="005D2672" w:rsidRDefault="00AD3512" w:rsidP="00AD3512">
      <w:pPr>
        <w:pStyle w:val="ListParagraph"/>
        <w:spacing w:after="0" w:line="480" w:lineRule="auto"/>
        <w:ind w:left="360" w:firstLine="491"/>
        <w:jc w:val="both"/>
        <w:rPr>
          <w:rFonts w:ascii="Times New Roman" w:hAnsi="Times New Roman" w:cs="Times New Roman"/>
          <w:sz w:val="24"/>
          <w:szCs w:val="24"/>
        </w:rPr>
      </w:pPr>
      <w:r w:rsidRPr="005D2672">
        <w:rPr>
          <w:rFonts w:ascii="Times New Roman" w:hAnsi="Times New Roman" w:cs="Times New Roman"/>
          <w:sz w:val="24"/>
          <w:szCs w:val="24"/>
        </w:rPr>
        <w:t xml:space="preserve">Adapun </w:t>
      </w:r>
      <w:proofErr w:type="spellStart"/>
      <w:r w:rsidRPr="005D2672">
        <w:rPr>
          <w:rFonts w:ascii="Times New Roman" w:hAnsi="Times New Roman" w:cs="Times New Roman"/>
          <w:sz w:val="24"/>
          <w:szCs w:val="24"/>
        </w:rPr>
        <w:t>tujuan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dari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penelitian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adalah</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berikut</w:t>
      </w:r>
      <w:proofErr w:type="spellEnd"/>
      <w:r w:rsidRPr="005D2672">
        <w:rPr>
          <w:rFonts w:ascii="Times New Roman" w:hAnsi="Times New Roman" w:cs="Times New Roman"/>
          <w:sz w:val="24"/>
          <w:szCs w:val="24"/>
        </w:rPr>
        <w:t>:</w:t>
      </w:r>
    </w:p>
    <w:p w14:paraId="73D5F56D" w14:textId="77777777" w:rsidR="00AD3512" w:rsidRPr="005D2672" w:rsidRDefault="00AD3512" w:rsidP="00AD3512">
      <w:pPr>
        <w:pStyle w:val="ListParagraph"/>
        <w:numPr>
          <w:ilvl w:val="0"/>
          <w:numId w:val="3"/>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sz w:val="24"/>
          <w:szCs w:val="24"/>
        </w:rPr>
        <w:t>Untuk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mengetahui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diterapkan</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blended learning</w:t>
      </w:r>
      <w:r>
        <w:rPr>
          <w:rFonts w:ascii="Times New Roman" w:hAnsi="Times New Roman" w:cs="Times New Roman"/>
          <w:sz w:val="24"/>
          <w:szCs w:val="24"/>
        </w:rPr>
        <w:t xml:space="preserve"> di SMP N </w:t>
      </w:r>
      <w:r w:rsidRPr="005D2672">
        <w:rPr>
          <w:rFonts w:ascii="Times New Roman" w:hAnsi="Times New Roman" w:cs="Times New Roman"/>
          <w:sz w:val="24"/>
          <w:szCs w:val="24"/>
        </w:rPr>
        <w:t>54 Palembang.</w:t>
      </w:r>
    </w:p>
    <w:p w14:paraId="72354916" w14:textId="77777777" w:rsidR="00AD3512" w:rsidRPr="005D2672" w:rsidRDefault="00AD3512" w:rsidP="00AD3512">
      <w:pPr>
        <w:pStyle w:val="ListParagraph"/>
        <w:numPr>
          <w:ilvl w:val="0"/>
          <w:numId w:val="3"/>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sz w:val="24"/>
          <w:szCs w:val="24"/>
        </w:rPr>
        <w:t>Untuk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mengetahui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didik</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tidak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diterapkan</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r w:rsidRPr="005D2672">
        <w:rPr>
          <w:rFonts w:ascii="Times New Roman" w:hAnsi="Times New Roman" w:cs="Times New Roman"/>
          <w:i/>
          <w:sz w:val="24"/>
          <w:szCs w:val="24"/>
        </w:rPr>
        <w:t>blended learning</w:t>
      </w:r>
      <w:r>
        <w:rPr>
          <w:rFonts w:ascii="Times New Roman" w:hAnsi="Times New Roman" w:cs="Times New Roman"/>
          <w:sz w:val="24"/>
          <w:szCs w:val="24"/>
        </w:rPr>
        <w:t xml:space="preserve"> di SMPN </w:t>
      </w:r>
      <w:r w:rsidRPr="005D2672">
        <w:rPr>
          <w:rFonts w:ascii="Times New Roman" w:hAnsi="Times New Roman" w:cs="Times New Roman"/>
          <w:sz w:val="24"/>
          <w:szCs w:val="24"/>
        </w:rPr>
        <w:t xml:space="preserve"> 54 Palembang.</w:t>
      </w:r>
    </w:p>
    <w:p w14:paraId="52685AEA" w14:textId="44AB46BE" w:rsidR="00AD3512" w:rsidRPr="00AD3512" w:rsidRDefault="00AD3512" w:rsidP="00AD3512">
      <w:pPr>
        <w:pStyle w:val="ListParagraph"/>
        <w:numPr>
          <w:ilvl w:val="0"/>
          <w:numId w:val="3"/>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sz w:val="24"/>
          <w:szCs w:val="24"/>
        </w:rPr>
        <w:t>Untuk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mengetahui</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adakah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diterapkanmodel</w:t>
      </w:r>
      <w:proofErr w:type="spellEnd"/>
      <w:r>
        <w:rPr>
          <w:rFonts w:ascii="Times New Roman" w:hAnsi="Times New Roman" w:cs="Times New Roman"/>
          <w:sz w:val="24"/>
          <w:szCs w:val="24"/>
        </w:rPr>
        <w:t xml:space="preserve"> </w:t>
      </w:r>
      <w:r w:rsidRPr="005D2672">
        <w:rPr>
          <w:rFonts w:ascii="Times New Roman" w:hAnsi="Times New Roman" w:cs="Times New Roman"/>
          <w:i/>
          <w:sz w:val="24"/>
          <w:szCs w:val="24"/>
        </w:rPr>
        <w:t>blended learnin</w:t>
      </w:r>
      <w:r>
        <w:rPr>
          <w:rFonts w:ascii="Times New Roman" w:hAnsi="Times New Roman" w:cs="Times New Roman"/>
          <w:i/>
          <w:sz w:val="24"/>
          <w:szCs w:val="24"/>
        </w:rPr>
        <w:t xml:space="preserve">g </w:t>
      </w:r>
      <w:r w:rsidRPr="005D2672">
        <w:rPr>
          <w:rFonts w:ascii="Times New Roman" w:hAnsi="Times New Roman" w:cs="Times New Roman"/>
          <w:sz w:val="24"/>
          <w:szCs w:val="24"/>
        </w:rPr>
        <w:t>di SMP N 54 Palembang.</w:t>
      </w:r>
    </w:p>
    <w:p w14:paraId="79C5BC97" w14:textId="77777777" w:rsidR="00AD3512" w:rsidRPr="00AD3512" w:rsidRDefault="00AD3512" w:rsidP="00AD3512">
      <w:pPr>
        <w:pStyle w:val="ListParagraph"/>
        <w:spacing w:after="0" w:line="480" w:lineRule="auto"/>
        <w:ind w:left="786"/>
        <w:jc w:val="both"/>
        <w:rPr>
          <w:rFonts w:ascii="Times New Roman" w:hAnsi="Times New Roman" w:cs="Times New Roman"/>
          <w:b/>
          <w:sz w:val="24"/>
          <w:szCs w:val="24"/>
        </w:rPr>
      </w:pPr>
    </w:p>
    <w:p w14:paraId="0874A060" w14:textId="77777777" w:rsidR="00AD3512" w:rsidRPr="005D2672" w:rsidRDefault="00AD3512" w:rsidP="00AD3512">
      <w:pPr>
        <w:pStyle w:val="ListParagraph"/>
        <w:numPr>
          <w:ilvl w:val="0"/>
          <w:numId w:val="1"/>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b/>
          <w:sz w:val="24"/>
          <w:szCs w:val="24"/>
        </w:rPr>
        <w:t>Manfaat</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Penelitian</w:t>
      </w:r>
      <w:proofErr w:type="spellEnd"/>
      <w:r w:rsidRPr="005D2672">
        <w:rPr>
          <w:rFonts w:ascii="Times New Roman" w:hAnsi="Times New Roman" w:cs="Times New Roman"/>
          <w:b/>
          <w:sz w:val="24"/>
          <w:szCs w:val="24"/>
        </w:rPr>
        <w:t xml:space="preserve"> </w:t>
      </w:r>
    </w:p>
    <w:p w14:paraId="7D3927E3" w14:textId="77777777" w:rsidR="00AD3512" w:rsidRDefault="00AD3512" w:rsidP="00AD3512">
      <w:pPr>
        <w:pStyle w:val="ListParagraph"/>
        <w:numPr>
          <w:ilvl w:val="0"/>
          <w:numId w:val="5"/>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b/>
          <w:sz w:val="24"/>
          <w:szCs w:val="24"/>
        </w:rPr>
        <w:t>Secara</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Teoritis</w:t>
      </w:r>
      <w:proofErr w:type="spellEnd"/>
    </w:p>
    <w:p w14:paraId="14BC2554" w14:textId="77777777" w:rsidR="00AD3512" w:rsidRPr="00B728F8" w:rsidRDefault="00AD3512" w:rsidP="00AD3512">
      <w:pPr>
        <w:pStyle w:val="ListParagraph"/>
        <w:spacing w:after="0" w:line="480" w:lineRule="auto"/>
        <w:ind w:firstLine="720"/>
        <w:jc w:val="both"/>
        <w:rPr>
          <w:rFonts w:ascii="Times New Roman" w:hAnsi="Times New Roman" w:cs="Times New Roman"/>
          <w:b/>
          <w:sz w:val="24"/>
          <w:szCs w:val="24"/>
          <w:lang w:val="en-US"/>
        </w:rPr>
      </w:pPr>
      <w:proofErr w:type="spellStart"/>
      <w:r w:rsidRPr="00A94516">
        <w:rPr>
          <w:rFonts w:ascii="Times New Roman" w:hAnsi="Times New Roman" w:cs="Times New Roman"/>
          <w:sz w:val="24"/>
          <w:szCs w:val="24"/>
        </w:rPr>
        <w:t>P</w:t>
      </w:r>
      <w:r>
        <w:rPr>
          <w:rFonts w:ascii="Times New Roman" w:hAnsi="Times New Roman" w:cs="Times New Roman"/>
          <w:sz w:val="24"/>
          <w:szCs w:val="24"/>
        </w:rPr>
        <w:t>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 xml:space="preserve">blended </w:t>
      </w:r>
      <w:proofErr w:type="spellStart"/>
      <w:proofErr w:type="gramStart"/>
      <w:r>
        <w:rPr>
          <w:rFonts w:ascii="Times New Roman" w:hAnsi="Times New Roman" w:cs="Times New Roman"/>
          <w:i/>
          <w:sz w:val="24"/>
          <w:szCs w:val="24"/>
        </w:rPr>
        <w:t>learing</w:t>
      </w:r>
      <w:proofErr w:type="spellEnd"/>
      <w:r>
        <w:rPr>
          <w:rFonts w:ascii="Times New Roman" w:hAnsi="Times New Roman" w:cs="Times New Roman"/>
          <w:i/>
          <w:sz w:val="24"/>
          <w:szCs w:val="24"/>
        </w:rPr>
        <w:t xml:space="preserve"> </w:t>
      </w:r>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dapat</w:t>
      </w:r>
      <w:proofErr w:type="spellEnd"/>
      <w:proofErr w:type="gram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memberikan</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konstribusi</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pemikiran</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ilmiah</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untuk</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perkembangan</w:t>
      </w:r>
      <w:proofErr w:type="spellEnd"/>
      <w:r w:rsidRPr="00A94516">
        <w:rPr>
          <w:rFonts w:ascii="Times New Roman" w:hAnsi="Times New Roman" w:cs="Times New Roman"/>
          <w:sz w:val="24"/>
          <w:szCs w:val="24"/>
        </w:rPr>
        <w:t xml:space="preserve"> </w:t>
      </w:r>
      <w:proofErr w:type="spellStart"/>
      <w:r w:rsidRPr="00A94516">
        <w:rPr>
          <w:rFonts w:ascii="Times New Roman" w:hAnsi="Times New Roman" w:cs="Times New Roman"/>
          <w:sz w:val="24"/>
          <w:szCs w:val="24"/>
        </w:rPr>
        <w:t>pendidikan</w:t>
      </w:r>
      <w:proofErr w:type="spellEnd"/>
      <w:r w:rsidRPr="00A94516">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14:paraId="10F0D6B8" w14:textId="77777777" w:rsidR="00AD3512" w:rsidRPr="005D2672" w:rsidRDefault="00AD3512" w:rsidP="00AD3512">
      <w:pPr>
        <w:pStyle w:val="ListParagraph"/>
        <w:numPr>
          <w:ilvl w:val="0"/>
          <w:numId w:val="5"/>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b/>
          <w:sz w:val="24"/>
          <w:szCs w:val="24"/>
        </w:rPr>
        <w:t>Secara</w:t>
      </w:r>
      <w:proofErr w:type="spellEnd"/>
      <w:r w:rsidRPr="005D2672">
        <w:rPr>
          <w:rFonts w:ascii="Times New Roman" w:hAnsi="Times New Roman" w:cs="Times New Roman"/>
          <w:b/>
          <w:sz w:val="24"/>
          <w:szCs w:val="24"/>
        </w:rPr>
        <w:t xml:space="preserve"> </w:t>
      </w:r>
      <w:proofErr w:type="spellStart"/>
      <w:r w:rsidRPr="005D2672">
        <w:rPr>
          <w:rFonts w:ascii="Times New Roman" w:hAnsi="Times New Roman" w:cs="Times New Roman"/>
          <w:b/>
          <w:sz w:val="24"/>
          <w:szCs w:val="24"/>
        </w:rPr>
        <w:t>Praktis</w:t>
      </w:r>
      <w:proofErr w:type="spellEnd"/>
    </w:p>
    <w:p w14:paraId="026A0419" w14:textId="77777777" w:rsidR="00AD3512" w:rsidRPr="005D2672" w:rsidRDefault="00AD3512" w:rsidP="00AD3512">
      <w:pPr>
        <w:pStyle w:val="ListParagraph"/>
        <w:numPr>
          <w:ilvl w:val="0"/>
          <w:numId w:val="4"/>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pengimplementasian</w:t>
      </w:r>
      <w:proofErr w:type="spellEnd"/>
      <w:r>
        <w:rPr>
          <w:rFonts w:ascii="Times New Roman" w:hAnsi="Times New Roman" w:cs="Times New Roman"/>
          <w:sz w:val="24"/>
          <w:szCs w:val="24"/>
        </w:rPr>
        <w:t xml:space="preserve"> </w:t>
      </w:r>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ilmu</w:t>
      </w:r>
      <w:proofErr w:type="spellEnd"/>
      <w:proofErr w:type="gram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pengetahuan</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didapatkan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selama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mengikuti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pendidikan</w:t>
      </w:r>
      <w:proofErr w:type="spellEnd"/>
      <w:r w:rsidRPr="005D2672">
        <w:rPr>
          <w:rFonts w:ascii="Times New Roman" w:hAnsi="Times New Roman" w:cs="Times New Roman"/>
          <w:sz w:val="24"/>
          <w:szCs w:val="24"/>
        </w:rPr>
        <w:t xml:space="preserve"> di Universitas Islam Negeri (UIN) Raden Fatah Palembang. </w:t>
      </w:r>
    </w:p>
    <w:p w14:paraId="6FD5484C" w14:textId="77777777" w:rsidR="00AD3512" w:rsidRPr="00AD3512" w:rsidRDefault="00AD3512" w:rsidP="00AD3512">
      <w:pPr>
        <w:pStyle w:val="ListParagraph"/>
        <w:numPr>
          <w:ilvl w:val="0"/>
          <w:numId w:val="4"/>
        </w:numPr>
        <w:spacing w:after="0" w:line="480" w:lineRule="auto"/>
        <w:jc w:val="both"/>
        <w:rPr>
          <w:rFonts w:ascii="Times New Roman" w:hAnsi="Times New Roman" w:cs="Times New Roman"/>
          <w:b/>
          <w:sz w:val="24"/>
          <w:szCs w:val="24"/>
        </w:rPr>
      </w:pPr>
      <w:proofErr w:type="spellStart"/>
      <w:r w:rsidRPr="005D2672">
        <w:rPr>
          <w:rFonts w:ascii="Times New Roman" w:hAnsi="Times New Roman" w:cs="Times New Roman"/>
          <w:sz w:val="24"/>
          <w:szCs w:val="24"/>
        </w:rPr>
        <w:t>Bagi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lembaga</w:t>
      </w:r>
      <w:proofErr w:type="spellEnd"/>
      <w:r w:rsidRPr="005D2672">
        <w:rPr>
          <w:rFonts w:ascii="Times New Roman" w:hAnsi="Times New Roman" w:cs="Times New Roman"/>
          <w:sz w:val="24"/>
          <w:szCs w:val="24"/>
        </w:rPr>
        <w:t xml:space="preserve"> yang </w:t>
      </w:r>
      <w:proofErr w:type="spellStart"/>
      <w:r w:rsidRPr="005D2672">
        <w:rPr>
          <w:rFonts w:ascii="Times New Roman" w:hAnsi="Times New Roman" w:cs="Times New Roman"/>
          <w:sz w:val="24"/>
          <w:szCs w:val="24"/>
        </w:rPr>
        <w:t>diteliti</w:t>
      </w:r>
      <w:proofErr w:type="spellEnd"/>
      <w:r w:rsidRPr="005D2672">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hasil</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penelitian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ini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bisa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membantu</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pendidik</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proses </w:t>
      </w:r>
      <w:proofErr w:type="spellStart"/>
      <w:r w:rsidRPr="005D2672">
        <w:rPr>
          <w:rFonts w:ascii="Times New Roman" w:hAnsi="Times New Roman" w:cs="Times New Roman"/>
          <w:sz w:val="24"/>
          <w:szCs w:val="24"/>
        </w:rPr>
        <w:t>belajar</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serta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dapat</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dipertimbangkan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sebagai</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pilihan</w:t>
      </w:r>
      <w:proofErr w:type="spellEnd"/>
      <w:r w:rsidRPr="005D2672">
        <w:rPr>
          <w:rFonts w:ascii="Times New Roman" w:hAnsi="Times New Roman" w:cs="Times New Roman"/>
          <w:sz w:val="24"/>
          <w:szCs w:val="24"/>
        </w:rPr>
        <w:t xml:space="preserve"> model </w:t>
      </w:r>
      <w:proofErr w:type="spellStart"/>
      <w:r w:rsidRPr="005D2672">
        <w:rPr>
          <w:rFonts w:ascii="Times New Roman" w:hAnsi="Times New Roman" w:cs="Times New Roman"/>
          <w:sz w:val="24"/>
          <w:szCs w:val="24"/>
        </w:rPr>
        <w:t>pembelajaran</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dalam</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upaya</w:t>
      </w:r>
      <w:proofErr w:type="spellEnd"/>
      <w:r w:rsidRPr="005D2672">
        <w:rPr>
          <w:rFonts w:ascii="Times New Roman" w:hAnsi="Times New Roman" w:cs="Times New Roman"/>
          <w:sz w:val="24"/>
          <w:szCs w:val="24"/>
        </w:rPr>
        <w:t xml:space="preserve"> </w:t>
      </w:r>
      <w:proofErr w:type="spellStart"/>
      <w:r w:rsidRPr="005D2672">
        <w:rPr>
          <w:rFonts w:ascii="Times New Roman" w:hAnsi="Times New Roman" w:cs="Times New Roman"/>
          <w:sz w:val="24"/>
          <w:szCs w:val="24"/>
        </w:rPr>
        <w:t>meningka</w:t>
      </w:r>
      <w:r>
        <w:rPr>
          <w:rFonts w:ascii="Times New Roman" w:hAnsi="Times New Roman" w:cs="Times New Roman"/>
          <w:sz w:val="24"/>
          <w:szCs w:val="24"/>
        </w:rPr>
        <w:t>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r w:rsidRPr="005D2672">
        <w:rPr>
          <w:rFonts w:ascii="Times New Roman" w:hAnsi="Times New Roman" w:cs="Times New Roman"/>
          <w:sz w:val="24"/>
          <w:szCs w:val="24"/>
        </w:rPr>
        <w:t>.</w:t>
      </w:r>
      <w:proofErr w:type="spellEnd"/>
    </w:p>
    <w:p w14:paraId="244D9089" w14:textId="3C60FCF6" w:rsidR="00843F7F" w:rsidRPr="00AD3512" w:rsidRDefault="00AD3512" w:rsidP="00AD3512">
      <w:pPr>
        <w:pStyle w:val="ListParagraph"/>
        <w:numPr>
          <w:ilvl w:val="0"/>
          <w:numId w:val="4"/>
        </w:numPr>
        <w:spacing w:after="0" w:line="480" w:lineRule="auto"/>
        <w:jc w:val="both"/>
        <w:rPr>
          <w:rFonts w:ascii="Times New Roman" w:hAnsi="Times New Roman" w:cs="Times New Roman"/>
          <w:b/>
          <w:sz w:val="24"/>
          <w:szCs w:val="24"/>
        </w:rPr>
      </w:pPr>
      <w:proofErr w:type="spellStart"/>
      <w:r w:rsidRPr="00AD3512">
        <w:rPr>
          <w:rFonts w:ascii="Times New Roman" w:hAnsi="Times New Roman" w:cs="Times New Roman"/>
          <w:sz w:val="24"/>
          <w:szCs w:val="24"/>
        </w:rPr>
        <w:lastRenderedPageBreak/>
        <w:t>Bagi</w:t>
      </w:r>
      <w:proofErr w:type="spellEnd"/>
      <w:r w:rsidRPr="00AD3512">
        <w:rPr>
          <w:rFonts w:ascii="Times New Roman" w:hAnsi="Times New Roman" w:cs="Times New Roman"/>
          <w:sz w:val="24"/>
          <w:szCs w:val="24"/>
        </w:rPr>
        <w:t xml:space="preserve"> </w:t>
      </w:r>
      <w:proofErr w:type="spellStart"/>
      <w:r w:rsidRPr="00AD3512">
        <w:rPr>
          <w:rFonts w:ascii="Times New Roman" w:hAnsi="Times New Roman" w:cs="Times New Roman"/>
          <w:sz w:val="24"/>
          <w:szCs w:val="24"/>
        </w:rPr>
        <w:t>siswa</w:t>
      </w:r>
      <w:proofErr w:type="spellEnd"/>
      <w:r w:rsidRPr="00AD3512">
        <w:rPr>
          <w:rFonts w:ascii="Times New Roman" w:hAnsi="Times New Roman" w:cs="Times New Roman"/>
          <w:sz w:val="24"/>
          <w:szCs w:val="24"/>
        </w:rPr>
        <w:t xml:space="preserve">, </w:t>
      </w:r>
      <w:proofErr w:type="spellStart"/>
      <w:r w:rsidRPr="00AD3512">
        <w:rPr>
          <w:rFonts w:ascii="Times New Roman" w:hAnsi="Times New Roman" w:cs="Times New Roman"/>
          <w:sz w:val="24"/>
          <w:szCs w:val="24"/>
        </w:rPr>
        <w:t>dapat</w:t>
      </w:r>
      <w:proofErr w:type="spellEnd"/>
      <w:r w:rsidRPr="00AD3512">
        <w:rPr>
          <w:rFonts w:ascii="Times New Roman" w:hAnsi="Times New Roman" w:cs="Times New Roman"/>
          <w:sz w:val="24"/>
          <w:szCs w:val="24"/>
        </w:rPr>
        <w:t xml:space="preserve"> </w:t>
      </w:r>
      <w:proofErr w:type="spellStart"/>
      <w:r w:rsidRPr="00AD3512">
        <w:rPr>
          <w:rFonts w:ascii="Times New Roman" w:hAnsi="Times New Roman" w:cs="Times New Roman"/>
          <w:sz w:val="24"/>
          <w:szCs w:val="24"/>
        </w:rPr>
        <w:t>memberikan</w:t>
      </w:r>
      <w:proofErr w:type="spellEnd"/>
      <w:r w:rsidRPr="00AD3512">
        <w:rPr>
          <w:rFonts w:ascii="Times New Roman" w:hAnsi="Times New Roman" w:cs="Times New Roman"/>
          <w:sz w:val="24"/>
          <w:szCs w:val="24"/>
        </w:rPr>
        <w:t xml:space="preserve"> siswa semangat belajar, memotivasi siswa dalam proses belajar dan menambah ketertarikan belajar siswa serta pemanfaatan teknologi sebagai sumber bela</w:t>
      </w:r>
    </w:p>
    <w:sectPr w:rsidR="00843F7F" w:rsidRPr="00AD3512" w:rsidSect="00AD3512">
      <w:headerReference w:type="default" r:id="rId8"/>
      <w:footerReference w:type="default" r:id="rId9"/>
      <w:pgSz w:w="12240" w:h="15840" w:code="1"/>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7F0" w14:textId="77777777" w:rsidR="00077EE8" w:rsidRDefault="00077EE8" w:rsidP="00AD3512">
      <w:pPr>
        <w:spacing w:after="0" w:line="240" w:lineRule="auto"/>
      </w:pPr>
      <w:r>
        <w:separator/>
      </w:r>
    </w:p>
  </w:endnote>
  <w:endnote w:type="continuationSeparator" w:id="0">
    <w:p w14:paraId="6EF1A600" w14:textId="77777777" w:rsidR="00077EE8" w:rsidRDefault="00077EE8" w:rsidP="00AD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69870"/>
      <w:docPartObj>
        <w:docPartGallery w:val="Page Numbers (Bottom of Page)"/>
        <w:docPartUnique/>
      </w:docPartObj>
    </w:sdtPr>
    <w:sdtEndPr>
      <w:rPr>
        <w:rFonts w:ascii="Times New Roman" w:hAnsi="Times New Roman" w:cs="Times New Roman"/>
        <w:noProof/>
        <w:sz w:val="24"/>
        <w:szCs w:val="24"/>
      </w:rPr>
    </w:sdtEndPr>
    <w:sdtContent>
      <w:p w14:paraId="170D654D" w14:textId="63AAE7F9" w:rsidR="00AD3512" w:rsidRPr="00AD3512" w:rsidRDefault="00AD3512">
        <w:pPr>
          <w:pStyle w:val="Footer"/>
          <w:jc w:val="center"/>
          <w:rPr>
            <w:rFonts w:ascii="Times New Roman" w:hAnsi="Times New Roman" w:cs="Times New Roman"/>
            <w:sz w:val="24"/>
            <w:szCs w:val="24"/>
          </w:rPr>
        </w:pPr>
        <w:r w:rsidRPr="00AD3512">
          <w:rPr>
            <w:rFonts w:ascii="Times New Roman" w:hAnsi="Times New Roman" w:cs="Times New Roman"/>
            <w:sz w:val="24"/>
            <w:szCs w:val="24"/>
          </w:rPr>
          <w:fldChar w:fldCharType="begin"/>
        </w:r>
        <w:r w:rsidRPr="00AD3512">
          <w:rPr>
            <w:rFonts w:ascii="Times New Roman" w:hAnsi="Times New Roman" w:cs="Times New Roman"/>
            <w:sz w:val="24"/>
            <w:szCs w:val="24"/>
          </w:rPr>
          <w:instrText xml:space="preserve"> PAGE   \* MERGEFORMAT </w:instrText>
        </w:r>
        <w:r w:rsidRPr="00AD3512">
          <w:rPr>
            <w:rFonts w:ascii="Times New Roman" w:hAnsi="Times New Roman" w:cs="Times New Roman"/>
            <w:sz w:val="24"/>
            <w:szCs w:val="24"/>
          </w:rPr>
          <w:fldChar w:fldCharType="separate"/>
        </w:r>
        <w:r w:rsidRPr="00AD3512">
          <w:rPr>
            <w:rFonts w:ascii="Times New Roman" w:hAnsi="Times New Roman" w:cs="Times New Roman"/>
            <w:noProof/>
            <w:sz w:val="24"/>
            <w:szCs w:val="24"/>
          </w:rPr>
          <w:t>2</w:t>
        </w:r>
        <w:r w:rsidRPr="00AD3512">
          <w:rPr>
            <w:rFonts w:ascii="Times New Roman" w:hAnsi="Times New Roman" w:cs="Times New Roman"/>
            <w:noProof/>
            <w:sz w:val="24"/>
            <w:szCs w:val="24"/>
          </w:rPr>
          <w:fldChar w:fldCharType="end"/>
        </w:r>
      </w:p>
    </w:sdtContent>
  </w:sdt>
  <w:p w14:paraId="2A4282C8" w14:textId="77777777" w:rsidR="00AD3512" w:rsidRDefault="00AD3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1D0D" w14:textId="77777777" w:rsidR="00AD3512" w:rsidRDefault="00AD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C4E9" w14:textId="77777777" w:rsidR="00077EE8" w:rsidRDefault="00077EE8" w:rsidP="00AD3512">
      <w:pPr>
        <w:spacing w:after="0" w:line="240" w:lineRule="auto"/>
      </w:pPr>
      <w:r>
        <w:separator/>
      </w:r>
    </w:p>
  </w:footnote>
  <w:footnote w:type="continuationSeparator" w:id="0">
    <w:p w14:paraId="126DCA79" w14:textId="77777777" w:rsidR="00077EE8" w:rsidRDefault="00077EE8" w:rsidP="00AD3512">
      <w:pPr>
        <w:spacing w:after="0" w:line="240" w:lineRule="auto"/>
      </w:pPr>
      <w:r>
        <w:continuationSeparator/>
      </w:r>
    </w:p>
  </w:footnote>
  <w:footnote w:id="1">
    <w:p w14:paraId="13508799"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sidRPr="00DC691D">
        <w:rPr>
          <w:rFonts w:ascii="Times New Roman" w:hAnsi="Times New Roman" w:cs="Times New Roman"/>
        </w:rPr>
        <w:instrText>ADDIN CSL_CITATION {"citationItems":[{"id":"ITEM-1","itemData":{"author":[{"dropping-particle":"","family":"Endah Tri Priyanti","given":"","non-dropping-particle":"","parse-names":false,"suffix":""}],"id":"ITEM-1","issued":{"date-parts":[["2017"]]},"publisher":"Tira Smart","publisher-place":"Tangerang","title":"Pembelajaran Reflektif: Model Pembelajaran Reflektif Yang Responsif Teknologi","type":"book"},"locator":"hlm. 7","uris":["http://www.mendeley.com/documents/?uuid=e7faa9b6-6863-4e21-8235-ca09fa1ab6e6"]}],"mendeley":{"formattedCitation":"Endah Tri Priyanti, &lt;i&gt;Pembelajaran Reflektif: Model Pembelajaran Reflektif Yang Responsif Teknologi&lt;/i&gt; (Tangerang: Tira Smart, 2017), hlm. 7.","manualFormatting":"Endah Tri Priyanti, Pembelajaran Reflektif: Model Pembelajaran Reflektif Yang Responsif Teknologi (Tangerang: Tira Smart, 2017), hlm. 7.","plainTextFormattedCitation":"Endah Tri Priyanti, Pembelajaran Reflektif: Model Pembelajaran Reflektif Yang Responsif Teknologi (Tangerang: Tira Smart, 2017), hlm. 7.","previouslyFormattedCitation":"Endah Tri Priyanti, &lt;i&gt;Pembelajaran Reflektif: Model Pembelajaran Reflektif Yang Responsif Teknologi&lt;/i&gt; (Tangerang: Tira Smart, 2017), hlm. 7."},"properties":{"noteIndex":1},"schema":"https://github.com/citation-style-language/schema/raw/master/csl-citation.json"}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Endah Tri Priyanti, </w:t>
      </w:r>
      <w:r w:rsidRPr="00DC691D">
        <w:rPr>
          <w:rFonts w:ascii="Times New Roman" w:hAnsi="Times New Roman" w:cs="Times New Roman"/>
          <w:i/>
          <w:noProof/>
        </w:rPr>
        <w:t>Pembelajaran Reflektif: Model Pembelajaran Reflektif Yang Responsif Teknologi</w:t>
      </w:r>
      <w:r w:rsidRPr="00DC691D">
        <w:rPr>
          <w:rFonts w:ascii="Times New Roman" w:hAnsi="Times New Roman" w:cs="Times New Roman"/>
          <w:noProof/>
        </w:rPr>
        <w:t xml:space="preserve"> (Tangerang: Tira Smart, 2017), hlm. 7.</w:t>
      </w:r>
      <w:r w:rsidRPr="00DC691D">
        <w:rPr>
          <w:rFonts w:ascii="Times New Roman" w:hAnsi="Times New Roman" w:cs="Times New Roman"/>
        </w:rPr>
        <w:fldChar w:fldCharType="end"/>
      </w:r>
    </w:p>
  </w:footnote>
  <w:footnote w:id="2">
    <w:p w14:paraId="136EC5D6"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sidRPr="00DC691D">
        <w:rPr>
          <w:rFonts w:ascii="Times New Roman" w:hAnsi="Times New Roman" w:cs="Times New Roman"/>
        </w:rPr>
        <w:instrText>ADDIN CSL_CITATION {"citationItems":[{"id":"ITEM-1","itemData":{"author":[{"dropping-particle":"","family":"Mudyaharjo","given":"Redja","non-dropping-particle":"","parse-names":false,"suffix":""}],"id":"ITEM-1","issued":{"date-parts":[["2001"]]},"publisher":"PT. Raja Grafindo Persada","publisher-place":"Jakarta","title":"Pengantar Pendidikan","type":"book"},"locator":"hlm. 3","uris":["http://www.mendeley.com/documents/?uuid=17bc7a93-ac20-452c-8afa-54ba015fb6b1"]}],"mendeley":{"formattedCitation":"Redja Mudyaharjo, &lt;i&gt;Pengantar Pendidikan&lt;/i&gt; (Jakarta: PT. Raja Grafindo Persada, 2001), hlm. 3.","plainTextFormattedCitation":"Redja Mudyaharjo, Pengantar Pendidikan (Jakarta: PT. Raja Grafindo Persada, 2001), hlm. 3.","previouslyFormattedCitation":"Redja Mudyaharjo, &lt;i&gt;Pengantar Pendidikan&lt;/i&gt; (Jakarta: PT. Raja Grafindo Persada, 2001), hlm. 3."},"properties":{"noteIndex":2},"schema":"https://github.com/citation-style-language/schema/raw/master/csl-citation.json"}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Redja Mudyaharjo, </w:t>
      </w:r>
      <w:r w:rsidRPr="00DC691D">
        <w:rPr>
          <w:rFonts w:ascii="Times New Roman" w:hAnsi="Times New Roman" w:cs="Times New Roman"/>
          <w:i/>
          <w:noProof/>
        </w:rPr>
        <w:t>Pengantar Pendidikan</w:t>
      </w:r>
      <w:r w:rsidRPr="00DC691D">
        <w:rPr>
          <w:rFonts w:ascii="Times New Roman" w:hAnsi="Times New Roman" w:cs="Times New Roman"/>
          <w:noProof/>
        </w:rPr>
        <w:t xml:space="preserve"> (Jakarta</w:t>
      </w:r>
      <w:r>
        <w:rPr>
          <w:rFonts w:ascii="Times New Roman" w:hAnsi="Times New Roman" w:cs="Times New Roman"/>
          <w:noProof/>
        </w:rPr>
        <w:t>: PT. Raja Grafindo Persada, 2013</w:t>
      </w:r>
      <w:r w:rsidRPr="00DC691D">
        <w:rPr>
          <w:rFonts w:ascii="Times New Roman" w:hAnsi="Times New Roman" w:cs="Times New Roman"/>
          <w:noProof/>
        </w:rPr>
        <w:t>), hlm. 3.</w:t>
      </w:r>
      <w:r w:rsidRPr="00DC691D">
        <w:rPr>
          <w:rFonts w:ascii="Times New Roman" w:hAnsi="Times New Roman" w:cs="Times New Roman"/>
        </w:rPr>
        <w:fldChar w:fldCharType="end"/>
      </w:r>
    </w:p>
  </w:footnote>
  <w:footnote w:id="3">
    <w:p w14:paraId="1BA860A3"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{"citationItems":[{"id":"ITEM-1","itemData":{"author":[{"dropping-particle":"","family":"Dalyono","given":"M.","non-dropping-particle":"","parse-names":false,"suffix":""}],"id":"ITEM-1","issued":{"date-parts":[["2012"]]},"publisher":"PT. Rineka Cipta","publisher-place":"Jakarta","title":"Psikologi Pendidkan","type":"book"},"locator":"hlm. 5","uris":["http://www.mendeley.com/documents/?uuid=58d28bbc-d3ff-42ea-b670-02df9eb2effe"]}],"mendeley":{"formattedCitation":"M. Dalyono, &lt;i&gt;Psikologi Pendidkan&lt;/i&gt; (Jakarta: PT. Rineka Cipta, 2012), hlm. 5.","manualFormatting":"M. Dalyono, Psikologi Pendidikan (Jakarta: PT. Rineka Cipta, 2012), hlm. 5.","plainTextFormattedCitation":"M. Dalyono, Psikologi Pendidkan (Jakarta: PT. Rineka Cipta, 2012), hlm. 5.","previouslyFormattedCitation":"M. Dalyono, &lt;i&gt;Psikologi Pendidkan&lt;/i&gt; (Jakarta: PT. Rineka Cipta, 2012), hlm. 5."},"properties":{"noteIndex":3},"schema":"https://github.com/citation-style-language/schema/raw/master/csl-citation.json"}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M. Dalyono, </w:t>
      </w:r>
      <w:r w:rsidRPr="00DC691D">
        <w:rPr>
          <w:rFonts w:ascii="Times New Roman" w:hAnsi="Times New Roman" w:cs="Times New Roman"/>
          <w:i/>
          <w:noProof/>
        </w:rPr>
        <w:t>Psikologi Pendidikan</w:t>
      </w:r>
      <w:r w:rsidRPr="00DC691D">
        <w:rPr>
          <w:rFonts w:ascii="Times New Roman" w:hAnsi="Times New Roman" w:cs="Times New Roman"/>
          <w:noProof/>
        </w:rPr>
        <w:t xml:space="preserve"> (Jakarta: PT. Rineka Cipta, 2012), hlm. 5.</w:t>
      </w:r>
      <w:r w:rsidRPr="00DC691D">
        <w:rPr>
          <w:rFonts w:ascii="Times New Roman" w:hAnsi="Times New Roman" w:cs="Times New Roman"/>
        </w:rPr>
        <w:fldChar w:fldCharType="end"/>
      </w:r>
    </w:p>
  </w:footnote>
  <w:footnote w:id="4">
    <w:p w14:paraId="2590020B"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sidRPr="00DC691D">
        <w:rPr>
          <w:rFonts w:ascii="Times New Roman" w:hAnsi="Times New Roman" w:cs="Times New Roman"/>
        </w:rPr>
        <w:instrText>ADDIN CSL_CITATION {"citationItems":[{"id":"ITEM-1","itemData":{"author":[{"dropping-particle":"","family":"Rahim","given":"Rahmawaty","non-dropping-particle":"","parse-names":false,"suffix":""}],"id":"ITEM-1","issued":{"date-parts":[["2012"]]},"publisher":"Idea Press","publisher-place":"Yogyakarta","title":"Managemen Perguruan Tinggi Agama Islam","type":"book"},"locator":"hlm. 2","uris":["http://www.mendeley.com/documents/?uuid=c4be7376-2175-4a86-8003-3237ed3a2561"]}],"mendeley":{"formattedCitation":"Rahmawaty Rahim, &lt;i&gt;Managemen Perguruan Tinggi Agama Islam&lt;/i&gt; (Yogyakarta: Idea Press, 2012), hlm. 2.","plainTextFormattedCitation":"Rahmawaty Rahim, Managemen Perguruan Tinggi Agama Islam (Yogyakarta: Idea Press, 2012), hlm. 2.","previouslyFormattedCitation":"Rahmawaty Rahim, &lt;i&gt;Managemen Perguruan Tinggi Agama Islam&lt;/i&gt; (Yogyakarta: Idea Press, 2012), hlm. 2."},"properties":{"noteIndex":4},"schema":"https://github.com/citation-style-language/schema/raw/master/csl-citation.json"}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Rahmawaty Rahim, </w:t>
      </w:r>
      <w:r w:rsidRPr="00DC691D">
        <w:rPr>
          <w:rFonts w:ascii="Times New Roman" w:hAnsi="Times New Roman" w:cs="Times New Roman"/>
          <w:i/>
          <w:noProof/>
        </w:rPr>
        <w:t>Managemen Perguruan Tinggi Agama Islam</w:t>
      </w:r>
      <w:r w:rsidRPr="00DC691D">
        <w:rPr>
          <w:rFonts w:ascii="Times New Roman" w:hAnsi="Times New Roman" w:cs="Times New Roman"/>
          <w:noProof/>
        </w:rPr>
        <w:t xml:space="preserve"> (Yogyakarta: Idea Press, 2012), hlm. 2.</w:t>
      </w:r>
      <w:r w:rsidRPr="00DC691D">
        <w:rPr>
          <w:rFonts w:ascii="Times New Roman" w:hAnsi="Times New Roman" w:cs="Times New Roman"/>
        </w:rPr>
        <w:fldChar w:fldCharType="end"/>
      </w:r>
    </w:p>
  </w:footnote>
  <w:footnote w:id="5">
    <w:p w14:paraId="20AB15A6"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{"citationItems":[{"id":"ITEM-1","itemData":{"author":[{"dropping-particle":"","family":"Marjuki","given":"","non-dropping-particle":"","parse-names":false,"suffix":""}],"id":"ITEM-1","issued":{"date-parts":[["2020"]]},"publisher":"PT. Remaja Rosdakarya","publisher-place":"Bandung","title":"181 Model Pembelajaran Paikem Berbasis Pendekatan Saintifik","type":"book"},"locator":"hlm. 218","uris":["http://www.mendeley.com/documents/?uuid=0fc68cbc-0866-4c84-9c6d-5c80d2939774"]}],"mendeley":{"formattedCitation":"Marjuki, &lt;i&gt;181 Model Pembelajaran Paikem Berbasis Pendekatan Saintifik&lt;/i&gt; (Bandung: PT. Remaja Rosdakarya, 2020), hlm. 218.","plainTextFormattedCitation":"Marjuki, 181 Model Pembelajaran Paikem Berbasis Pendekatan Saintifik (Bandung: PT. Remaja Rosdakarya, 2020), hlm. 218.","previouslyFormattedCitation":"Marjuki, &lt;i&gt;181 Model Pembelajaran Paikem Berbasis Pendekatan Saintifik&lt;/i&gt; (Bandung: PT. Remaja Rosdakarya, 2020), hlm. 218."},"properties":{"noteIndex":5},"schema":"https://github.com/citation-style-language/schema/raw/master/csl-citation.json"}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Marjuki, </w:t>
      </w:r>
      <w:r w:rsidRPr="00DC691D">
        <w:rPr>
          <w:rFonts w:ascii="Times New Roman" w:hAnsi="Times New Roman" w:cs="Times New Roman"/>
          <w:i/>
          <w:noProof/>
        </w:rPr>
        <w:t>181 Model Pembelajaran Paikem Berbasis Pendekatan Saintifik</w:t>
      </w:r>
      <w:r w:rsidRPr="00DC691D">
        <w:rPr>
          <w:rFonts w:ascii="Times New Roman" w:hAnsi="Times New Roman" w:cs="Times New Roman"/>
          <w:noProof/>
        </w:rPr>
        <w:t xml:space="preserve"> (Bandung: PT. Remaja Rosdakarya, 2020), hlm. 218.</w:t>
      </w:r>
      <w:r w:rsidRPr="00DC691D">
        <w:rPr>
          <w:rFonts w:ascii="Times New Roman" w:hAnsi="Times New Roman" w:cs="Times New Roman"/>
        </w:rPr>
        <w:fldChar w:fldCharType="end"/>
      </w:r>
    </w:p>
  </w:footnote>
  <w:footnote w:id="6">
    <w:p w14:paraId="5E6A36E0"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{"citationItems":[{"id":"ITEM-1","itemData":{"author":[{"dropping-particle":"","family":"Husamah","given":"","non-dropping-particle":"","parse-names":false,"suffix":""}],"id":"ITEM-1","issued":{"date-parts":[["2014"]]},"publisher":"Prestasi Pustaka","publisher-place":"Jakarta","title":"Pembelajaran Bauran (Blended Learning)","type":"book"},"locator":"hlm. 40","uris":["http://www.mendeley.com/documents/?uuid=e83c8192-3258-4977-ba98-af32b7897049"]}],"mendeley":{"formattedCitation":"Husamah, &lt;i&gt;Pembelajaran Bauran (Blended Learning)&lt;/i&gt; (Jakarta: Prestasi Pustaka, 2014), hlm. 40.","plainTextFormattedCitation":"Husamah, Pembelajaran Bauran (Blended Learning) (Jakarta: Prestasi Pustaka, 2014), hlm. 40.","previouslyFormattedCitation":"Husamah, &lt;i&gt;Pembelajaran Bauran (Blended Learning)&lt;/i&gt; (Jakarta: Prestasi Pustaka, 2014), hlm. 40."},"properties":{"noteIndex":6},"schema":"https://github.com/citation-style-language/schema/raw/master/csl-citation.json"}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Husamah, </w:t>
      </w:r>
      <w:r w:rsidRPr="00DC691D">
        <w:rPr>
          <w:rFonts w:ascii="Times New Roman" w:hAnsi="Times New Roman" w:cs="Times New Roman"/>
          <w:i/>
          <w:noProof/>
        </w:rPr>
        <w:t>Pembelajaran Bauran (Blended Learning)</w:t>
      </w:r>
      <w:r w:rsidRPr="00DC691D">
        <w:rPr>
          <w:rFonts w:ascii="Times New Roman" w:hAnsi="Times New Roman" w:cs="Times New Roman"/>
          <w:noProof/>
        </w:rPr>
        <w:t xml:space="preserve"> (Jakarta: Prestasi Pustaka, 2014), hlm. 40.</w:t>
      </w:r>
      <w:r w:rsidRPr="00DC691D">
        <w:rPr>
          <w:rFonts w:ascii="Times New Roman" w:hAnsi="Times New Roman" w:cs="Times New Roman"/>
        </w:rPr>
        <w:fldChar w:fldCharType="end"/>
      </w:r>
    </w:p>
  </w:footnote>
  <w:footnote w:id="7">
    <w:p w14:paraId="2BC82AB5"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t xml:space="preserve">Martina, Nyayu Khodijah, dan Syarnubi, “Pengaruh Lingkungan sekolah Terhadap Hasil Belajar Siswa Pada Mata Pelajaran Pendidikan Agama Islam Di SMP Negeri 9 Tulung Selapan Kabupaten OKI”, Jurnal PAI Raden Fatah Palembang 1, no. 2 (2019): hlm. 3. </w:t>
      </w:r>
    </w:p>
  </w:footnote>
  <w:footnote w:id="8">
    <w:p w14:paraId="391B3AD8"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t xml:space="preserve">Rahmawaty </w:t>
      </w:r>
      <w:r w:rsidRPr="00DC691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{"citationItems":[{"id":"ITEM-1","itemData":{"author":[{"dropping-particle":"","family":"Rahim","given":"Rahmawaty","non-dropping-particle":"","parse-names":false,"suffix":""}],"id":"ITEM-1","issued":{"date-parts":[["2012"]]},"publisher":"Idea Press","publisher-place":"Yogyakarta","title":"Managemen Perguruan Tinggi Agama Islam","type":"book"},"locator":"hlm. 23","uris":["http://www.mendeley.com/documents/?uuid=c4be7376-2175-4a86-8003-3237ed3a2561"]}],"mendeley":{"formattedCitation":"Rahim, &lt;i&gt;op. cit.&lt;/i&gt;, hlm. 23.","manualFormatting":"Rahim, Op.Cit., hlm. 23.","plainTextFormattedCitation":"Rahim, op. cit., hlm. 23.","previouslyFormattedCitation":"Rahim, &lt;i&gt;op. cit.&lt;/i&gt;, hlm. 23."},"properties":{"noteIndex":8},"schema":"https://github.com/citation-style-language/schema/raw/master/csl-citation.json"}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Rahim, </w:t>
      </w:r>
      <w:r w:rsidRPr="00DC691D">
        <w:rPr>
          <w:rFonts w:ascii="Times New Roman" w:hAnsi="Times New Roman" w:cs="Times New Roman"/>
          <w:i/>
          <w:noProof/>
        </w:rPr>
        <w:t>Op.Cit.</w:t>
      </w:r>
      <w:r w:rsidRPr="00DC691D">
        <w:rPr>
          <w:rFonts w:ascii="Times New Roman" w:hAnsi="Times New Roman" w:cs="Times New Roman"/>
          <w:noProof/>
        </w:rPr>
        <w:t>, hlm. 23.</w:t>
      </w:r>
      <w:r w:rsidRPr="00DC691D">
        <w:rPr>
          <w:rFonts w:ascii="Times New Roman" w:hAnsi="Times New Roman" w:cs="Times New Roman"/>
        </w:rPr>
        <w:fldChar w:fldCharType="end"/>
      </w:r>
    </w:p>
  </w:footnote>
  <w:footnote w:id="9">
    <w:p w14:paraId="64AD492F" w14:textId="77777777" w:rsidR="00AD3512" w:rsidRPr="00DC691D" w:rsidRDefault="00AD3512" w:rsidP="00AD3512">
      <w:pPr>
        <w:pStyle w:val="FootnoteText"/>
        <w:ind w:firstLine="720"/>
        <w:jc w:val="both"/>
        <w:rPr>
          <w:rFonts w:ascii="Times New Roman" w:hAnsi="Times New Roman" w:cs="Times New Roman"/>
        </w:rPr>
      </w:pPr>
      <w:r w:rsidRPr="00DC691D">
        <w:rPr>
          <w:rStyle w:val="FootnoteReference"/>
          <w:rFonts w:ascii="Times New Roman" w:hAnsi="Times New Roman" w:cs="Times New Roman"/>
        </w:rPr>
        <w:footnoteRef/>
      </w:r>
      <w:r w:rsidRPr="00DC691D">
        <w:rPr>
          <w:rFonts w:ascii="Times New Roman" w:hAnsi="Times New Roman" w:cs="Times New Roman"/>
        </w:rPr>
        <w:fldChar w:fldCharType="begin" w:fldLock="1"/>
      </w:r>
      <w:r w:rsidRPr="00DC691D">
        <w:rPr>
          <w:rFonts w:ascii="Times New Roman" w:hAnsi="Times New Roman" w:cs="Times New Roman"/>
        </w:rPr>
        <w:instrText>ADDIN CSL_CITATION {"citationItems":[{"id":"ITEM-1","itemData":{"author":[{"dropping-particle":"","family":"Yusuf","given":"A. Muri","non-dropping-particle":"","parse-names":false,"suffix":""}],"id":"ITEM-1","issued":{"date-parts":[["2015"]]},"number-of-pages":"hlm.","publisher":"Kencana","publisher-place":"Jakarta","title":"Asasmen dan Evaluasi Pendidikan: Pilar Penyedia Informasi dan Kegiatan Pengendalian Mutu Pendidikan","type":"book"},"locator":"hlm. 190","uris":["http://www.mendeley.com/documents/?uuid=8be29bec-714c-4a8b-b7f7-fccfca08c6d8"]}],"mendeley":{"formattedCitation":"A. Muri Yusuf, &lt;i&gt;Asasmen dan Evaluasi Pendidikan: Pilar Penyedia Informasi dan Kegiatan Pengendalian Mutu Pendidikan&lt;/i&gt; (Jakarta: Kencana, 2015), hlm. 190.","plainTextFormattedCitation":"A. Muri Yusuf, Asasmen dan Evaluasi Pendidikan: Pilar Penyedia Informasi dan Kegiatan Pengendalian Mutu Pendidikan (Jakarta: Kencana, 2015), hlm. 190.","previouslyFormattedCitation":"A. Muri Yusuf, &lt;i&gt;Asasmen dan Evaluasi Pendidikan: Pilar Penyedia Informasi dan Kegiatan Pengendalian Mutu Pendidikan&lt;/i&gt; (Jakarta: Kencana, 2015), hlm. 190."},"properties":{"noteIndex":9},"schema":"https://github.com/citation-style-language/schema/raw/master/csl-citation.json"}</w:instrText>
      </w:r>
      <w:r w:rsidRPr="00DC691D">
        <w:rPr>
          <w:rFonts w:ascii="Times New Roman" w:hAnsi="Times New Roman" w:cs="Times New Roman"/>
        </w:rPr>
        <w:fldChar w:fldCharType="separate"/>
      </w:r>
      <w:r w:rsidRPr="00DC691D">
        <w:rPr>
          <w:rFonts w:ascii="Times New Roman" w:hAnsi="Times New Roman" w:cs="Times New Roman"/>
          <w:noProof/>
        </w:rPr>
        <w:t xml:space="preserve">A. Muri Yusuf, </w:t>
      </w:r>
      <w:r w:rsidRPr="00DC691D">
        <w:rPr>
          <w:rFonts w:ascii="Times New Roman" w:hAnsi="Times New Roman" w:cs="Times New Roman"/>
          <w:i/>
          <w:noProof/>
        </w:rPr>
        <w:t>Asasmen dan Evaluasi Pendidikan: Pilar Penyedia Informasi dan Kegiatan Pengendalian Mutu Pendidikan</w:t>
      </w:r>
      <w:r w:rsidRPr="00DC691D">
        <w:rPr>
          <w:rFonts w:ascii="Times New Roman" w:hAnsi="Times New Roman" w:cs="Times New Roman"/>
          <w:noProof/>
        </w:rPr>
        <w:t xml:space="preserve"> (Jakarta: Kencana, 2015), hlm. 190.</w:t>
      </w:r>
      <w:r w:rsidRPr="00DC691D">
        <w:rPr>
          <w:rFonts w:ascii="Times New Roman" w:hAnsi="Times New Roman" w:cs="Times New Roman"/>
        </w:rPr>
        <w:fldChar w:fldCharType="end"/>
      </w:r>
    </w:p>
  </w:footnote>
  <w:footnote w:id="10">
    <w:p w14:paraId="66DD6C4F" w14:textId="77777777" w:rsidR="00AD3512" w:rsidRDefault="00AD3512" w:rsidP="00AD3512">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fldChar w:fldCharType="begin" w:fldLock="1"/>
      </w:r>
      <w:r>
        <w:rPr>
          <w:rFonts w:ascii="Times New Roman" w:hAnsi="Times New Roman" w:cs="Times New Roman"/>
        </w:rPr>
        <w:instrText>ADDIN CSL_CITATION {"citationItems":[{"id":"ITEM-1","itemData":{"abstract":"Blended learning adalah strategi pembelajaran yang memanfaatkan teknologi internet (E-Learning) yang dikombinasikan dengan tatap muka di kelas. Tujuan Penelitian ini adalah untuk peningkatan hasil belajar siswa, kegiatan mengajar guru, kegiatan belajar siswa, dan respon siswa dalam penerapan strategi pembelajaran Blended Learning. Penelitian ini merupakan Penelitian Tindakan Kelas yang mengacu pada model Kemmis yang terdiri atas empat komponen yaitu perencanaan, pelaksanaan, observasi, dan refleksi. Penelitiam dilaksanakan di kelas X TGB SMK Negeri 7 Surabaya. Pengumpulan data menggunakan metode tes, observasi, dan angket respon siswa. Analisis data menggunakan teknik deskriptif kuantitatif. Hasil penelitian ini adalah sebagai berikut. (1) Hasil belajar siswa setelah penerapan Blended Learning mengalami peningkatan, persentase ketuntasan belajar sebelum tindakan adalah 30,30%, setelah tindakan siklus 1 adalah 72,73%, dan setelah tindakan siklus 2 adalah 87,88%. (2) Hasil kegiatan mengajar guru mengalami peningkatan dari siklus 1 dengan jumlah nilai rata-rata 55 dalam kategori cukup dan siklus 2 dengan jumlah nilai rata-rata 68,33 dalam kategori baik. (3) Hasil kegiatan belajar siswa siklus 1 dengan jumlah nilai rata- rata 26,33 dalam kategori kurang, dan siklus 2 dengan jumlah nilai rata-rata 35 dalam kategori baik. (4) Hasil respon siswa siklus 1 terhadap 33 siswa mendapatkan jumlah nilai 1210, dengan rata-rata 36,67 dalam kategori baik, dan siklus 2 terhadap 31 siswa mendapatkan jumlah nilai 1242, dengan jumlah rata-rata 40,06 dan termasuk dalam kategori sangat baik","author":[{"dropping-particle":"","family":"Rizkiyah","given":"Apriliya","non-dropping-particle":"","parse-names":false,"suffix":""}],"container-title":"Jurnal Kajian Pendidikan teknik Bangunan","id":"ITEM-1","issue":"1","issued":{"date-parts":[["2013"]]},"page":"40-49","title":"Penerapan Blended Learning untuk Meningkatkan Hasil Belajar Siswa pada Mata Pelajaran Ilmu Bangunan di Kelas X TGB SMK Negeri 7 Surabaya","type":"article-journal","volume":"1"},"locator":"hlm. 40","uris":["http://www.mendeley.com/documents/?uuid=6a322b36-2cf8-4ed4-82b2-a950126cce33"]}],"mendeley":{"formattedCitation":"Apriliya Rizkiyah, “Penerapan Blended Learning untuk Meningkatkan Hasil Belajar Siswa pada Mata Pelajaran Ilmu Bangunan di Kelas X TGB SMK Negeri 7 Surabaya,” &lt;i&gt;Jurnal Kajian Pendidikan teknik Bangunan&lt;/i&gt; 1, no. 1 (2013): hlm. 40.","plainTextFormattedCitation":"Apriliya Rizkiyah, “Penerapan Blended Learning untuk Meningkatkan Hasil Belajar Siswa pada Mata Pelajaran Ilmu Bangunan di Kelas X TGB SMK Negeri 7 Surabaya,” Jurnal Kajian Pendidikan teknik Bangunan 1, no. 1 (2013): hlm. 40.","previouslyFormattedCitation":"Apriliya Rizkiyah, “Penerapan Blended Learning untuk Meningkatkan Hasil Belajar Siswa pada Mata Pelajaran Ilmu Bangunan di Kelas X TGB SMK Negeri 7 Surabaya,” &lt;i&gt;Jurnal Kajian Pendidikan teknik Bangunan&lt;/i&gt; 1, no. 1 (2013): hlm. 40."},"properties":{"noteIndex":14},"schema":"https://github.com/citation-style-language/schema/raw/master/csl-citation.json"}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Apriliya Rizkiyah, “Penerapan </w:t>
      </w:r>
      <w:r>
        <w:rPr>
          <w:rFonts w:ascii="Times New Roman" w:hAnsi="Times New Roman" w:cs="Times New Roman"/>
          <w:i/>
          <w:noProof/>
        </w:rPr>
        <w:t>Blended Learning</w:t>
      </w:r>
      <w:r>
        <w:rPr>
          <w:rFonts w:ascii="Times New Roman" w:hAnsi="Times New Roman" w:cs="Times New Roman"/>
          <w:noProof/>
        </w:rPr>
        <w:t xml:space="preserve"> untuk Meningkatkan Hasil Belajar Siswa </w:t>
      </w:r>
      <w:r>
        <w:rPr>
          <w:rFonts w:ascii="Times New Roman" w:hAnsi="Times New Roman" w:cs="Times New Roman"/>
          <w:noProof/>
          <w:lang w:val="en-US"/>
        </w:rPr>
        <w:t>P</w:t>
      </w:r>
      <w:r>
        <w:rPr>
          <w:rFonts w:ascii="Times New Roman" w:hAnsi="Times New Roman" w:cs="Times New Roman"/>
          <w:noProof/>
        </w:rPr>
        <w:t xml:space="preserve">ada Mata Pelajaran Ilmu Bangunan di Kelas X TGB SMK Negeri 7 Surabaya,” </w:t>
      </w:r>
      <w:r>
        <w:rPr>
          <w:rFonts w:ascii="Times New Roman" w:hAnsi="Times New Roman" w:cs="Times New Roman"/>
          <w:i/>
          <w:noProof/>
        </w:rPr>
        <w:t>Jurnal Kajian Pendidikan teknik Bangunan</w:t>
      </w:r>
      <w:r>
        <w:rPr>
          <w:rFonts w:ascii="Times New Roman" w:hAnsi="Times New Roman" w:cs="Times New Roman"/>
          <w:noProof/>
        </w:rPr>
        <w:t xml:space="preserve"> 1, no. 1 (2013): hlm. 40.</w:t>
      </w:r>
      <w:r>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51047"/>
      <w:docPartObj>
        <w:docPartGallery w:val="Page Numbers (Top of Page)"/>
        <w:docPartUnique/>
      </w:docPartObj>
    </w:sdtPr>
    <w:sdtEndPr>
      <w:rPr>
        <w:rFonts w:ascii="Times New Roman" w:hAnsi="Times New Roman" w:cs="Times New Roman"/>
        <w:noProof/>
        <w:sz w:val="24"/>
        <w:szCs w:val="24"/>
      </w:rPr>
    </w:sdtEndPr>
    <w:sdtContent>
      <w:p w14:paraId="09933790" w14:textId="4CEC5370" w:rsidR="00AD3512" w:rsidRPr="00AD3512" w:rsidRDefault="00AD3512">
        <w:pPr>
          <w:pStyle w:val="Header"/>
          <w:jc w:val="right"/>
          <w:rPr>
            <w:rFonts w:ascii="Times New Roman" w:hAnsi="Times New Roman" w:cs="Times New Roman"/>
            <w:sz w:val="24"/>
            <w:szCs w:val="24"/>
          </w:rPr>
        </w:pPr>
        <w:r w:rsidRPr="00AD3512">
          <w:rPr>
            <w:rFonts w:ascii="Times New Roman" w:hAnsi="Times New Roman" w:cs="Times New Roman"/>
            <w:sz w:val="24"/>
            <w:szCs w:val="24"/>
          </w:rPr>
          <w:fldChar w:fldCharType="begin"/>
        </w:r>
        <w:r w:rsidRPr="00AD3512">
          <w:rPr>
            <w:rFonts w:ascii="Times New Roman" w:hAnsi="Times New Roman" w:cs="Times New Roman"/>
            <w:sz w:val="24"/>
            <w:szCs w:val="24"/>
          </w:rPr>
          <w:instrText xml:space="preserve"> PAGE   \* MERGEFORMAT </w:instrText>
        </w:r>
        <w:r w:rsidRPr="00AD3512">
          <w:rPr>
            <w:rFonts w:ascii="Times New Roman" w:hAnsi="Times New Roman" w:cs="Times New Roman"/>
            <w:sz w:val="24"/>
            <w:szCs w:val="24"/>
          </w:rPr>
          <w:fldChar w:fldCharType="separate"/>
        </w:r>
        <w:r w:rsidRPr="00AD3512">
          <w:rPr>
            <w:rFonts w:ascii="Times New Roman" w:hAnsi="Times New Roman" w:cs="Times New Roman"/>
            <w:noProof/>
            <w:sz w:val="24"/>
            <w:szCs w:val="24"/>
          </w:rPr>
          <w:t>2</w:t>
        </w:r>
        <w:r w:rsidRPr="00AD3512">
          <w:rPr>
            <w:rFonts w:ascii="Times New Roman" w:hAnsi="Times New Roman" w:cs="Times New Roman"/>
            <w:noProof/>
            <w:sz w:val="24"/>
            <w:szCs w:val="24"/>
          </w:rPr>
          <w:fldChar w:fldCharType="end"/>
        </w:r>
      </w:p>
    </w:sdtContent>
  </w:sdt>
  <w:p w14:paraId="39AAB512" w14:textId="77777777" w:rsidR="00AD3512" w:rsidRDefault="00AD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69B"/>
    <w:multiLevelType w:val="hybridMultilevel"/>
    <w:tmpl w:val="798A22B4"/>
    <w:lvl w:ilvl="0" w:tplc="78F8641E">
      <w:start w:val="1"/>
      <w:numFmt w:val="decimal"/>
      <w:lvlText w:val="%1."/>
      <w:lvlJc w:val="left"/>
      <w:pPr>
        <w:ind w:left="786" w:hanging="360"/>
      </w:pPr>
      <w:rPr>
        <w:rFonts w:ascii="Times New Roman" w:eastAsiaTheme="minorHAnsi" w:hAnsi="Times New Roman" w:cs="Times New Roman"/>
        <w:b w:val="0"/>
      </w:rPr>
    </w:lvl>
    <w:lvl w:ilvl="1" w:tplc="5066F2D0">
      <w:start w:val="1"/>
      <w:numFmt w:val="lowerLetter"/>
      <w:lvlText w:val="%2."/>
      <w:lvlJc w:val="left"/>
      <w:pPr>
        <w:ind w:left="1070" w:hanging="360"/>
      </w:pPr>
      <w:rPr>
        <w:b/>
      </w:r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1070"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15:restartNumberingAfterBreak="0">
    <w:nsid w:val="2FFF0945"/>
    <w:multiLevelType w:val="hybridMultilevel"/>
    <w:tmpl w:val="8D428D48"/>
    <w:lvl w:ilvl="0" w:tplc="9F527E7A">
      <w:start w:val="1"/>
      <w:numFmt w:val="lowerLetter"/>
      <w:lvlText w:val="%1."/>
      <w:lvlJc w:val="left"/>
      <w:pPr>
        <w:ind w:left="1069" w:hanging="360"/>
      </w:pPr>
      <w:rPr>
        <w:rFonts w:ascii="Times New Roman" w:eastAsiaTheme="minorHAnsi" w:hAnsi="Times New Roman" w:cs="Times New Roman"/>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15:restartNumberingAfterBreak="0">
    <w:nsid w:val="58934858"/>
    <w:multiLevelType w:val="hybridMultilevel"/>
    <w:tmpl w:val="56709200"/>
    <w:lvl w:ilvl="0" w:tplc="D2629C3E">
      <w:start w:val="1"/>
      <w:numFmt w:val="upperLetter"/>
      <w:lvlText w:val="%1."/>
      <w:lvlJc w:val="left"/>
      <w:pPr>
        <w:ind w:left="360" w:hanging="360"/>
      </w:pPr>
      <w:rPr>
        <w:b/>
      </w:rPr>
    </w:lvl>
    <w:lvl w:ilvl="1" w:tplc="A688183C">
      <w:start w:val="1"/>
      <w:numFmt w:val="lowerLetter"/>
      <w:lvlText w:val="%2."/>
      <w:lvlJc w:val="left"/>
      <w:pPr>
        <w:ind w:left="644" w:hanging="360"/>
      </w:pPr>
      <w:rPr>
        <w:b/>
      </w:rPr>
    </w:lvl>
    <w:lvl w:ilvl="2" w:tplc="0421001B">
      <w:start w:val="1"/>
      <w:numFmt w:val="lowerRoman"/>
      <w:lvlText w:val="%3."/>
      <w:lvlJc w:val="right"/>
      <w:pPr>
        <w:ind w:left="1800" w:hanging="180"/>
      </w:pPr>
    </w:lvl>
    <w:lvl w:ilvl="3" w:tplc="1800F862">
      <w:start w:val="1"/>
      <w:numFmt w:val="decimal"/>
      <w:lvlText w:val="%4."/>
      <w:lvlJc w:val="left"/>
      <w:pPr>
        <w:ind w:left="643" w:hanging="360"/>
      </w:pPr>
      <w:rPr>
        <w:b/>
      </w:rPr>
    </w:lvl>
    <w:lvl w:ilvl="4" w:tplc="A266D390">
      <w:start w:val="1"/>
      <w:numFmt w:val="lowerLetter"/>
      <w:lvlText w:val="%5."/>
      <w:lvlJc w:val="left"/>
      <w:pPr>
        <w:ind w:left="1212" w:hanging="360"/>
      </w:pPr>
      <w:rPr>
        <w:b/>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662729DD"/>
    <w:multiLevelType w:val="hybridMultilevel"/>
    <w:tmpl w:val="69B22DA4"/>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75616E91"/>
    <w:multiLevelType w:val="hybridMultilevel"/>
    <w:tmpl w:val="DD5CAE68"/>
    <w:lvl w:ilvl="0" w:tplc="0421000F">
      <w:start w:val="1"/>
      <w:numFmt w:val="decimal"/>
      <w:lvlText w:val="%1."/>
      <w:lvlJc w:val="left"/>
      <w:pPr>
        <w:ind w:left="720" w:hanging="360"/>
      </w:pPr>
    </w:lvl>
    <w:lvl w:ilvl="1" w:tplc="280804C2">
      <w:start w:val="1"/>
      <w:numFmt w:val="lowerLetter"/>
      <w:lvlText w:val="%2."/>
      <w:lvlJc w:val="left"/>
      <w:pPr>
        <w:ind w:left="1070" w:hanging="360"/>
      </w:pPr>
      <w:rPr>
        <w:b/>
      </w:rPr>
    </w:lvl>
    <w:lvl w:ilvl="2" w:tplc="1DACD1A0">
      <w:start w:val="1"/>
      <w:numFmt w:val="lowerLetter"/>
      <w:lvlText w:val="%3)"/>
      <w:lvlJc w:val="left"/>
      <w:pPr>
        <w:ind w:left="1779"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2"/>
    <w:rsid w:val="000409AE"/>
    <w:rsid w:val="00077EE8"/>
    <w:rsid w:val="00A06572"/>
    <w:rsid w:val="00AD35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C4C7"/>
  <w15:chartTrackingRefBased/>
  <w15:docId w15:val="{422F60D6-265C-44A9-91DB-B61D99C3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51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3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512"/>
    <w:rPr>
      <w:sz w:val="20"/>
      <w:szCs w:val="20"/>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Lis Char,Body of textCxSp Char"/>
    <w:link w:val="ListParagraph"/>
    <w:uiPriority w:val="34"/>
    <w:qFormat/>
    <w:locked/>
    <w:rsid w:val="00AD3512"/>
  </w:style>
  <w:style w:type="paragraph" w:styleId="ListParagraph">
    <w:name w:val="List Paragraph"/>
    <w:aliases w:val="Body of text,List Paragraph1,Body of text+1,Body of text+2,Body of text+3,List Paragraph11,Medium Grid 1 - Accent 21,Colorful List - Accent 11,HEADING 1,Lis,Body of textCxSp,Heading 11,Daftar Paragraf1,List Paragraph2,soal jawab,heading 3"/>
    <w:basedOn w:val="Normal"/>
    <w:link w:val="ListParagraphChar"/>
    <w:uiPriority w:val="34"/>
    <w:qFormat/>
    <w:rsid w:val="00AD3512"/>
    <w:pPr>
      <w:ind w:left="720"/>
      <w:contextualSpacing/>
    </w:pPr>
    <w:rPr>
      <w:lang w:val="en-ID"/>
    </w:rPr>
  </w:style>
  <w:style w:type="character" w:styleId="FootnoteReference">
    <w:name w:val="footnote reference"/>
    <w:basedOn w:val="DefaultParagraphFont"/>
    <w:uiPriority w:val="99"/>
    <w:semiHidden/>
    <w:unhideWhenUsed/>
    <w:rsid w:val="00AD3512"/>
    <w:rPr>
      <w:vertAlign w:val="superscript"/>
    </w:rPr>
  </w:style>
  <w:style w:type="paragraph" w:styleId="Header">
    <w:name w:val="header"/>
    <w:basedOn w:val="Normal"/>
    <w:link w:val="HeaderChar"/>
    <w:uiPriority w:val="99"/>
    <w:unhideWhenUsed/>
    <w:rsid w:val="00AD3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512"/>
    <w:rPr>
      <w:lang w:val="id-ID"/>
    </w:rPr>
  </w:style>
  <w:style w:type="paragraph" w:styleId="Footer">
    <w:name w:val="footer"/>
    <w:basedOn w:val="Normal"/>
    <w:link w:val="FooterChar"/>
    <w:uiPriority w:val="99"/>
    <w:unhideWhenUsed/>
    <w:rsid w:val="00AD3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51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nurulfitrianadewi23@gmail.com</dc:creator>
  <cp:keywords/>
  <dc:description/>
  <cp:lastModifiedBy>nurulfitrianadewi23@gmail.com</cp:lastModifiedBy>
  <cp:revision>1</cp:revision>
  <dcterms:created xsi:type="dcterms:W3CDTF">2021-11-09T11:46:00Z</dcterms:created>
  <dcterms:modified xsi:type="dcterms:W3CDTF">2021-11-09T11:56:00Z</dcterms:modified>
</cp:coreProperties>
</file>