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4C" w:rsidRDefault="00A24F4C" w:rsidP="00FA58DE">
      <w:pPr>
        <w:spacing w:before="100" w:beforeAutospacing="1"/>
        <w:ind w:left="720" w:right="0"/>
        <w:jc w:val="center"/>
        <w:rPr>
          <w:rFonts w:ascii="Times New Roman" w:hAnsi="Times New Roman" w:cs="Times New Roman"/>
          <w:b/>
          <w:sz w:val="28"/>
          <w:szCs w:val="28"/>
        </w:rPr>
      </w:pPr>
      <w:r w:rsidRPr="009C33C9">
        <w:rPr>
          <w:rFonts w:ascii="Times New Roman" w:hAnsi="Times New Roman" w:cs="Times New Roman"/>
          <w:b/>
          <w:sz w:val="28"/>
          <w:szCs w:val="28"/>
        </w:rPr>
        <w:t>BAB II</w:t>
      </w:r>
      <w:r w:rsidR="00655384">
        <w:rPr>
          <w:rFonts w:ascii="Times New Roman" w:hAnsi="Times New Roman" w:cs="Times New Roman"/>
          <w:b/>
          <w:sz w:val="28"/>
          <w:szCs w:val="28"/>
        </w:rPr>
        <w:t>I</w:t>
      </w:r>
    </w:p>
    <w:p w:rsidR="00A24F4C" w:rsidRPr="009C33C9" w:rsidRDefault="00A24F4C" w:rsidP="00F30CD9">
      <w:pPr>
        <w:spacing w:before="100" w:beforeAutospacing="1"/>
        <w:ind w:left="851" w:right="0" w:hanging="873"/>
        <w:jc w:val="center"/>
        <w:rPr>
          <w:rFonts w:ascii="Times New Roman" w:hAnsi="Times New Roman" w:cs="Times New Roman"/>
          <w:b/>
          <w:sz w:val="28"/>
          <w:szCs w:val="28"/>
        </w:rPr>
      </w:pPr>
      <w:r>
        <w:rPr>
          <w:rFonts w:ascii="Times New Roman" w:hAnsi="Times New Roman" w:cs="Times New Roman"/>
          <w:b/>
          <w:sz w:val="28"/>
          <w:szCs w:val="28"/>
        </w:rPr>
        <w:t xml:space="preserve"> JUAL BELI</w:t>
      </w:r>
      <w:r w:rsidR="000B638E">
        <w:rPr>
          <w:rFonts w:ascii="Times New Roman" w:hAnsi="Times New Roman" w:cs="Times New Roman"/>
          <w:b/>
          <w:sz w:val="28"/>
          <w:szCs w:val="28"/>
        </w:rPr>
        <w:t xml:space="preserve"> MENURUT FIQH MUAMALAH</w:t>
      </w:r>
    </w:p>
    <w:p w:rsidR="00A24F4C" w:rsidRPr="00DD2275" w:rsidRDefault="00A24F4C" w:rsidP="00A24F4C">
      <w:pPr>
        <w:ind w:right="0"/>
        <w:jc w:val="center"/>
        <w:rPr>
          <w:rFonts w:ascii="Times New Roman" w:hAnsi="Times New Roman" w:cs="Times New Roman"/>
          <w:b/>
        </w:rPr>
      </w:pPr>
    </w:p>
    <w:p w:rsidR="00A24F4C" w:rsidRPr="00853382" w:rsidRDefault="00A24F4C" w:rsidP="00FA58DE">
      <w:pPr>
        <w:pStyle w:val="ListParagraph"/>
        <w:numPr>
          <w:ilvl w:val="0"/>
          <w:numId w:val="10"/>
        </w:numPr>
        <w:spacing w:line="480" w:lineRule="auto"/>
        <w:ind w:left="567" w:right="0" w:hanging="567"/>
        <w:rPr>
          <w:rFonts w:ascii="Times New Roman" w:hAnsi="Times New Roman" w:cs="Times New Roman"/>
          <w:b/>
          <w:sz w:val="24"/>
          <w:szCs w:val="24"/>
        </w:rPr>
      </w:pPr>
      <w:r w:rsidRPr="00853382">
        <w:rPr>
          <w:rFonts w:ascii="Times New Roman" w:hAnsi="Times New Roman" w:cs="Times New Roman"/>
          <w:b/>
          <w:sz w:val="24"/>
          <w:szCs w:val="24"/>
        </w:rPr>
        <w:t>PENGERTIAN JUAL BELI</w:t>
      </w:r>
    </w:p>
    <w:p w:rsidR="00FA58DE" w:rsidRDefault="00F27BEE" w:rsidP="00FA58DE">
      <w:pPr>
        <w:pStyle w:val="ListParagraph"/>
        <w:spacing w:line="480" w:lineRule="auto"/>
        <w:ind w:left="0" w:righ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A58DE">
        <w:rPr>
          <w:rFonts w:ascii="Times New Roman" w:hAnsi="Times New Roman" w:cs="Times New Roman"/>
          <w:sz w:val="24"/>
          <w:szCs w:val="24"/>
        </w:rPr>
        <w:t xml:space="preserve">        </w:t>
      </w:r>
      <w:r w:rsidR="00A24F4C">
        <w:rPr>
          <w:rFonts w:ascii="Times New Roman" w:hAnsi="Times New Roman" w:cs="Times New Roman"/>
          <w:sz w:val="24"/>
          <w:szCs w:val="24"/>
        </w:rPr>
        <w:t>Dalam bahasa Arab kata Jual</w:t>
      </w:r>
      <w:r w:rsidR="00A24F4C" w:rsidRPr="00DD2275">
        <w:rPr>
          <w:rFonts w:ascii="Times New Roman" w:hAnsi="Times New Roman" w:cs="Times New Roman"/>
          <w:sz w:val="24"/>
          <w:szCs w:val="24"/>
        </w:rPr>
        <w:t xml:space="preserve"> </w:t>
      </w:r>
      <w:r w:rsidR="00A24F4C">
        <w:rPr>
          <w:rFonts w:ascii="Times New Roman" w:hAnsi="Times New Roman" w:cs="Times New Roman"/>
          <w:sz w:val="24"/>
          <w:szCs w:val="24"/>
        </w:rPr>
        <w:t>(</w:t>
      </w:r>
      <w:r w:rsidR="00A24F4C">
        <w:rPr>
          <w:rFonts w:ascii="Times New Roman" w:hAnsi="Times New Roman" w:cs="Times New Roman" w:hint="cs"/>
          <w:sz w:val="24"/>
          <w:szCs w:val="24"/>
          <w:rtl/>
        </w:rPr>
        <w:t>البيع</w:t>
      </w:r>
      <w:proofErr w:type="gramStart"/>
      <w:r w:rsidR="00A24F4C">
        <w:rPr>
          <w:rFonts w:ascii="Times New Roman" w:hAnsi="Times New Roman" w:cs="Times New Roman"/>
          <w:sz w:val="24"/>
          <w:szCs w:val="24"/>
        </w:rPr>
        <w:t xml:space="preserve">) </w:t>
      </w:r>
      <w:r w:rsidR="00A24F4C" w:rsidRPr="00DD2275">
        <w:rPr>
          <w:rFonts w:ascii="Times New Roman" w:hAnsi="Times New Roman" w:cs="Times New Roman"/>
          <w:sz w:val="24"/>
          <w:szCs w:val="24"/>
        </w:rPr>
        <w:t>,</w:t>
      </w:r>
      <w:proofErr w:type="gramEnd"/>
      <w:r w:rsidR="00A24F4C">
        <w:rPr>
          <w:rFonts w:ascii="Times New Roman" w:hAnsi="Times New Roman" w:cs="Times New Roman"/>
          <w:sz w:val="24"/>
          <w:szCs w:val="24"/>
        </w:rPr>
        <w:t xml:space="preserve"> </w:t>
      </w:r>
      <w:r w:rsidR="00A24F4C">
        <w:rPr>
          <w:rFonts w:ascii="Times New Roman" w:hAnsi="Times New Roman" w:cs="Times New Roman" w:hint="cs"/>
          <w:sz w:val="24"/>
          <w:szCs w:val="24"/>
          <w:rtl/>
        </w:rPr>
        <w:t>البىع</w:t>
      </w:r>
      <w:r w:rsidR="00A24F4C">
        <w:rPr>
          <w:rFonts w:ascii="Times New Roman" w:hAnsi="Times New Roman" w:cs="Times New Roman"/>
          <w:sz w:val="24"/>
          <w:szCs w:val="24"/>
        </w:rPr>
        <w:t xml:space="preserve"> brarti</w:t>
      </w:r>
      <w:r w:rsidR="00A24F4C" w:rsidRPr="00DD2275">
        <w:rPr>
          <w:rFonts w:ascii="Times New Roman" w:hAnsi="Times New Roman" w:cs="Times New Roman"/>
          <w:sz w:val="24"/>
          <w:szCs w:val="24"/>
        </w:rPr>
        <w:t xml:space="preserve"> mengganti </w:t>
      </w:r>
      <w:r w:rsidR="00A24F4C">
        <w:rPr>
          <w:rFonts w:ascii="Times New Roman" w:hAnsi="Times New Roman" w:cs="Times New Roman"/>
          <w:sz w:val="24"/>
          <w:szCs w:val="24"/>
        </w:rPr>
        <w:t xml:space="preserve">dan menukar (sesuatu dengan sesuatu yang lain). </w:t>
      </w:r>
      <w:proofErr w:type="gramStart"/>
      <w:r w:rsidR="00A24F4C">
        <w:rPr>
          <w:rFonts w:ascii="Times New Roman" w:hAnsi="Times New Roman" w:cs="Times New Roman"/>
          <w:sz w:val="24"/>
          <w:szCs w:val="24"/>
        </w:rPr>
        <w:t xml:space="preserve">Kata beli (Asy-aria) adalah dua kata yang berlawanan artinya, namun orang –orang Arab biasa menggunakan ungkapan jual beli itu dengan satu kata yaitu </w:t>
      </w:r>
      <w:r w:rsidR="00A24F4C">
        <w:rPr>
          <w:rFonts w:ascii="Times New Roman" w:hAnsi="Times New Roman" w:cs="Times New Roman" w:hint="cs"/>
          <w:sz w:val="24"/>
          <w:szCs w:val="24"/>
          <w:rtl/>
        </w:rPr>
        <w:t>البيع</w:t>
      </w:r>
      <w:r w:rsidR="00A24F4C">
        <w:rPr>
          <w:rFonts w:ascii="Times New Roman" w:hAnsi="Times New Roman" w:cs="Times New Roman"/>
          <w:sz w:val="24"/>
          <w:szCs w:val="24"/>
        </w:rPr>
        <w:t>.</w:t>
      </w:r>
      <w:proofErr w:type="gramEnd"/>
      <w:r w:rsidR="00A24F4C">
        <w:rPr>
          <w:rFonts w:ascii="Times New Roman" w:hAnsi="Times New Roman" w:cs="Times New Roman"/>
          <w:sz w:val="24"/>
          <w:szCs w:val="24"/>
        </w:rPr>
        <w:t xml:space="preserve"> Untuk kata </w:t>
      </w:r>
      <w:proofErr w:type="gramStart"/>
      <w:r w:rsidR="00A24F4C">
        <w:rPr>
          <w:rFonts w:ascii="Times New Roman" w:hAnsi="Times New Roman" w:cs="Times New Roman" w:hint="cs"/>
          <w:sz w:val="24"/>
          <w:szCs w:val="24"/>
          <w:rtl/>
        </w:rPr>
        <w:t>ءاالشر</w:t>
      </w:r>
      <w:r w:rsidR="00A24F4C">
        <w:rPr>
          <w:rFonts w:ascii="Times New Roman" w:hAnsi="Times New Roman" w:cs="Times New Roman" w:hint="cs"/>
          <w:sz w:val="24"/>
          <w:szCs w:val="24"/>
        </w:rPr>
        <w:t xml:space="preserve"> </w:t>
      </w:r>
      <w:r w:rsidR="00A24F4C">
        <w:rPr>
          <w:rFonts w:ascii="Times New Roman" w:hAnsi="Times New Roman" w:cs="Times New Roman"/>
          <w:sz w:val="24"/>
          <w:szCs w:val="24"/>
        </w:rPr>
        <w:t xml:space="preserve"> sering</w:t>
      </w:r>
      <w:proofErr w:type="gramEnd"/>
      <w:r w:rsidR="00A24F4C">
        <w:rPr>
          <w:rFonts w:ascii="Times New Roman" w:hAnsi="Times New Roman" w:cs="Times New Roman"/>
          <w:sz w:val="24"/>
          <w:szCs w:val="24"/>
        </w:rPr>
        <w:t xml:space="preserve"> digunakan derivasi dari kata jual yait</w:t>
      </w:r>
      <w:r w:rsidR="00A24F4C">
        <w:rPr>
          <w:rFonts w:ascii="Times New Roman" w:hAnsi="Times New Roman" w:cs="Times New Roman" w:hint="cs"/>
          <w:sz w:val="24"/>
          <w:szCs w:val="24"/>
        </w:rPr>
        <w:t xml:space="preserve">u </w:t>
      </w:r>
      <w:r w:rsidR="00A24F4C">
        <w:rPr>
          <w:rFonts w:ascii="Times New Roman" w:hAnsi="Times New Roman" w:cs="Times New Roman" w:hint="cs"/>
          <w:sz w:val="24"/>
          <w:szCs w:val="24"/>
          <w:rtl/>
        </w:rPr>
        <w:t>البىع</w:t>
      </w:r>
      <w:r w:rsidR="00A24F4C">
        <w:rPr>
          <w:rFonts w:ascii="Times New Roman" w:hAnsi="Times New Roman" w:cs="Times New Roman" w:hint="cs"/>
          <w:sz w:val="24"/>
          <w:szCs w:val="24"/>
        </w:rPr>
        <w:t xml:space="preserve">. </w:t>
      </w:r>
      <w:proofErr w:type="gramStart"/>
      <w:r w:rsidR="00A24F4C" w:rsidRPr="00F35838">
        <w:rPr>
          <w:rFonts w:ascii="Times New Roman" w:hAnsi="Times New Roman" w:cs="Times New Roman"/>
          <w:sz w:val="24"/>
          <w:szCs w:val="24"/>
        </w:rPr>
        <w:t xml:space="preserve">Secara arti kata </w:t>
      </w:r>
      <w:r w:rsidR="00A24F4C" w:rsidRPr="00F35838">
        <w:rPr>
          <w:rFonts w:ascii="Times New Roman" w:hAnsi="Times New Roman" w:cs="Times New Roman"/>
          <w:i/>
          <w:sz w:val="24"/>
          <w:szCs w:val="24"/>
        </w:rPr>
        <w:t>Al-bai’</w:t>
      </w:r>
      <w:r w:rsidR="00A24F4C" w:rsidRPr="00F35838">
        <w:rPr>
          <w:rFonts w:ascii="Times New Roman" w:hAnsi="Times New Roman" w:cs="Times New Roman"/>
          <w:sz w:val="24"/>
          <w:szCs w:val="24"/>
        </w:rPr>
        <w:t xml:space="preserve"> dalam penggunaan sehari-hari mengandung arti “saling tukar” atau tukar menukar.</w:t>
      </w:r>
      <w:proofErr w:type="gramEnd"/>
      <w:r w:rsidR="00A24F4C" w:rsidRPr="00F35838">
        <w:rPr>
          <w:rFonts w:ascii="Times New Roman" w:hAnsi="Times New Roman" w:cs="Times New Roman"/>
          <w:sz w:val="24"/>
          <w:szCs w:val="24"/>
        </w:rPr>
        <w:t xml:space="preserve"> Dalam Al-Qur’an banyak terdapat kat</w:t>
      </w:r>
      <w:r w:rsidR="00A24F4C">
        <w:rPr>
          <w:rFonts w:ascii="Times New Roman" w:hAnsi="Times New Roman" w:cs="Times New Roman"/>
          <w:sz w:val="24"/>
          <w:szCs w:val="24"/>
        </w:rPr>
        <w:t xml:space="preserve">a </w:t>
      </w:r>
      <w:r w:rsidR="00A24F4C">
        <w:rPr>
          <w:rFonts w:ascii="Times New Roman" w:hAnsi="Times New Roman" w:cs="Times New Roman" w:hint="cs"/>
          <w:sz w:val="24"/>
          <w:szCs w:val="24"/>
          <w:rtl/>
        </w:rPr>
        <w:t>با ع</w:t>
      </w:r>
      <w:r w:rsidR="00A24F4C" w:rsidRPr="00F35838">
        <w:rPr>
          <w:rFonts w:ascii="Times New Roman" w:hAnsi="Times New Roman" w:cs="Times New Roman"/>
          <w:sz w:val="24"/>
          <w:szCs w:val="24"/>
        </w:rPr>
        <w:t xml:space="preserve"> dan derivasinya dengan maksud yang </w:t>
      </w:r>
      <w:proofErr w:type="gramStart"/>
      <w:r w:rsidR="00A24F4C" w:rsidRPr="00F35838">
        <w:rPr>
          <w:rFonts w:ascii="Times New Roman" w:hAnsi="Times New Roman" w:cs="Times New Roman"/>
          <w:sz w:val="24"/>
          <w:szCs w:val="24"/>
        </w:rPr>
        <w:t>sama</w:t>
      </w:r>
      <w:proofErr w:type="gramEnd"/>
      <w:r w:rsidR="00A24F4C" w:rsidRPr="00F35838">
        <w:rPr>
          <w:rFonts w:ascii="Times New Roman" w:hAnsi="Times New Roman" w:cs="Times New Roman"/>
          <w:sz w:val="24"/>
          <w:szCs w:val="24"/>
        </w:rPr>
        <w:t xml:space="preserve"> dengan bahasa. Secara terminologi jual beli diartikan dengan “tukar menukar harta secara suka sama suka” </w:t>
      </w:r>
      <w:proofErr w:type="gramStart"/>
      <w:r w:rsidR="00A24F4C" w:rsidRPr="00F35838">
        <w:rPr>
          <w:rFonts w:ascii="Times New Roman" w:hAnsi="Times New Roman" w:cs="Times New Roman"/>
          <w:sz w:val="24"/>
          <w:szCs w:val="24"/>
        </w:rPr>
        <w:t>atau  “</w:t>
      </w:r>
      <w:proofErr w:type="gramEnd"/>
      <w:r w:rsidR="00A24F4C" w:rsidRPr="00F35838">
        <w:rPr>
          <w:rFonts w:ascii="Times New Roman" w:hAnsi="Times New Roman" w:cs="Times New Roman"/>
          <w:sz w:val="24"/>
          <w:szCs w:val="24"/>
        </w:rPr>
        <w:t xml:space="preserve">peralihan pemilikan dengan cara penggantian menurut bentuk yang di bolehkan”. </w:t>
      </w:r>
    </w:p>
    <w:p w:rsidR="00FA58DE" w:rsidRDefault="00A24F4C" w:rsidP="00FA58DE">
      <w:pPr>
        <w:pStyle w:val="ListParagraph"/>
        <w:spacing w:line="480" w:lineRule="auto"/>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Kata “tukar menukar” atau “peralihan pemilikan dengan penggantian” mengandung maksud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bahwa kegiatan mengalihkan hak dan pemilikan itu berlangsung secara timbal balik atas dasar kehendak dan keinginan bersama. Kata “secara suka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suka” atau menurut bentuk yang dibolehkan” mengandung arti bahwa transakasi timbale balik ini berlaku menurut cara yang telah ditentukan, yaitu secara suka sama suka. </w:t>
      </w:r>
    </w:p>
    <w:p w:rsidR="00A24F4C" w:rsidRPr="00FA58DE" w:rsidRDefault="00A24F4C" w:rsidP="00D936A7">
      <w:pPr>
        <w:pStyle w:val="ListParagraph"/>
        <w:spacing w:line="480" w:lineRule="auto"/>
        <w:ind w:left="0" w:right="0" w:firstLine="360"/>
        <w:jc w:val="both"/>
        <w:rPr>
          <w:rFonts w:ascii="Times New Roman" w:hAnsi="Times New Roman" w:cs="Times New Roman"/>
          <w:sz w:val="24"/>
          <w:szCs w:val="24"/>
        </w:rPr>
      </w:pPr>
      <w:proofErr w:type="gramStart"/>
      <w:r w:rsidRPr="00FA58DE">
        <w:rPr>
          <w:rFonts w:ascii="Times New Roman" w:hAnsi="Times New Roman" w:cs="Times New Roman"/>
          <w:sz w:val="24"/>
          <w:szCs w:val="24"/>
        </w:rPr>
        <w:t xml:space="preserve">Jual beli merupakan </w:t>
      </w:r>
      <w:r w:rsidRPr="00FA58DE">
        <w:rPr>
          <w:rFonts w:ascii="Times New Roman" w:hAnsi="Times New Roman" w:cs="Times New Roman" w:hint="cs"/>
          <w:sz w:val="24"/>
          <w:szCs w:val="24"/>
        </w:rPr>
        <w:t>tindakan atau transaksi yang telah di syari</w:t>
      </w:r>
      <w:r w:rsidRPr="00FA58DE">
        <w:rPr>
          <w:rFonts w:ascii="Times New Roman" w:hAnsi="Times New Roman" w:cs="Times New Roman"/>
          <w:sz w:val="24"/>
          <w:szCs w:val="24"/>
        </w:rPr>
        <w:t>’atkan dalam arti telah ada hukumnya yang jelas dalam Islam.</w:t>
      </w:r>
      <w:proofErr w:type="gramEnd"/>
      <w:r w:rsidRPr="00FA58DE">
        <w:rPr>
          <w:rFonts w:ascii="Times New Roman" w:hAnsi="Times New Roman" w:cs="Times New Roman"/>
          <w:sz w:val="24"/>
          <w:szCs w:val="24"/>
        </w:rPr>
        <w:t xml:space="preserve"> Yang berkenaan dengan hukum </w:t>
      </w:r>
      <w:r w:rsidRPr="00FA58DE">
        <w:rPr>
          <w:rFonts w:ascii="Times New Roman" w:hAnsi="Times New Roman" w:cs="Times New Roman"/>
          <w:i/>
          <w:sz w:val="24"/>
          <w:szCs w:val="24"/>
        </w:rPr>
        <w:lastRenderedPageBreak/>
        <w:t>taklifi,</w:t>
      </w:r>
      <w:r w:rsidRPr="00FA58DE">
        <w:rPr>
          <w:rFonts w:ascii="Times New Roman" w:hAnsi="Times New Roman" w:cs="Times New Roman"/>
          <w:sz w:val="24"/>
          <w:szCs w:val="24"/>
        </w:rPr>
        <w:t xml:space="preserve"> hukumnya adalah </w:t>
      </w:r>
      <w:proofErr w:type="gramStart"/>
      <w:r w:rsidRPr="00FA58DE">
        <w:rPr>
          <w:rFonts w:ascii="Times New Roman" w:hAnsi="Times New Roman" w:cs="Times New Roman"/>
          <w:sz w:val="24"/>
          <w:szCs w:val="24"/>
        </w:rPr>
        <w:t xml:space="preserve">boleh  </w:t>
      </w:r>
      <w:r w:rsidRPr="00FA58DE">
        <w:rPr>
          <w:rFonts w:ascii="Times New Roman" w:hAnsi="Times New Roman" w:cs="Times New Roman" w:hint="cs"/>
          <w:sz w:val="24"/>
          <w:szCs w:val="24"/>
          <w:rtl/>
        </w:rPr>
        <w:t>جو</w:t>
      </w:r>
      <w:proofErr w:type="gramEnd"/>
      <w:r w:rsidRPr="00FA58DE">
        <w:rPr>
          <w:rFonts w:ascii="Times New Roman" w:hAnsi="Times New Roman" w:cs="Times New Roman" w:hint="cs"/>
          <w:sz w:val="24"/>
          <w:szCs w:val="24"/>
          <w:rtl/>
        </w:rPr>
        <w:t xml:space="preserve"> ا ر</w:t>
      </w:r>
      <w:r w:rsidRPr="00FA58DE">
        <w:rPr>
          <w:rFonts w:ascii="Times New Roman" w:hAnsi="Times New Roman" w:cs="Times New Roman"/>
          <w:sz w:val="24"/>
          <w:szCs w:val="24"/>
        </w:rPr>
        <w:t xml:space="preserve">  atau  </w:t>
      </w:r>
      <w:r w:rsidRPr="00FA58DE">
        <w:rPr>
          <w:rFonts w:ascii="Times New Roman" w:hAnsi="Times New Roman" w:cs="Times New Roman" w:hint="cs"/>
          <w:sz w:val="24"/>
          <w:szCs w:val="24"/>
          <w:rtl/>
        </w:rPr>
        <w:t>حة</w:t>
      </w:r>
      <w:r w:rsidRPr="00FA58DE">
        <w:rPr>
          <w:rFonts w:ascii="Times New Roman" w:hAnsi="Times New Roman" w:cs="Times New Roman"/>
          <w:sz w:val="24"/>
          <w:szCs w:val="24"/>
        </w:rPr>
        <w:t xml:space="preserve"> </w:t>
      </w:r>
      <w:r w:rsidRPr="00FA58DE">
        <w:rPr>
          <w:rFonts w:ascii="Times New Roman" w:hAnsi="Times New Roman" w:cs="Times New Roman"/>
          <w:sz w:val="24"/>
          <w:szCs w:val="24"/>
          <w:rtl/>
        </w:rPr>
        <w:t>الابا</w:t>
      </w:r>
      <w:r w:rsidRPr="00FA58DE">
        <w:rPr>
          <w:rFonts w:ascii="Times New Roman" w:hAnsi="Times New Roman" w:cs="Times New Roman"/>
          <w:sz w:val="24"/>
          <w:szCs w:val="24"/>
        </w:rPr>
        <w:t xml:space="preserve"> . </w:t>
      </w:r>
      <w:proofErr w:type="gramStart"/>
      <w:r w:rsidRPr="00FA58DE">
        <w:rPr>
          <w:rFonts w:ascii="Times New Roman" w:hAnsi="Times New Roman" w:cs="Times New Roman"/>
          <w:sz w:val="24"/>
          <w:szCs w:val="24"/>
        </w:rPr>
        <w:t>kebolehannya</w:t>
      </w:r>
      <w:proofErr w:type="gramEnd"/>
      <w:r w:rsidRPr="00FA58DE">
        <w:rPr>
          <w:rFonts w:ascii="Times New Roman" w:hAnsi="Times New Roman" w:cs="Times New Roman"/>
          <w:sz w:val="24"/>
          <w:szCs w:val="24"/>
        </w:rPr>
        <w:t xml:space="preserve"> ini dapat ditemukan dalam Al-Qur’an dan begitu pula dalam Hadis Nabi.</w:t>
      </w:r>
      <w:r>
        <w:rPr>
          <w:rStyle w:val="FootnoteReference"/>
          <w:rFonts w:ascii="Times New Roman" w:hAnsi="Times New Roman" w:cs="Times New Roman"/>
          <w:sz w:val="24"/>
          <w:szCs w:val="24"/>
        </w:rPr>
        <w:footnoteReference w:id="1"/>
      </w:r>
    </w:p>
    <w:p w:rsidR="00A24F4C" w:rsidRDefault="00A24F4C" w:rsidP="00FA58DE">
      <w:pPr>
        <w:pStyle w:val="ListParagraph"/>
        <w:spacing w:line="48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 xml:space="preserve">Syarat-Syarat Sah Jual Beli </w:t>
      </w:r>
    </w:p>
    <w:p w:rsidR="00FA58DE" w:rsidRDefault="00A24F4C" w:rsidP="00FA58DE">
      <w:pPr>
        <w:pStyle w:val="ListParagraph"/>
        <w:numPr>
          <w:ilvl w:val="0"/>
          <w:numId w:val="7"/>
        </w:numPr>
        <w:spacing w:line="480" w:lineRule="auto"/>
        <w:ind w:left="426" w:right="0" w:hanging="426"/>
        <w:jc w:val="both"/>
        <w:rPr>
          <w:rFonts w:ascii="Times New Roman" w:hAnsi="Times New Roman" w:cs="Times New Roman"/>
          <w:sz w:val="24"/>
          <w:szCs w:val="24"/>
        </w:rPr>
      </w:pPr>
      <w:r w:rsidRPr="00FA58DE">
        <w:rPr>
          <w:rFonts w:ascii="Times New Roman" w:hAnsi="Times New Roman" w:cs="Times New Roman"/>
          <w:sz w:val="24"/>
          <w:szCs w:val="24"/>
        </w:rPr>
        <w:t>Jangan ada yang memisahkan, janganlah pembeli diam saja setelah penjual menyatakan ijab dan sebaliknya</w:t>
      </w:r>
    </w:p>
    <w:p w:rsidR="00FA58DE" w:rsidRDefault="00A24F4C" w:rsidP="00FA58DE">
      <w:pPr>
        <w:pStyle w:val="ListParagraph"/>
        <w:numPr>
          <w:ilvl w:val="0"/>
          <w:numId w:val="7"/>
        </w:numPr>
        <w:spacing w:line="480" w:lineRule="auto"/>
        <w:ind w:left="426" w:right="0" w:hanging="426"/>
        <w:jc w:val="both"/>
        <w:rPr>
          <w:rFonts w:ascii="Times New Roman" w:hAnsi="Times New Roman" w:cs="Times New Roman"/>
          <w:sz w:val="24"/>
          <w:szCs w:val="24"/>
        </w:rPr>
      </w:pPr>
      <w:r w:rsidRPr="00FA58DE">
        <w:rPr>
          <w:rFonts w:ascii="Times New Roman" w:hAnsi="Times New Roman" w:cs="Times New Roman"/>
          <w:sz w:val="24"/>
          <w:szCs w:val="24"/>
        </w:rPr>
        <w:t>Jangan diselangi dengan kata-kata lain antara ijab dan qabul</w:t>
      </w:r>
    </w:p>
    <w:p w:rsidR="00A24F4C" w:rsidRPr="00FA58DE" w:rsidRDefault="00A24F4C" w:rsidP="00FA58DE">
      <w:pPr>
        <w:pStyle w:val="ListParagraph"/>
        <w:numPr>
          <w:ilvl w:val="0"/>
          <w:numId w:val="7"/>
        </w:numPr>
        <w:spacing w:line="480" w:lineRule="auto"/>
        <w:ind w:left="426" w:right="0" w:hanging="426"/>
        <w:jc w:val="both"/>
        <w:rPr>
          <w:rFonts w:ascii="Times New Roman" w:hAnsi="Times New Roman" w:cs="Times New Roman"/>
          <w:sz w:val="24"/>
          <w:szCs w:val="24"/>
        </w:rPr>
      </w:pPr>
      <w:r w:rsidRPr="00FA58DE">
        <w:rPr>
          <w:rFonts w:ascii="Times New Roman" w:hAnsi="Times New Roman" w:cs="Times New Roman"/>
          <w:sz w:val="24"/>
          <w:szCs w:val="24"/>
        </w:rPr>
        <w:t>Beragama Islam, syarat ini khusus untuk pembeli saja dalam benda-benda tertentu, seperti seseoran</w:t>
      </w:r>
      <w:r w:rsidR="008B0994" w:rsidRPr="00FA58DE">
        <w:rPr>
          <w:rFonts w:ascii="Times New Roman" w:hAnsi="Times New Roman" w:cs="Times New Roman"/>
          <w:sz w:val="24"/>
          <w:szCs w:val="24"/>
        </w:rPr>
        <w:t>g</w:t>
      </w:r>
      <w:r w:rsidRPr="00FA58DE">
        <w:rPr>
          <w:rFonts w:ascii="Times New Roman" w:hAnsi="Times New Roman" w:cs="Times New Roman"/>
          <w:sz w:val="24"/>
          <w:szCs w:val="24"/>
        </w:rPr>
        <w:t xml:space="preserve"> dilarang menjual hambanya yang beragama Islam kepada pembeli yang tidak beragama Islam. </w:t>
      </w:r>
      <w:r>
        <w:rPr>
          <w:rStyle w:val="FootnoteReference"/>
          <w:rFonts w:ascii="Times New Roman" w:hAnsi="Times New Roman" w:cs="Times New Roman"/>
          <w:sz w:val="24"/>
          <w:szCs w:val="24"/>
        </w:rPr>
        <w:footnoteReference w:id="2"/>
      </w:r>
    </w:p>
    <w:p w:rsidR="00A24F4C" w:rsidRDefault="00A24F4C" w:rsidP="00FA58DE">
      <w:pPr>
        <w:pStyle w:val="ListParagraph"/>
        <w:numPr>
          <w:ilvl w:val="0"/>
          <w:numId w:val="10"/>
        </w:numPr>
        <w:spacing w:line="480" w:lineRule="auto"/>
        <w:ind w:left="426" w:right="0" w:hanging="426"/>
        <w:jc w:val="both"/>
        <w:rPr>
          <w:rFonts w:ascii="Times New Roman" w:hAnsi="Times New Roman" w:cs="Times New Roman"/>
          <w:b/>
          <w:sz w:val="24"/>
          <w:szCs w:val="24"/>
        </w:rPr>
      </w:pPr>
      <w:r w:rsidRPr="00AD2AF8">
        <w:rPr>
          <w:rFonts w:ascii="Times New Roman" w:hAnsi="Times New Roman" w:cs="Times New Roman"/>
          <w:b/>
          <w:sz w:val="24"/>
          <w:szCs w:val="24"/>
        </w:rPr>
        <w:t>RUKUN JUAL BELI</w:t>
      </w:r>
    </w:p>
    <w:p w:rsidR="00A24F4C" w:rsidRDefault="00FA58DE" w:rsidP="00FA58DE">
      <w:pPr>
        <w:pStyle w:val="ListParagraph"/>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Rukun jual beli dianggap sah jika dilakukan dengan ijab dan qabul, kecuali untuk barang-barang kecil maka tidak wajib dengan ijab dan qabul, tetapi cukup dengan mu’athah (saling memberi) saja.</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Dan hal itu merujuk pada kebiasaan yang berlaku di masyarakat tersebut.</w:t>
      </w:r>
      <w:proofErr w:type="gramEnd"/>
    </w:p>
    <w:p w:rsidR="00FA58DE" w:rsidRDefault="00FA58DE" w:rsidP="00FA58DE">
      <w:pPr>
        <w:pStyle w:val="ListParagraph"/>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Ijab dan qabul tidak mewajibkan kata-kata tertentu, sebab yang menjadi ukuran dalam jual beli adalah akad dan tujuannya, bukan kata-kata dan bentuknya.</w:t>
      </w:r>
      <w:proofErr w:type="gramEnd"/>
    </w:p>
    <w:p w:rsidR="00A24F4C" w:rsidRDefault="00FA58DE" w:rsidP="00FA58DE">
      <w:pPr>
        <w:pStyle w:val="ListParagraph"/>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 xml:space="preserve">Rukun jual beli ada tiga, yaitu Akad (ijab Kabul) orang-orang yang berakad (penjual dan pembeli), dan </w:t>
      </w:r>
      <w:r w:rsidR="00A24F4C" w:rsidRPr="00EC2C68">
        <w:rPr>
          <w:rFonts w:ascii="Times New Roman" w:hAnsi="Times New Roman" w:cs="Times New Roman"/>
          <w:bCs/>
          <w:i/>
          <w:iCs/>
          <w:sz w:val="24"/>
          <w:szCs w:val="24"/>
        </w:rPr>
        <w:t>Ma’kud alaih</w:t>
      </w:r>
      <w:r w:rsidR="00A24F4C">
        <w:rPr>
          <w:rFonts w:ascii="Times New Roman" w:hAnsi="Times New Roman" w:cs="Times New Roman"/>
          <w:bCs/>
          <w:sz w:val="24"/>
          <w:szCs w:val="24"/>
        </w:rPr>
        <w:t xml:space="preserve"> (objek akad).</w:t>
      </w:r>
      <w:proofErr w:type="gramEnd"/>
      <w:r w:rsidR="00A24F4C">
        <w:rPr>
          <w:rFonts w:ascii="Times New Roman" w:hAnsi="Times New Roman" w:cs="Times New Roman"/>
          <w:bCs/>
          <w:sz w:val="24"/>
          <w:szCs w:val="24"/>
        </w:rPr>
        <w:t xml:space="preserve"> </w:t>
      </w:r>
      <w:r w:rsidR="00A24F4C">
        <w:rPr>
          <w:rStyle w:val="FootnoteReference"/>
          <w:rFonts w:ascii="Times New Roman" w:hAnsi="Times New Roman" w:cs="Times New Roman"/>
          <w:bCs/>
          <w:sz w:val="24"/>
          <w:szCs w:val="24"/>
        </w:rPr>
        <w:footnoteReference w:id="3"/>
      </w:r>
    </w:p>
    <w:p w:rsidR="00A24F4C" w:rsidRDefault="00A24F4C" w:rsidP="00FA58DE">
      <w:pPr>
        <w:pStyle w:val="ListParagraph"/>
        <w:numPr>
          <w:ilvl w:val="0"/>
          <w:numId w:val="1"/>
        </w:numPr>
        <w:tabs>
          <w:tab w:val="left" w:pos="426"/>
        </w:tabs>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Akad (Ijab Kabul)</w:t>
      </w:r>
    </w:p>
    <w:p w:rsidR="00A24F4C" w:rsidRDefault="00FA58DE" w:rsidP="00FA58DE">
      <w:pPr>
        <w:pStyle w:val="ListParagraph"/>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Akad ialah ikatan kata antara penjual dan pembeli.</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Jual beli belum dikatakan sah sebelum ijab dan Kabul dikatakan sebab ijab Kabul menunjukkan kerelaan (keridhaan).</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 xml:space="preserve">Pada dasarnya ijab Kabul dilakukan dengan lisan, tetapi kalau tidak </w:t>
      </w:r>
      <w:r w:rsidR="00A24F4C">
        <w:rPr>
          <w:rFonts w:ascii="Times New Roman" w:hAnsi="Times New Roman" w:cs="Times New Roman"/>
          <w:bCs/>
          <w:sz w:val="24"/>
          <w:szCs w:val="24"/>
        </w:rPr>
        <w:lastRenderedPageBreak/>
        <w:t>mungkin, misalnya atau yang lainnya, boleh ijab Kabul dengan surat-menyurat yang mengandung arti ijab Kabul.</w:t>
      </w:r>
      <w:proofErr w:type="gramEnd"/>
      <w:r w:rsidR="00A24F4C">
        <w:rPr>
          <w:rFonts w:ascii="Times New Roman" w:hAnsi="Times New Roman" w:cs="Times New Roman"/>
          <w:bCs/>
          <w:sz w:val="24"/>
          <w:szCs w:val="24"/>
        </w:rPr>
        <w:t xml:space="preserve"> </w:t>
      </w:r>
    </w:p>
    <w:p w:rsidR="00A24F4C" w:rsidRPr="00FB360A" w:rsidRDefault="00FA58DE" w:rsidP="00FA58DE">
      <w:pPr>
        <w:pStyle w:val="ListParagraph"/>
        <w:spacing w:line="480" w:lineRule="auto"/>
        <w:ind w:left="0"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sidRPr="000D6F40">
        <w:rPr>
          <w:rFonts w:ascii="Times New Roman" w:hAnsi="Times New Roman" w:cs="Times New Roman"/>
          <w:bCs/>
          <w:sz w:val="24"/>
          <w:szCs w:val="24"/>
        </w:rPr>
        <w:t>Ijab</w:t>
      </w:r>
      <w:r w:rsidR="00A24F4C">
        <w:rPr>
          <w:rFonts w:ascii="Times New Roman" w:hAnsi="Times New Roman" w:cs="Times New Roman"/>
          <w:bCs/>
          <w:sz w:val="24"/>
          <w:szCs w:val="24"/>
        </w:rPr>
        <w:t xml:space="preserve"> adalah pernyataan yang disampaikan pertama oleh satu pihak yang menunjukkan kerelaan, baik dinyatakan oleh penjual maupun pembeli.</w:t>
      </w:r>
      <w:proofErr w:type="gramEnd"/>
      <w:r w:rsidR="00A24F4C">
        <w:rPr>
          <w:rFonts w:ascii="Times New Roman" w:hAnsi="Times New Roman" w:cs="Times New Roman"/>
          <w:bCs/>
          <w:sz w:val="24"/>
          <w:szCs w:val="24"/>
        </w:rPr>
        <w:t xml:space="preserve"> </w:t>
      </w:r>
      <w:proofErr w:type="gramStart"/>
      <w:r w:rsidR="00A24F4C" w:rsidRPr="00126897">
        <w:rPr>
          <w:rFonts w:ascii="Times New Roman" w:hAnsi="Times New Roman" w:cs="Times New Roman"/>
          <w:bCs/>
          <w:i/>
          <w:iCs/>
          <w:sz w:val="24"/>
          <w:szCs w:val="24"/>
        </w:rPr>
        <w:t>Qabul</w:t>
      </w:r>
      <w:r w:rsidR="00A24F4C">
        <w:rPr>
          <w:rFonts w:ascii="Times New Roman" w:hAnsi="Times New Roman" w:cs="Times New Roman"/>
          <w:bCs/>
          <w:sz w:val="24"/>
          <w:szCs w:val="24"/>
        </w:rPr>
        <w:t xml:space="preserve"> adalah pernyataan yang timbul dari orang yang memberikan kepemilikan, meskipun keluarnya belakangan.</w:t>
      </w:r>
      <w:proofErr w:type="gramEnd"/>
      <w:r w:rsidR="00A24F4C">
        <w:rPr>
          <w:rFonts w:ascii="Times New Roman" w:hAnsi="Times New Roman" w:cs="Times New Roman"/>
          <w:bCs/>
          <w:sz w:val="24"/>
          <w:szCs w:val="24"/>
        </w:rPr>
        <w:t xml:space="preserve"> </w:t>
      </w:r>
    </w:p>
    <w:p w:rsidR="00A24F4C" w:rsidRDefault="00A24F4C" w:rsidP="00FA58DE">
      <w:pPr>
        <w:pStyle w:val="ListParagraph"/>
        <w:spacing w:line="480" w:lineRule="auto"/>
        <w:ind w:left="0" w:right="0" w:firstLine="567"/>
        <w:jc w:val="both"/>
        <w:rPr>
          <w:rFonts w:ascii="Times New Roman" w:hAnsi="Times New Roman" w:cs="Times New Roman"/>
          <w:bCs/>
          <w:sz w:val="24"/>
          <w:szCs w:val="24"/>
        </w:rPr>
      </w:pPr>
      <w:r>
        <w:rPr>
          <w:rFonts w:ascii="Times New Roman" w:hAnsi="Times New Roman" w:cs="Times New Roman"/>
          <w:bCs/>
          <w:sz w:val="24"/>
          <w:szCs w:val="24"/>
        </w:rPr>
        <w:t xml:space="preserve">Ijab Kabul adalah perbuatan yang menunjukkan kesedihan dua pihak untuk menyerahkan milik masing-masing kepada pihak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dengan menggunakan perkataan atau perbuatan.</w:t>
      </w:r>
    </w:p>
    <w:p w:rsidR="00A24F4C" w:rsidRDefault="00A24F4C" w:rsidP="00FA58DE">
      <w:pPr>
        <w:pStyle w:val="ListParagraph"/>
        <w:spacing w:line="480" w:lineRule="auto"/>
        <w:ind w:left="0" w:right="0" w:firstLine="567"/>
        <w:jc w:val="both"/>
        <w:rPr>
          <w:rFonts w:ascii="Times New Roman" w:hAnsi="Times New Roman" w:cs="Times New Roman"/>
          <w:bCs/>
          <w:sz w:val="24"/>
          <w:szCs w:val="24"/>
        </w:rPr>
      </w:pPr>
      <w:r>
        <w:rPr>
          <w:rFonts w:ascii="Times New Roman" w:hAnsi="Times New Roman" w:cs="Times New Roman"/>
          <w:bCs/>
          <w:sz w:val="24"/>
          <w:szCs w:val="24"/>
        </w:rPr>
        <w:t xml:space="preserve">Dari pengertian ijab dan Qabul yang dikemukakan oleh jumhur ulama tersebut dapat dipahami bahwa penentuan ijab dan </w:t>
      </w:r>
      <w:proofErr w:type="gramStart"/>
      <w:r>
        <w:rPr>
          <w:rFonts w:ascii="Times New Roman" w:hAnsi="Times New Roman" w:cs="Times New Roman"/>
          <w:bCs/>
          <w:sz w:val="24"/>
          <w:szCs w:val="24"/>
        </w:rPr>
        <w:t>Qabul  bukan</w:t>
      </w:r>
      <w:proofErr w:type="gramEnd"/>
      <w:r>
        <w:rPr>
          <w:rFonts w:ascii="Times New Roman" w:hAnsi="Times New Roman" w:cs="Times New Roman"/>
          <w:bCs/>
          <w:sz w:val="24"/>
          <w:szCs w:val="24"/>
        </w:rPr>
        <w:t xml:space="preserve"> dilihat dari siapa yang lebih dahulu menyatakan, melainkan dari siapa yang memiliki dan siapa yang akan memiliki. Dalam konteks jual beli yang memiliki barang adalah penjual, sedangkan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memilikinya adalah pembeli. </w:t>
      </w:r>
      <w:proofErr w:type="gramStart"/>
      <w:r>
        <w:rPr>
          <w:rFonts w:ascii="Times New Roman" w:hAnsi="Times New Roman" w:cs="Times New Roman"/>
          <w:bCs/>
          <w:sz w:val="24"/>
          <w:szCs w:val="24"/>
        </w:rPr>
        <w:t>Dengan demikian, pernyataan yang dikeluarkan oleh penjual adalah ijab, meskipun datangnya belakangan, sedangkan pernyataan yang dikeluarkan oleh pembeli adalah Qabul, meskipun dinyatakan pertama kali.</w:t>
      </w:r>
      <w:proofErr w:type="gramEnd"/>
      <w:r>
        <w:rPr>
          <w:rStyle w:val="FootnoteReference"/>
          <w:rFonts w:ascii="Times New Roman" w:hAnsi="Times New Roman" w:cs="Times New Roman"/>
          <w:bCs/>
          <w:sz w:val="24"/>
          <w:szCs w:val="24"/>
        </w:rPr>
        <w:footnoteReference w:id="4"/>
      </w:r>
    </w:p>
    <w:p w:rsidR="00A24F4C" w:rsidRDefault="00A24F4C" w:rsidP="00FA58DE">
      <w:pPr>
        <w:pStyle w:val="ListParagraph"/>
        <w:spacing w:line="480" w:lineRule="auto"/>
        <w:ind w:left="0" w:right="0"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Adanya kerelaan tidak dapat dilihat sebab kerelaan burhubungan dengan hati, kerelaan dapat diketahui melalui tanda-tanda lahirnya, tanda yang jelas menunjukkan kerelaan adalah ijab dan Kabul, Rasulullah Saw.</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Bersabda :</w:t>
      </w:r>
      <w:proofErr w:type="gramEnd"/>
    </w:p>
    <w:p w:rsidR="009D5649" w:rsidRPr="00C736D3" w:rsidRDefault="009D5649" w:rsidP="00D778A3">
      <w:pPr>
        <w:pStyle w:val="ListParagraph"/>
        <w:spacing w:line="480" w:lineRule="auto"/>
        <w:ind w:right="0" w:firstLine="360"/>
        <w:jc w:val="right"/>
        <w:rPr>
          <w:rFonts w:ascii="Times New Roman" w:hAnsi="Times New Roman" w:cs="Times New Roman"/>
          <w:sz w:val="28"/>
          <w:szCs w:val="28"/>
        </w:rPr>
      </w:pPr>
      <w:r w:rsidRPr="00C736D3">
        <w:rPr>
          <w:rFonts w:ascii="Times New Roman" w:hAnsi="Times New Roman" w:cs="Times New Roman" w:hint="cs"/>
          <w:sz w:val="28"/>
          <w:szCs w:val="28"/>
          <w:rtl/>
        </w:rPr>
        <w:lastRenderedPageBreak/>
        <w:t>عن ر فا عة بن را فع ر ضي الله عنه ا ن النبي صلى الله عليه و سلم سئل اي الكسب ا طيب ؟ قا ل : عمل الر جل بيد ه , وكل بيع مبر و ر . ر و ا ه البز ا ر و صححه ا لحا كم</w:t>
      </w:r>
      <w:r w:rsidR="00DF434F">
        <w:rPr>
          <w:rFonts w:ascii="Times New Roman" w:hAnsi="Times New Roman" w:cs="Times New Roman" w:hint="cs"/>
          <w:sz w:val="28"/>
          <w:szCs w:val="28"/>
          <w:rtl/>
        </w:rPr>
        <w:t xml:space="preserve"> (رواة البزار و الص</w:t>
      </w:r>
      <w:r w:rsidR="00855A3E">
        <w:rPr>
          <w:rFonts w:ascii="Times New Roman" w:hAnsi="Times New Roman" w:cs="Times New Roman" w:hint="cs"/>
          <w:sz w:val="28"/>
          <w:szCs w:val="28"/>
          <w:rtl/>
        </w:rPr>
        <w:t>خخ</w:t>
      </w:r>
      <w:r w:rsidR="00DF434F">
        <w:rPr>
          <w:rFonts w:ascii="Times New Roman" w:hAnsi="Times New Roman" w:cs="Times New Roman" w:hint="cs"/>
          <w:sz w:val="28"/>
          <w:szCs w:val="28"/>
          <w:rtl/>
        </w:rPr>
        <w:t xml:space="preserve"> الحا كيم )</w:t>
      </w:r>
      <w:r w:rsidR="00DF434F">
        <w:rPr>
          <w:rFonts w:ascii="Times New Roman" w:hAnsi="Times New Roman" w:cs="Times New Roman"/>
          <w:sz w:val="28"/>
          <w:szCs w:val="28"/>
        </w:rPr>
        <w:t xml:space="preserve"> </w:t>
      </w:r>
    </w:p>
    <w:p w:rsidR="009D5649" w:rsidRPr="009D5649" w:rsidRDefault="009D5649" w:rsidP="00D778A3">
      <w:pPr>
        <w:pStyle w:val="ListParagraph"/>
        <w:spacing w:line="480" w:lineRule="auto"/>
        <w:ind w:right="0" w:firstLine="540"/>
        <w:jc w:val="both"/>
        <w:rPr>
          <w:rFonts w:ascii="Times New Roman" w:hAnsi="Times New Roman" w:cs="Times New Roman"/>
          <w:sz w:val="24"/>
          <w:szCs w:val="24"/>
        </w:rPr>
      </w:pPr>
      <w:r>
        <w:rPr>
          <w:rFonts w:ascii="Times New Roman" w:hAnsi="Times New Roman" w:cs="Times New Roman"/>
          <w:sz w:val="24"/>
          <w:szCs w:val="24"/>
        </w:rPr>
        <w:t xml:space="preserve">Dari Rifa’ah bin Rafi’ Radhiyallahu Anhu bahwa Nabi Saw pernah ditanya, </w:t>
      </w:r>
      <w:proofErr w:type="gramStart"/>
      <w:r>
        <w:rPr>
          <w:rFonts w:ascii="Times New Roman" w:hAnsi="Times New Roman" w:cs="Times New Roman"/>
          <w:sz w:val="24"/>
          <w:szCs w:val="24"/>
        </w:rPr>
        <w:t>“ pekerjaan</w:t>
      </w:r>
      <w:proofErr w:type="gramEnd"/>
      <w:r>
        <w:rPr>
          <w:rFonts w:ascii="Times New Roman" w:hAnsi="Times New Roman" w:cs="Times New Roman"/>
          <w:sz w:val="24"/>
          <w:szCs w:val="24"/>
        </w:rPr>
        <w:t xml:space="preserve"> apakah yang paling baik ? “</w:t>
      </w:r>
      <w:proofErr w:type="gramStart"/>
      <w:r>
        <w:rPr>
          <w:rFonts w:ascii="Times New Roman" w:hAnsi="Times New Roman" w:cs="Times New Roman"/>
          <w:sz w:val="24"/>
          <w:szCs w:val="24"/>
        </w:rPr>
        <w:t>beliau</w:t>
      </w:r>
      <w:proofErr w:type="gramEnd"/>
      <w:r>
        <w:rPr>
          <w:rFonts w:ascii="Times New Roman" w:hAnsi="Times New Roman" w:cs="Times New Roman"/>
          <w:sz w:val="24"/>
          <w:szCs w:val="24"/>
        </w:rPr>
        <w:t xml:space="preserve"> bersabda “pekerjaan seseorang dengan tangannya dan setiap jual beli yang bersih.” </w:t>
      </w:r>
      <w:proofErr w:type="gramStart"/>
      <w:r>
        <w:rPr>
          <w:rFonts w:ascii="Times New Roman" w:hAnsi="Times New Roman" w:cs="Times New Roman"/>
          <w:sz w:val="24"/>
          <w:szCs w:val="24"/>
        </w:rPr>
        <w:t>(HR.Al-Bazzar, dan dishahihkan oleh Al-Hakim).</w:t>
      </w:r>
      <w:proofErr w:type="gramEnd"/>
    </w:p>
    <w:p w:rsidR="00A24F4C" w:rsidRPr="00B2140A" w:rsidRDefault="009D5649" w:rsidP="00FA58DE">
      <w:pPr>
        <w:pStyle w:val="ListParagraph"/>
        <w:numPr>
          <w:ilvl w:val="0"/>
          <w:numId w:val="1"/>
        </w:numPr>
        <w:spacing w:line="480" w:lineRule="auto"/>
        <w:ind w:left="426" w:right="0" w:hanging="426"/>
        <w:jc w:val="both"/>
        <w:rPr>
          <w:rFonts w:ascii="Times New Roman" w:hAnsi="Times New Roman" w:cs="Times New Roman"/>
          <w:b/>
          <w:sz w:val="28"/>
          <w:szCs w:val="28"/>
        </w:rPr>
      </w:pPr>
      <w:r w:rsidRPr="00E2542C">
        <w:rPr>
          <w:rFonts w:ascii="Times New Roman" w:hAnsi="Times New Roman" w:cs="Times New Roman"/>
          <w:bCs/>
          <w:sz w:val="24"/>
          <w:szCs w:val="24"/>
        </w:rPr>
        <w:t xml:space="preserve"> </w:t>
      </w:r>
      <w:r w:rsidR="00A24F4C" w:rsidRPr="00E2542C">
        <w:rPr>
          <w:rFonts w:ascii="Times New Roman" w:hAnsi="Times New Roman" w:cs="Times New Roman"/>
          <w:bCs/>
          <w:sz w:val="24"/>
          <w:szCs w:val="24"/>
        </w:rPr>
        <w:t>‘Aqaid</w:t>
      </w:r>
      <w:r w:rsidR="00A24F4C">
        <w:rPr>
          <w:rFonts w:ascii="Times New Roman" w:hAnsi="Times New Roman" w:cs="Times New Roman"/>
          <w:bCs/>
          <w:sz w:val="24"/>
          <w:szCs w:val="24"/>
        </w:rPr>
        <w:t xml:space="preserve">  (Penjual Dan Pembeli)</w:t>
      </w:r>
    </w:p>
    <w:p w:rsidR="00A24F4C" w:rsidRPr="00FA58DE" w:rsidRDefault="00FA58DE" w:rsidP="00FA58DE">
      <w:pPr>
        <w:spacing w:line="480" w:lineRule="auto"/>
        <w:ind w:right="0"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sidRPr="00FA58DE">
        <w:rPr>
          <w:rFonts w:ascii="Times New Roman" w:hAnsi="Times New Roman" w:cs="Times New Roman"/>
          <w:bCs/>
          <w:sz w:val="24"/>
          <w:szCs w:val="24"/>
        </w:rPr>
        <w:t>Rukun jual beli yang kedua adalah ‘Aqaid atau orang yang melakukan akad, yaitu penjual dan pembeli.</w:t>
      </w:r>
      <w:proofErr w:type="gramEnd"/>
      <w:r w:rsidR="00A24F4C" w:rsidRPr="00FA58DE">
        <w:rPr>
          <w:rFonts w:ascii="Times New Roman" w:hAnsi="Times New Roman" w:cs="Times New Roman"/>
          <w:bCs/>
          <w:sz w:val="24"/>
          <w:szCs w:val="24"/>
        </w:rPr>
        <w:t xml:space="preserve"> </w:t>
      </w:r>
      <w:proofErr w:type="gramStart"/>
      <w:r w:rsidR="00A24F4C" w:rsidRPr="00FA58DE">
        <w:rPr>
          <w:rFonts w:ascii="Times New Roman" w:hAnsi="Times New Roman" w:cs="Times New Roman"/>
          <w:bCs/>
          <w:sz w:val="24"/>
          <w:szCs w:val="24"/>
        </w:rPr>
        <w:t>Secara umum, seperti yang sudah diuraikan dalam hal yang lalu mengenai akad, penjual dan pembeli harus orang yang memiliki ahliyah (kecakapan) dan wilayah (kekuasaan).</w:t>
      </w:r>
      <w:proofErr w:type="gramEnd"/>
      <w:r w:rsidR="00A24F4C" w:rsidRPr="00FA58DE">
        <w:rPr>
          <w:rFonts w:ascii="Times New Roman" w:hAnsi="Times New Roman" w:cs="Times New Roman"/>
          <w:bCs/>
          <w:sz w:val="24"/>
          <w:szCs w:val="24"/>
        </w:rPr>
        <w:t xml:space="preserve"> </w:t>
      </w:r>
    </w:p>
    <w:p w:rsidR="00A24F4C" w:rsidRPr="00C97E36" w:rsidRDefault="00A24F4C" w:rsidP="00FA58DE">
      <w:pPr>
        <w:pStyle w:val="ListParagraph"/>
        <w:numPr>
          <w:ilvl w:val="0"/>
          <w:numId w:val="1"/>
        </w:numPr>
        <w:spacing w:line="480" w:lineRule="auto"/>
        <w:ind w:left="567" w:right="0" w:hanging="567"/>
        <w:jc w:val="both"/>
        <w:rPr>
          <w:rFonts w:ascii="Times New Roman" w:hAnsi="Times New Roman" w:cs="Times New Roman"/>
          <w:b/>
          <w:sz w:val="28"/>
          <w:szCs w:val="28"/>
        </w:rPr>
      </w:pPr>
      <w:r>
        <w:rPr>
          <w:rFonts w:ascii="Times New Roman" w:hAnsi="Times New Roman" w:cs="Times New Roman"/>
          <w:bCs/>
          <w:sz w:val="24"/>
          <w:szCs w:val="24"/>
        </w:rPr>
        <w:t>Ma’qud ‘Alaih (Objek Akad Jual Beli)</w:t>
      </w:r>
    </w:p>
    <w:p w:rsidR="00A24F4C" w:rsidRPr="00FA58DE" w:rsidRDefault="00FA58DE" w:rsidP="00FA58DE">
      <w:pPr>
        <w:spacing w:line="480" w:lineRule="auto"/>
        <w:ind w:righ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sidRPr="00FA58DE">
        <w:rPr>
          <w:rFonts w:ascii="Times New Roman" w:hAnsi="Times New Roman" w:cs="Times New Roman"/>
          <w:bCs/>
          <w:sz w:val="24"/>
          <w:szCs w:val="24"/>
        </w:rPr>
        <w:t>Ma’qud Alaih atau Objek akad jual beli adalah barang yang dijual (mabi’) dan harga/uang (tsaman).</w:t>
      </w:r>
      <w:proofErr w:type="gramEnd"/>
      <w:r w:rsidR="00A24F4C">
        <w:rPr>
          <w:rStyle w:val="FootnoteReference"/>
          <w:rFonts w:ascii="Times New Roman" w:hAnsi="Times New Roman" w:cs="Times New Roman"/>
          <w:bCs/>
          <w:sz w:val="24"/>
          <w:szCs w:val="24"/>
        </w:rPr>
        <w:footnoteReference w:id="5"/>
      </w:r>
    </w:p>
    <w:p w:rsidR="00A24F4C" w:rsidRPr="00174B82" w:rsidRDefault="00A24F4C" w:rsidP="00FA58DE">
      <w:pPr>
        <w:pStyle w:val="ListParagraph"/>
        <w:numPr>
          <w:ilvl w:val="0"/>
          <w:numId w:val="10"/>
        </w:numPr>
        <w:spacing w:line="480" w:lineRule="auto"/>
        <w:ind w:left="567" w:right="0" w:hanging="567"/>
        <w:jc w:val="lowKashida"/>
        <w:rPr>
          <w:rFonts w:ascii="Times New Roman" w:hAnsi="Times New Roman" w:cs="Times New Roman"/>
          <w:b/>
          <w:sz w:val="28"/>
          <w:szCs w:val="28"/>
        </w:rPr>
      </w:pPr>
      <w:r w:rsidRPr="00174B82">
        <w:rPr>
          <w:rFonts w:ascii="Times New Roman" w:hAnsi="Times New Roman" w:cs="Times New Roman"/>
          <w:b/>
          <w:sz w:val="24"/>
          <w:szCs w:val="24"/>
        </w:rPr>
        <w:t>SYARAT-SYARAT JUAL BELI</w:t>
      </w:r>
    </w:p>
    <w:p w:rsidR="00A24F4C" w:rsidRDefault="00FA58DE" w:rsidP="00FA58DE">
      <w:pPr>
        <w:pStyle w:val="ListParagraph"/>
        <w:spacing w:line="480" w:lineRule="auto"/>
        <w:ind w:right="0" w:hanging="720"/>
        <w:jc w:val="lowKashida"/>
        <w:rPr>
          <w:rFonts w:ascii="Times New Roman" w:hAnsi="Times New Roman" w:cs="Times New Roman"/>
          <w:bCs/>
          <w:sz w:val="24"/>
          <w:szCs w:val="24"/>
        </w:rPr>
      </w:pPr>
      <w:r>
        <w:rPr>
          <w:rFonts w:ascii="Times New Roman" w:hAnsi="Times New Roman" w:cs="Times New Roman"/>
          <w:bCs/>
          <w:sz w:val="24"/>
          <w:szCs w:val="24"/>
        </w:rPr>
        <w:t xml:space="preserve">        </w:t>
      </w:r>
      <w:r w:rsidR="00A24F4C">
        <w:rPr>
          <w:rFonts w:ascii="Times New Roman" w:hAnsi="Times New Roman" w:cs="Times New Roman"/>
          <w:bCs/>
          <w:sz w:val="24"/>
          <w:szCs w:val="24"/>
        </w:rPr>
        <w:t xml:space="preserve">Ada empat syarat yang harus terpenuhi dalam akad jual beli </w:t>
      </w:r>
      <w:proofErr w:type="gramStart"/>
      <w:r w:rsidR="00A24F4C">
        <w:rPr>
          <w:rFonts w:ascii="Times New Roman" w:hAnsi="Times New Roman" w:cs="Times New Roman"/>
          <w:bCs/>
          <w:sz w:val="24"/>
          <w:szCs w:val="24"/>
        </w:rPr>
        <w:t>yaitu :</w:t>
      </w:r>
      <w:proofErr w:type="gramEnd"/>
    </w:p>
    <w:p w:rsidR="00A24F4C" w:rsidRPr="00301494" w:rsidRDefault="00A24F4C" w:rsidP="00FA58DE">
      <w:pPr>
        <w:pStyle w:val="ListParagraph"/>
        <w:numPr>
          <w:ilvl w:val="0"/>
          <w:numId w:val="2"/>
        </w:numPr>
        <w:spacing w:line="480" w:lineRule="auto"/>
        <w:ind w:left="709" w:right="0" w:hanging="425"/>
        <w:jc w:val="lowKashida"/>
        <w:rPr>
          <w:rFonts w:ascii="Times New Roman" w:hAnsi="Times New Roman" w:cs="Times New Roman"/>
          <w:b/>
          <w:sz w:val="28"/>
          <w:szCs w:val="28"/>
        </w:rPr>
      </w:pPr>
      <w:r>
        <w:rPr>
          <w:rFonts w:ascii="Times New Roman" w:hAnsi="Times New Roman" w:cs="Times New Roman"/>
          <w:bCs/>
          <w:sz w:val="24"/>
          <w:szCs w:val="24"/>
        </w:rPr>
        <w:t>Syarat in’iqad (terjadinya akad)</w:t>
      </w:r>
    </w:p>
    <w:p w:rsidR="00A24F4C" w:rsidRPr="00301494" w:rsidRDefault="00A24F4C" w:rsidP="00FA58DE">
      <w:pPr>
        <w:pStyle w:val="ListParagraph"/>
        <w:numPr>
          <w:ilvl w:val="0"/>
          <w:numId w:val="2"/>
        </w:numPr>
        <w:spacing w:line="480" w:lineRule="auto"/>
        <w:ind w:left="709" w:right="0" w:hanging="425"/>
        <w:jc w:val="lowKashida"/>
        <w:rPr>
          <w:rFonts w:ascii="Times New Roman" w:hAnsi="Times New Roman" w:cs="Times New Roman"/>
          <w:b/>
          <w:sz w:val="28"/>
          <w:szCs w:val="28"/>
        </w:rPr>
      </w:pPr>
      <w:r>
        <w:rPr>
          <w:rFonts w:ascii="Times New Roman" w:hAnsi="Times New Roman" w:cs="Times New Roman"/>
          <w:bCs/>
          <w:sz w:val="24"/>
          <w:szCs w:val="24"/>
        </w:rPr>
        <w:t xml:space="preserve">Syarat sahnya akad jual beli </w:t>
      </w:r>
    </w:p>
    <w:p w:rsidR="00A24F4C" w:rsidRPr="00301494" w:rsidRDefault="00A24F4C" w:rsidP="00FA58DE">
      <w:pPr>
        <w:pStyle w:val="ListParagraph"/>
        <w:numPr>
          <w:ilvl w:val="0"/>
          <w:numId w:val="2"/>
        </w:numPr>
        <w:spacing w:line="480" w:lineRule="auto"/>
        <w:ind w:left="709" w:right="0" w:hanging="425"/>
        <w:jc w:val="lowKashida"/>
        <w:rPr>
          <w:rFonts w:ascii="Times New Roman" w:hAnsi="Times New Roman" w:cs="Times New Roman"/>
          <w:b/>
          <w:sz w:val="28"/>
          <w:szCs w:val="28"/>
        </w:rPr>
      </w:pPr>
      <w:r>
        <w:rPr>
          <w:rFonts w:ascii="Times New Roman" w:hAnsi="Times New Roman" w:cs="Times New Roman"/>
          <w:bCs/>
          <w:sz w:val="24"/>
          <w:szCs w:val="24"/>
        </w:rPr>
        <w:t>Syarat kelangsungan jual beli (syarat nafadz)</w:t>
      </w:r>
      <w:bookmarkStart w:id="0" w:name="_GoBack"/>
      <w:bookmarkEnd w:id="0"/>
    </w:p>
    <w:p w:rsidR="00A24F4C" w:rsidRPr="00301494" w:rsidRDefault="00A24F4C" w:rsidP="00FA58DE">
      <w:pPr>
        <w:pStyle w:val="ListParagraph"/>
        <w:numPr>
          <w:ilvl w:val="0"/>
          <w:numId w:val="2"/>
        </w:numPr>
        <w:spacing w:line="480" w:lineRule="auto"/>
        <w:ind w:left="709" w:right="0" w:hanging="425"/>
        <w:jc w:val="lowKashida"/>
        <w:rPr>
          <w:rFonts w:ascii="Times New Roman" w:hAnsi="Times New Roman" w:cs="Times New Roman"/>
          <w:b/>
          <w:sz w:val="28"/>
          <w:szCs w:val="28"/>
        </w:rPr>
      </w:pPr>
      <w:r>
        <w:rPr>
          <w:rFonts w:ascii="Times New Roman" w:hAnsi="Times New Roman" w:cs="Times New Roman"/>
          <w:bCs/>
          <w:sz w:val="24"/>
          <w:szCs w:val="24"/>
        </w:rPr>
        <w:t>Syarat mengikat (syarat luzum)</w:t>
      </w:r>
    </w:p>
    <w:p w:rsidR="00A24F4C" w:rsidRDefault="005A2A6E" w:rsidP="00FA58DE">
      <w:pPr>
        <w:spacing w:line="480" w:lineRule="auto"/>
        <w:ind w:right="0" w:firstLine="709"/>
        <w:jc w:val="lowKashida"/>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roofErr w:type="gramStart"/>
      <w:r w:rsidR="00A24F4C" w:rsidRPr="002E7949">
        <w:rPr>
          <w:rFonts w:ascii="Times New Roman" w:hAnsi="Times New Roman" w:cs="Times New Roman"/>
          <w:bCs/>
          <w:sz w:val="24"/>
          <w:szCs w:val="24"/>
        </w:rPr>
        <w:t>Maksud diadakan nya syarat-syarat ini adalah untuk mencegah terjadinya perselisihan di antara manusia, menjaga kemaslahatan pihak-pihak yang melakukan akad, dan menghilangkan sifat gharar (penipuan).</w:t>
      </w:r>
      <w:proofErr w:type="gramEnd"/>
      <w:r w:rsidR="00A24F4C" w:rsidRPr="002E7949">
        <w:rPr>
          <w:rFonts w:ascii="Times New Roman" w:hAnsi="Times New Roman" w:cs="Times New Roman"/>
          <w:bCs/>
          <w:sz w:val="24"/>
          <w:szCs w:val="24"/>
        </w:rPr>
        <w:t xml:space="preserve"> Apabila syarat </w:t>
      </w:r>
      <w:r w:rsidR="00A24F4C" w:rsidRPr="00174B82">
        <w:rPr>
          <w:rFonts w:ascii="Times New Roman" w:hAnsi="Times New Roman" w:cs="Times New Roman"/>
          <w:bCs/>
          <w:i/>
          <w:iCs/>
          <w:sz w:val="24"/>
          <w:szCs w:val="24"/>
        </w:rPr>
        <w:t>in’iqad</w:t>
      </w:r>
      <w:r w:rsidR="00A24F4C" w:rsidRPr="002E7949">
        <w:rPr>
          <w:rFonts w:ascii="Times New Roman" w:hAnsi="Times New Roman" w:cs="Times New Roman"/>
          <w:bCs/>
          <w:sz w:val="24"/>
          <w:szCs w:val="24"/>
        </w:rPr>
        <w:t xml:space="preserve"> (terjadinya akad) rusak (tidak terpenuhi), maka </w:t>
      </w:r>
      <w:proofErr w:type="gramStart"/>
      <w:r w:rsidR="00A24F4C" w:rsidRPr="002E7949">
        <w:rPr>
          <w:rFonts w:ascii="Times New Roman" w:hAnsi="Times New Roman" w:cs="Times New Roman"/>
          <w:bCs/>
          <w:sz w:val="24"/>
          <w:szCs w:val="24"/>
        </w:rPr>
        <w:t>akan</w:t>
      </w:r>
      <w:proofErr w:type="gramEnd"/>
      <w:r w:rsidR="00A24F4C" w:rsidRPr="002E7949">
        <w:rPr>
          <w:rFonts w:ascii="Times New Roman" w:hAnsi="Times New Roman" w:cs="Times New Roman"/>
          <w:bCs/>
          <w:sz w:val="24"/>
          <w:szCs w:val="24"/>
        </w:rPr>
        <w:t xml:space="preserve"> menjadi batal. Apabila syarat sahnya tidak</w:t>
      </w:r>
      <w:r w:rsidR="00A24F4C">
        <w:rPr>
          <w:rFonts w:ascii="Times New Roman" w:hAnsi="Times New Roman" w:cs="Times New Roman"/>
          <w:bCs/>
          <w:sz w:val="24"/>
          <w:szCs w:val="24"/>
        </w:rPr>
        <w:t xml:space="preserve"> terpenuhi, maka menurut </w:t>
      </w:r>
      <w:proofErr w:type="gramStart"/>
      <w:r w:rsidR="00A24F4C">
        <w:rPr>
          <w:rFonts w:ascii="Times New Roman" w:hAnsi="Times New Roman" w:cs="Times New Roman"/>
          <w:bCs/>
          <w:sz w:val="24"/>
          <w:szCs w:val="24"/>
        </w:rPr>
        <w:t>Hanafiah</w:t>
      </w:r>
      <w:r w:rsidR="00A24F4C" w:rsidRPr="002E7949">
        <w:rPr>
          <w:rFonts w:ascii="Times New Roman" w:hAnsi="Times New Roman" w:cs="Times New Roman"/>
          <w:bCs/>
          <w:sz w:val="24"/>
          <w:szCs w:val="24"/>
        </w:rPr>
        <w:t xml:space="preserve"> ,</w:t>
      </w:r>
      <w:proofErr w:type="gramEnd"/>
      <w:r w:rsidR="00A24F4C" w:rsidRPr="002E7949">
        <w:rPr>
          <w:rFonts w:ascii="Times New Roman" w:hAnsi="Times New Roman" w:cs="Times New Roman"/>
          <w:bCs/>
          <w:sz w:val="24"/>
          <w:szCs w:val="24"/>
        </w:rPr>
        <w:t xml:space="preserve"> akad menjadi fasik</w:t>
      </w:r>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 xml:space="preserve">Apabila syarat </w:t>
      </w:r>
      <w:r w:rsidR="00A24F4C" w:rsidRPr="00174B82">
        <w:rPr>
          <w:rFonts w:ascii="Times New Roman" w:hAnsi="Times New Roman" w:cs="Times New Roman"/>
          <w:bCs/>
          <w:i/>
          <w:iCs/>
          <w:sz w:val="24"/>
          <w:szCs w:val="24"/>
        </w:rPr>
        <w:t>nafadz</w:t>
      </w:r>
      <w:r w:rsidR="00A24F4C">
        <w:rPr>
          <w:rFonts w:ascii="Times New Roman" w:hAnsi="Times New Roman" w:cs="Times New Roman"/>
          <w:bCs/>
          <w:sz w:val="24"/>
          <w:szCs w:val="24"/>
        </w:rPr>
        <w:t xml:space="preserve"> (kelangsungan akad) tidak terpenuhi maka akad menjadi </w:t>
      </w:r>
      <w:r w:rsidR="00A24F4C" w:rsidRPr="00174B82">
        <w:rPr>
          <w:rFonts w:ascii="Times New Roman" w:hAnsi="Times New Roman" w:cs="Times New Roman"/>
          <w:bCs/>
          <w:i/>
          <w:iCs/>
          <w:sz w:val="24"/>
          <w:szCs w:val="24"/>
        </w:rPr>
        <w:t>mauquf</w:t>
      </w:r>
      <w:r w:rsidR="00A24F4C">
        <w:rPr>
          <w:rFonts w:ascii="Times New Roman" w:hAnsi="Times New Roman" w:cs="Times New Roman"/>
          <w:bCs/>
          <w:sz w:val="24"/>
          <w:szCs w:val="24"/>
        </w:rPr>
        <w:t xml:space="preserve"> (di tangguhkan), dan apabila syarat luzum (mengikat) yang tidak terpenuhi, maka akad menjadi </w:t>
      </w:r>
      <w:r w:rsidR="00A24F4C" w:rsidRPr="002528A7">
        <w:rPr>
          <w:rFonts w:ascii="Times New Roman" w:hAnsi="Times New Roman" w:cs="Times New Roman"/>
          <w:bCs/>
          <w:i/>
          <w:iCs/>
          <w:sz w:val="24"/>
          <w:szCs w:val="24"/>
        </w:rPr>
        <w:t>mukhayyar</w:t>
      </w:r>
      <w:r w:rsidR="00A24F4C">
        <w:rPr>
          <w:rFonts w:ascii="Times New Roman" w:hAnsi="Times New Roman" w:cs="Times New Roman"/>
          <w:bCs/>
          <w:sz w:val="24"/>
          <w:szCs w:val="24"/>
        </w:rPr>
        <w:t xml:space="preserve"> (diberi kesempatan memilih) antara diteruskan atau dibatalkan.</w:t>
      </w:r>
      <w:proofErr w:type="gramEnd"/>
    </w:p>
    <w:p w:rsidR="00A24F4C" w:rsidRDefault="00A24F4C" w:rsidP="00FA58DE">
      <w:pPr>
        <w:pStyle w:val="ListParagraph"/>
        <w:numPr>
          <w:ilvl w:val="0"/>
          <w:numId w:val="3"/>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Syarat Terjadinya Akad (</w:t>
      </w:r>
      <w:r w:rsidRPr="00174B82">
        <w:rPr>
          <w:rFonts w:ascii="Times New Roman" w:hAnsi="Times New Roman" w:cs="Times New Roman"/>
          <w:bCs/>
          <w:i/>
          <w:iCs/>
          <w:sz w:val="24"/>
          <w:szCs w:val="24"/>
        </w:rPr>
        <w:t>In’iqad</w:t>
      </w:r>
      <w:r>
        <w:rPr>
          <w:rFonts w:ascii="Times New Roman" w:hAnsi="Times New Roman" w:cs="Times New Roman"/>
          <w:bCs/>
          <w:sz w:val="24"/>
          <w:szCs w:val="24"/>
        </w:rPr>
        <w:t>)</w:t>
      </w:r>
    </w:p>
    <w:p w:rsidR="00A24F4C" w:rsidRPr="009041FC" w:rsidRDefault="00A24F4C" w:rsidP="00FA58DE">
      <w:pPr>
        <w:pStyle w:val="ListParagraph"/>
        <w:spacing w:line="480" w:lineRule="auto"/>
        <w:ind w:left="0" w:right="0" w:firstLine="709"/>
        <w:jc w:val="lowKashida"/>
        <w:rPr>
          <w:rFonts w:ascii="Times New Roman" w:hAnsi="Times New Roman" w:cs="Times New Roman"/>
          <w:bCs/>
          <w:sz w:val="24"/>
          <w:szCs w:val="24"/>
        </w:rPr>
      </w:pPr>
      <w:proofErr w:type="gramStart"/>
      <w:r>
        <w:rPr>
          <w:rFonts w:ascii="Times New Roman" w:hAnsi="Times New Roman" w:cs="Times New Roman"/>
          <w:bCs/>
          <w:sz w:val="24"/>
          <w:szCs w:val="24"/>
        </w:rPr>
        <w:t xml:space="preserve">Syarat </w:t>
      </w:r>
      <w:r w:rsidRPr="00174B82">
        <w:rPr>
          <w:rFonts w:ascii="Times New Roman" w:hAnsi="Times New Roman" w:cs="Times New Roman"/>
          <w:bCs/>
          <w:i/>
          <w:iCs/>
          <w:sz w:val="24"/>
          <w:szCs w:val="24"/>
        </w:rPr>
        <w:t>in’iqad</w:t>
      </w:r>
      <w:r>
        <w:rPr>
          <w:rFonts w:ascii="Times New Roman" w:hAnsi="Times New Roman" w:cs="Times New Roman"/>
          <w:bCs/>
          <w:sz w:val="24"/>
          <w:szCs w:val="24"/>
        </w:rPr>
        <w:t xml:space="preserve"> ini syarat yang harus terpenuhi agar akad jual beli di pandang sah menurut syara’.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Apabila syarat ini tidak terpenuhi, maka akad jual beli menjadi batal.</w:t>
      </w:r>
      <w:proofErr w:type="gramEnd"/>
    </w:p>
    <w:p w:rsidR="00A24F4C" w:rsidRDefault="00A24F4C" w:rsidP="00FA58DE">
      <w:pPr>
        <w:pStyle w:val="ListParagraph"/>
        <w:numPr>
          <w:ilvl w:val="0"/>
          <w:numId w:val="4"/>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 xml:space="preserve">Syarat </w:t>
      </w:r>
      <w:r w:rsidRPr="00174B82">
        <w:rPr>
          <w:rFonts w:ascii="Times New Roman" w:hAnsi="Times New Roman" w:cs="Times New Roman"/>
          <w:bCs/>
          <w:i/>
          <w:iCs/>
          <w:sz w:val="24"/>
          <w:szCs w:val="24"/>
        </w:rPr>
        <w:t>Aqaid</w:t>
      </w:r>
    </w:p>
    <w:p w:rsidR="00470BCB" w:rsidRDefault="00A24F4C" w:rsidP="00470BCB">
      <w:pPr>
        <w:pStyle w:val="ListParagraph"/>
        <w:spacing w:line="480" w:lineRule="auto"/>
        <w:ind w:left="0" w:right="0" w:firstLine="709"/>
        <w:jc w:val="lowKashida"/>
        <w:rPr>
          <w:rFonts w:ascii="Times New Roman" w:hAnsi="Times New Roman" w:cs="Times New Roman"/>
          <w:bCs/>
          <w:sz w:val="24"/>
          <w:szCs w:val="24"/>
        </w:rPr>
      </w:pPr>
      <w:r>
        <w:rPr>
          <w:rFonts w:ascii="Times New Roman" w:hAnsi="Times New Roman" w:cs="Times New Roman"/>
          <w:bCs/>
          <w:sz w:val="24"/>
          <w:szCs w:val="24"/>
        </w:rPr>
        <w:t xml:space="preserve">Syarat untuk </w:t>
      </w:r>
      <w:r w:rsidRPr="00174B82">
        <w:rPr>
          <w:rFonts w:ascii="Times New Roman" w:hAnsi="Times New Roman" w:cs="Times New Roman"/>
          <w:bCs/>
          <w:i/>
          <w:iCs/>
          <w:sz w:val="24"/>
          <w:szCs w:val="24"/>
        </w:rPr>
        <w:t>Aqaid</w:t>
      </w:r>
      <w:r>
        <w:rPr>
          <w:rFonts w:ascii="Times New Roman" w:hAnsi="Times New Roman" w:cs="Times New Roman"/>
          <w:bCs/>
          <w:sz w:val="24"/>
          <w:szCs w:val="24"/>
        </w:rPr>
        <w:t xml:space="preserve"> (orang yang melakukan akad), yaitu penjual dan pembeli </w:t>
      </w:r>
      <w:r>
        <w:rPr>
          <w:rStyle w:val="FootnoteReference"/>
          <w:rFonts w:ascii="Times New Roman" w:hAnsi="Times New Roman" w:cs="Times New Roman"/>
          <w:bCs/>
          <w:sz w:val="24"/>
          <w:szCs w:val="24"/>
        </w:rPr>
        <w:footnoteReference w:id="6"/>
      </w:r>
    </w:p>
    <w:p w:rsidR="00A24F4C" w:rsidRPr="00470BCB" w:rsidRDefault="00A24F4C" w:rsidP="00470BCB">
      <w:pPr>
        <w:pStyle w:val="ListParagraph"/>
        <w:numPr>
          <w:ilvl w:val="0"/>
          <w:numId w:val="4"/>
        </w:numPr>
        <w:spacing w:line="480" w:lineRule="auto"/>
        <w:ind w:left="426" w:right="0" w:hanging="426"/>
        <w:jc w:val="lowKashida"/>
        <w:rPr>
          <w:rFonts w:ascii="Times New Roman" w:hAnsi="Times New Roman" w:cs="Times New Roman"/>
          <w:bCs/>
          <w:sz w:val="24"/>
          <w:szCs w:val="24"/>
        </w:rPr>
      </w:pPr>
      <w:r w:rsidRPr="00470BCB">
        <w:rPr>
          <w:rFonts w:ascii="Times New Roman" w:hAnsi="Times New Roman" w:cs="Times New Roman"/>
          <w:bCs/>
          <w:sz w:val="24"/>
          <w:szCs w:val="24"/>
        </w:rPr>
        <w:t>Syarat akad (ijab dan qabul)</w:t>
      </w:r>
    </w:p>
    <w:p w:rsidR="00A24F4C" w:rsidRPr="00470BCB" w:rsidRDefault="00A24F4C" w:rsidP="00470BCB">
      <w:pPr>
        <w:spacing w:line="480" w:lineRule="auto"/>
        <w:ind w:right="0" w:firstLine="709"/>
        <w:jc w:val="lowKashida"/>
        <w:rPr>
          <w:rFonts w:ascii="Times New Roman" w:hAnsi="Times New Roman" w:cs="Times New Roman"/>
          <w:bCs/>
          <w:sz w:val="24"/>
          <w:szCs w:val="24"/>
        </w:rPr>
      </w:pPr>
      <w:r w:rsidRPr="00470BCB">
        <w:rPr>
          <w:rFonts w:ascii="Times New Roman" w:hAnsi="Times New Roman" w:cs="Times New Roman"/>
          <w:bCs/>
          <w:sz w:val="24"/>
          <w:szCs w:val="24"/>
        </w:rPr>
        <w:t xml:space="preserve">Syarat akad yang sangat penting adalah bahwa qabul harus sesuai dengan ijab, dalam arti pembeli menerima </w:t>
      </w:r>
      <w:proofErr w:type="gramStart"/>
      <w:r w:rsidRPr="00470BCB">
        <w:rPr>
          <w:rFonts w:ascii="Times New Roman" w:hAnsi="Times New Roman" w:cs="Times New Roman"/>
          <w:bCs/>
          <w:sz w:val="24"/>
          <w:szCs w:val="24"/>
        </w:rPr>
        <w:t>apa</w:t>
      </w:r>
      <w:proofErr w:type="gramEnd"/>
      <w:r w:rsidRPr="00470BCB">
        <w:rPr>
          <w:rFonts w:ascii="Times New Roman" w:hAnsi="Times New Roman" w:cs="Times New Roman"/>
          <w:bCs/>
          <w:sz w:val="24"/>
          <w:szCs w:val="24"/>
        </w:rPr>
        <w:t xml:space="preserve"> yang di ijab kan (dinyatakan) oleh penjual.</w:t>
      </w:r>
    </w:p>
    <w:p w:rsidR="00A24F4C" w:rsidRDefault="00A24F4C" w:rsidP="00470BCB">
      <w:pPr>
        <w:pStyle w:val="ListParagraph"/>
        <w:numPr>
          <w:ilvl w:val="0"/>
          <w:numId w:val="4"/>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Syarat Tempat Akad</w:t>
      </w:r>
    </w:p>
    <w:p w:rsidR="00A24F4C" w:rsidRPr="00E2542C" w:rsidRDefault="00A24F4C" w:rsidP="00470BCB">
      <w:pPr>
        <w:pStyle w:val="ListParagraph"/>
        <w:spacing w:line="480" w:lineRule="auto"/>
        <w:ind w:left="0" w:right="0" w:firstLine="709"/>
        <w:jc w:val="lowKashida"/>
        <w:rPr>
          <w:rFonts w:ascii="Times New Roman" w:hAnsi="Times New Roman" w:cs="Times New Roman"/>
          <w:bCs/>
          <w:sz w:val="24"/>
          <w:szCs w:val="24"/>
        </w:rPr>
      </w:pPr>
      <w:proofErr w:type="gramStart"/>
      <w:r>
        <w:rPr>
          <w:rFonts w:ascii="Times New Roman" w:hAnsi="Times New Roman" w:cs="Times New Roman"/>
          <w:bCs/>
          <w:sz w:val="24"/>
          <w:szCs w:val="24"/>
        </w:rPr>
        <w:lastRenderedPageBreak/>
        <w:t>Syarat yang berkaitan dengan tempat akad adalah ijab dan qabul harus terjadi dalam satu majelis.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Apabila ijab dan qabul berbeda majelis, maka akad jual beli tidak sah.</w:t>
      </w:r>
      <w:proofErr w:type="gramEnd"/>
    </w:p>
    <w:p w:rsidR="00A24F4C" w:rsidRDefault="00A24F4C" w:rsidP="00470BCB">
      <w:pPr>
        <w:pStyle w:val="ListParagraph"/>
        <w:numPr>
          <w:ilvl w:val="0"/>
          <w:numId w:val="4"/>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Syarat Ma’qud ‘Alaih (objek akad)</w:t>
      </w:r>
    </w:p>
    <w:p w:rsidR="00A24F4C" w:rsidRPr="00E2542C" w:rsidRDefault="00A24F4C" w:rsidP="00470BCB">
      <w:pPr>
        <w:pStyle w:val="ListParagraph"/>
        <w:numPr>
          <w:ilvl w:val="0"/>
          <w:numId w:val="5"/>
        </w:numPr>
        <w:spacing w:line="480" w:lineRule="auto"/>
        <w:ind w:left="709" w:right="0"/>
        <w:jc w:val="lowKashida"/>
        <w:rPr>
          <w:rFonts w:ascii="Times New Roman" w:hAnsi="Times New Roman" w:cs="Times New Roman"/>
          <w:bCs/>
          <w:sz w:val="24"/>
          <w:szCs w:val="24"/>
        </w:rPr>
      </w:pPr>
      <w:r w:rsidRPr="00E2542C">
        <w:rPr>
          <w:rFonts w:ascii="Times New Roman" w:hAnsi="Times New Roman" w:cs="Times New Roman"/>
          <w:bCs/>
          <w:sz w:val="24"/>
          <w:szCs w:val="24"/>
        </w:rPr>
        <w:t xml:space="preserve">Barang yang dijual harus </w:t>
      </w:r>
      <w:r w:rsidRPr="00E2542C">
        <w:rPr>
          <w:rFonts w:ascii="Times New Roman" w:hAnsi="Times New Roman" w:cs="Times New Roman"/>
          <w:bCs/>
          <w:i/>
          <w:iCs/>
          <w:sz w:val="24"/>
          <w:szCs w:val="24"/>
        </w:rPr>
        <w:t>maujud</w:t>
      </w:r>
      <w:r w:rsidRPr="00E2542C">
        <w:rPr>
          <w:rFonts w:ascii="Times New Roman" w:hAnsi="Times New Roman" w:cs="Times New Roman"/>
          <w:bCs/>
          <w:sz w:val="24"/>
          <w:szCs w:val="24"/>
        </w:rPr>
        <w:t xml:space="preserve"> (ada). Oleh karena itu, tidak sah jual beli barang yang tidak ada (</w:t>
      </w:r>
      <w:r w:rsidRPr="00E2542C">
        <w:rPr>
          <w:rFonts w:ascii="Times New Roman" w:hAnsi="Times New Roman" w:cs="Times New Roman"/>
          <w:bCs/>
          <w:i/>
          <w:iCs/>
          <w:sz w:val="24"/>
          <w:szCs w:val="24"/>
        </w:rPr>
        <w:t>ma’dum</w:t>
      </w:r>
      <w:r w:rsidRPr="00E2542C">
        <w:rPr>
          <w:rFonts w:ascii="Times New Roman" w:hAnsi="Times New Roman" w:cs="Times New Roman"/>
          <w:bCs/>
          <w:sz w:val="24"/>
          <w:szCs w:val="24"/>
        </w:rPr>
        <w:t xml:space="preserve">) atau yang dikhawatirkan tidak ada. </w:t>
      </w:r>
    </w:p>
    <w:p w:rsidR="00A24F4C" w:rsidRDefault="00A24F4C" w:rsidP="00470BCB">
      <w:pPr>
        <w:pStyle w:val="ListParagraph"/>
        <w:numPr>
          <w:ilvl w:val="0"/>
          <w:numId w:val="5"/>
        </w:numPr>
        <w:spacing w:line="480" w:lineRule="auto"/>
        <w:ind w:left="709" w:right="0"/>
        <w:jc w:val="lowKashida"/>
        <w:rPr>
          <w:rFonts w:ascii="Times New Roman" w:hAnsi="Times New Roman" w:cs="Times New Roman"/>
          <w:bCs/>
          <w:sz w:val="24"/>
          <w:szCs w:val="24"/>
        </w:rPr>
      </w:pPr>
      <w:r>
        <w:rPr>
          <w:rFonts w:ascii="Times New Roman" w:hAnsi="Times New Roman" w:cs="Times New Roman"/>
          <w:bCs/>
          <w:sz w:val="24"/>
          <w:szCs w:val="24"/>
        </w:rPr>
        <w:t xml:space="preserve">Barang yang dijual harus </w:t>
      </w:r>
      <w:r w:rsidRPr="00615BED">
        <w:rPr>
          <w:rFonts w:ascii="Times New Roman" w:hAnsi="Times New Roman" w:cs="Times New Roman"/>
          <w:bCs/>
          <w:i/>
          <w:iCs/>
          <w:sz w:val="24"/>
          <w:szCs w:val="24"/>
        </w:rPr>
        <w:t>mal mutaqawwim</w:t>
      </w:r>
      <w:r>
        <w:rPr>
          <w:rFonts w:ascii="Times New Roman" w:hAnsi="Times New Roman" w:cs="Times New Roman"/>
          <w:bCs/>
          <w:sz w:val="24"/>
          <w:szCs w:val="24"/>
        </w:rPr>
        <w:t xml:space="preserve">. </w:t>
      </w:r>
      <w:r w:rsidRPr="00615BED">
        <w:rPr>
          <w:rFonts w:ascii="Times New Roman" w:hAnsi="Times New Roman" w:cs="Times New Roman"/>
          <w:bCs/>
          <w:i/>
          <w:iCs/>
          <w:sz w:val="24"/>
          <w:szCs w:val="24"/>
        </w:rPr>
        <w:t>Mal mutaqawwim</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ini  adalah</w:t>
      </w:r>
      <w:proofErr w:type="gramEnd"/>
      <w:r>
        <w:rPr>
          <w:rFonts w:ascii="Times New Roman" w:hAnsi="Times New Roman" w:cs="Times New Roman"/>
          <w:bCs/>
          <w:sz w:val="24"/>
          <w:szCs w:val="24"/>
        </w:rPr>
        <w:t xml:space="preserve"> setiap barang yang bisa dikuasai secara langsung dan boleh ambil manfaatnya dalam keadaan</w:t>
      </w:r>
      <w:r w:rsidRPr="00615BED">
        <w:rPr>
          <w:rFonts w:ascii="Times New Roman" w:hAnsi="Times New Roman" w:cs="Times New Roman"/>
          <w:bCs/>
          <w:i/>
          <w:iCs/>
          <w:sz w:val="24"/>
          <w:szCs w:val="24"/>
        </w:rPr>
        <w:t xml:space="preserve"> iktiyar</w:t>
      </w:r>
      <w:r>
        <w:rPr>
          <w:rFonts w:ascii="Times New Roman" w:hAnsi="Times New Roman" w:cs="Times New Roman"/>
          <w:bCs/>
          <w:sz w:val="24"/>
          <w:szCs w:val="24"/>
        </w:rPr>
        <w:t>.</w:t>
      </w:r>
    </w:p>
    <w:p w:rsidR="00A24F4C" w:rsidRDefault="00A24F4C" w:rsidP="00470BCB">
      <w:pPr>
        <w:pStyle w:val="ListParagraph"/>
        <w:numPr>
          <w:ilvl w:val="0"/>
          <w:numId w:val="5"/>
        </w:numPr>
        <w:spacing w:line="480" w:lineRule="auto"/>
        <w:ind w:left="709" w:right="0"/>
        <w:jc w:val="lowKashida"/>
        <w:rPr>
          <w:rFonts w:ascii="Times New Roman" w:hAnsi="Times New Roman" w:cs="Times New Roman"/>
          <w:bCs/>
          <w:sz w:val="24"/>
          <w:szCs w:val="24"/>
        </w:rPr>
      </w:pPr>
      <w:r>
        <w:rPr>
          <w:rFonts w:ascii="Times New Roman" w:hAnsi="Times New Roman" w:cs="Times New Roman"/>
          <w:bCs/>
          <w:sz w:val="24"/>
          <w:szCs w:val="24"/>
        </w:rPr>
        <w:t>Barang yang di jual harus barang yang sudah dimiliki.</w:t>
      </w:r>
    </w:p>
    <w:p w:rsidR="00A24F4C" w:rsidRPr="003A0C91" w:rsidRDefault="00A24F4C" w:rsidP="00470BCB">
      <w:pPr>
        <w:pStyle w:val="ListParagraph"/>
        <w:numPr>
          <w:ilvl w:val="0"/>
          <w:numId w:val="5"/>
        </w:numPr>
        <w:spacing w:line="480" w:lineRule="auto"/>
        <w:ind w:left="709" w:right="0"/>
        <w:jc w:val="lowKashida"/>
        <w:rPr>
          <w:rFonts w:ascii="Times New Roman" w:hAnsi="Times New Roman" w:cs="Times New Roman"/>
          <w:bCs/>
          <w:sz w:val="24"/>
          <w:szCs w:val="24"/>
        </w:rPr>
      </w:pPr>
      <w:r>
        <w:rPr>
          <w:rFonts w:ascii="Times New Roman" w:hAnsi="Times New Roman" w:cs="Times New Roman"/>
          <w:bCs/>
          <w:sz w:val="24"/>
          <w:szCs w:val="24"/>
        </w:rPr>
        <w:t>Barang yang dijual bisa diserahkan pada saat dilakukannya akad jual beli.</w:t>
      </w:r>
      <w:r>
        <w:rPr>
          <w:rStyle w:val="FootnoteReference"/>
          <w:rFonts w:ascii="Times New Roman" w:hAnsi="Times New Roman" w:cs="Times New Roman"/>
          <w:bCs/>
          <w:sz w:val="24"/>
          <w:szCs w:val="24"/>
        </w:rPr>
        <w:footnoteReference w:id="7"/>
      </w:r>
    </w:p>
    <w:p w:rsidR="00A24F4C" w:rsidRDefault="00A24F4C" w:rsidP="00470BCB">
      <w:pPr>
        <w:pStyle w:val="ListParagraph"/>
        <w:numPr>
          <w:ilvl w:val="0"/>
          <w:numId w:val="3"/>
        </w:numPr>
        <w:spacing w:line="480" w:lineRule="auto"/>
        <w:ind w:left="284" w:right="0" w:hanging="284"/>
        <w:jc w:val="lowKashida"/>
        <w:rPr>
          <w:rFonts w:ascii="Times New Roman" w:hAnsi="Times New Roman" w:cs="Times New Roman"/>
          <w:bCs/>
          <w:sz w:val="24"/>
          <w:szCs w:val="24"/>
        </w:rPr>
      </w:pPr>
      <w:r>
        <w:rPr>
          <w:rFonts w:ascii="Times New Roman" w:hAnsi="Times New Roman" w:cs="Times New Roman"/>
          <w:bCs/>
          <w:sz w:val="24"/>
          <w:szCs w:val="24"/>
        </w:rPr>
        <w:t>Syarat Sah Jual Beli</w:t>
      </w:r>
    </w:p>
    <w:p w:rsidR="00A24F4C" w:rsidRPr="002749A5" w:rsidRDefault="005A2A6E" w:rsidP="00470BCB">
      <w:pPr>
        <w:pStyle w:val="ListParagraph"/>
        <w:spacing w:line="480" w:lineRule="auto"/>
        <w:ind w:left="0" w:right="0" w:firstLine="709"/>
        <w:jc w:val="lowKashida"/>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Syarat sah ini terbagi menjadi dua bagian yaitu syarat umum dan syarat khusus.</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Syarat umum adalah syarat yang harus ada pada setiap jenis jual beli agar jual beli tersebut dianggap sah menurut syara’.</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 xml:space="preserve">Secara global akad jual beli harus terhindar dari 6 macam </w:t>
      </w:r>
      <w:r w:rsidR="00A24F4C" w:rsidRPr="009631E2">
        <w:rPr>
          <w:rFonts w:ascii="Times New Roman" w:hAnsi="Times New Roman" w:cs="Times New Roman"/>
          <w:bCs/>
          <w:i/>
          <w:iCs/>
          <w:sz w:val="24"/>
          <w:szCs w:val="24"/>
        </w:rPr>
        <w:t>‘aib</w:t>
      </w:r>
      <w:r w:rsidR="00A24F4C">
        <w:rPr>
          <w:rFonts w:ascii="Times New Roman" w:hAnsi="Times New Roman" w:cs="Times New Roman"/>
          <w:bCs/>
          <w:sz w:val="24"/>
          <w:szCs w:val="24"/>
        </w:rPr>
        <w:t>.</w:t>
      </w:r>
      <w:proofErr w:type="gramEnd"/>
    </w:p>
    <w:p w:rsidR="00A24F4C" w:rsidRDefault="00A24F4C" w:rsidP="00470BCB">
      <w:pPr>
        <w:pStyle w:val="ListParagraph"/>
        <w:numPr>
          <w:ilvl w:val="0"/>
          <w:numId w:val="6"/>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Ketidak</w:t>
      </w:r>
      <w:r w:rsidR="0091237F">
        <w:rPr>
          <w:rFonts w:ascii="Times New Roman" w:hAnsi="Times New Roman" w:cs="Times New Roman"/>
          <w:bCs/>
          <w:sz w:val="24"/>
          <w:szCs w:val="24"/>
        </w:rPr>
        <w:t xml:space="preserve"> J</w:t>
      </w:r>
      <w:r>
        <w:rPr>
          <w:rFonts w:ascii="Times New Roman" w:hAnsi="Times New Roman" w:cs="Times New Roman"/>
          <w:bCs/>
          <w:sz w:val="24"/>
          <w:szCs w:val="24"/>
        </w:rPr>
        <w:t>elasan (Al-jahalah)</w:t>
      </w:r>
    </w:p>
    <w:p w:rsidR="00A24F4C" w:rsidRPr="00C10BF8" w:rsidRDefault="0091237F" w:rsidP="00470BCB">
      <w:pPr>
        <w:pStyle w:val="ListParagraph"/>
        <w:spacing w:line="480" w:lineRule="auto"/>
        <w:ind w:left="0" w:right="0" w:firstLine="851"/>
        <w:jc w:val="lowKashida"/>
        <w:rPr>
          <w:rFonts w:ascii="Times New Roman" w:hAnsi="Times New Roman" w:cs="Times New Roman"/>
          <w:bCs/>
          <w:sz w:val="24"/>
          <w:szCs w:val="24"/>
        </w:rPr>
      </w:pPr>
      <w:proofErr w:type="gramStart"/>
      <w:r>
        <w:rPr>
          <w:rFonts w:ascii="Times New Roman" w:hAnsi="Times New Roman" w:cs="Times New Roman"/>
          <w:bCs/>
          <w:sz w:val="24"/>
          <w:szCs w:val="24"/>
        </w:rPr>
        <w:t>Yang dimaksud ini adalah K</w:t>
      </w:r>
      <w:r w:rsidR="00A24F4C">
        <w:rPr>
          <w:rFonts w:ascii="Times New Roman" w:hAnsi="Times New Roman" w:cs="Times New Roman"/>
          <w:bCs/>
          <w:sz w:val="24"/>
          <w:szCs w:val="24"/>
        </w:rPr>
        <w:t>etidak</w:t>
      </w:r>
      <w:r>
        <w:rPr>
          <w:rFonts w:ascii="Times New Roman" w:hAnsi="Times New Roman" w:cs="Times New Roman"/>
          <w:bCs/>
          <w:sz w:val="24"/>
          <w:szCs w:val="24"/>
        </w:rPr>
        <w:t xml:space="preserve"> J</w:t>
      </w:r>
      <w:r w:rsidR="00A24F4C">
        <w:rPr>
          <w:rFonts w:ascii="Times New Roman" w:hAnsi="Times New Roman" w:cs="Times New Roman"/>
          <w:bCs/>
          <w:sz w:val="24"/>
          <w:szCs w:val="24"/>
        </w:rPr>
        <w:t>elasan yang serius yang mendatangkan perselisihan yang sulit untuk diselesaikan.</w:t>
      </w:r>
      <w:proofErr w:type="gramEnd"/>
      <w:r w:rsidR="00A24F4C">
        <w:rPr>
          <w:rFonts w:ascii="Times New Roman" w:hAnsi="Times New Roman" w:cs="Times New Roman"/>
          <w:bCs/>
          <w:sz w:val="24"/>
          <w:szCs w:val="24"/>
        </w:rPr>
        <w:t xml:space="preserve"> </w:t>
      </w:r>
      <w:proofErr w:type="gramStart"/>
      <w:r w:rsidR="00A24F4C">
        <w:rPr>
          <w:rFonts w:ascii="Times New Roman" w:hAnsi="Times New Roman" w:cs="Times New Roman"/>
          <w:bCs/>
          <w:sz w:val="24"/>
          <w:szCs w:val="24"/>
        </w:rPr>
        <w:t>Pemaksaan (al-ikrar).</w:t>
      </w:r>
      <w:proofErr w:type="gramEnd"/>
      <w:r w:rsidR="00A24F4C">
        <w:rPr>
          <w:rFonts w:ascii="Times New Roman" w:hAnsi="Times New Roman" w:cs="Times New Roman"/>
          <w:bCs/>
          <w:sz w:val="24"/>
          <w:szCs w:val="24"/>
        </w:rPr>
        <w:t xml:space="preserve"> </w:t>
      </w:r>
      <w:r w:rsidR="00A24F4C" w:rsidRPr="00C10BF8">
        <w:rPr>
          <w:rFonts w:ascii="Times New Roman" w:hAnsi="Times New Roman" w:cs="Times New Roman"/>
          <w:bCs/>
          <w:sz w:val="24"/>
          <w:szCs w:val="24"/>
        </w:rPr>
        <w:lastRenderedPageBreak/>
        <w:t xml:space="preserve">Pemaksaan adalah mendorong orang </w:t>
      </w:r>
      <w:proofErr w:type="gramStart"/>
      <w:r w:rsidR="00A24F4C" w:rsidRPr="00C10BF8">
        <w:rPr>
          <w:rFonts w:ascii="Times New Roman" w:hAnsi="Times New Roman" w:cs="Times New Roman"/>
          <w:bCs/>
          <w:sz w:val="24"/>
          <w:szCs w:val="24"/>
        </w:rPr>
        <w:t>lain</w:t>
      </w:r>
      <w:proofErr w:type="gramEnd"/>
      <w:r w:rsidR="00A24F4C" w:rsidRPr="00C10BF8">
        <w:rPr>
          <w:rFonts w:ascii="Times New Roman" w:hAnsi="Times New Roman" w:cs="Times New Roman"/>
          <w:bCs/>
          <w:sz w:val="24"/>
          <w:szCs w:val="24"/>
        </w:rPr>
        <w:t xml:space="preserve"> (yang di paksa) untuk melakukan suatu perbuatan yang tidak di sukainya.</w:t>
      </w:r>
      <w:r w:rsidR="00A24F4C">
        <w:rPr>
          <w:rStyle w:val="FootnoteReference"/>
          <w:rFonts w:ascii="Times New Roman" w:hAnsi="Times New Roman" w:cs="Times New Roman"/>
          <w:bCs/>
          <w:sz w:val="24"/>
          <w:szCs w:val="24"/>
        </w:rPr>
        <w:footnoteReference w:id="8"/>
      </w:r>
    </w:p>
    <w:p w:rsidR="00A24F4C" w:rsidRDefault="00A24F4C" w:rsidP="00470BCB">
      <w:pPr>
        <w:pStyle w:val="ListParagraph"/>
        <w:numPr>
          <w:ilvl w:val="0"/>
          <w:numId w:val="6"/>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Pembatasan dengan waktu (at-tauqit)</w:t>
      </w:r>
    </w:p>
    <w:p w:rsidR="00A24F4C" w:rsidRDefault="00A24F4C" w:rsidP="00470BCB">
      <w:pPr>
        <w:pStyle w:val="ListParagraph"/>
        <w:spacing w:line="480" w:lineRule="auto"/>
        <w:ind w:left="0" w:right="0" w:firstLine="851"/>
        <w:jc w:val="lowKashida"/>
        <w:rPr>
          <w:rFonts w:ascii="Times New Roman" w:hAnsi="Times New Roman" w:cs="Times New Roman"/>
          <w:bCs/>
          <w:sz w:val="24"/>
          <w:szCs w:val="24"/>
        </w:rPr>
      </w:pPr>
      <w:proofErr w:type="gramStart"/>
      <w:r>
        <w:rPr>
          <w:rFonts w:ascii="Times New Roman" w:hAnsi="Times New Roman" w:cs="Times New Roman"/>
          <w:bCs/>
          <w:sz w:val="24"/>
          <w:szCs w:val="24"/>
        </w:rPr>
        <w:t>Yaitu jual beli denga dibatasi waktunya.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Seperti “saya jual baju ini kepadamu untuk selama satu bulan atau satu tahun”.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Jual beli semacam ini hukumnya fasid, karena kepemilikannya atas suatu barang, tidak bisa dibatasi waktunya.</w:t>
      </w:r>
      <w:proofErr w:type="gramEnd"/>
    </w:p>
    <w:p w:rsidR="00A24F4C" w:rsidRDefault="00A24F4C" w:rsidP="00470BCB">
      <w:pPr>
        <w:pStyle w:val="ListParagraph"/>
        <w:numPr>
          <w:ilvl w:val="0"/>
          <w:numId w:val="6"/>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Penipuan (gharar)</w:t>
      </w:r>
    </w:p>
    <w:p w:rsidR="00A24F4C" w:rsidRDefault="00A24F4C" w:rsidP="00470BCB">
      <w:pPr>
        <w:pStyle w:val="ListParagraph"/>
        <w:spacing w:line="480" w:lineRule="auto"/>
        <w:ind w:left="0" w:right="0" w:firstLine="851"/>
        <w:jc w:val="lowKashida"/>
        <w:rPr>
          <w:rFonts w:ascii="Times New Roman" w:hAnsi="Times New Roman" w:cs="Times New Roman"/>
          <w:bCs/>
          <w:sz w:val="24"/>
          <w:szCs w:val="24"/>
        </w:rPr>
      </w:pPr>
      <w:proofErr w:type="gramStart"/>
      <w:r>
        <w:rPr>
          <w:rFonts w:ascii="Times New Roman" w:hAnsi="Times New Roman" w:cs="Times New Roman"/>
          <w:bCs/>
          <w:sz w:val="24"/>
          <w:szCs w:val="24"/>
        </w:rPr>
        <w:t>Yang dimaksud di sini adalah gharar (penipuan) dalam sifat barang.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Seperti seseorang menjual sapi dengan pernyataan bahwa sapi itu air susunya sehari sepuluh liter, padahal kenyataannya paling bnyak dua liter.</w:t>
      </w:r>
      <w:proofErr w:type="gramEnd"/>
      <w:r>
        <w:rPr>
          <w:rFonts w:ascii="Times New Roman" w:hAnsi="Times New Roman" w:cs="Times New Roman"/>
          <w:bCs/>
          <w:sz w:val="24"/>
          <w:szCs w:val="24"/>
        </w:rPr>
        <w:t xml:space="preserve"> Akan tetapi apabila </w:t>
      </w:r>
      <w:proofErr w:type="gramStart"/>
      <w:r>
        <w:rPr>
          <w:rFonts w:ascii="Times New Roman" w:hAnsi="Times New Roman" w:cs="Times New Roman"/>
          <w:bCs/>
          <w:sz w:val="24"/>
          <w:szCs w:val="24"/>
        </w:rPr>
        <w:t>ia</w:t>
      </w:r>
      <w:proofErr w:type="gramEnd"/>
      <w:r>
        <w:rPr>
          <w:rFonts w:ascii="Times New Roman" w:hAnsi="Times New Roman" w:cs="Times New Roman"/>
          <w:bCs/>
          <w:sz w:val="24"/>
          <w:szCs w:val="24"/>
        </w:rPr>
        <w:t xml:space="preserve"> menjualnya dengan pernyataan bahwa air susunya lumayan banyak tanpa menyebutkan kadarnya maka termasuk syarat yang shahih. </w:t>
      </w:r>
      <w:proofErr w:type="gramStart"/>
      <w:r>
        <w:rPr>
          <w:rFonts w:ascii="Times New Roman" w:hAnsi="Times New Roman" w:cs="Times New Roman"/>
          <w:bCs/>
          <w:sz w:val="24"/>
          <w:szCs w:val="24"/>
        </w:rPr>
        <w:t>Akan tetapi, apabila gharar (penipuan) pada wujud (adanya) barang maka ini membatalkan jaul beli.</w:t>
      </w:r>
      <w:proofErr w:type="gramEnd"/>
      <w:r>
        <w:rPr>
          <w:rStyle w:val="FootnoteReference"/>
          <w:rFonts w:ascii="Times New Roman" w:hAnsi="Times New Roman" w:cs="Times New Roman"/>
          <w:bCs/>
          <w:sz w:val="24"/>
          <w:szCs w:val="24"/>
        </w:rPr>
        <w:footnoteReference w:id="9"/>
      </w:r>
    </w:p>
    <w:p w:rsidR="005A2A6E" w:rsidRPr="00470BCB" w:rsidRDefault="005A2A6E" w:rsidP="00470BCB">
      <w:pPr>
        <w:spacing w:line="480" w:lineRule="auto"/>
        <w:ind w:right="0" w:firstLine="0"/>
        <w:jc w:val="lowKashida"/>
        <w:rPr>
          <w:rFonts w:ascii="Times New Roman" w:hAnsi="Times New Roman" w:cs="Times New Roman"/>
          <w:bCs/>
          <w:sz w:val="24"/>
          <w:szCs w:val="24"/>
        </w:rPr>
      </w:pPr>
    </w:p>
    <w:p w:rsidR="00A24F4C" w:rsidRPr="00950347" w:rsidRDefault="00A24F4C" w:rsidP="00470BCB">
      <w:pPr>
        <w:pStyle w:val="ListParagraph"/>
        <w:numPr>
          <w:ilvl w:val="0"/>
          <w:numId w:val="10"/>
        </w:numPr>
        <w:spacing w:line="480" w:lineRule="auto"/>
        <w:ind w:left="426" w:right="0" w:hanging="426"/>
        <w:jc w:val="lowKashida"/>
        <w:rPr>
          <w:rFonts w:ascii="Times New Roman" w:hAnsi="Times New Roman" w:cs="Times New Roman"/>
          <w:b/>
          <w:sz w:val="24"/>
          <w:szCs w:val="24"/>
        </w:rPr>
      </w:pPr>
      <w:r w:rsidRPr="00AA55FB">
        <w:rPr>
          <w:rFonts w:ascii="Times New Roman" w:hAnsi="Times New Roman" w:cs="Times New Roman"/>
          <w:b/>
          <w:sz w:val="24"/>
          <w:szCs w:val="24"/>
        </w:rPr>
        <w:t xml:space="preserve">DASAR HUKUM JUAL BELI </w:t>
      </w:r>
    </w:p>
    <w:p w:rsidR="00A24F4C" w:rsidRPr="00730F64" w:rsidRDefault="00A24F4C" w:rsidP="00470BCB">
      <w:pPr>
        <w:pStyle w:val="ListParagraph"/>
        <w:spacing w:line="480" w:lineRule="auto"/>
        <w:ind w:left="426" w:right="0" w:firstLine="0"/>
        <w:jc w:val="both"/>
        <w:rPr>
          <w:rFonts w:ascii="Times New Roman" w:hAnsi="Times New Roman" w:cs="Times New Roman"/>
          <w:sz w:val="28"/>
          <w:szCs w:val="28"/>
        </w:rPr>
      </w:pPr>
      <w:r>
        <w:rPr>
          <w:rFonts w:ascii="Times New Roman" w:hAnsi="Times New Roman" w:cs="Times New Roman"/>
          <w:sz w:val="24"/>
          <w:szCs w:val="24"/>
        </w:rPr>
        <w:t xml:space="preserve">Adapun dasarnya dalam Al-Qur’an di antaranya adalah pada Surat Al-Baqarah Ayat </w:t>
      </w:r>
      <w:proofErr w:type="gramStart"/>
      <w:r>
        <w:rPr>
          <w:rFonts w:ascii="Times New Roman" w:hAnsi="Times New Roman" w:cs="Times New Roman"/>
          <w:sz w:val="24"/>
          <w:szCs w:val="24"/>
        </w:rPr>
        <w:t>275 :</w:t>
      </w:r>
      <w:proofErr w:type="gramEnd"/>
    </w:p>
    <w:p w:rsidR="00A24F4C" w:rsidRPr="00022F4A" w:rsidRDefault="00487AE1" w:rsidP="00A24F4C">
      <w:pPr>
        <w:pStyle w:val="ListParagraph"/>
        <w:bidi/>
        <w:spacing w:line="480" w:lineRule="auto"/>
        <w:ind w:left="0" w:right="0" w:firstLine="0"/>
        <w:jc w:val="both"/>
        <w:rPr>
          <w:rFonts w:ascii="Times New Roman" w:hAnsi="Times New Roman" w:cs="Times New Roman"/>
          <w:sz w:val="28"/>
          <w:szCs w:val="28"/>
          <w:rtl/>
        </w:rPr>
      </w:pPr>
      <w:r w:rsidRPr="00022F4A">
        <w:rPr>
          <w:rFonts w:ascii="Times New Roman" w:hAnsi="Times New Roman" w:cs="Times New Roman"/>
          <w:sz w:val="28"/>
          <w:szCs w:val="28"/>
          <w:rtl/>
        </w:rPr>
        <w:t>و ا حل الله البيع و حر م الر</w:t>
      </w:r>
      <w:r w:rsidR="004377D7" w:rsidRPr="00022F4A">
        <w:rPr>
          <w:rFonts w:ascii="Times New Roman" w:hAnsi="Times New Roman" w:cs="Times New Roman"/>
          <w:sz w:val="28"/>
          <w:szCs w:val="28"/>
          <w:rtl/>
        </w:rPr>
        <w:t xml:space="preserve"> بو</w:t>
      </w:r>
      <w:r w:rsidR="00A24F4C" w:rsidRPr="00022F4A">
        <w:rPr>
          <w:rFonts w:ascii="Times New Roman" w:hAnsi="Times New Roman" w:cs="Times New Roman"/>
          <w:sz w:val="28"/>
          <w:szCs w:val="28"/>
          <w:rtl/>
        </w:rPr>
        <w:t xml:space="preserve"> ا </w:t>
      </w:r>
    </w:p>
    <w:p w:rsidR="00A24F4C" w:rsidRPr="00660BEB" w:rsidRDefault="00A24F4C" w:rsidP="00A24F4C">
      <w:pPr>
        <w:pStyle w:val="ListParagraph"/>
        <w:spacing w:line="480" w:lineRule="auto"/>
        <w:ind w:right="0" w:firstLine="360"/>
        <w:rPr>
          <w:rFonts w:ascii="Times New Roman" w:hAnsi="Times New Roman" w:cs="Times New Roman"/>
          <w:sz w:val="24"/>
          <w:szCs w:val="24"/>
        </w:rPr>
      </w:pPr>
      <w:r w:rsidRPr="00660BEB">
        <w:rPr>
          <w:rFonts w:ascii="Times New Roman" w:hAnsi="Times New Roman" w:cs="Times New Roman"/>
          <w:sz w:val="24"/>
          <w:szCs w:val="24"/>
        </w:rPr>
        <w:t>“</w:t>
      </w:r>
      <w:r w:rsidRPr="00C10BF8">
        <w:rPr>
          <w:rFonts w:ascii="Times New Roman" w:hAnsi="Times New Roman" w:cs="Times New Roman"/>
          <w:i/>
          <w:iCs/>
          <w:sz w:val="24"/>
          <w:szCs w:val="24"/>
        </w:rPr>
        <w:t>Dan Allah menghalalkan Jual Beli dan mengharamkan Riba”</w:t>
      </w:r>
    </w:p>
    <w:p w:rsidR="00A24F4C" w:rsidRDefault="00A24F4C" w:rsidP="005A2A6E">
      <w:pPr>
        <w:pStyle w:val="ListParagraph"/>
        <w:spacing w:line="480" w:lineRule="auto"/>
        <w:ind w:left="1080" w:right="0" w:firstLine="345"/>
        <w:rPr>
          <w:rFonts w:ascii="Times New Roman" w:hAnsi="Times New Roman" w:cs="Times New Roman"/>
          <w:sz w:val="24"/>
          <w:szCs w:val="24"/>
        </w:rPr>
      </w:pPr>
      <w:proofErr w:type="gramStart"/>
      <w:r>
        <w:rPr>
          <w:rFonts w:ascii="Times New Roman" w:hAnsi="Times New Roman" w:cs="Times New Roman"/>
          <w:sz w:val="24"/>
          <w:szCs w:val="24"/>
        </w:rPr>
        <w:lastRenderedPageBreak/>
        <w:t>sedangkan</w:t>
      </w:r>
      <w:proofErr w:type="gramEnd"/>
      <w:r>
        <w:rPr>
          <w:rFonts w:ascii="Times New Roman" w:hAnsi="Times New Roman" w:cs="Times New Roman"/>
          <w:sz w:val="24"/>
          <w:szCs w:val="24"/>
        </w:rPr>
        <w:t xml:space="preserve"> dasarnya dalam hadis Nabi di antar</w:t>
      </w:r>
      <w:r w:rsidR="00555CB3">
        <w:rPr>
          <w:rFonts w:ascii="Times New Roman" w:hAnsi="Times New Roman" w:cs="Times New Roman"/>
          <w:sz w:val="24"/>
          <w:szCs w:val="24"/>
        </w:rPr>
        <w:t>anya adalah yang berasal dari Ri</w:t>
      </w:r>
      <w:r>
        <w:rPr>
          <w:rFonts w:ascii="Times New Roman" w:hAnsi="Times New Roman" w:cs="Times New Roman"/>
          <w:sz w:val="24"/>
          <w:szCs w:val="24"/>
        </w:rPr>
        <w:t>fa’ah bin Rafi’ menurut riwayat Al-Bazar yang sahkan oleh Al- Hakim.</w:t>
      </w:r>
      <w:r>
        <w:rPr>
          <w:rStyle w:val="FootnoteReference"/>
          <w:rFonts w:ascii="Times New Roman" w:hAnsi="Times New Roman" w:cs="Times New Roman"/>
          <w:sz w:val="24"/>
          <w:szCs w:val="24"/>
        </w:rPr>
        <w:footnoteReference w:id="10"/>
      </w:r>
    </w:p>
    <w:p w:rsidR="002764F5" w:rsidRDefault="002764F5" w:rsidP="002764F5">
      <w:pPr>
        <w:pStyle w:val="ListParagraph"/>
        <w:spacing w:line="480" w:lineRule="auto"/>
        <w:ind w:left="540" w:right="0" w:firstLine="0"/>
        <w:jc w:val="right"/>
        <w:rPr>
          <w:rFonts w:ascii="Times New Roman" w:hAnsi="Times New Roman" w:cs="Times New Roman"/>
          <w:sz w:val="28"/>
          <w:szCs w:val="28"/>
        </w:rPr>
      </w:pPr>
      <w:r w:rsidRPr="00C736D3">
        <w:rPr>
          <w:rFonts w:ascii="Times New Roman" w:hAnsi="Times New Roman" w:cs="Times New Roman" w:hint="cs"/>
          <w:sz w:val="28"/>
          <w:szCs w:val="28"/>
          <w:rtl/>
        </w:rPr>
        <w:t>عن ر فا عة بن را فع ر ضي الله عنه ا ن النبي صلى الله عليه و سلم سئل اي الكسب</w:t>
      </w:r>
    </w:p>
    <w:p w:rsidR="002764F5" w:rsidRPr="002764F5" w:rsidRDefault="002764F5" w:rsidP="002764F5">
      <w:pPr>
        <w:pStyle w:val="ListParagraph"/>
        <w:spacing w:line="480" w:lineRule="auto"/>
        <w:ind w:left="540" w:right="0" w:firstLine="0"/>
        <w:jc w:val="right"/>
        <w:rPr>
          <w:rFonts w:ascii="Times New Roman" w:hAnsi="Times New Roman" w:cs="Times New Roman"/>
          <w:sz w:val="24"/>
          <w:szCs w:val="24"/>
        </w:rPr>
      </w:pPr>
      <w:r w:rsidRPr="00C736D3">
        <w:rPr>
          <w:rFonts w:ascii="Times New Roman" w:hAnsi="Times New Roman" w:cs="Times New Roman" w:hint="cs"/>
          <w:sz w:val="28"/>
          <w:szCs w:val="28"/>
          <w:rtl/>
        </w:rPr>
        <w:t xml:space="preserve"> ا طيب ؟ قا ل : عمل الر جل بيد ه , وكل بيع مبر و ر . ر و ا ه البز ا ر و صححه ا لحا كم</w:t>
      </w:r>
      <w:r w:rsidR="009F720A">
        <w:rPr>
          <w:rFonts w:ascii="Times New Roman" w:hAnsi="Times New Roman" w:cs="Times New Roman" w:hint="cs"/>
          <w:sz w:val="28"/>
          <w:szCs w:val="28"/>
          <w:rtl/>
        </w:rPr>
        <w:t xml:space="preserve"> ( رواه البزار وال</w:t>
      </w:r>
      <w:r w:rsidR="00EC37C4">
        <w:rPr>
          <w:rFonts w:ascii="Times New Roman" w:hAnsi="Times New Roman" w:cs="Times New Roman" w:hint="cs"/>
          <w:sz w:val="28"/>
          <w:szCs w:val="28"/>
          <w:rtl/>
        </w:rPr>
        <w:t>ص</w:t>
      </w:r>
      <w:r w:rsidR="00855A3E">
        <w:rPr>
          <w:rFonts w:ascii="Times New Roman" w:hAnsi="Times New Roman" w:cs="Times New Roman" w:hint="cs"/>
          <w:sz w:val="28"/>
          <w:szCs w:val="28"/>
          <w:rtl/>
        </w:rPr>
        <w:t>خخ</w:t>
      </w:r>
      <w:r w:rsidR="009F720A">
        <w:rPr>
          <w:rFonts w:ascii="Times New Roman" w:hAnsi="Times New Roman" w:cs="Times New Roman" w:hint="cs"/>
          <w:sz w:val="28"/>
          <w:szCs w:val="28"/>
          <w:rtl/>
        </w:rPr>
        <w:t xml:space="preserve"> الحا كيم )</w:t>
      </w:r>
      <w:r w:rsidR="00D1237F">
        <w:rPr>
          <w:rStyle w:val="FootnoteReference"/>
          <w:rFonts w:ascii="Times New Roman" w:hAnsi="Times New Roman" w:cs="Times New Roman"/>
          <w:sz w:val="28"/>
          <w:szCs w:val="28"/>
          <w:rtl/>
        </w:rPr>
        <w:footnoteReference w:id="11"/>
      </w:r>
    </w:p>
    <w:p w:rsidR="005A2A6E" w:rsidRPr="00893DD6" w:rsidRDefault="005A2A6E" w:rsidP="00893DD6">
      <w:pPr>
        <w:pStyle w:val="ListParagraph"/>
        <w:spacing w:line="480" w:lineRule="auto"/>
        <w:ind w:left="1020" w:right="0" w:firstLine="420"/>
        <w:jc w:val="lowKashida"/>
        <w:rPr>
          <w:rFonts w:ascii="Times New Roman" w:hAnsi="Times New Roman" w:cs="Times New Roman"/>
          <w:sz w:val="24"/>
          <w:szCs w:val="24"/>
        </w:rPr>
      </w:pPr>
      <w:r>
        <w:rPr>
          <w:rFonts w:ascii="Times New Roman" w:hAnsi="Times New Roman" w:cs="Times New Roman"/>
          <w:sz w:val="24"/>
          <w:szCs w:val="24"/>
        </w:rPr>
        <w:t xml:space="preserve"> </w:t>
      </w:r>
      <w:r w:rsidR="00A24F4C">
        <w:rPr>
          <w:rFonts w:ascii="Times New Roman" w:hAnsi="Times New Roman" w:cs="Times New Roman"/>
          <w:sz w:val="24"/>
          <w:szCs w:val="24"/>
        </w:rPr>
        <w:t>Dalam hadis Nabi tersebut dimasukkan jual beli itu ke dalam usaha yang lebih baik dengan adanya catatan “mabrur” yang secara umum diartikan atas dasar suka sama suka dan  bebas dari penipuan dan pengkhiatan, ini merupakan pri</w:t>
      </w:r>
      <w:r w:rsidR="00DF0C1D">
        <w:rPr>
          <w:rFonts w:ascii="Times New Roman" w:hAnsi="Times New Roman" w:cs="Times New Roman"/>
          <w:sz w:val="24"/>
          <w:szCs w:val="24"/>
        </w:rPr>
        <w:t>nsip pokok dari suatu transaksi.</w:t>
      </w:r>
    </w:p>
    <w:p w:rsidR="00A24F4C" w:rsidRPr="006D0081" w:rsidRDefault="00A24F4C" w:rsidP="00470BCB">
      <w:pPr>
        <w:pStyle w:val="ListParagraph"/>
        <w:numPr>
          <w:ilvl w:val="0"/>
          <w:numId w:val="10"/>
        </w:numPr>
        <w:spacing w:line="480" w:lineRule="auto"/>
        <w:ind w:left="426" w:right="0" w:hanging="426"/>
        <w:jc w:val="lowKashida"/>
        <w:rPr>
          <w:rFonts w:ascii="Times New Roman" w:hAnsi="Times New Roman" w:cs="Times New Roman"/>
          <w:b/>
          <w:sz w:val="24"/>
          <w:szCs w:val="24"/>
        </w:rPr>
      </w:pPr>
      <w:r w:rsidRPr="006D0081">
        <w:rPr>
          <w:rFonts w:ascii="Times New Roman" w:hAnsi="Times New Roman" w:cs="Times New Roman"/>
          <w:b/>
          <w:sz w:val="24"/>
          <w:szCs w:val="24"/>
        </w:rPr>
        <w:t xml:space="preserve">JUAL BELI YANG DI LARANG </w:t>
      </w:r>
    </w:p>
    <w:p w:rsidR="00A24F4C" w:rsidRDefault="00A24F4C" w:rsidP="00470BCB">
      <w:pPr>
        <w:spacing w:line="480" w:lineRule="auto"/>
        <w:ind w:left="426" w:right="0" w:firstLine="0"/>
        <w:jc w:val="lowKashida"/>
        <w:rPr>
          <w:rFonts w:ascii="Times New Roman" w:hAnsi="Times New Roman" w:cs="Times New Roman"/>
          <w:bCs/>
          <w:sz w:val="24"/>
          <w:szCs w:val="24"/>
        </w:rPr>
      </w:pPr>
      <w:r>
        <w:rPr>
          <w:rFonts w:ascii="Times New Roman" w:hAnsi="Times New Roman" w:cs="Times New Roman"/>
          <w:bCs/>
          <w:sz w:val="24"/>
          <w:szCs w:val="24"/>
        </w:rPr>
        <w:t xml:space="preserve">Terdapat </w:t>
      </w:r>
      <w:r w:rsidRPr="003C3BA0">
        <w:rPr>
          <w:rFonts w:ascii="Times New Roman" w:hAnsi="Times New Roman" w:cs="Times New Roman"/>
          <w:bCs/>
          <w:sz w:val="24"/>
          <w:szCs w:val="24"/>
        </w:rPr>
        <w:t>beberapa macam jual beli yang dilarang ag</w:t>
      </w:r>
      <w:r>
        <w:rPr>
          <w:rFonts w:ascii="Times New Roman" w:hAnsi="Times New Roman" w:cs="Times New Roman"/>
          <w:bCs/>
          <w:sz w:val="24"/>
          <w:szCs w:val="24"/>
        </w:rPr>
        <w:t xml:space="preserve">ama Islam, termasuk di dalamnya </w:t>
      </w:r>
      <w:r w:rsidRPr="003C3BA0">
        <w:rPr>
          <w:rFonts w:ascii="Times New Roman" w:hAnsi="Times New Roman" w:cs="Times New Roman"/>
          <w:bCs/>
          <w:sz w:val="24"/>
          <w:szCs w:val="24"/>
        </w:rPr>
        <w:t>penipuan,</w:t>
      </w:r>
      <w:r>
        <w:rPr>
          <w:rFonts w:ascii="Times New Roman" w:hAnsi="Times New Roman" w:cs="Times New Roman"/>
          <w:bCs/>
          <w:sz w:val="24"/>
          <w:szCs w:val="24"/>
        </w:rPr>
        <w:t xml:space="preserve"> </w:t>
      </w:r>
      <w:r w:rsidRPr="003C3BA0">
        <w:rPr>
          <w:rFonts w:ascii="Times New Roman" w:hAnsi="Times New Roman" w:cs="Times New Roman"/>
          <w:bCs/>
          <w:sz w:val="24"/>
          <w:szCs w:val="24"/>
        </w:rPr>
        <w:t>kecurangan, dan memakan harta orang lain dengan batil.</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Jual beli najasy, yaitu menawar barang dagangan dengan harga tinggi atas tipu daya penjual, bukan agar dibeli (dengan harga sekian), tetapi untuk menipu pengunjung lainnya.</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 xml:space="preserve">Jual beli garar yaitu jual beli barang yang tidak diketahui kualitasnya, seperti jual beli ikan dalam air, </w:t>
      </w:r>
      <w:proofErr w:type="gramStart"/>
      <w:r>
        <w:rPr>
          <w:rFonts w:ascii="Times New Roman" w:hAnsi="Times New Roman" w:cs="Times New Roman"/>
          <w:bCs/>
          <w:sz w:val="24"/>
          <w:szCs w:val="24"/>
        </w:rPr>
        <w:t>susu</w:t>
      </w:r>
      <w:proofErr w:type="gramEnd"/>
      <w:r>
        <w:rPr>
          <w:rFonts w:ascii="Times New Roman" w:hAnsi="Times New Roman" w:cs="Times New Roman"/>
          <w:bCs/>
          <w:sz w:val="24"/>
          <w:szCs w:val="24"/>
        </w:rPr>
        <w:t xml:space="preserve"> segar yang masih dalam kelenjar (kambing),</w:t>
      </w:r>
      <w:r w:rsidR="00893DD6">
        <w:rPr>
          <w:rFonts w:ascii="Times New Roman" w:hAnsi="Times New Roman" w:cs="Times New Roman"/>
          <w:bCs/>
          <w:sz w:val="24"/>
          <w:szCs w:val="24"/>
        </w:rPr>
        <w:t xml:space="preserve"> </w:t>
      </w:r>
      <w:r>
        <w:rPr>
          <w:rFonts w:ascii="Times New Roman" w:hAnsi="Times New Roman" w:cs="Times New Roman"/>
          <w:bCs/>
          <w:sz w:val="24"/>
          <w:szCs w:val="24"/>
        </w:rPr>
        <w:t xml:space="preserve">kulit yang masih menempel di tubuh kambing dan janin yang masih dalam kandungan induk. </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lastRenderedPageBreak/>
        <w:t xml:space="preserve">Jual beli lobad </w:t>
      </w:r>
      <w:proofErr w:type="gramStart"/>
      <w:r>
        <w:rPr>
          <w:rFonts w:ascii="Times New Roman" w:hAnsi="Times New Roman" w:cs="Times New Roman"/>
          <w:bCs/>
          <w:sz w:val="24"/>
          <w:szCs w:val="24"/>
        </w:rPr>
        <w:t>( penjualan</w:t>
      </w:r>
      <w:proofErr w:type="gramEnd"/>
      <w:r>
        <w:rPr>
          <w:rFonts w:ascii="Times New Roman" w:hAnsi="Times New Roman" w:cs="Times New Roman"/>
          <w:bCs/>
          <w:sz w:val="24"/>
          <w:szCs w:val="24"/>
        </w:rPr>
        <w:t xml:space="preserve"> yang dilakukan oleh orang yang mukmim di suatu kota atas barang milik orang yang baru datang dari luar kota, biasanya dari daerah pedesaan dan berniat menjual barangnya).</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Jual beli muhaqalah dan muzabanah serta tsun-nya</w:t>
      </w:r>
    </w:p>
    <w:p w:rsidR="00A24F4C" w:rsidRDefault="00A24F4C" w:rsidP="00470BCB">
      <w:pPr>
        <w:pStyle w:val="ListParagraph"/>
        <w:spacing w:line="480" w:lineRule="auto"/>
        <w:ind w:left="426" w:right="0" w:firstLine="0"/>
        <w:jc w:val="lowKashida"/>
        <w:rPr>
          <w:rFonts w:ascii="Times New Roman" w:hAnsi="Times New Roman" w:cs="Times New Roman"/>
          <w:bCs/>
          <w:sz w:val="24"/>
          <w:szCs w:val="24"/>
        </w:rPr>
      </w:pPr>
      <w:proofErr w:type="gramStart"/>
      <w:r>
        <w:rPr>
          <w:rFonts w:ascii="Times New Roman" w:hAnsi="Times New Roman" w:cs="Times New Roman"/>
          <w:bCs/>
          <w:sz w:val="24"/>
          <w:szCs w:val="24"/>
        </w:rPr>
        <w:t>Pertama (muhaqalah), jual beli biji-bijian yang masih dalam tangkai tumbuhan.</w:t>
      </w:r>
      <w:proofErr w:type="gramEnd"/>
      <w:r>
        <w:rPr>
          <w:rFonts w:ascii="Times New Roman" w:hAnsi="Times New Roman" w:cs="Times New Roman"/>
          <w:bCs/>
          <w:sz w:val="24"/>
          <w:szCs w:val="24"/>
        </w:rPr>
        <w:t xml:space="preserve"> Kedua (muzabanah), menjual anggur basah dengan kismis (anggur kering) dalam satu takaran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Ketiga (tsun-nya), menjual barang dengan mengecualikan salah satu barang tertentu yang termasuk di dalamnya, kecuali jika barang tersebut jelas, </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Penjualan di atas penjualan, pembelian di atas pembelian, penawaran harga di atas penawaran bunga.</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Menjual barang  sebelum memegangnya dari pemilik sebelumnya:</w:t>
      </w:r>
    </w:p>
    <w:p w:rsidR="00A24F4C"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Jual beli barang najis dan barang haram, seperti babi, khamar, dan bangkai.</w:t>
      </w:r>
    </w:p>
    <w:p w:rsidR="00FA58DE"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Jual beli dua harga dalam transaksi jual beli</w:t>
      </w:r>
    </w:p>
    <w:p w:rsidR="00A24F4C" w:rsidRPr="00FA58DE" w:rsidRDefault="00A24F4C" w:rsidP="00470BCB">
      <w:pPr>
        <w:pStyle w:val="ListParagraph"/>
        <w:numPr>
          <w:ilvl w:val="0"/>
          <w:numId w:val="8"/>
        </w:numPr>
        <w:spacing w:line="480" w:lineRule="auto"/>
        <w:ind w:left="426" w:right="0" w:hanging="426"/>
        <w:jc w:val="lowKashida"/>
        <w:rPr>
          <w:rFonts w:ascii="Times New Roman" w:hAnsi="Times New Roman" w:cs="Times New Roman"/>
          <w:bCs/>
          <w:sz w:val="24"/>
          <w:szCs w:val="24"/>
        </w:rPr>
      </w:pPr>
      <w:r w:rsidRPr="00FA58DE">
        <w:rPr>
          <w:rFonts w:ascii="Times New Roman" w:hAnsi="Times New Roman" w:cs="Times New Roman"/>
          <w:bCs/>
          <w:sz w:val="24"/>
          <w:szCs w:val="24"/>
        </w:rPr>
        <w:t xml:space="preserve">Talaqqin rukban (menghadang rombongan dagang). Jenis ini adalah tindakan menghadang rombongan yang datang dari luar </w:t>
      </w:r>
      <w:proofErr w:type="gramStart"/>
      <w:r w:rsidRPr="00FA58DE">
        <w:rPr>
          <w:rFonts w:ascii="Times New Roman" w:hAnsi="Times New Roman" w:cs="Times New Roman"/>
          <w:bCs/>
          <w:sz w:val="24"/>
          <w:szCs w:val="24"/>
        </w:rPr>
        <w:t>kota</w:t>
      </w:r>
      <w:proofErr w:type="gramEnd"/>
      <w:r w:rsidRPr="00FA58DE">
        <w:rPr>
          <w:rFonts w:ascii="Times New Roman" w:hAnsi="Times New Roman" w:cs="Times New Roman"/>
          <w:bCs/>
          <w:sz w:val="24"/>
          <w:szCs w:val="24"/>
        </w:rPr>
        <w:t>, lalu si penghadang membeli barang dagangan mereka.</w:t>
      </w:r>
      <w:r w:rsidR="0042555D" w:rsidRPr="00FA58DE">
        <w:rPr>
          <w:rFonts w:ascii="Times New Roman" w:hAnsi="Times New Roman" w:cs="Times New Roman"/>
          <w:bCs/>
          <w:sz w:val="24"/>
          <w:szCs w:val="24"/>
        </w:rPr>
        <w:t xml:space="preserve"> </w:t>
      </w:r>
      <w:proofErr w:type="gramStart"/>
      <w:r w:rsidRPr="00FA58DE">
        <w:rPr>
          <w:rFonts w:ascii="Times New Roman" w:hAnsi="Times New Roman" w:cs="Times New Roman"/>
          <w:bCs/>
          <w:sz w:val="24"/>
          <w:szCs w:val="24"/>
        </w:rPr>
        <w:t>sementara</w:t>
      </w:r>
      <w:proofErr w:type="gramEnd"/>
      <w:r w:rsidRPr="00FA58DE">
        <w:rPr>
          <w:rFonts w:ascii="Times New Roman" w:hAnsi="Times New Roman" w:cs="Times New Roman"/>
          <w:bCs/>
          <w:sz w:val="24"/>
          <w:szCs w:val="24"/>
        </w:rPr>
        <w:t xml:space="preserve"> si rombongan tersebut belum mengetahui harga pasaran yang sebenarnya di kota, lalu si penghadang menjualnya kembali ke pasar kota dengan harga sekehendaknya.</w:t>
      </w:r>
    </w:p>
    <w:p w:rsidR="008A18CA" w:rsidRDefault="00A24F4C" w:rsidP="00893DD6">
      <w:pPr>
        <w:pStyle w:val="ListParagraph"/>
        <w:numPr>
          <w:ilvl w:val="0"/>
          <w:numId w:val="8"/>
        </w:numPr>
        <w:spacing w:line="480" w:lineRule="auto"/>
        <w:ind w:left="426" w:right="0" w:hanging="426"/>
        <w:jc w:val="lowKashida"/>
        <w:rPr>
          <w:rFonts w:ascii="Times New Roman" w:hAnsi="Times New Roman" w:cs="Times New Roman"/>
          <w:bCs/>
          <w:sz w:val="24"/>
          <w:szCs w:val="24"/>
        </w:rPr>
      </w:pPr>
      <w:r>
        <w:rPr>
          <w:rFonts w:ascii="Times New Roman" w:hAnsi="Times New Roman" w:cs="Times New Roman"/>
          <w:bCs/>
          <w:sz w:val="24"/>
          <w:szCs w:val="24"/>
        </w:rPr>
        <w:t>Membeli bara</w:t>
      </w:r>
      <w:r w:rsidR="0042555D">
        <w:rPr>
          <w:rFonts w:ascii="Times New Roman" w:hAnsi="Times New Roman" w:cs="Times New Roman"/>
          <w:bCs/>
          <w:sz w:val="24"/>
          <w:szCs w:val="24"/>
        </w:rPr>
        <w:t>ng yang di gasab atau barang cu</w:t>
      </w:r>
      <w:r>
        <w:rPr>
          <w:rFonts w:ascii="Times New Roman" w:hAnsi="Times New Roman" w:cs="Times New Roman"/>
          <w:bCs/>
          <w:sz w:val="24"/>
          <w:szCs w:val="24"/>
        </w:rPr>
        <w:t>rian.</w:t>
      </w:r>
      <w:r>
        <w:rPr>
          <w:rStyle w:val="FootnoteReference"/>
          <w:rFonts w:ascii="Times New Roman" w:hAnsi="Times New Roman" w:cs="Times New Roman"/>
          <w:bCs/>
          <w:sz w:val="24"/>
          <w:szCs w:val="24"/>
        </w:rPr>
        <w:footnoteReference w:id="12"/>
      </w:r>
    </w:p>
    <w:p w:rsidR="00893DD6" w:rsidRDefault="00893DD6" w:rsidP="00893DD6">
      <w:pPr>
        <w:spacing w:line="480" w:lineRule="auto"/>
        <w:ind w:right="0" w:firstLine="0"/>
        <w:jc w:val="lowKashida"/>
        <w:rPr>
          <w:rFonts w:ascii="Times New Roman" w:hAnsi="Times New Roman" w:cs="Times New Roman"/>
          <w:bCs/>
          <w:sz w:val="24"/>
          <w:szCs w:val="24"/>
        </w:rPr>
      </w:pPr>
    </w:p>
    <w:p w:rsidR="00893DD6" w:rsidRPr="00893DD6" w:rsidRDefault="00893DD6" w:rsidP="00893DD6">
      <w:pPr>
        <w:spacing w:line="480" w:lineRule="auto"/>
        <w:ind w:right="0" w:firstLine="0"/>
        <w:jc w:val="lowKashida"/>
        <w:rPr>
          <w:rFonts w:ascii="Times New Roman" w:hAnsi="Times New Roman" w:cs="Times New Roman"/>
          <w:bCs/>
          <w:sz w:val="24"/>
          <w:szCs w:val="24"/>
        </w:rPr>
      </w:pPr>
    </w:p>
    <w:p w:rsidR="00A24F4C" w:rsidRPr="0007058E" w:rsidRDefault="00A24F4C" w:rsidP="00470BCB">
      <w:pPr>
        <w:pStyle w:val="ListParagraph"/>
        <w:numPr>
          <w:ilvl w:val="0"/>
          <w:numId w:val="10"/>
        </w:numPr>
        <w:spacing w:line="480" w:lineRule="auto"/>
        <w:ind w:left="426" w:right="0" w:hanging="426"/>
        <w:jc w:val="lowKashida"/>
        <w:rPr>
          <w:rFonts w:ascii="Times New Roman" w:hAnsi="Times New Roman" w:cs="Times New Roman"/>
          <w:b/>
          <w:sz w:val="24"/>
          <w:szCs w:val="24"/>
        </w:rPr>
      </w:pPr>
      <w:r w:rsidRPr="0007058E">
        <w:rPr>
          <w:rFonts w:ascii="Times New Roman" w:hAnsi="Times New Roman" w:cs="Times New Roman"/>
          <w:b/>
          <w:sz w:val="24"/>
          <w:szCs w:val="24"/>
        </w:rPr>
        <w:lastRenderedPageBreak/>
        <w:t xml:space="preserve">JUAL BELI SALAM </w:t>
      </w:r>
    </w:p>
    <w:p w:rsidR="00470BCB" w:rsidRDefault="00470BCB" w:rsidP="00470BCB">
      <w:pPr>
        <w:pStyle w:val="ListParagraph"/>
        <w:spacing w:line="480" w:lineRule="auto"/>
        <w:ind w:left="0" w:right="0" w:firstLine="0"/>
        <w:jc w:val="lowKashida"/>
        <w:rPr>
          <w:rFonts w:ascii="Times New Roman" w:hAnsi="Times New Roman" w:cs="Times New Roman"/>
          <w:bCs/>
          <w:sz w:val="24"/>
          <w:szCs w:val="24"/>
        </w:rPr>
      </w:pPr>
      <w:r>
        <w:rPr>
          <w:rFonts w:ascii="Times New Roman" w:hAnsi="Times New Roman" w:cs="Times New Roman"/>
          <w:bCs/>
          <w:sz w:val="24"/>
          <w:szCs w:val="24"/>
        </w:rPr>
        <w:t xml:space="preserve">        </w:t>
      </w:r>
      <w:r w:rsidR="00A24F4C">
        <w:rPr>
          <w:rFonts w:ascii="Times New Roman" w:hAnsi="Times New Roman" w:cs="Times New Roman"/>
          <w:bCs/>
          <w:sz w:val="24"/>
          <w:szCs w:val="24"/>
        </w:rPr>
        <w:t xml:space="preserve">Jual beli </w:t>
      </w:r>
      <w:proofErr w:type="gramStart"/>
      <w:r w:rsidR="00A24F4C">
        <w:rPr>
          <w:rFonts w:ascii="Times New Roman" w:hAnsi="Times New Roman" w:cs="Times New Roman"/>
          <w:bCs/>
          <w:sz w:val="24"/>
          <w:szCs w:val="24"/>
        </w:rPr>
        <w:t>salam</w:t>
      </w:r>
      <w:proofErr w:type="gramEnd"/>
      <w:r w:rsidR="00A24F4C">
        <w:rPr>
          <w:rFonts w:ascii="Times New Roman" w:hAnsi="Times New Roman" w:cs="Times New Roman"/>
          <w:bCs/>
          <w:sz w:val="24"/>
          <w:szCs w:val="24"/>
        </w:rPr>
        <w:t xml:space="preserve"> adalah praktik jual beli dengan menyerahkan sejumlah uang tertentu agar dapat menerima barang dagangan yang dipersan setelah beberapa waktu tertentu. </w:t>
      </w:r>
      <w:proofErr w:type="gramStart"/>
      <w:r w:rsidR="00A24F4C">
        <w:rPr>
          <w:rFonts w:ascii="Times New Roman" w:hAnsi="Times New Roman" w:cs="Times New Roman"/>
          <w:bCs/>
          <w:sz w:val="24"/>
          <w:szCs w:val="24"/>
        </w:rPr>
        <w:t>Sejatinya ini adalah jual beli tertunda yang disegerakan.</w:t>
      </w:r>
      <w:proofErr w:type="gramEnd"/>
    </w:p>
    <w:p w:rsidR="00A24F4C" w:rsidRPr="00470BCB" w:rsidRDefault="00A24F4C" w:rsidP="00470BCB">
      <w:pPr>
        <w:pStyle w:val="ListParagraph"/>
        <w:spacing w:line="480" w:lineRule="auto"/>
        <w:ind w:left="0" w:right="0" w:firstLine="567"/>
        <w:jc w:val="lowKashida"/>
        <w:rPr>
          <w:rFonts w:ascii="Times New Roman" w:hAnsi="Times New Roman" w:cs="Times New Roman"/>
          <w:bCs/>
          <w:sz w:val="24"/>
          <w:szCs w:val="24"/>
        </w:rPr>
      </w:pPr>
      <w:r w:rsidRPr="00470BCB">
        <w:rPr>
          <w:rFonts w:ascii="Times New Roman" w:hAnsi="Times New Roman" w:cs="Times New Roman"/>
          <w:bCs/>
          <w:sz w:val="24"/>
          <w:szCs w:val="24"/>
        </w:rPr>
        <w:t xml:space="preserve">Jual beli </w:t>
      </w:r>
      <w:proofErr w:type="gramStart"/>
      <w:r w:rsidRPr="00470BCB">
        <w:rPr>
          <w:rFonts w:ascii="Times New Roman" w:hAnsi="Times New Roman" w:cs="Times New Roman"/>
          <w:bCs/>
          <w:sz w:val="24"/>
          <w:szCs w:val="24"/>
        </w:rPr>
        <w:t>salam</w:t>
      </w:r>
      <w:proofErr w:type="gramEnd"/>
      <w:r w:rsidRPr="00470BCB">
        <w:rPr>
          <w:rFonts w:ascii="Times New Roman" w:hAnsi="Times New Roman" w:cs="Times New Roman"/>
          <w:bCs/>
          <w:sz w:val="24"/>
          <w:szCs w:val="24"/>
        </w:rPr>
        <w:t xml:space="preserve"> disyariatkan berdasarkan Al-Qur’an, As-Sunah, dan Ijmak. Ibnu Abbas Berkata,” Aku bersaksi bahwa </w:t>
      </w:r>
      <w:r w:rsidRPr="00470BCB">
        <w:rPr>
          <w:rFonts w:ascii="Times New Roman" w:hAnsi="Times New Roman" w:cs="Times New Roman"/>
          <w:bCs/>
          <w:i/>
          <w:iCs/>
          <w:sz w:val="24"/>
          <w:szCs w:val="24"/>
        </w:rPr>
        <w:t>salaf (</w:t>
      </w:r>
      <w:proofErr w:type="gramStart"/>
      <w:r w:rsidRPr="00470BCB">
        <w:rPr>
          <w:rFonts w:ascii="Times New Roman" w:hAnsi="Times New Roman" w:cs="Times New Roman"/>
          <w:bCs/>
          <w:i/>
          <w:iCs/>
          <w:sz w:val="24"/>
          <w:szCs w:val="24"/>
        </w:rPr>
        <w:t>salam</w:t>
      </w:r>
      <w:proofErr w:type="gramEnd"/>
      <w:r w:rsidRPr="00470BCB">
        <w:rPr>
          <w:rFonts w:ascii="Times New Roman" w:hAnsi="Times New Roman" w:cs="Times New Roman"/>
          <w:bCs/>
          <w:sz w:val="24"/>
          <w:szCs w:val="24"/>
        </w:rPr>
        <w:t>) yang dijamin hingga batas tertentu sungguh dihalalkan Allah dalam kitab-Nya dan dibolehkan.</w:t>
      </w:r>
    </w:p>
    <w:p w:rsidR="00470BCB" w:rsidRDefault="005A2A6E" w:rsidP="00470BCB">
      <w:pPr>
        <w:pStyle w:val="ListParagraph"/>
        <w:spacing w:line="480" w:lineRule="auto"/>
        <w:ind w:left="1080" w:right="0" w:hanging="513"/>
        <w:jc w:val="lowKashida"/>
        <w:rPr>
          <w:rFonts w:ascii="Times New Roman" w:hAnsi="Times New Roman" w:cs="Times New Roman"/>
          <w:bCs/>
          <w:sz w:val="24"/>
          <w:szCs w:val="24"/>
        </w:rPr>
      </w:pPr>
      <w:r>
        <w:rPr>
          <w:rFonts w:ascii="Times New Roman" w:hAnsi="Times New Roman" w:cs="Times New Roman"/>
          <w:bCs/>
          <w:sz w:val="24"/>
          <w:szCs w:val="24"/>
        </w:rPr>
        <w:t xml:space="preserve">  </w:t>
      </w:r>
      <w:r w:rsidR="00A24F4C">
        <w:rPr>
          <w:rFonts w:ascii="Times New Roman" w:hAnsi="Times New Roman" w:cs="Times New Roman"/>
          <w:bCs/>
          <w:sz w:val="24"/>
          <w:szCs w:val="24"/>
        </w:rPr>
        <w:t>Islam membolehkan praktik jual beli sis</w:t>
      </w:r>
      <w:r w:rsidR="00470BCB">
        <w:rPr>
          <w:rFonts w:ascii="Times New Roman" w:hAnsi="Times New Roman" w:cs="Times New Roman"/>
          <w:bCs/>
          <w:sz w:val="24"/>
          <w:szCs w:val="24"/>
        </w:rPr>
        <w:t>tem ini, tetapi dengan beberapa</w:t>
      </w:r>
    </w:p>
    <w:p w:rsidR="00A24F4C" w:rsidRPr="00470BCB" w:rsidRDefault="00A24F4C" w:rsidP="00470BCB">
      <w:pPr>
        <w:spacing w:line="480" w:lineRule="auto"/>
        <w:ind w:right="0" w:firstLine="0"/>
        <w:jc w:val="lowKashida"/>
        <w:rPr>
          <w:rFonts w:ascii="Times New Roman" w:hAnsi="Times New Roman" w:cs="Times New Roman"/>
          <w:bCs/>
          <w:sz w:val="24"/>
          <w:szCs w:val="24"/>
        </w:rPr>
      </w:pPr>
      <w:proofErr w:type="gramStart"/>
      <w:r w:rsidRPr="00470BCB">
        <w:rPr>
          <w:rFonts w:ascii="Times New Roman" w:hAnsi="Times New Roman" w:cs="Times New Roman"/>
          <w:bCs/>
          <w:sz w:val="24"/>
          <w:szCs w:val="24"/>
        </w:rPr>
        <w:t>syarat</w:t>
      </w:r>
      <w:proofErr w:type="gramEnd"/>
      <w:r w:rsidRPr="00470BCB">
        <w:rPr>
          <w:rFonts w:ascii="Times New Roman" w:hAnsi="Times New Roman" w:cs="Times New Roman"/>
          <w:bCs/>
          <w:sz w:val="24"/>
          <w:szCs w:val="24"/>
        </w:rPr>
        <w:t xml:space="preserve"> tertentu. Allah ta’ala </w:t>
      </w:r>
      <w:proofErr w:type="gramStart"/>
      <w:r w:rsidRPr="00470BCB">
        <w:rPr>
          <w:rFonts w:ascii="Times New Roman" w:hAnsi="Times New Roman" w:cs="Times New Roman"/>
          <w:bCs/>
          <w:sz w:val="24"/>
          <w:szCs w:val="24"/>
        </w:rPr>
        <w:t>berkalam :</w:t>
      </w:r>
      <w:proofErr w:type="gramEnd"/>
    </w:p>
    <w:p w:rsidR="00A24F4C" w:rsidRPr="00F922F8" w:rsidRDefault="00A24F4C" w:rsidP="00A24F4C">
      <w:pPr>
        <w:pStyle w:val="ListParagraph"/>
        <w:spacing w:line="480" w:lineRule="auto"/>
        <w:ind w:left="0" w:right="0" w:firstLine="720"/>
        <w:jc w:val="right"/>
        <w:rPr>
          <w:rFonts w:ascii="Times New Roman" w:hAnsi="Times New Roman" w:cs="Times New Roman"/>
          <w:b/>
          <w:sz w:val="28"/>
          <w:szCs w:val="28"/>
          <w:rtl/>
        </w:rPr>
      </w:pPr>
      <w:r w:rsidRPr="00F922F8">
        <w:rPr>
          <w:rFonts w:ascii="Times New Roman" w:hAnsi="Times New Roman" w:cs="Times New Roman" w:hint="cs"/>
          <w:b/>
          <w:sz w:val="28"/>
          <w:szCs w:val="28"/>
          <w:rtl/>
        </w:rPr>
        <w:t>يا يها ا لذ ين ء ا منو ا ا ذ اتد ا ينتم بد ين ا لى ا جل مسمى فا كتبو ه</w:t>
      </w:r>
    </w:p>
    <w:p w:rsidR="00A24F4C" w:rsidRPr="00C10BF8" w:rsidRDefault="00A24F4C" w:rsidP="00A24F4C">
      <w:pPr>
        <w:pStyle w:val="ListParagraph"/>
        <w:spacing w:line="480" w:lineRule="auto"/>
        <w:ind w:right="0" w:firstLine="0"/>
        <w:jc w:val="both"/>
        <w:rPr>
          <w:rFonts w:asciiTheme="majorBidi" w:hAnsiTheme="majorBidi" w:cstheme="majorBidi"/>
          <w:i/>
          <w:iCs/>
          <w:sz w:val="24"/>
          <w:szCs w:val="24"/>
        </w:rPr>
      </w:pPr>
      <w:proofErr w:type="gramStart"/>
      <w:r w:rsidRPr="00C10BF8">
        <w:rPr>
          <w:rFonts w:asciiTheme="majorBidi" w:hAnsiTheme="majorBidi" w:cstheme="majorBidi"/>
          <w:i/>
          <w:iCs/>
          <w:sz w:val="24"/>
          <w:szCs w:val="24"/>
        </w:rPr>
        <w:t>“Hai orang-orang yang beriman, apabila kamu bermu'amalah tidak secara tunai untuk waktu yang ditentukan, hendaklah kamu menuliskannya.”</w:t>
      </w:r>
      <w:proofErr w:type="gramEnd"/>
      <w:r w:rsidRPr="00C10BF8">
        <w:rPr>
          <w:rFonts w:asciiTheme="majorBidi" w:hAnsiTheme="majorBidi" w:cstheme="majorBidi"/>
          <w:i/>
          <w:iCs/>
          <w:sz w:val="24"/>
          <w:szCs w:val="24"/>
        </w:rPr>
        <w:t xml:space="preserve"> (Al-</w:t>
      </w:r>
      <w:proofErr w:type="gramStart"/>
      <w:r w:rsidRPr="00C10BF8">
        <w:rPr>
          <w:rFonts w:asciiTheme="majorBidi" w:hAnsiTheme="majorBidi" w:cstheme="majorBidi"/>
          <w:i/>
          <w:iCs/>
          <w:sz w:val="24"/>
          <w:szCs w:val="24"/>
        </w:rPr>
        <w:t>baqarah :</w:t>
      </w:r>
      <w:proofErr w:type="gramEnd"/>
      <w:r w:rsidRPr="00C10BF8">
        <w:rPr>
          <w:rFonts w:asciiTheme="majorBidi" w:hAnsiTheme="majorBidi" w:cstheme="majorBidi"/>
          <w:i/>
          <w:iCs/>
          <w:sz w:val="24"/>
          <w:szCs w:val="24"/>
        </w:rPr>
        <w:t xml:space="preserve"> 282)</w:t>
      </w:r>
    </w:p>
    <w:p w:rsidR="00A24F4C" w:rsidRPr="00470BCB" w:rsidRDefault="00A24F4C" w:rsidP="00470BCB">
      <w:pPr>
        <w:spacing w:line="480" w:lineRule="auto"/>
        <w:ind w:right="0" w:firstLine="709"/>
        <w:jc w:val="both"/>
        <w:rPr>
          <w:rFonts w:asciiTheme="majorBidi" w:hAnsiTheme="majorBidi" w:cstheme="majorBidi"/>
          <w:sz w:val="24"/>
          <w:szCs w:val="24"/>
        </w:rPr>
      </w:pPr>
      <w:r w:rsidRPr="00470BCB">
        <w:rPr>
          <w:rFonts w:asciiTheme="majorBidi" w:hAnsiTheme="majorBidi" w:cstheme="majorBidi"/>
          <w:sz w:val="24"/>
          <w:szCs w:val="24"/>
        </w:rPr>
        <w:t xml:space="preserve">Tafsiran dari ayat di atas terdapat di awal ayat yang artinya </w:t>
      </w:r>
      <w:proofErr w:type="gramStart"/>
      <w:r w:rsidRPr="00470BCB">
        <w:rPr>
          <w:rFonts w:asciiTheme="majorBidi" w:hAnsiTheme="majorBidi" w:cstheme="majorBidi"/>
          <w:sz w:val="24"/>
          <w:szCs w:val="24"/>
        </w:rPr>
        <w:t>Bermuamalah  kamu</w:t>
      </w:r>
      <w:proofErr w:type="gramEnd"/>
      <w:r w:rsidRPr="00470BCB">
        <w:rPr>
          <w:rFonts w:asciiTheme="majorBidi" w:hAnsiTheme="majorBidi" w:cstheme="majorBidi"/>
          <w:sz w:val="24"/>
          <w:szCs w:val="24"/>
        </w:rPr>
        <w:t xml:space="preserve">  di muka bumi ialah  berjual beli, hutang piutang, atau sewa menyewa dan sebagainya.</w:t>
      </w:r>
    </w:p>
    <w:p w:rsidR="00A260A8" w:rsidRPr="00470BCB" w:rsidRDefault="00A260A8" w:rsidP="00470BCB">
      <w:pPr>
        <w:spacing w:line="480" w:lineRule="auto"/>
        <w:ind w:right="0" w:firstLine="709"/>
        <w:jc w:val="both"/>
        <w:rPr>
          <w:rFonts w:asciiTheme="majorBidi" w:hAnsiTheme="majorBidi" w:cstheme="majorBidi"/>
          <w:sz w:val="24"/>
          <w:szCs w:val="24"/>
        </w:rPr>
      </w:pPr>
      <w:r w:rsidRPr="00470BCB">
        <w:rPr>
          <w:rFonts w:asciiTheme="majorBidi" w:hAnsiTheme="majorBidi" w:cstheme="majorBidi"/>
          <w:sz w:val="24"/>
          <w:szCs w:val="24"/>
        </w:rPr>
        <w:t>Ibnu Abbas</w:t>
      </w:r>
      <w:r w:rsidR="0042555D" w:rsidRPr="00470BCB">
        <w:rPr>
          <w:rFonts w:asciiTheme="majorBidi" w:hAnsiTheme="majorBidi" w:cstheme="majorBidi"/>
          <w:sz w:val="24"/>
          <w:szCs w:val="24"/>
        </w:rPr>
        <w:t xml:space="preserve"> me</w:t>
      </w:r>
      <w:r w:rsidR="00A24F4C" w:rsidRPr="00470BCB">
        <w:rPr>
          <w:rFonts w:asciiTheme="majorBidi" w:hAnsiTheme="majorBidi" w:cstheme="majorBidi"/>
          <w:sz w:val="24"/>
          <w:szCs w:val="24"/>
        </w:rPr>
        <w:t>nyataka</w:t>
      </w:r>
      <w:r w:rsidR="0042555D" w:rsidRPr="00470BCB">
        <w:rPr>
          <w:rFonts w:asciiTheme="majorBidi" w:hAnsiTheme="majorBidi" w:cstheme="majorBidi"/>
          <w:sz w:val="24"/>
          <w:szCs w:val="24"/>
        </w:rPr>
        <w:t>n, “</w:t>
      </w:r>
      <w:r w:rsidRPr="00470BCB">
        <w:rPr>
          <w:rFonts w:asciiTheme="majorBidi" w:hAnsiTheme="majorBidi" w:cstheme="majorBidi"/>
          <w:sz w:val="24"/>
          <w:szCs w:val="24"/>
        </w:rPr>
        <w:t xml:space="preserve">kepada </w:t>
      </w:r>
      <w:r w:rsidR="0042555D" w:rsidRPr="00470BCB">
        <w:rPr>
          <w:rFonts w:asciiTheme="majorBidi" w:hAnsiTheme="majorBidi" w:cstheme="majorBidi"/>
          <w:sz w:val="24"/>
          <w:szCs w:val="24"/>
        </w:rPr>
        <w:t>para ul</w:t>
      </w:r>
      <w:r w:rsidR="00A24F4C" w:rsidRPr="00470BCB">
        <w:rPr>
          <w:rFonts w:asciiTheme="majorBidi" w:hAnsiTheme="majorBidi" w:cstheme="majorBidi"/>
          <w:sz w:val="24"/>
          <w:szCs w:val="24"/>
        </w:rPr>
        <w:t xml:space="preserve">ama sepakat bahwa akad </w:t>
      </w:r>
      <w:proofErr w:type="gramStart"/>
      <w:r w:rsidR="00A24F4C" w:rsidRPr="00470BCB">
        <w:rPr>
          <w:rFonts w:asciiTheme="majorBidi" w:hAnsiTheme="majorBidi" w:cstheme="majorBidi"/>
          <w:sz w:val="24"/>
          <w:szCs w:val="24"/>
        </w:rPr>
        <w:t>salam</w:t>
      </w:r>
      <w:proofErr w:type="gramEnd"/>
      <w:r w:rsidR="00A24F4C" w:rsidRPr="00470BCB">
        <w:rPr>
          <w:rFonts w:asciiTheme="majorBidi" w:hAnsiTheme="majorBidi" w:cstheme="majorBidi"/>
          <w:sz w:val="24"/>
          <w:szCs w:val="24"/>
        </w:rPr>
        <w:t xml:space="preserve"> hukumnya boleh. Akad ini tidak termasuk dalam larangan Rasulullah tentang seseorang yang menjual barang yang tidak dimiliki, seperti yang disebutkan </w:t>
      </w:r>
      <w:r w:rsidRPr="00470BCB">
        <w:rPr>
          <w:rFonts w:asciiTheme="majorBidi" w:hAnsiTheme="majorBidi" w:cstheme="majorBidi"/>
          <w:sz w:val="24"/>
          <w:szCs w:val="24"/>
        </w:rPr>
        <w:t xml:space="preserve">dalam sabda </w:t>
      </w:r>
      <w:proofErr w:type="gramStart"/>
      <w:r w:rsidRPr="00470BCB">
        <w:rPr>
          <w:rFonts w:asciiTheme="majorBidi" w:hAnsiTheme="majorBidi" w:cstheme="majorBidi"/>
          <w:sz w:val="24"/>
          <w:szCs w:val="24"/>
        </w:rPr>
        <w:t>beliau :</w:t>
      </w:r>
      <w:proofErr w:type="gramEnd"/>
      <w:r w:rsidRPr="00470BCB">
        <w:rPr>
          <w:rFonts w:asciiTheme="majorBidi" w:hAnsiTheme="majorBidi" w:cstheme="majorBidi"/>
          <w:sz w:val="24"/>
          <w:szCs w:val="24"/>
        </w:rPr>
        <w:t xml:space="preserve"> </w:t>
      </w:r>
    </w:p>
    <w:p w:rsidR="00A260A8" w:rsidRPr="00A260A8" w:rsidRDefault="00A260A8" w:rsidP="00FA58DE">
      <w:pPr>
        <w:ind w:left="720" w:right="0"/>
        <w:jc w:val="right"/>
        <w:rPr>
          <w:rFonts w:ascii="Times New Roman" w:hAnsi="Times New Roman" w:cs="Times New Roman"/>
          <w:sz w:val="28"/>
          <w:szCs w:val="28"/>
        </w:rPr>
      </w:pPr>
      <w:r w:rsidRPr="003A5115">
        <w:rPr>
          <w:rFonts w:ascii="Times New Roman" w:hAnsi="Times New Roman" w:cs="Times New Roman"/>
          <w:sz w:val="28"/>
          <w:szCs w:val="28"/>
          <w:rtl/>
        </w:rPr>
        <w:t xml:space="preserve">عن ا بن عبا س ضي الله عنها قا ل : قد م النبي صلى الله عليه و سللم ا لمد ينه و هم يسلفو ن في ا لشما ر النة و السنتين فقا ل : من ا سلف في تمر فليسلف في كشل </w:t>
      </w:r>
      <w:r w:rsidRPr="003A5115">
        <w:rPr>
          <w:rFonts w:ascii="Times New Roman" w:hAnsi="Times New Roman" w:cs="Times New Roman"/>
          <w:sz w:val="28"/>
          <w:szCs w:val="28"/>
          <w:rtl/>
        </w:rPr>
        <w:lastRenderedPageBreak/>
        <w:t>معلو م ووزن معلو م الئ اجل معلو م متفق عليه  و للبخا ر ي : من اسلف قي شيء</w:t>
      </w:r>
      <w:r w:rsidR="008D5EC7">
        <w:rPr>
          <w:rFonts w:ascii="Times New Roman" w:hAnsi="Times New Roman" w:cs="Times New Roman" w:hint="cs"/>
          <w:sz w:val="28"/>
          <w:szCs w:val="28"/>
          <w:rtl/>
        </w:rPr>
        <w:t xml:space="preserve"> ( رواة ال</w:t>
      </w:r>
      <w:r w:rsidR="00B4575C">
        <w:rPr>
          <w:rFonts w:ascii="Times New Roman" w:hAnsi="Times New Roman" w:cs="Times New Roman" w:hint="cs"/>
          <w:sz w:val="28"/>
          <w:szCs w:val="28"/>
          <w:rtl/>
        </w:rPr>
        <w:t>بخا ري و مسلم</w:t>
      </w:r>
      <w:r w:rsidR="008D5EC7">
        <w:rPr>
          <w:rFonts w:ascii="Times New Roman" w:hAnsi="Times New Roman" w:cs="Times New Roman" w:hint="cs"/>
          <w:sz w:val="28"/>
          <w:szCs w:val="28"/>
          <w:rtl/>
        </w:rPr>
        <w:t xml:space="preserve"> )</w:t>
      </w:r>
      <w:r w:rsidR="00213BAA">
        <w:rPr>
          <w:rStyle w:val="FootnoteReference"/>
          <w:rFonts w:ascii="Times New Roman" w:hAnsi="Times New Roman" w:cs="Times New Roman"/>
          <w:sz w:val="28"/>
          <w:szCs w:val="28"/>
          <w:rtl/>
        </w:rPr>
        <w:footnoteReference w:id="13"/>
      </w:r>
    </w:p>
    <w:p w:rsidR="00071155" w:rsidRDefault="00071155" w:rsidP="00071155">
      <w:pPr>
        <w:pStyle w:val="ListParagraph"/>
        <w:spacing w:line="480" w:lineRule="auto"/>
        <w:ind w:left="0" w:right="0" w:firstLine="709"/>
        <w:jc w:val="both"/>
        <w:rPr>
          <w:rFonts w:asciiTheme="majorBidi" w:hAnsiTheme="majorBidi" w:cstheme="majorBidi"/>
          <w:sz w:val="24"/>
          <w:szCs w:val="24"/>
        </w:rPr>
      </w:pPr>
    </w:p>
    <w:p w:rsidR="00A24F4C" w:rsidRDefault="00A24F4C" w:rsidP="00071155">
      <w:pPr>
        <w:pStyle w:val="ListParagraph"/>
        <w:spacing w:line="480" w:lineRule="auto"/>
        <w:ind w:left="0" w:right="0" w:firstLine="709"/>
        <w:jc w:val="both"/>
        <w:rPr>
          <w:rFonts w:asciiTheme="majorBidi" w:hAnsiTheme="majorBidi" w:cstheme="majorBidi"/>
          <w:sz w:val="24"/>
          <w:szCs w:val="24"/>
        </w:rPr>
      </w:pPr>
      <w:proofErr w:type="gramStart"/>
      <w:r>
        <w:rPr>
          <w:rFonts w:asciiTheme="majorBidi" w:hAnsiTheme="majorBidi" w:cstheme="majorBidi"/>
          <w:sz w:val="24"/>
          <w:szCs w:val="24"/>
        </w:rPr>
        <w:t>Sebab, yang dimaksud dalam larangan ini adalah tidak boleh menjual</w:t>
      </w:r>
      <w:r w:rsidR="00A260A8">
        <w:rPr>
          <w:rFonts w:asciiTheme="majorBidi" w:hAnsiTheme="majorBidi" w:cstheme="majorBidi"/>
          <w:sz w:val="24"/>
          <w:szCs w:val="24"/>
        </w:rPr>
        <w:t xml:space="preserve"> sesuatu yang tidak bisa diserah</w:t>
      </w:r>
      <w:r>
        <w:rPr>
          <w:rFonts w:asciiTheme="majorBidi" w:hAnsiTheme="majorBidi" w:cstheme="majorBidi"/>
          <w:sz w:val="24"/>
          <w:szCs w:val="24"/>
        </w:rPr>
        <w:t xml:space="preserve">kan karena </w:t>
      </w:r>
      <w:r w:rsidR="00A260A8">
        <w:rPr>
          <w:rFonts w:asciiTheme="majorBidi" w:hAnsiTheme="majorBidi" w:cstheme="majorBidi"/>
          <w:sz w:val="24"/>
          <w:szCs w:val="24"/>
        </w:rPr>
        <w:t>sesuatu yang tidak bisa diserah</w:t>
      </w:r>
      <w:r>
        <w:rPr>
          <w:rFonts w:asciiTheme="majorBidi" w:hAnsiTheme="majorBidi" w:cstheme="majorBidi"/>
          <w:sz w:val="24"/>
          <w:szCs w:val="24"/>
        </w:rPr>
        <w:t xml:space="preserve">kan </w:t>
      </w:r>
      <w:r w:rsidR="00A260A8">
        <w:rPr>
          <w:rFonts w:asciiTheme="majorBidi" w:hAnsiTheme="majorBidi" w:cstheme="majorBidi"/>
          <w:sz w:val="24"/>
          <w:szCs w:val="24"/>
        </w:rPr>
        <w:t xml:space="preserve">itu </w:t>
      </w:r>
      <w:r>
        <w:rPr>
          <w:rFonts w:asciiTheme="majorBidi" w:hAnsiTheme="majorBidi" w:cstheme="majorBidi"/>
          <w:sz w:val="24"/>
          <w:szCs w:val="24"/>
        </w:rPr>
        <w:t>artinya secara nyata tidak dimiliki.</w:t>
      </w:r>
      <w:proofErr w:type="gramEnd"/>
      <w:r>
        <w:rPr>
          <w:rFonts w:asciiTheme="majorBidi" w:hAnsiTheme="majorBidi" w:cstheme="majorBidi"/>
          <w:sz w:val="24"/>
          <w:szCs w:val="24"/>
        </w:rPr>
        <w:t xml:space="preserve"> Dengan demikian, menjual sesuatu yang tidak dimiliki adalah jual </w:t>
      </w:r>
      <w:proofErr w:type="gramStart"/>
      <w:r>
        <w:rPr>
          <w:rFonts w:asciiTheme="majorBidi" w:hAnsiTheme="majorBidi" w:cstheme="majorBidi"/>
          <w:sz w:val="24"/>
          <w:szCs w:val="24"/>
        </w:rPr>
        <w:t>beli  yang</w:t>
      </w:r>
      <w:proofErr w:type="gramEnd"/>
      <w:r>
        <w:rPr>
          <w:rFonts w:asciiTheme="majorBidi" w:hAnsiTheme="majorBidi" w:cstheme="majorBidi"/>
          <w:sz w:val="24"/>
          <w:szCs w:val="24"/>
        </w:rPr>
        <w:t xml:space="preserve"> mengandung tipuan dan bersifat spekulasi. </w:t>
      </w:r>
      <w:proofErr w:type="gramStart"/>
      <w:r>
        <w:rPr>
          <w:rFonts w:asciiTheme="majorBidi" w:hAnsiTheme="majorBidi" w:cstheme="majorBidi"/>
          <w:sz w:val="24"/>
          <w:szCs w:val="24"/>
        </w:rPr>
        <w:t>Sementara itu, jual beli ba</w:t>
      </w:r>
      <w:r w:rsidR="007A735A">
        <w:rPr>
          <w:rFonts w:asciiTheme="majorBidi" w:hAnsiTheme="majorBidi" w:cstheme="majorBidi"/>
          <w:sz w:val="24"/>
          <w:szCs w:val="24"/>
        </w:rPr>
        <w:t>ra</w:t>
      </w:r>
      <w:r>
        <w:rPr>
          <w:rFonts w:asciiTheme="majorBidi" w:hAnsiTheme="majorBidi" w:cstheme="majorBidi"/>
          <w:sz w:val="24"/>
          <w:szCs w:val="24"/>
        </w:rPr>
        <w:t>ng yang telah disebu</w:t>
      </w:r>
      <w:r w:rsidR="00781EB7">
        <w:rPr>
          <w:rFonts w:asciiTheme="majorBidi" w:hAnsiTheme="majorBidi" w:cstheme="majorBidi"/>
          <w:sz w:val="24"/>
          <w:szCs w:val="24"/>
        </w:rPr>
        <w:t>tkan cir</w:t>
      </w:r>
      <w:r>
        <w:rPr>
          <w:rFonts w:asciiTheme="majorBidi" w:hAnsiTheme="majorBidi" w:cstheme="majorBidi"/>
          <w:sz w:val="24"/>
          <w:szCs w:val="24"/>
        </w:rPr>
        <w:t>i-cirinya da</w:t>
      </w:r>
      <w:r w:rsidR="00781EB7">
        <w:rPr>
          <w:rFonts w:asciiTheme="majorBidi" w:hAnsiTheme="majorBidi" w:cstheme="majorBidi"/>
          <w:sz w:val="24"/>
          <w:szCs w:val="24"/>
        </w:rPr>
        <w:t>lam jaminan</w:t>
      </w:r>
      <w:r>
        <w:rPr>
          <w:rFonts w:asciiTheme="majorBidi" w:hAnsiTheme="majorBidi" w:cstheme="majorBidi"/>
          <w:sz w:val="24"/>
          <w:szCs w:val="24"/>
        </w:rPr>
        <w:t xml:space="preserve"> dapat dipenuhi tepat waktu maka sedikit pun tidak termasuk dalam larangan di atas.</w:t>
      </w:r>
      <w:proofErr w:type="gramEnd"/>
      <w:r>
        <w:rPr>
          <w:rFonts w:asciiTheme="majorBidi" w:hAnsiTheme="majorBidi" w:cstheme="majorBidi"/>
          <w:sz w:val="24"/>
          <w:szCs w:val="24"/>
        </w:rPr>
        <w:t xml:space="preserve"> </w:t>
      </w:r>
    </w:p>
    <w:p w:rsidR="00A24F4C" w:rsidRDefault="001A1698" w:rsidP="00071155">
      <w:pPr>
        <w:pStyle w:val="ListParagraph"/>
        <w:spacing w:line="480" w:lineRule="auto"/>
        <w:ind w:left="0" w:right="0" w:firstLine="720"/>
        <w:jc w:val="both"/>
        <w:rPr>
          <w:rFonts w:asciiTheme="majorBidi" w:hAnsiTheme="majorBidi" w:cstheme="majorBidi"/>
          <w:sz w:val="24"/>
          <w:szCs w:val="24"/>
        </w:rPr>
      </w:pPr>
      <w:r>
        <w:rPr>
          <w:rFonts w:asciiTheme="majorBidi" w:hAnsiTheme="majorBidi" w:cstheme="majorBidi"/>
          <w:sz w:val="24"/>
          <w:szCs w:val="24"/>
        </w:rPr>
        <w:t xml:space="preserve">  </w:t>
      </w:r>
      <w:r w:rsidR="00A24F4C">
        <w:rPr>
          <w:rFonts w:asciiTheme="majorBidi" w:hAnsiTheme="majorBidi" w:cstheme="majorBidi"/>
          <w:sz w:val="24"/>
          <w:szCs w:val="24"/>
        </w:rPr>
        <w:t>Di dalam praktik jual beli sistem salam di</w:t>
      </w:r>
      <w:r w:rsidR="00071155">
        <w:rPr>
          <w:rFonts w:asciiTheme="majorBidi" w:hAnsiTheme="majorBidi" w:cstheme="majorBidi"/>
          <w:sz w:val="24"/>
          <w:szCs w:val="24"/>
        </w:rPr>
        <w:t>persyaratkan agar menjadi halal</w:t>
      </w:r>
      <w:r w:rsidR="00A24F4C">
        <w:rPr>
          <w:rFonts w:asciiTheme="majorBidi" w:hAnsiTheme="majorBidi" w:cstheme="majorBidi"/>
          <w:sz w:val="24"/>
          <w:szCs w:val="24"/>
        </w:rPr>
        <w:t xml:space="preserve">: jenis barangnya harus diketahui, ukuran dan batas waktu diketahui, besarnya modal di ketahui, dan tempat penyerahan </w:t>
      </w:r>
      <w:proofErr w:type="gramStart"/>
      <w:r w:rsidR="00A24F4C">
        <w:rPr>
          <w:rFonts w:asciiTheme="majorBidi" w:hAnsiTheme="majorBidi" w:cstheme="majorBidi"/>
          <w:sz w:val="24"/>
          <w:szCs w:val="24"/>
        </w:rPr>
        <w:t>barang  di</w:t>
      </w:r>
      <w:proofErr w:type="gramEnd"/>
      <w:r w:rsidR="00A24F4C">
        <w:rPr>
          <w:rFonts w:asciiTheme="majorBidi" w:hAnsiTheme="majorBidi" w:cstheme="majorBidi"/>
          <w:sz w:val="24"/>
          <w:szCs w:val="24"/>
        </w:rPr>
        <w:t xml:space="preserve"> beri alamat jelas jika diperlukan bekal dan biaya sewaktu membawa barngnya.</w:t>
      </w:r>
      <w:r w:rsidR="00A24F4C">
        <w:rPr>
          <w:rStyle w:val="FootnoteReference"/>
          <w:rFonts w:asciiTheme="majorBidi" w:hAnsiTheme="majorBidi" w:cstheme="majorBidi"/>
          <w:sz w:val="24"/>
          <w:szCs w:val="24"/>
        </w:rPr>
        <w:footnoteReference w:id="14"/>
      </w:r>
    </w:p>
    <w:p w:rsidR="001A1698" w:rsidRPr="005B1928" w:rsidRDefault="001A1698" w:rsidP="00A24F4C">
      <w:pPr>
        <w:pStyle w:val="ListParagraph"/>
        <w:spacing w:line="480" w:lineRule="auto"/>
        <w:ind w:left="360" w:right="0" w:firstLine="360"/>
        <w:jc w:val="both"/>
        <w:rPr>
          <w:rFonts w:asciiTheme="majorBidi" w:hAnsiTheme="majorBidi" w:cstheme="majorBidi"/>
          <w:sz w:val="24"/>
          <w:szCs w:val="24"/>
        </w:rPr>
      </w:pPr>
    </w:p>
    <w:p w:rsidR="00A24F4C" w:rsidRPr="00BB2D78" w:rsidRDefault="00A24F4C" w:rsidP="00071155">
      <w:pPr>
        <w:pStyle w:val="ListParagraph"/>
        <w:numPr>
          <w:ilvl w:val="0"/>
          <w:numId w:val="10"/>
        </w:numPr>
        <w:spacing w:line="480" w:lineRule="auto"/>
        <w:ind w:left="426" w:right="0" w:hanging="426"/>
        <w:jc w:val="both"/>
        <w:rPr>
          <w:rFonts w:asciiTheme="majorBidi" w:hAnsiTheme="majorBidi" w:cstheme="majorBidi"/>
          <w:b/>
          <w:bCs/>
          <w:sz w:val="24"/>
          <w:szCs w:val="24"/>
        </w:rPr>
      </w:pPr>
      <w:r>
        <w:rPr>
          <w:rFonts w:asciiTheme="majorBidi" w:hAnsiTheme="majorBidi" w:cstheme="majorBidi"/>
          <w:b/>
          <w:bCs/>
          <w:sz w:val="24"/>
          <w:szCs w:val="24"/>
        </w:rPr>
        <w:t>KHIYAR</w:t>
      </w:r>
      <w:r w:rsidRPr="00BB2D78">
        <w:rPr>
          <w:rFonts w:asciiTheme="majorBidi" w:hAnsiTheme="majorBidi" w:cstheme="majorBidi"/>
          <w:b/>
          <w:bCs/>
          <w:sz w:val="24"/>
          <w:szCs w:val="24"/>
        </w:rPr>
        <w:t xml:space="preserve"> DALAM JUAL BELI</w:t>
      </w:r>
    </w:p>
    <w:p w:rsidR="00A24F4C" w:rsidRDefault="00A24F4C" w:rsidP="00071155">
      <w:pPr>
        <w:pStyle w:val="ListParagraph"/>
        <w:spacing w:line="480" w:lineRule="auto"/>
        <w:ind w:left="0" w:right="0" w:firstLine="851"/>
        <w:jc w:val="both"/>
        <w:rPr>
          <w:rFonts w:asciiTheme="majorBidi" w:hAnsiTheme="majorBidi" w:cstheme="majorBidi"/>
          <w:sz w:val="24"/>
          <w:szCs w:val="24"/>
        </w:rPr>
      </w:pPr>
      <w:proofErr w:type="gramStart"/>
      <w:r>
        <w:rPr>
          <w:rFonts w:asciiTheme="majorBidi" w:hAnsiTheme="majorBidi" w:cstheme="majorBidi"/>
          <w:sz w:val="24"/>
          <w:szCs w:val="24"/>
        </w:rPr>
        <w:t>Khiyar adalah hak yang dimiliki orang yang melakukan perjanjian usaha untuk memilik dua hal yang disukainya, meneruskan perjanjian tersebut atau membatalkannya, jika khiyarnya adalah khiyar syarat atau ru’yat atau ‘aib.</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Atau memilih salah satu barang yang dijual jika khiyarnya adalah khiyar ta’yin.</w:t>
      </w:r>
      <w:proofErr w:type="gramEnd"/>
      <w:r>
        <w:rPr>
          <w:rFonts w:asciiTheme="majorBidi" w:hAnsiTheme="majorBidi" w:cstheme="majorBidi"/>
          <w:sz w:val="24"/>
          <w:szCs w:val="24"/>
        </w:rPr>
        <w:t xml:space="preserve"> </w:t>
      </w:r>
    </w:p>
    <w:p w:rsidR="00A24F4C" w:rsidRPr="00071155" w:rsidRDefault="00A24F4C" w:rsidP="00071155">
      <w:pPr>
        <w:spacing w:line="480" w:lineRule="auto"/>
        <w:ind w:right="0" w:firstLine="0"/>
        <w:jc w:val="both"/>
        <w:rPr>
          <w:rFonts w:asciiTheme="majorBidi" w:hAnsiTheme="majorBidi" w:cstheme="majorBidi"/>
          <w:sz w:val="24"/>
          <w:szCs w:val="24"/>
        </w:rPr>
      </w:pPr>
      <w:r w:rsidRPr="00071155">
        <w:rPr>
          <w:rFonts w:asciiTheme="majorBidi" w:hAnsiTheme="majorBidi" w:cstheme="majorBidi"/>
          <w:sz w:val="24"/>
          <w:szCs w:val="24"/>
        </w:rPr>
        <w:t xml:space="preserve">Berikut ini ada beberapa macam khiyar yang di </w:t>
      </w:r>
      <w:proofErr w:type="gramStart"/>
      <w:r w:rsidRPr="00071155">
        <w:rPr>
          <w:rFonts w:asciiTheme="majorBidi" w:hAnsiTheme="majorBidi" w:cstheme="majorBidi"/>
          <w:sz w:val="24"/>
          <w:szCs w:val="24"/>
        </w:rPr>
        <w:t>syari’atkan :</w:t>
      </w:r>
      <w:proofErr w:type="gramEnd"/>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Khiyar Majelis ketika ijab dan qabul diucapkan oleh penjual dan pembeli maka keduanya memiliki hak untuk meneruskan atau membatalkan akad selama masih berada di tempat akad dan mereka sepakat bahwa tidak ada khiyar </w:t>
      </w:r>
      <w:proofErr w:type="gramStart"/>
      <w:r>
        <w:rPr>
          <w:rFonts w:asciiTheme="majorBidi" w:hAnsiTheme="majorBidi" w:cstheme="majorBidi"/>
          <w:sz w:val="24"/>
          <w:szCs w:val="24"/>
        </w:rPr>
        <w:t>lai</w:t>
      </w:r>
      <w:r w:rsidR="00555CB3">
        <w:rPr>
          <w:rFonts w:asciiTheme="majorBidi" w:hAnsiTheme="majorBidi" w:cstheme="majorBidi"/>
          <w:sz w:val="24"/>
          <w:szCs w:val="24"/>
        </w:rPr>
        <w:t>n</w:t>
      </w:r>
      <w:proofErr w:type="gramEnd"/>
      <w:r>
        <w:rPr>
          <w:rFonts w:asciiTheme="majorBidi" w:hAnsiTheme="majorBidi" w:cstheme="majorBidi"/>
          <w:sz w:val="24"/>
          <w:szCs w:val="24"/>
        </w:rPr>
        <w:t xml:space="preserve"> sesudahnya. </w:t>
      </w:r>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t xml:space="preserve">Khiyar Syarat, yaitu salah </w:t>
      </w:r>
      <w:proofErr w:type="gramStart"/>
      <w:r>
        <w:rPr>
          <w:rFonts w:asciiTheme="majorBidi" w:hAnsiTheme="majorBidi" w:cstheme="majorBidi"/>
          <w:sz w:val="24"/>
          <w:szCs w:val="24"/>
        </w:rPr>
        <w:t>satu  dari</w:t>
      </w:r>
      <w:proofErr w:type="gramEnd"/>
      <w:r>
        <w:rPr>
          <w:rFonts w:asciiTheme="majorBidi" w:hAnsiTheme="majorBidi" w:cstheme="majorBidi"/>
          <w:sz w:val="24"/>
          <w:szCs w:val="24"/>
        </w:rPr>
        <w:t xml:space="preserve"> kedua pihak membeli sesuatu dengan syarat memiliki hak pilih selama batas waktu tertentu meski lama. Dalam selang waktu tersebut, dia boleh memilih antara meneruskan jual beli atau membatalkannya. Syarat ini brerlaku untuk kedua belah pihak secara bersamaan, atau untuk salah satunya jika disyaratkan seperti itu.</w:t>
      </w:r>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t xml:space="preserve">Khiyar Aib.haram hukumnya seseorang menjual barang yang ada cacatnya tanpa dijelaskan kepada pihak pembeli. Jika akad terjadi dan </w:t>
      </w:r>
      <w:proofErr w:type="gramStart"/>
      <w:r>
        <w:rPr>
          <w:rFonts w:asciiTheme="majorBidi" w:hAnsiTheme="majorBidi" w:cstheme="majorBidi"/>
          <w:sz w:val="24"/>
          <w:szCs w:val="24"/>
        </w:rPr>
        <w:t>pembeli  telah</w:t>
      </w:r>
      <w:proofErr w:type="gramEnd"/>
      <w:r>
        <w:rPr>
          <w:rFonts w:asciiTheme="majorBidi" w:hAnsiTheme="majorBidi" w:cstheme="majorBidi"/>
          <w:sz w:val="24"/>
          <w:szCs w:val="24"/>
        </w:rPr>
        <w:t xml:space="preserve"> tahu ada cacat pada barang yang dia beli, saat itu akad tidak bisa dibatalkan dan pembeli tidak memiliki hak pilih karena dia rela dengan adanya cacat pada barang.</w:t>
      </w:r>
      <w:r>
        <w:rPr>
          <w:rStyle w:val="FootnoteReference"/>
          <w:rFonts w:asciiTheme="majorBidi" w:hAnsiTheme="majorBidi" w:cstheme="majorBidi"/>
          <w:sz w:val="24"/>
          <w:szCs w:val="24"/>
        </w:rPr>
        <w:footnoteReference w:id="15"/>
      </w:r>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t>Khiyar Tahaluf (hak pilihan disertai sumpah)</w:t>
      </w:r>
    </w:p>
    <w:p w:rsidR="00A24F4C" w:rsidRDefault="00A24F4C" w:rsidP="00071155">
      <w:pPr>
        <w:pStyle w:val="ListParagraph"/>
        <w:spacing w:line="480" w:lineRule="auto"/>
        <w:ind w:left="426" w:right="0" w:firstLine="0"/>
        <w:jc w:val="both"/>
        <w:rPr>
          <w:rFonts w:asciiTheme="majorBidi" w:hAnsiTheme="majorBidi" w:cstheme="majorBidi"/>
          <w:sz w:val="24"/>
          <w:szCs w:val="24"/>
        </w:rPr>
      </w:pPr>
      <w:proofErr w:type="gramStart"/>
      <w:r>
        <w:rPr>
          <w:rFonts w:asciiTheme="majorBidi" w:hAnsiTheme="majorBidi" w:cstheme="majorBidi"/>
          <w:sz w:val="24"/>
          <w:szCs w:val="24"/>
        </w:rPr>
        <w:t>Khiyar ini terjadi apabila dua belah pihak antara penjual dan pembeli saling berselisih dalam hal kualitas barang dagangan atau harganya, lalu masing-masing melakukan sumpah.</w:t>
      </w:r>
      <w:proofErr w:type="gramEnd"/>
      <w:r>
        <w:rPr>
          <w:rFonts w:asciiTheme="majorBidi" w:hAnsiTheme="majorBidi" w:cstheme="majorBidi"/>
          <w:sz w:val="24"/>
          <w:szCs w:val="24"/>
        </w:rPr>
        <w:t xml:space="preserve"> </w:t>
      </w:r>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t>Khiyar Gabn (hak pilih karena ada penipuan harga)</w:t>
      </w:r>
    </w:p>
    <w:p w:rsidR="00A24F4C" w:rsidRDefault="00A24F4C" w:rsidP="00071155">
      <w:pPr>
        <w:pStyle w:val="ListParagraph"/>
        <w:spacing w:line="480" w:lineRule="auto"/>
        <w:ind w:left="426" w:right="0" w:firstLine="0"/>
        <w:jc w:val="both"/>
        <w:rPr>
          <w:rFonts w:asciiTheme="majorBidi" w:hAnsiTheme="majorBidi" w:cstheme="majorBidi"/>
          <w:sz w:val="24"/>
          <w:szCs w:val="24"/>
        </w:rPr>
      </w:pPr>
      <w:r>
        <w:rPr>
          <w:rFonts w:asciiTheme="majorBidi" w:hAnsiTheme="majorBidi" w:cstheme="majorBidi"/>
          <w:sz w:val="24"/>
          <w:szCs w:val="24"/>
        </w:rPr>
        <w:t xml:space="preserve">Apabila seorang pedagang berkata, “barang ini lebih bagus dan kamu tidak akan mendapatkan barang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semisal.” Padahal dia berbohong, lalu, dia menjual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barang yang harganya menyamai dua puluh barang, misalya. </w:t>
      </w:r>
      <w:proofErr w:type="gramStart"/>
      <w:r>
        <w:rPr>
          <w:rFonts w:asciiTheme="majorBidi" w:hAnsiTheme="majorBidi" w:cstheme="majorBidi"/>
          <w:sz w:val="24"/>
          <w:szCs w:val="24"/>
        </w:rPr>
        <w:lastRenderedPageBreak/>
        <w:t>Maka pihak yang ditipu mempunyai hak pilih untuk membatalkan transaksi jual beli.</w:t>
      </w:r>
      <w:proofErr w:type="gramEnd"/>
    </w:p>
    <w:p w:rsidR="00A24F4C" w:rsidRDefault="00A24F4C" w:rsidP="00071155">
      <w:pPr>
        <w:pStyle w:val="ListParagraph"/>
        <w:numPr>
          <w:ilvl w:val="0"/>
          <w:numId w:val="9"/>
        </w:numPr>
        <w:spacing w:line="480" w:lineRule="auto"/>
        <w:ind w:left="426" w:right="0" w:hanging="426"/>
        <w:jc w:val="both"/>
        <w:rPr>
          <w:rFonts w:asciiTheme="majorBidi" w:hAnsiTheme="majorBidi" w:cstheme="majorBidi"/>
          <w:sz w:val="24"/>
          <w:szCs w:val="24"/>
        </w:rPr>
      </w:pPr>
      <w:r>
        <w:rPr>
          <w:rFonts w:asciiTheme="majorBidi" w:hAnsiTheme="majorBidi" w:cstheme="majorBidi"/>
          <w:sz w:val="24"/>
          <w:szCs w:val="24"/>
        </w:rPr>
        <w:t>Khiyar Tadlis (hak pilih karena ada manipulasi)</w:t>
      </w:r>
    </w:p>
    <w:p w:rsidR="00A24F4C" w:rsidRDefault="00A24F4C" w:rsidP="00071155">
      <w:pPr>
        <w:pStyle w:val="ListParagraph"/>
        <w:spacing w:line="480" w:lineRule="auto"/>
        <w:ind w:left="426" w:right="0" w:firstLine="0"/>
        <w:jc w:val="both"/>
        <w:rPr>
          <w:rFonts w:asciiTheme="majorBidi" w:hAnsiTheme="majorBidi" w:cstheme="majorBidi"/>
          <w:sz w:val="24"/>
          <w:szCs w:val="24"/>
        </w:rPr>
      </w:pPr>
      <w:proofErr w:type="gramStart"/>
      <w:r>
        <w:rPr>
          <w:rFonts w:asciiTheme="majorBidi" w:hAnsiTheme="majorBidi" w:cstheme="majorBidi"/>
          <w:sz w:val="24"/>
          <w:szCs w:val="24"/>
        </w:rPr>
        <w:t>Khiyar ini terjadi apabila penjual menyamarkan barang yang di jual, seperti menaruh barang dagangan yang baik di atas dan yang jelek di bagian bawah.</w:t>
      </w:r>
      <w:proofErr w:type="gramEnd"/>
    </w:p>
    <w:p w:rsidR="00A24F4C" w:rsidRPr="00071155" w:rsidRDefault="00A24F4C" w:rsidP="001046F1">
      <w:pPr>
        <w:spacing w:line="480" w:lineRule="auto"/>
        <w:ind w:right="0" w:firstLine="360"/>
        <w:jc w:val="both"/>
        <w:rPr>
          <w:rFonts w:asciiTheme="majorBidi" w:hAnsiTheme="majorBidi" w:cstheme="majorBidi"/>
          <w:sz w:val="24"/>
          <w:szCs w:val="24"/>
        </w:rPr>
      </w:pPr>
      <w:r w:rsidRPr="00071155">
        <w:rPr>
          <w:rFonts w:asciiTheme="majorBidi" w:hAnsiTheme="majorBidi" w:cstheme="majorBidi"/>
          <w:sz w:val="24"/>
          <w:szCs w:val="24"/>
        </w:rPr>
        <w:t xml:space="preserve">Ada macam hak pilih yang </w:t>
      </w:r>
      <w:proofErr w:type="gramStart"/>
      <w:r w:rsidRPr="00071155">
        <w:rPr>
          <w:rFonts w:asciiTheme="majorBidi" w:hAnsiTheme="majorBidi" w:cstheme="majorBidi"/>
          <w:sz w:val="24"/>
          <w:szCs w:val="24"/>
        </w:rPr>
        <w:t>lain</w:t>
      </w:r>
      <w:proofErr w:type="gramEnd"/>
      <w:r w:rsidRPr="00071155">
        <w:rPr>
          <w:rFonts w:asciiTheme="majorBidi" w:hAnsiTheme="majorBidi" w:cstheme="majorBidi"/>
          <w:sz w:val="24"/>
          <w:szCs w:val="24"/>
        </w:rPr>
        <w:t xml:space="preserve"> dalam jual beli seperti yang disebutkan oleh sebagian mazhab yang ada. </w:t>
      </w:r>
      <w:proofErr w:type="gramStart"/>
      <w:r w:rsidRPr="00071155">
        <w:rPr>
          <w:rFonts w:asciiTheme="majorBidi" w:hAnsiTheme="majorBidi" w:cstheme="majorBidi"/>
          <w:sz w:val="24"/>
          <w:szCs w:val="24"/>
        </w:rPr>
        <w:t>Secara umum, hak pilih</w:t>
      </w:r>
      <w:r w:rsidR="00FA58DE" w:rsidRPr="00071155">
        <w:rPr>
          <w:rFonts w:asciiTheme="majorBidi" w:hAnsiTheme="majorBidi" w:cstheme="majorBidi"/>
          <w:sz w:val="24"/>
          <w:szCs w:val="24"/>
        </w:rPr>
        <w:t xml:space="preserve"> </w:t>
      </w:r>
      <w:r w:rsidRPr="00071155">
        <w:rPr>
          <w:rFonts w:asciiTheme="majorBidi" w:hAnsiTheme="majorBidi" w:cstheme="majorBidi"/>
          <w:sz w:val="24"/>
          <w:szCs w:val="24"/>
        </w:rPr>
        <w:t>yang tidak disebutkan di sini tergolong dalam macam hak pilih yang telah di disebutkan.</w:t>
      </w:r>
      <w:proofErr w:type="gramEnd"/>
      <w:r>
        <w:rPr>
          <w:rStyle w:val="FootnoteReference"/>
          <w:rFonts w:asciiTheme="majorBidi" w:hAnsiTheme="majorBidi" w:cstheme="majorBidi"/>
          <w:sz w:val="24"/>
          <w:szCs w:val="24"/>
        </w:rPr>
        <w:footnoteReference w:id="16"/>
      </w:r>
    </w:p>
    <w:p w:rsidR="00E079C1" w:rsidRDefault="006248C6"/>
    <w:sectPr w:rsidR="00E079C1" w:rsidSect="00DF434F">
      <w:headerReference w:type="even" r:id="rId9"/>
      <w:headerReference w:type="default" r:id="rId10"/>
      <w:footerReference w:type="even" r:id="rId11"/>
      <w:footerReference w:type="default" r:id="rId12"/>
      <w:footerReference w:type="first" r:id="rId13"/>
      <w:footnotePr>
        <w:numStart w:val="17"/>
      </w:footnotePr>
      <w:pgSz w:w="11907" w:h="16839" w:code="9"/>
      <w:pgMar w:top="2268" w:right="1701" w:bottom="1701" w:left="2268" w:header="720" w:footer="720"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37" w:rsidRDefault="00D11337" w:rsidP="00A24F4C">
      <w:pPr>
        <w:spacing w:line="240" w:lineRule="auto"/>
      </w:pPr>
      <w:r>
        <w:separator/>
      </w:r>
    </w:p>
  </w:endnote>
  <w:endnote w:type="continuationSeparator" w:id="0">
    <w:p w:rsidR="00D11337" w:rsidRDefault="00D11337" w:rsidP="00A24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F5" w:rsidRDefault="006B3FF5">
    <w:pPr>
      <w:pStyle w:val="Footer"/>
      <w:jc w:val="right"/>
    </w:pPr>
  </w:p>
  <w:p w:rsidR="006B3FF5" w:rsidRDefault="006B3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86" w:rsidRDefault="007E3D86">
    <w:pPr>
      <w:pStyle w:val="Footer"/>
      <w:jc w:val="center"/>
    </w:pPr>
  </w:p>
  <w:p w:rsidR="007E3D86" w:rsidRDefault="007E3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86942"/>
      <w:docPartObj>
        <w:docPartGallery w:val="Page Numbers (Bottom of Page)"/>
        <w:docPartUnique/>
      </w:docPartObj>
    </w:sdtPr>
    <w:sdtEndPr/>
    <w:sdtContent>
      <w:p w:rsidR="006B3FF5" w:rsidRDefault="00893DD6" w:rsidP="006B3FF5">
        <w:pPr>
          <w:pStyle w:val="Footer"/>
          <w:ind w:right="0" w:firstLine="0"/>
          <w:jc w:val="center"/>
        </w:pPr>
        <w:r>
          <w:fldChar w:fldCharType="begin"/>
        </w:r>
        <w:r>
          <w:instrText xml:space="preserve"> PAGE   \* MERGEFORMAT </w:instrText>
        </w:r>
        <w:r>
          <w:fldChar w:fldCharType="separate"/>
        </w:r>
        <w:r w:rsidR="006248C6">
          <w:rPr>
            <w:noProof/>
          </w:rPr>
          <w:t>25</w:t>
        </w:r>
        <w:r>
          <w:rPr>
            <w:noProof/>
          </w:rPr>
          <w:fldChar w:fldCharType="end"/>
        </w:r>
      </w:p>
    </w:sdtContent>
  </w:sdt>
  <w:p w:rsidR="007E3D86" w:rsidRDefault="007E3D86" w:rsidP="007E3D86">
    <w:pPr>
      <w:pStyle w:val="Footer"/>
      <w:ind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37" w:rsidRDefault="00D11337" w:rsidP="00A24F4C">
      <w:pPr>
        <w:spacing w:line="240" w:lineRule="auto"/>
      </w:pPr>
      <w:r>
        <w:separator/>
      </w:r>
    </w:p>
  </w:footnote>
  <w:footnote w:type="continuationSeparator" w:id="0">
    <w:p w:rsidR="00D11337" w:rsidRDefault="00D11337" w:rsidP="00A24F4C">
      <w:pPr>
        <w:spacing w:line="240" w:lineRule="auto"/>
      </w:pPr>
      <w:r>
        <w:continuationSeparator/>
      </w:r>
    </w:p>
  </w:footnote>
  <w:footnote w:id="1">
    <w:p w:rsidR="00A24F4C" w:rsidRPr="007D0D91" w:rsidRDefault="005D65AE" w:rsidP="00596B35">
      <w:pPr>
        <w:pStyle w:val="FootnoteText"/>
        <w:ind w:right="18" w:firstLine="720"/>
        <w:rPr>
          <w:rFonts w:ascii="Times New Roman" w:hAnsi="Times New Roman" w:cs="Times New Roman"/>
        </w:rPr>
      </w:pPr>
      <w:r>
        <w:rPr>
          <w:rStyle w:val="FootnoteReference"/>
        </w:rPr>
        <w:footnoteRef/>
      </w:r>
      <w:r w:rsidR="00A24F4C">
        <w:rPr>
          <w:rFonts w:ascii="Times New Roman" w:hAnsi="Times New Roman" w:cs="Times New Roman"/>
        </w:rPr>
        <w:t xml:space="preserve">Amir syarifudin, Garis-Garis Besar Fiqh, (bogor, Prenada Media, 2003) </w:t>
      </w:r>
      <w:proofErr w:type="gramStart"/>
      <w:r w:rsidR="00A24F4C">
        <w:rPr>
          <w:rFonts w:ascii="Times New Roman" w:hAnsi="Times New Roman" w:cs="Times New Roman"/>
        </w:rPr>
        <w:t>hlm :</w:t>
      </w:r>
      <w:proofErr w:type="gramEnd"/>
      <w:r w:rsidR="00A24F4C">
        <w:rPr>
          <w:rFonts w:ascii="Times New Roman" w:hAnsi="Times New Roman" w:cs="Times New Roman"/>
        </w:rPr>
        <w:t xml:space="preserve"> 192-194.</w:t>
      </w:r>
    </w:p>
  </w:footnote>
  <w:footnote w:id="2">
    <w:p w:rsidR="00A24F4C" w:rsidRPr="007F0AA1" w:rsidRDefault="00A24F4C" w:rsidP="00596B35">
      <w:pPr>
        <w:pStyle w:val="FootnoteText"/>
        <w:ind w:left="1080" w:right="18"/>
        <w:rPr>
          <w:rFonts w:ascii="Times New Roman" w:hAnsi="Times New Roman" w:cs="Times New Roman"/>
        </w:rPr>
      </w:pPr>
      <w:r w:rsidRPr="007F0AA1">
        <w:rPr>
          <w:rStyle w:val="FootnoteReference"/>
          <w:rFonts w:ascii="Times New Roman" w:hAnsi="Times New Roman" w:cs="Times New Roman"/>
        </w:rPr>
        <w:footnoteRef/>
      </w:r>
      <w:r w:rsidRPr="007F0AA1">
        <w:rPr>
          <w:rFonts w:ascii="Times New Roman" w:hAnsi="Times New Roman" w:cs="Times New Roman"/>
        </w:rPr>
        <w:t xml:space="preserve"> Suhendi Hendi, Fiqh Muamalah,(Jakarta, PT. RajaGrafindo, 2010)</w:t>
      </w:r>
      <w:r>
        <w:rPr>
          <w:rFonts w:ascii="Times New Roman" w:hAnsi="Times New Roman" w:cs="Times New Roman"/>
        </w:rPr>
        <w:t xml:space="preserve"> </w:t>
      </w:r>
      <w:r w:rsidRPr="007F0AA1">
        <w:rPr>
          <w:rFonts w:ascii="Times New Roman" w:hAnsi="Times New Roman" w:cs="Times New Roman"/>
        </w:rPr>
        <w:t>hlm : 71</w:t>
      </w:r>
    </w:p>
  </w:footnote>
  <w:footnote w:id="3">
    <w:p w:rsidR="00A24F4C" w:rsidRDefault="00A24F4C" w:rsidP="00596B35">
      <w:pPr>
        <w:pStyle w:val="FootnoteText"/>
        <w:ind w:left="1080" w:right="18"/>
      </w:pPr>
      <w:r>
        <w:rPr>
          <w:rStyle w:val="FootnoteReference"/>
        </w:rPr>
        <w:footnoteRef/>
      </w:r>
      <w:r>
        <w:t xml:space="preserve"> </w:t>
      </w:r>
      <w:r w:rsidRPr="00B476AE">
        <w:rPr>
          <w:rFonts w:ascii="Times New Roman" w:hAnsi="Times New Roman" w:cs="Times New Roman"/>
        </w:rPr>
        <w:t xml:space="preserve"> Al-Faifi Sulaiman, (Jakarta Timur, Ummul Qura, 2013) hlm : 763-764</w:t>
      </w:r>
    </w:p>
  </w:footnote>
  <w:footnote w:id="4">
    <w:p w:rsidR="00A24F4C" w:rsidRPr="00FD7A48" w:rsidRDefault="00A24F4C" w:rsidP="009D50DF">
      <w:pPr>
        <w:pStyle w:val="FootnoteText"/>
        <w:ind w:left="1080" w:right="0"/>
        <w:rPr>
          <w:rFonts w:ascii="Times New Roman" w:hAnsi="Times New Roman" w:cs="Times New Roman"/>
        </w:rPr>
      </w:pPr>
      <w:r w:rsidRPr="00FD7A48">
        <w:rPr>
          <w:rStyle w:val="FootnoteReference"/>
          <w:rFonts w:ascii="Times New Roman" w:hAnsi="Times New Roman" w:cs="Times New Roman"/>
        </w:rPr>
        <w:footnoteRef/>
      </w:r>
      <w:r>
        <w:rPr>
          <w:rFonts w:ascii="Times New Roman" w:hAnsi="Times New Roman" w:cs="Times New Roman"/>
        </w:rPr>
        <w:t xml:space="preserve"> </w:t>
      </w:r>
      <w:r w:rsidRPr="007F0AA1">
        <w:rPr>
          <w:rFonts w:ascii="Times New Roman" w:hAnsi="Times New Roman" w:cs="Times New Roman"/>
        </w:rPr>
        <w:t>Suhendi Hendi, Fiqh Muamalah,(Jakarta, PT. RajaGrafindo, 2010)</w:t>
      </w:r>
      <w:r w:rsidRPr="00FD7A48">
        <w:rPr>
          <w:rFonts w:ascii="Times New Roman" w:hAnsi="Times New Roman" w:cs="Times New Roman"/>
        </w:rPr>
        <w:t>,hlm : 70-71</w:t>
      </w:r>
    </w:p>
  </w:footnote>
  <w:footnote w:id="5">
    <w:p w:rsidR="00A24F4C" w:rsidRPr="00FD7A48" w:rsidRDefault="00A24F4C" w:rsidP="00A24F4C">
      <w:pPr>
        <w:pStyle w:val="FootnoteText"/>
        <w:ind w:left="1080"/>
        <w:rPr>
          <w:rFonts w:ascii="Times New Roman" w:hAnsi="Times New Roman" w:cs="Times New Roman"/>
        </w:rPr>
      </w:pPr>
      <w:r w:rsidRPr="00FD7A48">
        <w:rPr>
          <w:rStyle w:val="FootnoteReference"/>
          <w:rFonts w:ascii="Times New Roman" w:hAnsi="Times New Roman" w:cs="Times New Roman"/>
        </w:rPr>
        <w:footnoteRef/>
      </w:r>
      <w:r w:rsidRPr="00FD7A48">
        <w:rPr>
          <w:rFonts w:ascii="Times New Roman" w:hAnsi="Times New Roman" w:cs="Times New Roman"/>
        </w:rPr>
        <w:t xml:space="preserve"> Ibid., hlm : 70</w:t>
      </w:r>
    </w:p>
  </w:footnote>
  <w:footnote w:id="6">
    <w:p w:rsidR="00A24F4C" w:rsidRPr="00B422A2" w:rsidRDefault="00A24F4C" w:rsidP="009D50DF">
      <w:pPr>
        <w:pStyle w:val="FootnoteText"/>
        <w:ind w:left="1080" w:right="0"/>
        <w:rPr>
          <w:rFonts w:ascii="Times New Roman" w:hAnsi="Times New Roman" w:cs="Times New Roman"/>
        </w:rPr>
      </w:pPr>
      <w:r w:rsidRPr="00B422A2">
        <w:rPr>
          <w:rStyle w:val="FootnoteReference"/>
          <w:rFonts w:ascii="Times New Roman" w:hAnsi="Times New Roman" w:cs="Times New Roman"/>
        </w:rPr>
        <w:footnoteRef/>
      </w:r>
      <w:r w:rsidRPr="00B422A2">
        <w:rPr>
          <w:rFonts w:ascii="Times New Roman" w:hAnsi="Times New Roman" w:cs="Times New Roman"/>
        </w:rPr>
        <w:t xml:space="preserve"> Muchlich Wardi Achmad, Fiqh Muamalah, (Jak</w:t>
      </w:r>
      <w:r>
        <w:rPr>
          <w:rFonts w:ascii="Times New Roman" w:hAnsi="Times New Roman" w:cs="Times New Roman"/>
        </w:rPr>
        <w:t>arta, Amzah, 2013) hlm : 186-187</w:t>
      </w:r>
    </w:p>
  </w:footnote>
  <w:footnote w:id="7">
    <w:p w:rsidR="00A24F4C" w:rsidRPr="001B12E7" w:rsidRDefault="00A24F4C" w:rsidP="00A24F4C">
      <w:pPr>
        <w:pStyle w:val="FootnoteText"/>
        <w:ind w:left="1080"/>
        <w:rPr>
          <w:rFonts w:ascii="Times New Roman" w:hAnsi="Times New Roman" w:cs="Times New Roman"/>
        </w:rPr>
      </w:pPr>
      <w:r w:rsidRPr="001B12E7">
        <w:rPr>
          <w:rStyle w:val="FootnoteReference"/>
          <w:rFonts w:ascii="Times New Roman" w:hAnsi="Times New Roman" w:cs="Times New Roman"/>
        </w:rPr>
        <w:footnoteRef/>
      </w:r>
      <w:r w:rsidRPr="001B12E7">
        <w:rPr>
          <w:rFonts w:ascii="Times New Roman" w:hAnsi="Times New Roman" w:cs="Times New Roman"/>
        </w:rPr>
        <w:t xml:space="preserve"> Ibid., hlm : 188-189</w:t>
      </w:r>
    </w:p>
  </w:footnote>
  <w:footnote w:id="8">
    <w:p w:rsidR="00A24F4C" w:rsidRPr="00B814C3" w:rsidRDefault="00A24F4C" w:rsidP="00A24F4C">
      <w:pPr>
        <w:pStyle w:val="FootnoteText"/>
        <w:ind w:left="1080"/>
        <w:rPr>
          <w:rFonts w:ascii="Times New Roman" w:hAnsi="Times New Roman" w:cs="Times New Roman"/>
        </w:rPr>
      </w:pPr>
      <w:r w:rsidRPr="00B814C3">
        <w:rPr>
          <w:rStyle w:val="FootnoteReference"/>
          <w:rFonts w:ascii="Times New Roman" w:hAnsi="Times New Roman" w:cs="Times New Roman"/>
        </w:rPr>
        <w:footnoteRef/>
      </w:r>
      <w:r w:rsidRPr="00B814C3">
        <w:rPr>
          <w:rFonts w:ascii="Times New Roman" w:hAnsi="Times New Roman" w:cs="Times New Roman"/>
        </w:rPr>
        <w:t xml:space="preserve"> Ibid., hlm : 190-191</w:t>
      </w:r>
    </w:p>
  </w:footnote>
  <w:footnote w:id="9">
    <w:p w:rsidR="00A24F4C" w:rsidRPr="00520EA9" w:rsidRDefault="00A24F4C" w:rsidP="009D50DF">
      <w:pPr>
        <w:pStyle w:val="FootnoteText"/>
        <w:ind w:left="851" w:hanging="142"/>
        <w:rPr>
          <w:rFonts w:ascii="Times New Roman" w:hAnsi="Times New Roman" w:cs="Times New Roman"/>
        </w:rPr>
      </w:pPr>
      <w:r w:rsidRPr="00520EA9">
        <w:rPr>
          <w:rStyle w:val="FootnoteReference"/>
          <w:rFonts w:ascii="Times New Roman" w:hAnsi="Times New Roman" w:cs="Times New Roman"/>
        </w:rPr>
        <w:footnoteRef/>
      </w:r>
      <w:r w:rsidRPr="00520EA9">
        <w:rPr>
          <w:rFonts w:ascii="Times New Roman" w:hAnsi="Times New Roman" w:cs="Times New Roman"/>
        </w:rPr>
        <w:t xml:space="preserve"> Ibid., hlm : 192</w:t>
      </w:r>
    </w:p>
  </w:footnote>
  <w:footnote w:id="10">
    <w:p w:rsidR="00A24F4C" w:rsidRPr="003C3BA0" w:rsidRDefault="00A24F4C" w:rsidP="00DF0C1D">
      <w:pPr>
        <w:pStyle w:val="FootnoteText"/>
        <w:ind w:left="1080" w:right="0"/>
        <w:rPr>
          <w:rFonts w:ascii="Times New Roman" w:hAnsi="Times New Roman" w:cs="Times New Roman"/>
        </w:rPr>
      </w:pPr>
      <w:r w:rsidRPr="003C3BA0">
        <w:rPr>
          <w:rStyle w:val="FootnoteReference"/>
          <w:rFonts w:ascii="Times New Roman" w:hAnsi="Times New Roman" w:cs="Times New Roman"/>
        </w:rPr>
        <w:footnoteRef/>
      </w:r>
      <w:r w:rsidRPr="003C3BA0">
        <w:rPr>
          <w:rFonts w:ascii="Times New Roman" w:hAnsi="Times New Roman" w:cs="Times New Roman"/>
        </w:rPr>
        <w:t xml:space="preserve"> Syafe’I Rachmat, Fiqh Muamalah (Bandung, CV Pustaka Setia, 2001)  hlm : 74</w:t>
      </w:r>
    </w:p>
  </w:footnote>
  <w:footnote w:id="11">
    <w:p w:rsidR="00D1237F" w:rsidRPr="00DF0C1D" w:rsidRDefault="00D1237F" w:rsidP="00D1237F">
      <w:pPr>
        <w:pStyle w:val="FootnoteText"/>
        <w:ind w:right="18" w:firstLine="720"/>
        <w:rPr>
          <w:rFonts w:asciiTheme="majorBidi" w:hAnsiTheme="majorBidi" w:cstheme="majorBidi"/>
          <w:i/>
          <w:iCs/>
        </w:rPr>
      </w:pPr>
      <w:r>
        <w:rPr>
          <w:rStyle w:val="FootnoteReference"/>
        </w:rPr>
        <w:footnoteRef/>
      </w:r>
      <w:r>
        <w:t xml:space="preserve"> </w:t>
      </w:r>
      <w:r w:rsidRPr="00DF0C1D">
        <w:rPr>
          <w:rFonts w:asciiTheme="majorBidi" w:hAnsiTheme="majorBidi" w:cstheme="majorBidi"/>
        </w:rPr>
        <w:t xml:space="preserve">Hadis </w:t>
      </w:r>
      <w:r w:rsidRPr="00DF0C1D">
        <w:rPr>
          <w:rFonts w:asciiTheme="majorBidi" w:hAnsiTheme="majorBidi" w:cstheme="majorBidi"/>
          <w:sz w:val="24"/>
          <w:szCs w:val="24"/>
        </w:rPr>
        <w:t xml:space="preserve">dari Rifa’ah bin Rafi’ menurut riwayat </w:t>
      </w:r>
      <w:r w:rsidRPr="00DF0C1D">
        <w:rPr>
          <w:rFonts w:asciiTheme="majorBidi" w:hAnsiTheme="majorBidi" w:cstheme="majorBidi"/>
          <w:i/>
          <w:iCs/>
          <w:sz w:val="24"/>
          <w:szCs w:val="24"/>
        </w:rPr>
        <w:t>Al-Bazar yang sahkan oleh Al- Hakim</w:t>
      </w:r>
    </w:p>
    <w:p w:rsidR="00D1237F" w:rsidRDefault="00D1237F" w:rsidP="00D1237F">
      <w:pPr>
        <w:pStyle w:val="FootnoteText"/>
        <w:ind w:firstLine="709"/>
      </w:pPr>
    </w:p>
  </w:footnote>
  <w:footnote w:id="12">
    <w:p w:rsidR="00A24F4C" w:rsidRPr="00C10BF8" w:rsidRDefault="00A24F4C" w:rsidP="00A24F4C">
      <w:pPr>
        <w:pStyle w:val="FootnoteText"/>
        <w:ind w:right="0" w:firstLine="720"/>
        <w:rPr>
          <w:rFonts w:asciiTheme="majorBidi" w:hAnsiTheme="majorBidi" w:cstheme="majorBidi"/>
        </w:rPr>
      </w:pPr>
      <w:r w:rsidRPr="00C10BF8">
        <w:rPr>
          <w:rStyle w:val="FootnoteReference"/>
          <w:rFonts w:asciiTheme="majorBidi" w:hAnsiTheme="majorBidi" w:cstheme="majorBidi"/>
        </w:rPr>
        <w:footnoteRef/>
      </w:r>
      <w:r w:rsidRPr="00C10BF8">
        <w:rPr>
          <w:rFonts w:asciiTheme="majorBidi" w:hAnsiTheme="majorBidi" w:cstheme="majorBidi"/>
        </w:rPr>
        <w:t xml:space="preserve"> El-khosht Oesman Mohammed, Fiqh Wanita Dari Klasik Sampai Modern, (Solo, PT Tiga Serangkai Pustaka Mandiri, 2013) hlm : 250-252</w:t>
      </w:r>
    </w:p>
  </w:footnote>
  <w:footnote w:id="13">
    <w:p w:rsidR="00213BAA" w:rsidRDefault="00213BAA" w:rsidP="00213BAA">
      <w:pPr>
        <w:pStyle w:val="FootnoteText"/>
        <w:ind w:right="283" w:firstLine="709"/>
      </w:pPr>
      <w:r>
        <w:rPr>
          <w:rStyle w:val="FootnoteReference"/>
        </w:rPr>
        <w:footnoteRef/>
      </w:r>
      <w:r>
        <w:t xml:space="preserve"> </w:t>
      </w:r>
      <w:r w:rsidRPr="00C62320">
        <w:rPr>
          <w:rFonts w:asciiTheme="majorBidi" w:hAnsiTheme="majorBidi" w:cstheme="majorBidi"/>
        </w:rPr>
        <w:t xml:space="preserve">Ibnu Hajar al- Asqalani, 2013 </w:t>
      </w:r>
      <w:r w:rsidRPr="00C62320">
        <w:rPr>
          <w:rFonts w:asciiTheme="majorBidi" w:hAnsiTheme="majorBidi" w:cstheme="majorBidi"/>
          <w:i/>
          <w:iCs/>
        </w:rPr>
        <w:t>Bulughul Maram min Adillatil Ahkam</w:t>
      </w:r>
      <w:r w:rsidRPr="00C62320">
        <w:rPr>
          <w:rFonts w:asciiTheme="majorBidi" w:hAnsiTheme="majorBidi" w:cstheme="majorBidi"/>
        </w:rPr>
        <w:t xml:space="preserve">, </w:t>
      </w:r>
      <w:r>
        <w:rPr>
          <w:rFonts w:asciiTheme="majorBidi" w:hAnsiTheme="majorBidi" w:cstheme="majorBidi"/>
        </w:rPr>
        <w:t>hlm : 302</w:t>
      </w:r>
    </w:p>
  </w:footnote>
  <w:footnote w:id="14">
    <w:p w:rsidR="00A24F4C" w:rsidRPr="0007058E" w:rsidRDefault="00A24F4C" w:rsidP="00C62320">
      <w:pPr>
        <w:pStyle w:val="FootnoteText"/>
        <w:ind w:left="1080"/>
        <w:rPr>
          <w:rFonts w:ascii="Times New Roman" w:hAnsi="Times New Roman" w:cs="Times New Roman"/>
        </w:rPr>
      </w:pPr>
      <w:r w:rsidRPr="0007058E">
        <w:rPr>
          <w:rStyle w:val="FootnoteReference"/>
          <w:rFonts w:ascii="Times New Roman" w:hAnsi="Times New Roman" w:cs="Times New Roman"/>
        </w:rPr>
        <w:footnoteRef/>
      </w:r>
      <w:r w:rsidRPr="0007058E">
        <w:rPr>
          <w:rFonts w:ascii="Times New Roman" w:hAnsi="Times New Roman" w:cs="Times New Roman"/>
        </w:rPr>
        <w:t xml:space="preserve"> Ibid., hlm : 253-254</w:t>
      </w:r>
    </w:p>
  </w:footnote>
  <w:footnote w:id="15">
    <w:p w:rsidR="00A24F4C" w:rsidRPr="00D85CE1" w:rsidRDefault="00A24F4C" w:rsidP="00A24F4C">
      <w:pPr>
        <w:pStyle w:val="FootnoteText"/>
        <w:ind w:left="1080" w:right="0"/>
        <w:rPr>
          <w:rFonts w:ascii="Times New Roman" w:hAnsi="Times New Roman" w:cs="Times New Roman"/>
        </w:rPr>
      </w:pPr>
      <w:r w:rsidRPr="00D85CE1">
        <w:rPr>
          <w:rStyle w:val="FootnoteReference"/>
          <w:rFonts w:ascii="Times New Roman" w:hAnsi="Times New Roman" w:cs="Times New Roman"/>
        </w:rPr>
        <w:footnoteRef/>
      </w:r>
      <w:r w:rsidRPr="00D85CE1">
        <w:rPr>
          <w:rFonts w:ascii="Times New Roman" w:hAnsi="Times New Roman" w:cs="Times New Roman"/>
        </w:rPr>
        <w:t xml:space="preserve"> Al-Faifi Sulaiman, Ringkasan Fikih Sunnah, (Jakarta Timur, Ummul Qura, 2013) hlm : 784-785</w:t>
      </w:r>
    </w:p>
  </w:footnote>
  <w:footnote w:id="16">
    <w:p w:rsidR="00A24F4C" w:rsidRPr="00E00505" w:rsidRDefault="00A24F4C" w:rsidP="00A24F4C">
      <w:pPr>
        <w:pStyle w:val="FootnoteText"/>
        <w:ind w:right="0" w:firstLine="720"/>
        <w:rPr>
          <w:rFonts w:ascii="Times New Roman" w:hAnsi="Times New Roman" w:cs="Times New Roman"/>
        </w:rPr>
      </w:pPr>
      <w:r w:rsidRPr="00E00505">
        <w:rPr>
          <w:rStyle w:val="FootnoteReference"/>
          <w:rFonts w:ascii="Times New Roman" w:hAnsi="Times New Roman" w:cs="Times New Roman"/>
        </w:rPr>
        <w:footnoteRef/>
      </w:r>
      <w:r w:rsidRPr="00E00505">
        <w:rPr>
          <w:rFonts w:ascii="Times New Roman" w:hAnsi="Times New Roman" w:cs="Times New Roman"/>
        </w:rPr>
        <w:t xml:space="preserve"> El-kosht Oesman Mohammed, Fiqh Wanita Dari Klasik Dan Modern, (Solo, PT Tiga Serangkai Pustaka Mandiri, 2013) hlm :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86946"/>
      <w:docPartObj>
        <w:docPartGallery w:val="Page Numbers (Top of Page)"/>
        <w:docPartUnique/>
      </w:docPartObj>
    </w:sdtPr>
    <w:sdtEndPr/>
    <w:sdtContent>
      <w:p w:rsidR="006B3FF5" w:rsidRDefault="00893DD6" w:rsidP="006B3FF5">
        <w:pPr>
          <w:pStyle w:val="Header"/>
          <w:ind w:right="0"/>
          <w:jc w:val="right"/>
        </w:pPr>
        <w:r>
          <w:fldChar w:fldCharType="begin"/>
        </w:r>
        <w:r>
          <w:instrText xml:space="preserve"> PAGE   \* MERGEFORMAT </w:instrText>
        </w:r>
        <w:r>
          <w:fldChar w:fldCharType="separate"/>
        </w:r>
        <w:r w:rsidR="006248C6">
          <w:rPr>
            <w:noProof/>
          </w:rPr>
          <w:t>32</w:t>
        </w:r>
        <w:r>
          <w:rPr>
            <w:noProof/>
          </w:rPr>
          <w:fldChar w:fldCharType="end"/>
        </w:r>
      </w:p>
    </w:sdtContent>
  </w:sdt>
  <w:p w:rsidR="006B3FF5" w:rsidRDefault="006B3FF5" w:rsidP="006B3FF5">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86944"/>
      <w:docPartObj>
        <w:docPartGallery w:val="Page Numbers (Top of Page)"/>
        <w:docPartUnique/>
      </w:docPartObj>
    </w:sdtPr>
    <w:sdtEndPr/>
    <w:sdtContent>
      <w:p w:rsidR="006B3FF5" w:rsidRDefault="00893DD6" w:rsidP="006B3FF5">
        <w:pPr>
          <w:pStyle w:val="Header"/>
          <w:ind w:right="0"/>
          <w:jc w:val="right"/>
        </w:pPr>
        <w:r>
          <w:fldChar w:fldCharType="begin"/>
        </w:r>
        <w:r>
          <w:instrText xml:space="preserve"> PAGE   \* MERGEFORMAT </w:instrText>
        </w:r>
        <w:r>
          <w:fldChar w:fldCharType="separate"/>
        </w:r>
        <w:r w:rsidR="006248C6">
          <w:rPr>
            <w:noProof/>
          </w:rPr>
          <w:t>31</w:t>
        </w:r>
        <w:r>
          <w:rPr>
            <w:noProof/>
          </w:rPr>
          <w:fldChar w:fldCharType="end"/>
        </w:r>
      </w:p>
    </w:sdtContent>
  </w:sdt>
  <w:p w:rsidR="00FC12E2" w:rsidRDefault="00FC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AD9"/>
    <w:multiLevelType w:val="hybridMultilevel"/>
    <w:tmpl w:val="8A6A8D96"/>
    <w:lvl w:ilvl="0" w:tplc="AC604B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BD66F4"/>
    <w:multiLevelType w:val="hybridMultilevel"/>
    <w:tmpl w:val="9E1ACAF8"/>
    <w:lvl w:ilvl="0" w:tplc="A6ACC47E">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E91600"/>
    <w:multiLevelType w:val="hybridMultilevel"/>
    <w:tmpl w:val="B5446EDE"/>
    <w:lvl w:ilvl="0" w:tplc="9472683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3171D1"/>
    <w:multiLevelType w:val="hybridMultilevel"/>
    <w:tmpl w:val="86084FF8"/>
    <w:lvl w:ilvl="0" w:tplc="2E409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9AB2288"/>
    <w:multiLevelType w:val="hybridMultilevel"/>
    <w:tmpl w:val="ABFC7454"/>
    <w:lvl w:ilvl="0" w:tplc="9948E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4E0DC3"/>
    <w:multiLevelType w:val="hybridMultilevel"/>
    <w:tmpl w:val="D7C07F52"/>
    <w:lvl w:ilvl="0" w:tplc="D8D850DA">
      <w:start w:val="1"/>
      <w:numFmt w:val="decimal"/>
      <w:lvlText w:val="%1."/>
      <w:lvlJc w:val="left"/>
      <w:pPr>
        <w:ind w:left="360" w:hanging="360"/>
      </w:pPr>
      <w:rPr>
        <w:rFonts w:hint="default"/>
        <w:b w:val="0"/>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CC704C"/>
    <w:multiLevelType w:val="hybridMultilevel"/>
    <w:tmpl w:val="B5CCF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77A42"/>
    <w:multiLevelType w:val="hybridMultilevel"/>
    <w:tmpl w:val="A51A7E4C"/>
    <w:lvl w:ilvl="0" w:tplc="C2BAFA94">
      <w:start w:val="1"/>
      <w:numFmt w:val="decimal"/>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760D31F9"/>
    <w:multiLevelType w:val="hybridMultilevel"/>
    <w:tmpl w:val="26F297BA"/>
    <w:lvl w:ilvl="0" w:tplc="5B32E5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F581F4F"/>
    <w:multiLevelType w:val="hybridMultilevel"/>
    <w:tmpl w:val="31108692"/>
    <w:lvl w:ilvl="0" w:tplc="8B26D6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
  </w:num>
  <w:num w:numId="3">
    <w:abstractNumId w:val="0"/>
  </w:num>
  <w:num w:numId="4">
    <w:abstractNumId w:val="9"/>
  </w:num>
  <w:num w:numId="5">
    <w:abstractNumId w:val="2"/>
  </w:num>
  <w:num w:numId="6">
    <w:abstractNumId w:val="8"/>
  </w:num>
  <w:num w:numId="7">
    <w:abstractNumId w:val="7"/>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10"/>
  <w:displayHorizontalDrawingGridEvery w:val="2"/>
  <w:characterSpacingControl w:val="doNotCompress"/>
  <w:footnotePr>
    <w:numStart w:val="17"/>
    <w:footnote w:id="-1"/>
    <w:footnote w:id="0"/>
  </w:footnotePr>
  <w:endnotePr>
    <w:endnote w:id="-1"/>
    <w:endnote w:id="0"/>
  </w:endnotePr>
  <w:compat>
    <w:compatSetting w:name="compatibilityMode" w:uri="http://schemas.microsoft.com/office/word" w:val="12"/>
  </w:compat>
  <w:rsids>
    <w:rsidRoot w:val="00A24F4C"/>
    <w:rsid w:val="00022F4A"/>
    <w:rsid w:val="00071155"/>
    <w:rsid w:val="000B633D"/>
    <w:rsid w:val="000B638E"/>
    <w:rsid w:val="00102318"/>
    <w:rsid w:val="001046F1"/>
    <w:rsid w:val="00111C85"/>
    <w:rsid w:val="001A1698"/>
    <w:rsid w:val="001A621B"/>
    <w:rsid w:val="001E5F3B"/>
    <w:rsid w:val="00213BAA"/>
    <w:rsid w:val="002764F5"/>
    <w:rsid w:val="0042555D"/>
    <w:rsid w:val="004377D7"/>
    <w:rsid w:val="00441C6E"/>
    <w:rsid w:val="00470BCB"/>
    <w:rsid w:val="00487AE1"/>
    <w:rsid w:val="004D2019"/>
    <w:rsid w:val="00555CB3"/>
    <w:rsid w:val="0057646A"/>
    <w:rsid w:val="00596B35"/>
    <w:rsid w:val="005A2A6E"/>
    <w:rsid w:val="005B19B8"/>
    <w:rsid w:val="005C01AE"/>
    <w:rsid w:val="005C50C0"/>
    <w:rsid w:val="005D65AE"/>
    <w:rsid w:val="006248C6"/>
    <w:rsid w:val="00654D28"/>
    <w:rsid w:val="00655384"/>
    <w:rsid w:val="006628D3"/>
    <w:rsid w:val="006B3FF5"/>
    <w:rsid w:val="00781EB7"/>
    <w:rsid w:val="007A735A"/>
    <w:rsid w:val="007E3D86"/>
    <w:rsid w:val="00845743"/>
    <w:rsid w:val="00855A3E"/>
    <w:rsid w:val="00893DD6"/>
    <w:rsid w:val="008A18CA"/>
    <w:rsid w:val="008B0994"/>
    <w:rsid w:val="008C2A84"/>
    <w:rsid w:val="008D5EC7"/>
    <w:rsid w:val="0091237F"/>
    <w:rsid w:val="00923439"/>
    <w:rsid w:val="00924CBC"/>
    <w:rsid w:val="009C0B42"/>
    <w:rsid w:val="009D50DF"/>
    <w:rsid w:val="009D5649"/>
    <w:rsid w:val="009F720A"/>
    <w:rsid w:val="00A1119F"/>
    <w:rsid w:val="00A24F4C"/>
    <w:rsid w:val="00A260A8"/>
    <w:rsid w:val="00B36906"/>
    <w:rsid w:val="00B4575C"/>
    <w:rsid w:val="00B67A90"/>
    <w:rsid w:val="00BA52C1"/>
    <w:rsid w:val="00BE43D3"/>
    <w:rsid w:val="00C3097B"/>
    <w:rsid w:val="00C47D25"/>
    <w:rsid w:val="00C62320"/>
    <w:rsid w:val="00C64913"/>
    <w:rsid w:val="00CA1514"/>
    <w:rsid w:val="00CC1186"/>
    <w:rsid w:val="00CE4353"/>
    <w:rsid w:val="00D11337"/>
    <w:rsid w:val="00D1237F"/>
    <w:rsid w:val="00D3602D"/>
    <w:rsid w:val="00D778A3"/>
    <w:rsid w:val="00D936A7"/>
    <w:rsid w:val="00DF0C1D"/>
    <w:rsid w:val="00DF434F"/>
    <w:rsid w:val="00EB3549"/>
    <w:rsid w:val="00EC37C4"/>
    <w:rsid w:val="00EF4096"/>
    <w:rsid w:val="00F27BEE"/>
    <w:rsid w:val="00F30CD9"/>
    <w:rsid w:val="00FA58DE"/>
    <w:rsid w:val="00FC12E2"/>
    <w:rsid w:val="00FC58CE"/>
    <w:rsid w:val="00FD5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4C"/>
    <w:pPr>
      <w:spacing w:after="0" w:line="360" w:lineRule="auto"/>
      <w:ind w:right="144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F4C"/>
    <w:pPr>
      <w:ind w:left="720"/>
      <w:contextualSpacing/>
    </w:pPr>
  </w:style>
  <w:style w:type="paragraph" w:styleId="FootnoteText">
    <w:name w:val="footnote text"/>
    <w:basedOn w:val="Normal"/>
    <w:link w:val="FootnoteTextChar"/>
    <w:uiPriority w:val="99"/>
    <w:unhideWhenUsed/>
    <w:rsid w:val="00A24F4C"/>
    <w:pPr>
      <w:spacing w:line="240" w:lineRule="auto"/>
    </w:pPr>
    <w:rPr>
      <w:sz w:val="20"/>
      <w:szCs w:val="20"/>
    </w:rPr>
  </w:style>
  <w:style w:type="character" w:customStyle="1" w:styleId="FootnoteTextChar">
    <w:name w:val="Footnote Text Char"/>
    <w:basedOn w:val="DefaultParagraphFont"/>
    <w:link w:val="FootnoteText"/>
    <w:uiPriority w:val="99"/>
    <w:rsid w:val="00A24F4C"/>
    <w:rPr>
      <w:sz w:val="20"/>
      <w:szCs w:val="20"/>
    </w:rPr>
  </w:style>
  <w:style w:type="character" w:styleId="FootnoteReference">
    <w:name w:val="footnote reference"/>
    <w:basedOn w:val="DefaultParagraphFont"/>
    <w:uiPriority w:val="99"/>
    <w:semiHidden/>
    <w:unhideWhenUsed/>
    <w:rsid w:val="00A24F4C"/>
    <w:rPr>
      <w:vertAlign w:val="superscript"/>
    </w:rPr>
  </w:style>
  <w:style w:type="paragraph" w:styleId="Header">
    <w:name w:val="header"/>
    <w:basedOn w:val="Normal"/>
    <w:link w:val="HeaderChar"/>
    <w:uiPriority w:val="99"/>
    <w:unhideWhenUsed/>
    <w:rsid w:val="00FC12E2"/>
    <w:pPr>
      <w:tabs>
        <w:tab w:val="center" w:pos="4680"/>
        <w:tab w:val="right" w:pos="9360"/>
      </w:tabs>
      <w:spacing w:line="240" w:lineRule="auto"/>
    </w:pPr>
  </w:style>
  <w:style w:type="character" w:customStyle="1" w:styleId="HeaderChar">
    <w:name w:val="Header Char"/>
    <w:basedOn w:val="DefaultParagraphFont"/>
    <w:link w:val="Header"/>
    <w:uiPriority w:val="99"/>
    <w:rsid w:val="00FC12E2"/>
  </w:style>
  <w:style w:type="paragraph" w:styleId="Footer">
    <w:name w:val="footer"/>
    <w:basedOn w:val="Normal"/>
    <w:link w:val="FooterChar"/>
    <w:uiPriority w:val="99"/>
    <w:unhideWhenUsed/>
    <w:rsid w:val="00FC12E2"/>
    <w:pPr>
      <w:tabs>
        <w:tab w:val="center" w:pos="4680"/>
        <w:tab w:val="right" w:pos="9360"/>
      </w:tabs>
      <w:spacing w:line="240" w:lineRule="auto"/>
    </w:pPr>
  </w:style>
  <w:style w:type="character" w:customStyle="1" w:styleId="FooterChar">
    <w:name w:val="Footer Char"/>
    <w:basedOn w:val="DefaultParagraphFont"/>
    <w:link w:val="Footer"/>
    <w:uiPriority w:val="99"/>
    <w:rsid w:val="00FC1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D5458-DF36-452C-89EF-21290845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Utari</dc:creator>
  <cp:lastModifiedBy>ismail - [2010]</cp:lastModifiedBy>
  <cp:revision>47</cp:revision>
  <cp:lastPrinted>2016-06-11T06:04:00Z</cp:lastPrinted>
  <dcterms:created xsi:type="dcterms:W3CDTF">2016-06-11T04:32:00Z</dcterms:created>
  <dcterms:modified xsi:type="dcterms:W3CDTF">2016-09-27T05:15:00Z</dcterms:modified>
</cp:coreProperties>
</file>