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42A5" w14:textId="77777777" w:rsidR="00051740" w:rsidRDefault="00051740" w:rsidP="00051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CCD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6C0DCCAF" w14:textId="0AB65F60" w:rsidR="00051740" w:rsidRDefault="00051740" w:rsidP="00051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233FB" w14:textId="55B0222C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Bentley, W. &amp;. (2007). Pieces Framework.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Pengembangan Teknologi</w:t>
      </w:r>
      <w:r w:rsidRPr="00226C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0411F4C" w14:textId="77777777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Mohammad Ridwan; Yuni Widiastiwi. (2021).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Manajemen</w:t>
      </w:r>
      <w:r w:rsidRPr="00226C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D5A446E" w14:textId="77777777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Mulyadi. (2000). Bahan Material kebutuhan industri.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Industri Dan Infrastruktur</w:t>
      </w:r>
      <w:r w:rsidRPr="00226C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00150A" w14:textId="77777777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Putro, O. (2010). Distribusi Material masa Depan.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Gramedia Indonesia</w:t>
      </w:r>
      <w:r w:rsidRPr="00226C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340A21" w14:textId="77777777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Suhendar, A., Novita, I., &amp; Ariesta, A. (2019).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Inventaris Barang Menggunakan Unified Modeling Language pada Kecamatan Gambir</w:t>
      </w:r>
      <w:r w:rsidRPr="00226CCD">
        <w:rPr>
          <w:rFonts w:ascii="Times New Roman" w:hAnsi="Times New Roman" w:cs="Times New Roman"/>
          <w:noProof/>
          <w:sz w:val="24"/>
          <w:szCs w:val="24"/>
        </w:rPr>
        <w:t>. 55–60.</w:t>
      </w:r>
    </w:p>
    <w:p w14:paraId="50758A99" w14:textId="77777777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Tjiptono, F. (2008).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Pemasaran, Edisi III</w:t>
      </w: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 (CV. Andi Offset (ed.)). CV. Andi Offset.</w:t>
      </w:r>
    </w:p>
    <w:p w14:paraId="4852FE1A" w14:textId="77777777" w:rsidR="00051740" w:rsidRPr="00226CCD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Verona, R. (2019).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Distribusi Supply Chain Management</w:t>
      </w: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 (Gramedia P). Management Logistik.</w:t>
      </w:r>
    </w:p>
    <w:p w14:paraId="32EB0237" w14:textId="77777777" w:rsidR="0005174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CCD">
        <w:rPr>
          <w:rFonts w:ascii="Times New Roman" w:hAnsi="Times New Roman" w:cs="Times New Roman"/>
          <w:noProof/>
          <w:sz w:val="24"/>
          <w:szCs w:val="24"/>
        </w:rPr>
        <w:t xml:space="preserve">Yanto, H. (2012). Security Checkpoin Bandar Udara. </w:t>
      </w:r>
      <w:r w:rsidRPr="00226CCD">
        <w:rPr>
          <w:rFonts w:ascii="Times New Roman" w:hAnsi="Times New Roman" w:cs="Times New Roman"/>
          <w:i/>
          <w:iCs/>
          <w:noProof/>
          <w:sz w:val="24"/>
          <w:szCs w:val="24"/>
        </w:rPr>
        <w:t>Jurnal Angkasa Pura</w:t>
      </w:r>
      <w:r w:rsidRPr="00226CC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CC0B87E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Arie, M. (2011).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Pemograman Website Dinamisi Menggunakan PHP dan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MySQL, Yogyakarta: Andi Ofset.</w:t>
      </w:r>
    </w:p>
    <w:p w14:paraId="0872A2AD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Boche, G. (2005).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User Guide The UM Language Database 2nd Edition .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Wesley Addison Professional.</w:t>
      </w:r>
    </w:p>
    <w:p w14:paraId="30D785B7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Conollii, T. a. (2010). A Practical Approach Database Systems to the Design,Implementatiion, and Managemen 5 Edition.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Persone Education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.</w:t>
      </w:r>
    </w:p>
    <w:p w14:paraId="5731802A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Fajri, L. (2008).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Produk Manajemen Pemasaran.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Yogyakarta: Graha Ilmu. Goteschalk, P. a. (2010). In Financial Crime Investigation. SistemInformasi pada Komputer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Journal Academic, Vol.52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, 41.</w:t>
      </w:r>
    </w:p>
    <w:p w14:paraId="210EBE6D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Hijrin, A. M. (2012).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Pandai Pemrograman Web dengan PHP &amp; MySQL (Level awal sampai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lastRenderedPageBreak/>
        <w:t xml:space="preserve">lancar).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Solo: PT. Prestige Pustakara.</w:t>
      </w:r>
    </w:p>
    <w:p w14:paraId="4DAC160B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Kustianingsih (2011).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Pemrogram Database dengan Web.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Yogyakarta: Graha Ilmuan.</w:t>
      </w:r>
    </w:p>
    <w:p w14:paraId="5DD6718C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Nugraha, A. (2010).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Software Enginering dengan UML Bahasa Java.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Yogyakarta: Andi Ofset.</w:t>
      </w:r>
    </w:p>
    <w:p w14:paraId="06CEE1A1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Presman. R. (2016).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Software Enginering : Pendekatan Praktisi Cetak II.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Yogtakarta : Andi.</w:t>
      </w:r>
    </w:p>
    <w:p w14:paraId="49B281D4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Raharyo, B. (2011).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Belajar Langsung Membangun Database Memakai MySQL.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Bandung : Informatika.</w:t>
      </w:r>
    </w:p>
    <w:p w14:paraId="602B7F86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Sania, H. (2020). Sistem Informasi Lalu Lintas 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>Jurnal Sistem dan Teknolog Informasi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.</w:t>
      </w:r>
    </w:p>
    <w:p w14:paraId="7FC82BE4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Shalahudin, R. (2013).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Software Enginering Terarah. Dan Berorientasi pada Obyek.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Bandung: Information.</w:t>
      </w:r>
    </w:p>
    <w:p w14:paraId="3D48BF77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Sibero, A. F. (2011).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Web Programming Kitab Suci.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Yogyakarta: MedKom. Sugtiyono. (2016).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Penelitian ilmiah metode Penelitian, dan metode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Pengembangan Bandung: PT.Alfabe..</w:t>
      </w:r>
    </w:p>
    <w:p w14:paraId="2AE618F7" w14:textId="77777777" w:rsidR="0005174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 xml:space="preserve">Tjiptoyono, F. (2009). </w:t>
      </w:r>
      <w:r w:rsidRPr="00300B50">
        <w:rPr>
          <w:rFonts w:ascii="Times New Roman" w:hAnsi="Times New Roman" w:cs="Times New Roman"/>
          <w:i/>
          <w:noProof/>
          <w:sz w:val="24"/>
          <w:szCs w:val="24"/>
          <w:lang w:val="id"/>
        </w:rPr>
        <w:t xml:space="preserve">Strategi Pendistribusian produk, Edisi IV. </w:t>
      </w:r>
      <w:r w:rsidRPr="00300B50">
        <w:rPr>
          <w:rFonts w:ascii="Times New Roman" w:hAnsi="Times New Roman" w:cs="Times New Roman"/>
          <w:noProof/>
          <w:sz w:val="24"/>
          <w:szCs w:val="24"/>
          <w:lang w:val="id"/>
        </w:rPr>
        <w:t>Yogyakarta</w:t>
      </w:r>
    </w:p>
    <w:p w14:paraId="58588250" w14:textId="77777777" w:rsidR="0005174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568C14F2" w14:textId="77777777" w:rsidR="0005174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70C789B" w14:textId="77777777" w:rsidR="0005174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47BB358" w14:textId="5BAF4DE6" w:rsidR="0005174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90DBF5D" w14:textId="139CE1F7" w:rsidR="00051740" w:rsidRDefault="00051740" w:rsidP="00051740">
      <w:pPr>
        <w:spacing w:before="240" w:line="480" w:lineRule="auto"/>
      </w:pPr>
    </w:p>
    <w:p w14:paraId="6E2822F4" w14:textId="48F6D182" w:rsidR="00051740" w:rsidRDefault="00051740" w:rsidP="00051740">
      <w:pPr>
        <w:spacing w:before="240" w:line="480" w:lineRule="auto"/>
        <w:rPr>
          <w:noProof/>
        </w:rPr>
      </w:pPr>
    </w:p>
    <w:p w14:paraId="14D1D976" w14:textId="77777777" w:rsidR="00051740" w:rsidRDefault="00051740" w:rsidP="00051740">
      <w:pPr>
        <w:pStyle w:val="ListParagraph"/>
        <w:spacing w:before="240" w:line="480" w:lineRule="auto"/>
      </w:pPr>
      <w:r>
        <w:t>'</w:t>
      </w:r>
    </w:p>
    <w:p w14:paraId="51905038" w14:textId="77777777" w:rsidR="00051740" w:rsidRDefault="00051740" w:rsidP="00051740">
      <w:pPr>
        <w:pStyle w:val="ListParagraph"/>
        <w:spacing w:before="240" w:line="480" w:lineRule="auto"/>
      </w:pPr>
    </w:p>
    <w:p w14:paraId="5EE54CAB" w14:textId="3FD03973" w:rsidR="00051740" w:rsidRPr="00F00046" w:rsidRDefault="00051740" w:rsidP="00051740">
      <w:pPr>
        <w:pStyle w:val="ListParagraph"/>
        <w:spacing w:before="240" w:line="480" w:lineRule="auto"/>
      </w:pPr>
    </w:p>
    <w:p w14:paraId="1DBB13A4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CED340D" w14:textId="77777777" w:rsidR="00051740" w:rsidRPr="00300B50" w:rsidRDefault="00051740" w:rsidP="00051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"/>
        </w:rPr>
      </w:pPr>
    </w:p>
    <w:p w14:paraId="22F2966A" w14:textId="77777777" w:rsidR="00051740" w:rsidRDefault="00051740" w:rsidP="00051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14:paraId="47CC6BFD" w14:textId="531E83F1" w:rsidR="00051740" w:rsidRDefault="00051740" w:rsidP="000517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05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40"/>
    <w:rsid w:val="00051740"/>
    <w:rsid w:val="003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560A"/>
  <w15:chartTrackingRefBased/>
  <w15:docId w15:val="{4BA52FBE-421C-4543-B2F7-55A8902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4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2022-09-26T01:53:00Z</dcterms:created>
  <dcterms:modified xsi:type="dcterms:W3CDTF">2022-09-26T01:57:00Z</dcterms:modified>
</cp:coreProperties>
</file>