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05" w:rsidRDefault="00252E05" w:rsidP="00252E05">
      <w:pPr>
        <w:spacing w:line="480" w:lineRule="auto"/>
        <w:jc w:val="center"/>
        <w:rPr>
          <w:rFonts w:ascii="Times New Roman" w:hAnsi="Times New Roman" w:cs="Times New Roman"/>
          <w:sz w:val="24"/>
          <w:szCs w:val="24"/>
          <w:lang w:val="id-ID"/>
        </w:rPr>
      </w:pPr>
      <w:r>
        <w:rPr>
          <w:rFonts w:ascii="Times New Roman" w:hAnsi="Times New Roman" w:cs="Times New Roman"/>
          <w:b/>
          <w:noProof/>
          <w:sz w:val="24"/>
          <w:szCs w:val="24"/>
          <w:lang w:val="id-ID" w:eastAsia="id-ID"/>
        </w:rPr>
        <mc:AlternateContent>
          <mc:Choice Requires="wps">
            <w:drawing>
              <wp:anchor distT="0" distB="0" distL="0" distR="0" simplePos="0" relativeHeight="251660288" behindDoc="0" locked="0" layoutInCell="1" allowOverlap="1" wp14:anchorId="3EAE37EA" wp14:editId="3CA3CFD2">
                <wp:simplePos x="0" y="0"/>
                <wp:positionH relativeFrom="column">
                  <wp:posOffset>4556583</wp:posOffset>
                </wp:positionH>
                <wp:positionV relativeFrom="paragraph">
                  <wp:posOffset>-1195631</wp:posOffset>
                </wp:positionV>
                <wp:extent cx="1403497" cy="680484"/>
                <wp:effectExtent l="0" t="0" r="25400" b="24765"/>
                <wp:wrapNone/>
                <wp:docPr id="10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497" cy="680484"/>
                        </a:xfrm>
                        <a:prstGeom prst="rect">
                          <a:avLst/>
                        </a:prstGeom>
                        <a:solidFill>
                          <a:srgbClr val="FFFFFF"/>
                        </a:solidFill>
                        <a:ln w="25400" cap="flat" cmpd="sng">
                          <a:solidFill>
                            <a:srgbClr val="FFFFFF"/>
                          </a:solidFill>
                          <a:prstDash val="solid"/>
                          <a:round/>
                          <a:headEnd type="none" w="med" len="med"/>
                          <a:tailEnd type="none" w="med" len="med"/>
                        </a:ln>
                      </wps:spPr>
                      <wps:bodyPr>
                        <a:prstTxWarp prst="textNoShape">
                          <a:avLst/>
                        </a:prstTxWarp>
                      </wps:bodyPr>
                    </wps:wsp>
                  </a:graphicData>
                </a:graphic>
              </wp:anchor>
            </w:drawing>
          </mc:Choice>
          <mc:Fallback>
            <w:pict>
              <v:rect id="Rectangle 9" o:spid="_x0000_s1026" style="position:absolute;margin-left:358.8pt;margin-top:-94.15pt;width:110.5pt;height:53.6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" strokecolor="white" strokeweight="2pt">
                <v:stroke joinstyle="round"/>
                <v:path arrowok="t"/>
              </v:rect>
            </w:pict>
          </mc:Fallback>
        </mc:AlternateContent>
      </w:r>
      <w:r>
        <w:rPr>
          <w:rFonts w:ascii="Times New Roman" w:hAnsi="Times New Roman" w:cs="Times New Roman"/>
          <w:b/>
          <w:noProof/>
          <w:sz w:val="24"/>
          <w:szCs w:val="24"/>
          <w:lang w:val="id-ID" w:eastAsia="id-ID"/>
        </w:rPr>
        <mc:AlternateContent>
          <mc:Choice Requires="wps">
            <w:drawing>
              <wp:anchor distT="0" distB="0" distL="0" distR="0" simplePos="0" relativeHeight="251659264" behindDoc="0" locked="0" layoutInCell="1" allowOverlap="1" wp14:anchorId="73686D86" wp14:editId="083E9D67">
                <wp:simplePos x="0" y="0"/>
                <wp:positionH relativeFrom="column">
                  <wp:posOffset>4769485</wp:posOffset>
                </wp:positionH>
                <wp:positionV relativeFrom="paragraph">
                  <wp:posOffset>-367665</wp:posOffset>
                </wp:positionV>
                <wp:extent cx="1031240" cy="882650"/>
                <wp:effectExtent l="12700" t="20955" r="13334" b="20320"/>
                <wp:wrapNone/>
                <wp:docPr id="1034"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882650"/>
                        </a:xfrm>
                        <a:prstGeom prst="rect">
                          <a:avLst/>
                        </a:prstGeom>
                        <a:solidFill>
                          <a:srgbClr val="FFFFFF"/>
                        </a:solidFill>
                        <a:ln w="25400" cap="flat" cmpd="sng">
                          <a:solidFill>
                            <a:srgbClr val="FFFFFF"/>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30" o:spid="_x0000_s1026" style="position:absolute;margin-left:375.55pt;margin-top:-28.95pt;width:81.2pt;height:6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" strokecolor="white" strokeweight="2pt">
                <v:path arrowok="t"/>
              </v:rect>
            </w:pict>
          </mc:Fallback>
        </mc:AlternateContent>
      </w:r>
      <w:r>
        <w:rPr>
          <w:rFonts w:ascii="Times New Roman" w:hAnsi="Times New Roman" w:cs="Times New Roman"/>
          <w:b/>
          <w:sz w:val="24"/>
          <w:szCs w:val="24"/>
        </w:rPr>
        <w:t>BAB II</w:t>
      </w:r>
    </w:p>
    <w:p w:rsidR="00252E05" w:rsidRDefault="00252E05" w:rsidP="00252E05">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TINJAUAN TEORI</w:t>
      </w:r>
    </w:p>
    <w:p w:rsidR="00252E05" w:rsidRDefault="00252E05" w:rsidP="00252E05">
      <w:pPr>
        <w:pStyle w:val="ListParagraph"/>
        <w:numPr>
          <w:ilvl w:val="0"/>
          <w:numId w:val="3"/>
        </w:numPr>
        <w:tabs>
          <w:tab w:val="left" w:pos="284"/>
        </w:tabs>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Tinjauan Pustaka</w:t>
      </w:r>
    </w:p>
    <w:p w:rsidR="00252E05" w:rsidRDefault="00252E05" w:rsidP="00252E0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Untuk </w:t>
      </w:r>
      <w:r>
        <w:rPr>
          <w:rFonts w:ascii="Times New Roman" w:hAnsi="Times New Roman" w:cs="Times New Roman"/>
          <w:sz w:val="24"/>
          <w:szCs w:val="24"/>
        </w:rPr>
        <w:t>menjauhi akan</w:t>
      </w:r>
      <w:r>
        <w:rPr>
          <w:rFonts w:ascii="Times New Roman" w:hAnsi="Times New Roman" w:cs="Times New Roman"/>
          <w:sz w:val="24"/>
          <w:szCs w:val="24"/>
          <w:lang w:val="id-ID"/>
        </w:rPr>
        <w:t xml:space="preserve"> terjadinya pen</w:t>
      </w:r>
      <w:r>
        <w:rPr>
          <w:rFonts w:ascii="Times New Roman" w:hAnsi="Times New Roman" w:cs="Times New Roman"/>
          <w:sz w:val="24"/>
          <w:szCs w:val="24"/>
        </w:rPr>
        <w:t>gulangan</w:t>
      </w:r>
      <w:r>
        <w:rPr>
          <w:rFonts w:ascii="Times New Roman" w:hAnsi="Times New Roman" w:cs="Times New Roman"/>
          <w:sz w:val="24"/>
          <w:szCs w:val="24"/>
          <w:lang w:val="id-ID"/>
        </w:rPr>
        <w:t xml:space="preserve"> hasil temuan yang</w:t>
      </w:r>
      <w:r>
        <w:rPr>
          <w:rFonts w:ascii="Times New Roman" w:hAnsi="Times New Roman" w:cs="Times New Roman"/>
          <w:sz w:val="24"/>
          <w:szCs w:val="24"/>
        </w:rPr>
        <w:t xml:space="preserve"> hampir </w:t>
      </w:r>
      <w:r>
        <w:rPr>
          <w:rFonts w:ascii="Times New Roman" w:hAnsi="Times New Roman" w:cs="Times New Roman"/>
          <w:sz w:val="24"/>
          <w:szCs w:val="24"/>
          <w:lang w:val="id-ID"/>
        </w:rPr>
        <w:t xml:space="preserve"> sama dalam membahas permasalahan dari seseorang, baik dari bentuk buku, tulisan yang lain</w:t>
      </w:r>
      <w:r>
        <w:rPr>
          <w:rFonts w:ascii="Times New Roman" w:hAnsi="Times New Roman" w:cs="Times New Roman"/>
          <w:sz w:val="24"/>
          <w:szCs w:val="24"/>
        </w:rPr>
        <w:t>n</w:t>
      </w:r>
      <w:r>
        <w:rPr>
          <w:rFonts w:ascii="Times New Roman" w:hAnsi="Times New Roman" w:cs="Times New Roman"/>
          <w:sz w:val="24"/>
          <w:szCs w:val="24"/>
          <w:lang w:val="id-ID"/>
        </w:rPr>
        <w:t>ya maupun tempat, maka penulis akan me</w:t>
      </w:r>
      <w:r>
        <w:rPr>
          <w:rFonts w:ascii="Times New Roman" w:hAnsi="Times New Roman" w:cs="Times New Roman"/>
          <w:sz w:val="24"/>
          <w:szCs w:val="24"/>
        </w:rPr>
        <w:t>mberikan</w:t>
      </w:r>
      <w:r>
        <w:rPr>
          <w:rFonts w:ascii="Times New Roman" w:hAnsi="Times New Roman" w:cs="Times New Roman"/>
          <w:sz w:val="24"/>
          <w:szCs w:val="24"/>
          <w:lang w:val="id-ID"/>
        </w:rPr>
        <w:t xml:space="preserve"> beberapa t</w:t>
      </w:r>
      <w:r>
        <w:rPr>
          <w:rFonts w:ascii="Times New Roman" w:hAnsi="Times New Roman" w:cs="Times New Roman"/>
          <w:sz w:val="24"/>
          <w:szCs w:val="24"/>
        </w:rPr>
        <w:t>i</w:t>
      </w:r>
      <w:r>
        <w:rPr>
          <w:rFonts w:ascii="Times New Roman" w:hAnsi="Times New Roman" w:cs="Times New Roman"/>
          <w:sz w:val="24"/>
          <w:szCs w:val="24"/>
          <w:lang w:val="id-ID"/>
        </w:rPr>
        <w:t xml:space="preserve">njauan pustaka dari yang </w:t>
      </w:r>
      <w:r>
        <w:rPr>
          <w:rFonts w:ascii="Times New Roman" w:hAnsi="Times New Roman" w:cs="Times New Roman"/>
          <w:sz w:val="24"/>
          <w:szCs w:val="24"/>
        </w:rPr>
        <w:t>telah</w:t>
      </w:r>
      <w:r>
        <w:rPr>
          <w:rFonts w:ascii="Times New Roman" w:hAnsi="Times New Roman" w:cs="Times New Roman"/>
          <w:sz w:val="24"/>
          <w:szCs w:val="24"/>
          <w:lang w:val="id-ID"/>
        </w:rPr>
        <w:t xml:space="preserve"> ada. </w:t>
      </w:r>
      <w:r>
        <w:rPr>
          <w:rFonts w:ascii="Times New Roman" w:hAnsi="Times New Roman" w:cs="Times New Roman"/>
          <w:sz w:val="24"/>
          <w:szCs w:val="24"/>
        </w:rPr>
        <w:t>N</w:t>
      </w:r>
      <w:r>
        <w:rPr>
          <w:rFonts w:ascii="Times New Roman" w:hAnsi="Times New Roman" w:cs="Times New Roman"/>
          <w:sz w:val="24"/>
          <w:szCs w:val="24"/>
          <w:lang w:val="id-ID"/>
        </w:rPr>
        <w:t xml:space="preserve">antinya </w:t>
      </w:r>
      <w:r>
        <w:rPr>
          <w:rFonts w:ascii="Times New Roman" w:hAnsi="Times New Roman" w:cs="Times New Roman"/>
          <w:sz w:val="24"/>
          <w:szCs w:val="24"/>
        </w:rPr>
        <w:t>d</w:t>
      </w:r>
      <w:r>
        <w:rPr>
          <w:rFonts w:ascii="Times New Roman" w:hAnsi="Times New Roman" w:cs="Times New Roman"/>
          <w:sz w:val="24"/>
          <w:szCs w:val="24"/>
          <w:lang w:val="id-ID"/>
        </w:rPr>
        <w:t>ari hasil ini penulis akan jadikan sebagai sandaran</w:t>
      </w:r>
      <w:r>
        <w:rPr>
          <w:rFonts w:ascii="Times New Roman" w:hAnsi="Times New Roman" w:cs="Times New Roman"/>
          <w:sz w:val="24"/>
          <w:szCs w:val="24"/>
        </w:rPr>
        <w:t xml:space="preserve"> untuk</w:t>
      </w:r>
      <w:r>
        <w:rPr>
          <w:rFonts w:ascii="Times New Roman" w:hAnsi="Times New Roman" w:cs="Times New Roman"/>
          <w:sz w:val="24"/>
          <w:szCs w:val="24"/>
          <w:lang w:val="id-ID"/>
        </w:rPr>
        <w:t xml:space="preserve"> teori dan sebagai perbandingan dalam pengupasan masalah tersebut.</w:t>
      </w:r>
    </w:p>
    <w:p w:rsidR="00252E05" w:rsidRDefault="00252E05" w:rsidP="00252E05">
      <w:pPr>
        <w:pStyle w:val="ListParagraph"/>
        <w:spacing w:line="480" w:lineRule="auto"/>
        <w:ind w:left="426"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0" distR="0" simplePos="0" relativeHeight="251661312" behindDoc="0" locked="0" layoutInCell="1" allowOverlap="1" wp14:anchorId="0812BAEB" wp14:editId="519970A2">
                <wp:simplePos x="0" y="0"/>
                <wp:positionH relativeFrom="column">
                  <wp:posOffset>1736202</wp:posOffset>
                </wp:positionH>
                <wp:positionV relativeFrom="paragraph">
                  <wp:posOffset>4984750</wp:posOffset>
                </wp:positionV>
                <wp:extent cx="1466850" cy="829309"/>
                <wp:effectExtent l="0" t="0" r="19050" b="27940"/>
                <wp:wrapNone/>
                <wp:docPr id="10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29309"/>
                        </a:xfrm>
                        <a:prstGeom prst="rect">
                          <a:avLst/>
                        </a:prstGeom>
                        <a:solidFill>
                          <a:srgbClr val="FFFFFF"/>
                        </a:solidFill>
                        <a:ln w="25400" cap="flat" cmpd="sng">
                          <a:solidFill>
                            <a:srgbClr val="FFFFFF"/>
                          </a:solidFill>
                          <a:prstDash val="solid"/>
                          <a:round/>
                          <a:headEnd/>
                          <a:tailEnd/>
                        </a:ln>
                      </wps:spPr>
                      <wps:txbx>
                        <w:txbxContent>
                          <w:p w:rsidR="00252E05" w:rsidRDefault="00252E05" w:rsidP="00252E05">
                            <w:pPr>
                              <w:jc w:val="center"/>
                              <w:rPr>
                                <w:lang w:val="id-ID"/>
                              </w:rPr>
                            </w:pPr>
                            <w:r>
                              <w:rPr>
                                <w:lang w:val="id-ID"/>
                              </w:rPr>
                              <w:t>10</w:t>
                            </w:r>
                          </w:p>
                        </w:txbxContent>
                      </wps:txbx>
                      <wps:bodyPr vert="horz" wrap="square" lIns="91440" tIns="45720" rIns="91440" bIns="45720" anchor="ctr">
                        <a:prstTxWarp prst="textNoShape">
                          <a:avLst/>
                        </a:prstTxWarp>
                        <a:noAutofit/>
                      </wps:bodyPr>
                    </wps:wsp>
                  </a:graphicData>
                </a:graphic>
              </wp:anchor>
            </w:drawing>
          </mc:Choice>
          <mc:Fallback>
            <w:pict>
              <v:rect id="Rectangle 28" o:spid="_x0000_s1026" style="position:absolute;left:0;text-align:left;margin-left:136.7pt;margin-top:392.5pt;width:115.5pt;height:65.3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" strokecolor="white" strokeweight="2pt">
                <v:stroke joinstyle="round"/>
                <v:path arrowok="t"/>
                <v:textbox>
                  <w:txbxContent>
                    <w:p w:rsidR="00252E05" w:rsidRDefault="00252E05" w:rsidP="00252E05">
                      <w:pPr>
                        <w:jc w:val="center"/>
                        <w:rPr>
                          <w:lang w:val="id-ID"/>
                        </w:rPr>
                      </w:pPr>
                      <w:r>
                        <w:rPr>
                          <w:lang w:val="id-ID"/>
                        </w:rPr>
                        <w:t>10</w:t>
                      </w:r>
                    </w:p>
                  </w:txbxContent>
                </v:textbox>
              </v:rect>
            </w:pict>
          </mc:Fallback>
        </mc:AlternateContent>
      </w:r>
      <w:r>
        <w:rPr>
          <w:rFonts w:ascii="Times New Roman" w:hAnsi="Times New Roman" w:cs="Times New Roman"/>
          <w:sz w:val="24"/>
          <w:szCs w:val="24"/>
        </w:rPr>
        <w:t xml:space="preserve">Pertama, </w:t>
      </w:r>
      <w:r>
        <w:rPr>
          <w:rFonts w:ascii="Times New Roman" w:hAnsi="Times New Roman" w:cs="Times New Roman"/>
          <w:sz w:val="24"/>
          <w:szCs w:val="24"/>
          <w:lang w:val="id-ID"/>
        </w:rPr>
        <w:t xml:space="preserve">penelitian </w:t>
      </w:r>
      <w:r>
        <w:rPr>
          <w:rFonts w:ascii="Times New Roman" w:hAnsi="Times New Roman" w:cs="Times New Roman"/>
          <w:sz w:val="24"/>
          <w:szCs w:val="24"/>
        </w:rPr>
        <w:t>yang dilakukan oleh</w:t>
      </w:r>
      <w:r>
        <w:rPr>
          <w:rFonts w:ascii="Times New Roman" w:hAnsi="Times New Roman" w:cs="Times New Roman"/>
          <w:sz w:val="24"/>
          <w:szCs w:val="24"/>
          <w:lang w:val="id-ID"/>
        </w:rPr>
        <w:t xml:space="preserve"> Hananto yang berjudul “Pengaruh Kesepakatan Kerja dan Kepuasan Kerja Terhadap Komitmen Organisasi Serta Dampaknya Terhadap Kinerja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Gojek</w:t>
      </w:r>
      <w:r>
        <w:rPr>
          <w:rFonts w:ascii="Times New Roman" w:hAnsi="Times New Roman" w:cs="Times New Roman"/>
          <w:i/>
          <w:sz w:val="24"/>
          <w:szCs w:val="24"/>
          <w:lang w:val="id-ID"/>
        </w:rPr>
        <w:t>”.</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Hasil dari penelitian ini  </w:t>
      </w:r>
      <w:r>
        <w:rPr>
          <w:rFonts w:ascii="Times New Roman" w:hAnsi="Times New Roman" w:cs="Times New Roman"/>
          <w:sz w:val="24"/>
          <w:szCs w:val="24"/>
        </w:rPr>
        <w:t xml:space="preserve">adalah </w:t>
      </w:r>
      <w:r>
        <w:rPr>
          <w:rFonts w:ascii="Times New Roman" w:hAnsi="Times New Roman" w:cs="Times New Roman"/>
          <w:sz w:val="24"/>
          <w:szCs w:val="24"/>
          <w:lang w:val="id-ID"/>
        </w:rPr>
        <w:t xml:space="preserve">peneliti menunjukkan bahwa kesepakatan kerja bersama dan kepuasan kerja berpengaruh terhadap komitmen organisasi </w:t>
      </w:r>
      <w:r>
        <w:rPr>
          <w:rFonts w:ascii="Times New Roman" w:hAnsi="Times New Roman" w:cs="Times New Roman"/>
          <w:i/>
          <w:sz w:val="24"/>
          <w:szCs w:val="24"/>
          <w:lang w:val="id-ID"/>
        </w:rPr>
        <w:t xml:space="preserve">driver </w:t>
      </w:r>
      <w:r>
        <w:rPr>
          <w:rFonts w:ascii="Times New Roman" w:hAnsi="Times New Roman" w:cs="Times New Roman"/>
          <w:sz w:val="24"/>
          <w:szCs w:val="24"/>
          <w:lang w:val="id-ID"/>
        </w:rPr>
        <w:t xml:space="preserve">Gojek,begitu pula kesepakatan bersama, kepuasan kerja dan komitmen organisasi memiliki pengaruh terhadap kinerja </w:t>
      </w:r>
      <w:r>
        <w:rPr>
          <w:rFonts w:ascii="Times New Roman" w:hAnsi="Times New Roman" w:cs="Times New Roman"/>
          <w:i/>
          <w:sz w:val="24"/>
          <w:szCs w:val="24"/>
          <w:lang w:val="id-ID"/>
        </w:rPr>
        <w:t xml:space="preserve">driver </w:t>
      </w:r>
      <w:r>
        <w:rPr>
          <w:rFonts w:ascii="Times New Roman" w:hAnsi="Times New Roman" w:cs="Times New Roman"/>
          <w:sz w:val="24"/>
          <w:szCs w:val="24"/>
          <w:lang w:val="id-ID"/>
        </w:rPr>
        <w:t>Gojek</w:t>
      </w:r>
      <w:r>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rPr>
        <w:t xml:space="preserve">. Pada penelitian ini ialah  sama-sama kinerja dan subjek penelitiannya juga sama yaitu </w:t>
      </w:r>
      <w:r>
        <w:rPr>
          <w:rFonts w:ascii="Times New Roman" w:hAnsi="Times New Roman" w:cs="Times New Roman"/>
          <w:sz w:val="24"/>
          <w:szCs w:val="24"/>
          <w:lang w:val="id-ID"/>
        </w:rPr>
        <w:t>ojek online</w:t>
      </w:r>
      <w:r>
        <w:rPr>
          <w:rFonts w:ascii="Times New Roman" w:hAnsi="Times New Roman" w:cs="Times New Roman"/>
          <w:sz w:val="24"/>
          <w:szCs w:val="24"/>
        </w:rPr>
        <w:t xml:space="preserve">, sedangkan perbedaannya </w:t>
      </w:r>
      <w:r>
        <w:rPr>
          <w:rFonts w:ascii="Times New Roman" w:hAnsi="Times New Roman" w:cs="Times New Roman"/>
          <w:sz w:val="24"/>
          <w:szCs w:val="24"/>
          <w:lang w:val="id-ID"/>
        </w:rPr>
        <w:t xml:space="preserve">pada subjek pada penelitian ini subjeknya adalah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Gojek sedangkan peneliti yaitu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Grabbike. Begitu juga </w:t>
      </w:r>
      <w:r>
        <w:rPr>
          <w:rFonts w:ascii="Times New Roman" w:hAnsi="Times New Roman" w:cs="Times New Roman"/>
          <w:sz w:val="24"/>
          <w:szCs w:val="24"/>
        </w:rPr>
        <w:t xml:space="preserve"> metode penelitiannya yaitu </w:t>
      </w:r>
      <w:r>
        <w:rPr>
          <w:rFonts w:ascii="Times New Roman" w:hAnsi="Times New Roman" w:cs="Times New Roman"/>
          <w:i/>
          <w:sz w:val="24"/>
          <w:szCs w:val="24"/>
        </w:rPr>
        <w:t xml:space="preserve">convenience sampling </w:t>
      </w:r>
      <w:r>
        <w:rPr>
          <w:rFonts w:ascii="Times New Roman" w:hAnsi="Times New Roman" w:cs="Times New Roman"/>
          <w:sz w:val="24"/>
          <w:szCs w:val="24"/>
        </w:rPr>
        <w:t>sedangkan penelitian peneliti yaitu penelilitian ku</w:t>
      </w:r>
      <w:r>
        <w:rPr>
          <w:rFonts w:ascii="Times New Roman" w:hAnsi="Times New Roman" w:cs="Times New Roman"/>
          <w:sz w:val="24"/>
          <w:szCs w:val="24"/>
          <w:lang w:val="id-ID"/>
        </w:rPr>
        <w:t>alitati</w:t>
      </w:r>
      <w:r>
        <w:rPr>
          <w:rFonts w:ascii="Times New Roman" w:hAnsi="Times New Roman" w:cs="Times New Roman"/>
          <w:sz w:val="24"/>
          <w:szCs w:val="24"/>
        </w:rPr>
        <w:t>f.</w:t>
      </w:r>
      <w:r>
        <w:rPr>
          <w:rFonts w:ascii="Times New Roman" w:hAnsi="Times New Roman" w:cs="Times New Roman"/>
          <w:sz w:val="24"/>
          <w:szCs w:val="24"/>
          <w:lang w:val="id-ID"/>
        </w:rPr>
        <w:t>`</w:t>
      </w:r>
    </w:p>
    <w:p w:rsidR="00252E05" w:rsidRDefault="00252E05" w:rsidP="00252E05">
      <w:pPr>
        <w:pStyle w:val="ListParagraph"/>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Kedua, penelitian dari Wicaksono  yang berjudul “Pengaruh Kompensasi dan Fleksibilitas Kerja </w:t>
      </w:r>
      <w:r>
        <w:rPr>
          <w:rFonts w:ascii="Times New Roman" w:hAnsi="Times New Roman" w:cs="Times New Roman"/>
          <w:i/>
          <w:sz w:val="24"/>
          <w:szCs w:val="24"/>
          <w:lang w:val="id-ID"/>
        </w:rPr>
        <w:t>Drive</w:t>
      </w:r>
      <w:r>
        <w:rPr>
          <w:rFonts w:ascii="Times New Roman" w:hAnsi="Times New Roman" w:cs="Times New Roman"/>
          <w:sz w:val="24"/>
          <w:szCs w:val="24"/>
          <w:lang w:val="id-ID"/>
        </w:rPr>
        <w:t xml:space="preserve">r Gojek Terhadap Kinerja Dengan Kepuasan Kerja Sebagai </w:t>
      </w:r>
      <w:r>
        <w:rPr>
          <w:rFonts w:ascii="Times New Roman" w:hAnsi="Times New Roman" w:cs="Times New Roman"/>
          <w:i/>
          <w:sz w:val="24"/>
          <w:szCs w:val="24"/>
        </w:rPr>
        <w:t>v</w:t>
      </w:r>
      <w:r>
        <w:rPr>
          <w:rFonts w:ascii="Times New Roman" w:hAnsi="Times New Roman" w:cs="Times New Roman"/>
          <w:i/>
          <w:sz w:val="24"/>
          <w:szCs w:val="24"/>
          <w:lang w:val="id-ID"/>
        </w:rPr>
        <w:t xml:space="preserve">ariabel Intervening”. </w:t>
      </w:r>
      <w:r>
        <w:rPr>
          <w:rFonts w:ascii="Times New Roman" w:hAnsi="Times New Roman" w:cs="Times New Roman"/>
          <w:sz w:val="24"/>
          <w:szCs w:val="24"/>
          <w:lang w:val="id-ID"/>
        </w:rPr>
        <w:t>Hasil dari penelitian ini menemukan bahwa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kompensasi berpengaruh positif terhadap kinerja karyawan dan fleksibilitas kerja berpengaruh positif </w:t>
      </w:r>
      <w:r>
        <w:rPr>
          <w:rFonts w:ascii="Times New Roman" w:hAnsi="Times New Roman" w:cs="Times New Roman"/>
          <w:sz w:val="24"/>
          <w:szCs w:val="24"/>
          <w:lang w:val="id-ID"/>
        </w:rPr>
        <w:lastRenderedPageBreak/>
        <w:t>terhadap kinerja karyawan.</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w:t>
      </w:r>
      <w:r>
        <w:rPr>
          <w:rFonts w:ascii="Times New Roman" w:hAnsi="Times New Roman" w:cs="Times New Roman"/>
          <w:sz w:val="24"/>
          <w:szCs w:val="24"/>
        </w:rPr>
        <w:t>P</w:t>
      </w:r>
      <w:r>
        <w:rPr>
          <w:rFonts w:ascii="Times New Roman" w:hAnsi="Times New Roman" w:cs="Times New Roman"/>
          <w:sz w:val="24"/>
          <w:szCs w:val="24"/>
          <w:lang w:val="id-ID"/>
        </w:rPr>
        <w:t xml:space="preserve">ada penelitian ini sama-sama membahas kinerja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ojek online, sedangkan perbedaannya adalah </w:t>
      </w:r>
      <w:r>
        <w:rPr>
          <w:rFonts w:ascii="Times New Roman" w:hAnsi="Times New Roman" w:cs="Times New Roman"/>
          <w:sz w:val="24"/>
          <w:szCs w:val="24"/>
        </w:rPr>
        <w:t xml:space="preserve">ada pada </w:t>
      </w:r>
      <w:r>
        <w:rPr>
          <w:rFonts w:ascii="Times New Roman" w:hAnsi="Times New Roman" w:cs="Times New Roman"/>
          <w:sz w:val="24"/>
          <w:szCs w:val="24"/>
          <w:lang w:val="id-ID"/>
        </w:rPr>
        <w:t xml:space="preserve">subjek, </w:t>
      </w:r>
      <w:r>
        <w:rPr>
          <w:rFonts w:ascii="Times New Roman" w:hAnsi="Times New Roman" w:cs="Times New Roman"/>
          <w:sz w:val="24"/>
          <w:szCs w:val="24"/>
        </w:rPr>
        <w:t>m</w:t>
      </w:r>
      <w:r>
        <w:rPr>
          <w:rFonts w:ascii="Times New Roman" w:hAnsi="Times New Roman" w:cs="Times New Roman"/>
          <w:sz w:val="24"/>
          <w:szCs w:val="24"/>
          <w:lang w:val="id-ID"/>
        </w:rPr>
        <w:t xml:space="preserve">asalah dan </w:t>
      </w:r>
      <w:r>
        <w:rPr>
          <w:rFonts w:ascii="Times New Roman" w:hAnsi="Times New Roman" w:cs="Times New Roman"/>
          <w:sz w:val="24"/>
          <w:szCs w:val="24"/>
        </w:rPr>
        <w:t>t</w:t>
      </w:r>
      <w:r>
        <w:rPr>
          <w:rFonts w:ascii="Times New Roman" w:hAnsi="Times New Roman" w:cs="Times New Roman"/>
          <w:sz w:val="24"/>
          <w:szCs w:val="24"/>
          <w:lang w:val="id-ID"/>
        </w:rPr>
        <w:t>empat penelitian</w:t>
      </w:r>
      <w:r>
        <w:rPr>
          <w:rFonts w:ascii="Times New Roman" w:hAnsi="Times New Roman" w:cs="Times New Roman"/>
          <w:sz w:val="24"/>
          <w:szCs w:val="24"/>
        </w:rPr>
        <w:t>nya.</w:t>
      </w:r>
    </w:p>
    <w:p w:rsidR="00252E05" w:rsidRDefault="00252E05" w:rsidP="00252E05">
      <w:pPr>
        <w:pStyle w:val="ListParagraph"/>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Ketiga, penelitian oleh Lailiyah dan Wahyuningsih yang berjudul “ Analisis Faktor-Faktor Yang Mempengaruhi Kinerja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Grab-Bike Kabupaten Banjarnegara.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Hasil dari penelitian ini men</w:t>
      </w:r>
      <w:r>
        <w:rPr>
          <w:rFonts w:ascii="Times New Roman" w:hAnsi="Times New Roman" w:cs="Times New Roman"/>
          <w:sz w:val="24"/>
          <w:szCs w:val="24"/>
        </w:rPr>
        <w:t>em</w:t>
      </w:r>
      <w:r>
        <w:rPr>
          <w:rFonts w:ascii="Times New Roman" w:hAnsi="Times New Roman" w:cs="Times New Roman"/>
          <w:sz w:val="24"/>
          <w:szCs w:val="24"/>
          <w:lang w:val="id-ID"/>
        </w:rPr>
        <w:t xml:space="preserve">ukan bahwa berdasarkan hasil uji t dan uji reqresi linier berganda ditemukan bahwasanya motivasi dan kepuasan kerja ada pengaruh positif dan juga signitifikan dengan kinerja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sedangkan intensif tidak berpengaruh terhadap kinerja </w:t>
      </w:r>
      <w:r>
        <w:rPr>
          <w:rFonts w:ascii="Times New Roman" w:hAnsi="Times New Roman" w:cs="Times New Roman"/>
          <w:i/>
          <w:sz w:val="24"/>
          <w:szCs w:val="24"/>
          <w:lang w:val="id-ID"/>
        </w:rPr>
        <w:t xml:space="preserve">driver </w:t>
      </w:r>
      <w:r>
        <w:rPr>
          <w:rFonts w:ascii="Times New Roman" w:hAnsi="Times New Roman" w:cs="Times New Roman"/>
          <w:sz w:val="24"/>
          <w:szCs w:val="24"/>
          <w:lang w:val="id-ID"/>
        </w:rPr>
        <w:t>Grab-bike yang bekerja di wilayah Kabupaten Banjarnegara</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Pada penelitian ini sama-sama membahas yang mempengaruhi kinerja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sedangkan perbedaannya adalah metodologi penelitian yang menggunakan metode </w:t>
      </w:r>
      <w:r>
        <w:rPr>
          <w:rFonts w:ascii="Times New Roman" w:hAnsi="Times New Roman" w:cs="Times New Roman"/>
          <w:i/>
          <w:sz w:val="24"/>
          <w:szCs w:val="24"/>
          <w:lang w:val="id-ID"/>
        </w:rPr>
        <w:t xml:space="preserve">purposive sampling </w:t>
      </w:r>
      <w:r>
        <w:rPr>
          <w:rFonts w:ascii="Times New Roman" w:hAnsi="Times New Roman" w:cs="Times New Roman"/>
          <w:sz w:val="24"/>
          <w:szCs w:val="24"/>
          <w:lang w:val="id-ID"/>
        </w:rPr>
        <w:t>sedangkan peneliti memekai metode kual</w:t>
      </w:r>
      <w:r>
        <w:rPr>
          <w:rFonts w:ascii="Times New Roman" w:hAnsi="Times New Roman" w:cs="Times New Roman"/>
          <w:sz w:val="24"/>
          <w:szCs w:val="24"/>
        </w:rPr>
        <w:t>i</w:t>
      </w:r>
      <w:r>
        <w:rPr>
          <w:rFonts w:ascii="Times New Roman" w:hAnsi="Times New Roman" w:cs="Times New Roman"/>
          <w:sz w:val="24"/>
          <w:szCs w:val="24"/>
          <w:lang w:val="id-ID"/>
        </w:rPr>
        <w:t>tatif</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Perbedaanya pada</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tujuan  dan tempat, tujuanya untuk menganalisis faktor yang mempengaruhi mempengaruhi kinerja </w:t>
      </w:r>
      <w:r>
        <w:rPr>
          <w:rFonts w:ascii="Times New Roman" w:hAnsi="Times New Roman" w:cs="Times New Roman"/>
          <w:i/>
          <w:sz w:val="24"/>
          <w:szCs w:val="24"/>
          <w:lang w:val="id-ID"/>
        </w:rPr>
        <w:t>driver,</w:t>
      </w:r>
      <w:r>
        <w:rPr>
          <w:rFonts w:ascii="Times New Roman" w:hAnsi="Times New Roman" w:cs="Times New Roman"/>
          <w:sz w:val="24"/>
          <w:szCs w:val="24"/>
          <w:lang w:val="id-ID"/>
        </w:rPr>
        <w:t xml:space="preserve"> tempat penelitianya juga berbeda yaitu di kota Banjarnegara dan </w:t>
      </w:r>
      <w:r>
        <w:rPr>
          <w:rFonts w:ascii="Times New Roman" w:hAnsi="Times New Roman" w:cs="Times New Roman"/>
          <w:sz w:val="24"/>
          <w:szCs w:val="24"/>
        </w:rPr>
        <w:t>di k</w:t>
      </w:r>
      <w:r>
        <w:rPr>
          <w:rFonts w:ascii="Times New Roman" w:hAnsi="Times New Roman" w:cs="Times New Roman"/>
          <w:sz w:val="24"/>
          <w:szCs w:val="24"/>
          <w:lang w:val="id-ID"/>
        </w:rPr>
        <w:t>ota Palembang.</w:t>
      </w:r>
    </w:p>
    <w:p w:rsidR="00252E05" w:rsidRDefault="00252E05" w:rsidP="00252E0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Keempat, penelitian oleh Indrawati yang berjudul “Pengaruh </w:t>
      </w:r>
      <w:r>
        <w:rPr>
          <w:rFonts w:ascii="Times New Roman" w:hAnsi="Times New Roman" w:cs="Times New Roman"/>
          <w:i/>
          <w:sz w:val="24"/>
          <w:szCs w:val="24"/>
          <w:lang w:val="id-ID"/>
        </w:rPr>
        <w:t>Self Esteem</w:t>
      </w:r>
      <w:r>
        <w:rPr>
          <w:rFonts w:ascii="Times New Roman" w:hAnsi="Times New Roman" w:cs="Times New Roman"/>
          <w:sz w:val="24"/>
          <w:szCs w:val="24"/>
          <w:lang w:val="id-ID"/>
        </w:rPr>
        <w:t xml:space="preserve"> Dan Kepuasan Kerja Terhadap Kinerja Karyawan (Studi Kasus Perawaat RS Siloam Manado)”. Diperoleh </w:t>
      </w:r>
      <w:r>
        <w:rPr>
          <w:rFonts w:ascii="Times New Roman" w:hAnsi="Times New Roman" w:cs="Times New Roman"/>
          <w:sz w:val="24"/>
          <w:szCs w:val="24"/>
        </w:rPr>
        <w:t xml:space="preserve">hasil yang menjelaskan </w:t>
      </w:r>
      <w:r>
        <w:rPr>
          <w:rFonts w:ascii="Times New Roman" w:hAnsi="Times New Roman" w:cs="Times New Roman"/>
          <w:sz w:val="24"/>
          <w:szCs w:val="24"/>
          <w:lang w:val="id-ID"/>
        </w:rPr>
        <w:t xml:space="preserve">bahwa terdapat pengaruh signitifikan dari </w:t>
      </w:r>
      <w:r>
        <w:rPr>
          <w:rFonts w:ascii="Times New Roman" w:hAnsi="Times New Roman" w:cs="Times New Roman"/>
          <w:i/>
          <w:sz w:val="24"/>
          <w:szCs w:val="24"/>
          <w:lang w:val="id-ID"/>
        </w:rPr>
        <w:t>self esteem</w:t>
      </w:r>
      <w:r>
        <w:rPr>
          <w:rFonts w:ascii="Times New Roman" w:hAnsi="Times New Roman" w:cs="Times New Roman"/>
          <w:sz w:val="24"/>
          <w:szCs w:val="24"/>
          <w:lang w:val="id-ID"/>
        </w:rPr>
        <w:t xml:space="preserve"> terhadap kepuasan kerja, pengaruh yang signitifikan dari </w:t>
      </w:r>
      <w:r>
        <w:rPr>
          <w:rFonts w:ascii="Times New Roman" w:hAnsi="Times New Roman" w:cs="Times New Roman"/>
          <w:i/>
          <w:sz w:val="24"/>
          <w:szCs w:val="24"/>
          <w:lang w:val="id-ID"/>
        </w:rPr>
        <w:t>self efficacy</w:t>
      </w:r>
      <w:r>
        <w:rPr>
          <w:rFonts w:ascii="Times New Roman" w:hAnsi="Times New Roman" w:cs="Times New Roman"/>
          <w:sz w:val="24"/>
          <w:szCs w:val="24"/>
          <w:lang w:val="id-ID"/>
        </w:rPr>
        <w:t xml:space="preserve"> terhadap kinerja perawat, pengaruh yang signitifikan dari kepuasan kerja terhadap kinerja perawat, dan pengaruh yang tidak signitifikan dari </w:t>
      </w:r>
      <w:r>
        <w:rPr>
          <w:rFonts w:ascii="Times New Roman" w:hAnsi="Times New Roman" w:cs="Times New Roman"/>
          <w:i/>
          <w:sz w:val="24"/>
          <w:szCs w:val="24"/>
          <w:lang w:val="id-ID"/>
        </w:rPr>
        <w:t>self esteem</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terhadap kinerja </w:t>
      </w:r>
      <w:r>
        <w:rPr>
          <w:rFonts w:ascii="Times New Roman" w:hAnsi="Times New Roman" w:cs="Times New Roman"/>
          <w:sz w:val="24"/>
          <w:szCs w:val="24"/>
          <w:lang w:val="id-ID"/>
        </w:rPr>
        <w:lastRenderedPageBreak/>
        <w:t>perawat.</w:t>
      </w:r>
      <w:r>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penelitian ini sama-sama membahas kinerja sedangkan  perbedaannya ialah metodologi penelitian yang menggunakan metode penelitian </w:t>
      </w:r>
      <w:r>
        <w:rPr>
          <w:rFonts w:ascii="Times New Roman" w:hAnsi="Times New Roman" w:cs="Times New Roman"/>
          <w:i/>
          <w:sz w:val="24"/>
          <w:szCs w:val="24"/>
          <w:lang w:val="id-ID"/>
        </w:rPr>
        <w:t xml:space="preserve">eksplanatoris </w:t>
      </w:r>
      <w:r>
        <w:rPr>
          <w:rFonts w:ascii="Times New Roman" w:hAnsi="Times New Roman" w:cs="Times New Roman"/>
          <w:sz w:val="24"/>
          <w:szCs w:val="24"/>
          <w:lang w:val="id-ID"/>
        </w:rPr>
        <w:t>sedangkan peneliti metode kualititatif. Masalah dan subjeknya penelitian ini juga berbeda yaitu ada beberapa perawat lulusan baru yang kurang percaya diri, merasa kurang mampu menangani pasien dengan baik, menjadikan profesinya sebagai beban sedangkan subjeknya yaitu perawat rumah sakit Siloam Manado</w:t>
      </w:r>
      <w:r>
        <w:rPr>
          <w:rFonts w:ascii="Times New Roman" w:hAnsi="Times New Roman" w:cs="Times New Roman"/>
          <w:sz w:val="24"/>
          <w:szCs w:val="24"/>
        </w:rPr>
        <w:t xml:space="preserve"> dan subjek peneliti adalah </w:t>
      </w:r>
      <w:r>
        <w:rPr>
          <w:rFonts w:ascii="Times New Roman" w:hAnsi="Times New Roman" w:cs="Times New Roman"/>
          <w:i/>
          <w:sz w:val="24"/>
          <w:szCs w:val="24"/>
        </w:rPr>
        <w:t xml:space="preserve">driver </w:t>
      </w:r>
      <w:r>
        <w:rPr>
          <w:rFonts w:ascii="Times New Roman" w:hAnsi="Times New Roman" w:cs="Times New Roman"/>
          <w:sz w:val="24"/>
          <w:szCs w:val="24"/>
          <w:lang w:val="id-ID"/>
        </w:rPr>
        <w:t>Grabbike</w:t>
      </w:r>
      <w:r>
        <w:rPr>
          <w:rFonts w:ascii="Times New Roman" w:hAnsi="Times New Roman" w:cs="Times New Roman"/>
          <w:i/>
          <w:sz w:val="24"/>
          <w:szCs w:val="24"/>
        </w:rPr>
        <w:t>.</w:t>
      </w:r>
    </w:p>
    <w:p w:rsidR="00252E05" w:rsidRDefault="00252E05" w:rsidP="00252E05">
      <w:pPr>
        <w:pStyle w:val="ListParagraph"/>
        <w:spacing w:line="480" w:lineRule="auto"/>
        <w:ind w:left="426" w:firstLine="720"/>
        <w:jc w:val="both"/>
        <w:rPr>
          <w:rFonts w:ascii="Times New Roman" w:hAnsi="Times New Roman" w:cs="Times New Roman"/>
          <w:i/>
          <w:sz w:val="24"/>
          <w:szCs w:val="24"/>
        </w:rPr>
      </w:pPr>
      <w:r>
        <w:rPr>
          <w:rFonts w:ascii="Times New Roman" w:hAnsi="Times New Roman" w:cs="Times New Roman"/>
          <w:sz w:val="24"/>
          <w:szCs w:val="24"/>
        </w:rPr>
        <w:t xml:space="preserve">Kelima, penelitian yang dilakukan oleh Ulifa yang berjudul “Meningkatkan Tanggung Jawab Belajar Dengan Layanan Konseling Individual Berbasis </w:t>
      </w:r>
      <w:r>
        <w:rPr>
          <w:rFonts w:ascii="Times New Roman" w:hAnsi="Times New Roman" w:cs="Times New Roman"/>
          <w:i/>
          <w:sz w:val="24"/>
          <w:szCs w:val="24"/>
        </w:rPr>
        <w:t>Self management</w:t>
      </w:r>
      <w:r>
        <w:rPr>
          <w:rFonts w:ascii="Times New Roman" w:hAnsi="Times New Roman" w:cs="Times New Roman"/>
          <w:sz w:val="24"/>
          <w:szCs w:val="24"/>
        </w:rPr>
        <w:t xml:space="preserve"> Pada Siswa Kelas XI Di SMK N 1 Pemalang Tahun Ajaran 2013 / 2014”. Hasil dari penelitian ini adalah tanggung jawab belajar pada siswa kelas XI SMK N I Pemalang tahun ajaran 2013/2014 dapat ditingkatkan melalui layanan konseling individual dan teknik </w:t>
      </w:r>
      <w:r>
        <w:rPr>
          <w:rFonts w:ascii="Times New Roman" w:hAnsi="Times New Roman" w:cs="Times New Roman"/>
          <w:i/>
          <w:sz w:val="24"/>
          <w:szCs w:val="24"/>
        </w:rPr>
        <w:t>self management.</w:t>
      </w:r>
      <w:r>
        <w:rPr>
          <w:rStyle w:val="FootnoteReference"/>
          <w:rFonts w:ascii="Times New Roman" w:hAnsi="Times New Roman" w:cs="Times New Roman"/>
          <w:i/>
          <w:sz w:val="24"/>
          <w:szCs w:val="24"/>
        </w:rPr>
        <w:footnoteReference w:id="5"/>
      </w:r>
      <w:r>
        <w:rPr>
          <w:rFonts w:ascii="Times New Roman" w:hAnsi="Times New Roman" w:cs="Times New Roman"/>
          <w:sz w:val="24"/>
          <w:szCs w:val="24"/>
        </w:rPr>
        <w:t xml:space="preserve"> Pada penelitian ini ialah sama-sama memakai tenik </w:t>
      </w:r>
      <w:r>
        <w:rPr>
          <w:rFonts w:ascii="Times New Roman" w:hAnsi="Times New Roman" w:cs="Times New Roman"/>
          <w:i/>
          <w:sz w:val="24"/>
          <w:szCs w:val="24"/>
        </w:rPr>
        <w:t>self management</w:t>
      </w:r>
      <w:r>
        <w:rPr>
          <w:rFonts w:ascii="Times New Roman" w:hAnsi="Times New Roman" w:cs="Times New Roman"/>
          <w:sz w:val="24"/>
          <w:szCs w:val="24"/>
        </w:rPr>
        <w:t xml:space="preserve"> dalam melakukan penelitian. Perbedaanya adalah yang ditingkatkan ialah tanggung jawab belajar sedangkan peneliti untuk meningkatkan kinerja </w:t>
      </w:r>
      <w:r>
        <w:rPr>
          <w:rFonts w:ascii="Times New Roman" w:hAnsi="Times New Roman" w:cs="Times New Roman"/>
          <w:i/>
          <w:sz w:val="24"/>
          <w:szCs w:val="24"/>
        </w:rPr>
        <w:t>driver</w:t>
      </w:r>
      <w:r>
        <w:rPr>
          <w:rFonts w:ascii="Times New Roman" w:hAnsi="Times New Roman" w:cs="Times New Roman"/>
          <w:sz w:val="24"/>
          <w:szCs w:val="24"/>
        </w:rPr>
        <w:t xml:space="preserve"> </w:t>
      </w:r>
      <w:r>
        <w:rPr>
          <w:rFonts w:ascii="Times New Roman" w:hAnsi="Times New Roman" w:cs="Times New Roman"/>
          <w:sz w:val="24"/>
          <w:szCs w:val="24"/>
          <w:lang w:val="id-ID"/>
        </w:rPr>
        <w:t>Grabbike</w:t>
      </w:r>
      <w:r>
        <w:rPr>
          <w:rFonts w:ascii="Times New Roman" w:hAnsi="Times New Roman" w:cs="Times New Roman"/>
          <w:sz w:val="24"/>
          <w:szCs w:val="24"/>
        </w:rPr>
        <w:t xml:space="preserve">. Metode penelitianya pun juga berbeda dalam penelitian ini memakai metode penelitian </w:t>
      </w:r>
      <w:r>
        <w:rPr>
          <w:rFonts w:ascii="Times New Roman" w:hAnsi="Times New Roman" w:cs="Times New Roman"/>
          <w:i/>
          <w:sz w:val="24"/>
          <w:szCs w:val="24"/>
        </w:rPr>
        <w:t xml:space="preserve">eksperimen </w:t>
      </w:r>
      <w:r>
        <w:rPr>
          <w:rFonts w:ascii="Times New Roman" w:hAnsi="Times New Roman" w:cs="Times New Roman"/>
          <w:sz w:val="24"/>
          <w:szCs w:val="24"/>
        </w:rPr>
        <w:t>sedangkan peneliti kualitatif.</w:t>
      </w:r>
    </w:p>
    <w:p w:rsidR="00252E05" w:rsidRDefault="00252E05" w:rsidP="00252E0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Keenam, penelitian yang dilakukan Arumsari  yang berjudul “konseling individual dengan teknik modeling simbolis terhadap peningkatan kemampuan kontrol diri”.  Hasil dari penelitian ini adalah dari hasil uji </w:t>
      </w:r>
      <w:r>
        <w:rPr>
          <w:rFonts w:ascii="Times New Roman" w:hAnsi="Times New Roman" w:cs="Times New Roman"/>
          <w:i/>
          <w:sz w:val="24"/>
          <w:szCs w:val="24"/>
        </w:rPr>
        <w:t>percentage non-overlapping</w:t>
      </w:r>
      <w:r>
        <w:rPr>
          <w:rFonts w:ascii="Times New Roman" w:hAnsi="Times New Roman" w:cs="Times New Roman"/>
          <w:sz w:val="24"/>
          <w:szCs w:val="24"/>
        </w:rPr>
        <w:t xml:space="preserve"> data (PNS), dapat disimpulkan konseling individual secara umum efektif untuk mengembangkan kontrol diri tiga siswa kelas XI Vijaya Kusuma.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Pada penelitian ini </w:t>
      </w:r>
      <w:r>
        <w:rPr>
          <w:rFonts w:ascii="Times New Roman" w:hAnsi="Times New Roman" w:cs="Times New Roman"/>
          <w:sz w:val="24"/>
          <w:szCs w:val="24"/>
        </w:rPr>
        <w:lastRenderedPageBreak/>
        <w:t>sama sama memakai layanan konseling individual dalam melakukan penelitian sedangkan perbedaanya adalah pada metodenya yaitu eksperimen kuasi  dengan desain single subject sedangkan peneliti metode kualitatif,</w:t>
      </w:r>
    </w:p>
    <w:p w:rsidR="00252E05" w:rsidRDefault="00252E05" w:rsidP="00252E0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Ketujuh, penelitian yang dilakukan oleh Handoko yang berjudul “Mengatasi Perilaku Membolos Melalui Konseling Individual Menggunakan Pendekatan Behavior Dengan Teknik </w:t>
      </w:r>
      <w:r>
        <w:rPr>
          <w:rFonts w:ascii="Times New Roman" w:hAnsi="Times New Roman" w:cs="Times New Roman"/>
          <w:i/>
          <w:sz w:val="24"/>
          <w:szCs w:val="24"/>
        </w:rPr>
        <w:t>Self management</w:t>
      </w:r>
      <w:r>
        <w:rPr>
          <w:rFonts w:ascii="Times New Roman" w:hAnsi="Times New Roman" w:cs="Times New Roman"/>
          <w:sz w:val="24"/>
          <w:szCs w:val="24"/>
        </w:rPr>
        <w:t xml:space="preserve"> Pada Siswa Kelas X TKJ SMK Bina Nusantara Ungaran Tahun Ajaran 2012/2013”.  Hasil dari </w:t>
      </w:r>
      <w:r>
        <w:rPr>
          <w:rFonts w:ascii="Times New Roman" w:hAnsi="Times New Roman" w:cs="Times New Roman"/>
          <w:i/>
          <w:sz w:val="24"/>
          <w:szCs w:val="24"/>
        </w:rPr>
        <w:t>pre test</w:t>
      </w:r>
      <w:r>
        <w:rPr>
          <w:rFonts w:ascii="Times New Roman" w:hAnsi="Times New Roman" w:cs="Times New Roman"/>
          <w:sz w:val="24"/>
          <w:szCs w:val="24"/>
        </w:rPr>
        <w:t xml:space="preserve"> dan </w:t>
      </w:r>
      <w:r>
        <w:rPr>
          <w:rFonts w:ascii="Times New Roman" w:hAnsi="Times New Roman" w:cs="Times New Roman"/>
          <w:i/>
          <w:sz w:val="24"/>
          <w:szCs w:val="24"/>
        </w:rPr>
        <w:t>post test</w:t>
      </w:r>
      <w:r>
        <w:rPr>
          <w:rFonts w:ascii="Times New Roman" w:hAnsi="Times New Roman" w:cs="Times New Roman"/>
          <w:sz w:val="24"/>
          <w:szCs w:val="24"/>
        </w:rPr>
        <w:t xml:space="preserve"> yang ada menunjukkan adanya perubahan perilaku siswa kelas X TKJ SMK Bina Nusantara Ungaran yang mengalami penurunan perilaku membolos setelah dilakukan konseling individual menggunakan pendekatan behavior dengan </w:t>
      </w:r>
      <w:r>
        <w:rPr>
          <w:rFonts w:ascii="Times New Roman" w:hAnsi="Times New Roman" w:cs="Times New Roman"/>
          <w:i/>
          <w:sz w:val="24"/>
          <w:szCs w:val="24"/>
        </w:rPr>
        <w:t>teknik self management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Pada penelitian ini sama-sama memakai </w:t>
      </w:r>
      <w:r>
        <w:rPr>
          <w:rFonts w:ascii="Times New Roman" w:hAnsi="Times New Roman" w:cs="Times New Roman"/>
          <w:i/>
          <w:sz w:val="24"/>
          <w:szCs w:val="24"/>
        </w:rPr>
        <w:t>teknik self management</w:t>
      </w:r>
      <w:r>
        <w:rPr>
          <w:rFonts w:ascii="Times New Roman" w:hAnsi="Times New Roman" w:cs="Times New Roman"/>
          <w:sz w:val="24"/>
          <w:szCs w:val="24"/>
        </w:rPr>
        <w:t xml:space="preserve"> sedangkan perbedannya, pada penitian ini untuk mengatasi perilaku membolos sedangkan peneliti untuk meningkatkan kinerja, metode penelitianya juaga berbeda pada penelitian ini memakai metode kuantitatif sedangkan peneliti memakai metode kualitatif.</w:t>
      </w:r>
    </w:p>
    <w:p w:rsidR="00252E05" w:rsidRDefault="00252E05" w:rsidP="00252E05">
      <w:pPr>
        <w:pStyle w:val="ListParagraph"/>
        <w:spacing w:line="48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beberapa penelitian di</w:t>
      </w:r>
      <w:r>
        <w:rPr>
          <w:rFonts w:ascii="Times New Roman" w:hAnsi="Times New Roman" w:cs="Times New Roman"/>
          <w:sz w:val="24"/>
          <w:szCs w:val="24"/>
        </w:rPr>
        <w:t xml:space="preserve"> </w:t>
      </w:r>
      <w:r>
        <w:rPr>
          <w:rFonts w:ascii="Times New Roman" w:hAnsi="Times New Roman" w:cs="Times New Roman"/>
          <w:sz w:val="24"/>
          <w:szCs w:val="24"/>
          <w:lang w:val="id-ID"/>
        </w:rPr>
        <w:t>atas memiliki pe</w:t>
      </w:r>
      <w:r>
        <w:rPr>
          <w:rFonts w:ascii="Times New Roman" w:hAnsi="Times New Roman" w:cs="Times New Roman"/>
          <w:sz w:val="24"/>
          <w:szCs w:val="24"/>
        </w:rPr>
        <w:t>r</w:t>
      </w:r>
      <w:r>
        <w:rPr>
          <w:rFonts w:ascii="Times New Roman" w:hAnsi="Times New Roman" w:cs="Times New Roman"/>
          <w:sz w:val="24"/>
          <w:szCs w:val="24"/>
          <w:lang w:val="id-ID"/>
        </w:rPr>
        <w:t xml:space="preserve">samaan dengan penelitian ini yaitu sama-sama membahas tentang kinerja. Sedangkan yang membedakan dari penelitian sebelumnya dengan penelitian penulis diantaranya: </w:t>
      </w:r>
      <w:r>
        <w:rPr>
          <w:rFonts w:ascii="Times New Roman" w:hAnsi="Times New Roman" w:cs="Times New Roman"/>
          <w:sz w:val="24"/>
          <w:szCs w:val="24"/>
        </w:rPr>
        <w:t>P</w:t>
      </w:r>
      <w:r>
        <w:rPr>
          <w:rFonts w:ascii="Times New Roman" w:hAnsi="Times New Roman" w:cs="Times New Roman"/>
          <w:sz w:val="24"/>
          <w:szCs w:val="24"/>
          <w:lang w:val="id-ID"/>
        </w:rPr>
        <w:t xml:space="preserve">enelitian yang digunakan oleh peneliti adalah </w:t>
      </w:r>
      <w:r>
        <w:rPr>
          <w:rFonts w:ascii="Times New Roman" w:hAnsi="Times New Roman" w:cs="Times New Roman"/>
          <w:sz w:val="24"/>
          <w:szCs w:val="24"/>
        </w:rPr>
        <w:t>penelitian</w:t>
      </w:r>
      <w:r>
        <w:rPr>
          <w:rFonts w:ascii="Times New Roman" w:hAnsi="Times New Roman" w:cs="Times New Roman"/>
          <w:sz w:val="24"/>
          <w:szCs w:val="24"/>
          <w:lang w:val="id-ID"/>
        </w:rPr>
        <w:t xml:space="preserve"> </w:t>
      </w:r>
      <w:r>
        <w:rPr>
          <w:rFonts w:ascii="Times New Roman" w:hAnsi="Times New Roman" w:cs="Times New Roman"/>
          <w:sz w:val="24"/>
          <w:szCs w:val="24"/>
        </w:rPr>
        <w:t>kualitatif</w:t>
      </w:r>
      <w:r>
        <w:rPr>
          <w:rFonts w:ascii="Times New Roman" w:hAnsi="Times New Roman" w:cs="Times New Roman"/>
          <w:sz w:val="24"/>
          <w:szCs w:val="24"/>
          <w:lang w:val="id-ID"/>
        </w:rPr>
        <w:t>, sedangkan metode penelitian terdahulu menggunakan metod</w:t>
      </w:r>
      <w:r>
        <w:rPr>
          <w:rFonts w:ascii="Times New Roman" w:hAnsi="Times New Roman" w:cs="Times New Roman"/>
          <w:sz w:val="24"/>
          <w:szCs w:val="24"/>
        </w:rPr>
        <w:t>e</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purposive sampling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convenience</w:t>
      </w:r>
      <w:r>
        <w:rPr>
          <w:rFonts w:ascii="Times New Roman" w:hAnsi="Times New Roman" w:cs="Times New Roman"/>
          <w:sz w:val="24"/>
          <w:szCs w:val="24"/>
        </w:rPr>
        <w:t xml:space="preserve"> </w:t>
      </w:r>
      <w:r>
        <w:rPr>
          <w:rFonts w:ascii="Times New Roman" w:hAnsi="Times New Roman" w:cs="Times New Roman"/>
          <w:i/>
          <w:sz w:val="24"/>
          <w:szCs w:val="24"/>
        </w:rPr>
        <w:t>sampling.</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Setelah diamati </w:t>
      </w:r>
      <w:r>
        <w:rPr>
          <w:rFonts w:ascii="Times New Roman" w:hAnsi="Times New Roman" w:cs="Times New Roman"/>
          <w:sz w:val="24"/>
          <w:szCs w:val="24"/>
        </w:rPr>
        <w:t xml:space="preserve">dari penelitian terdahulu </w:t>
      </w:r>
      <w:r>
        <w:rPr>
          <w:rFonts w:ascii="Times New Roman" w:hAnsi="Times New Roman" w:cs="Times New Roman"/>
          <w:sz w:val="24"/>
          <w:szCs w:val="24"/>
          <w:lang w:val="id-ID"/>
        </w:rPr>
        <w:t xml:space="preserve">bahwa diantara penelitian-penelitian </w:t>
      </w:r>
      <w:r>
        <w:rPr>
          <w:rFonts w:ascii="Times New Roman" w:hAnsi="Times New Roman" w:cs="Times New Roman"/>
          <w:sz w:val="24"/>
          <w:szCs w:val="24"/>
        </w:rPr>
        <w:t>diatas</w:t>
      </w:r>
      <w:r>
        <w:rPr>
          <w:rFonts w:ascii="Times New Roman" w:hAnsi="Times New Roman" w:cs="Times New Roman"/>
          <w:sz w:val="24"/>
          <w:szCs w:val="24"/>
          <w:lang w:val="id-ID"/>
        </w:rPr>
        <w:t xml:space="preserve"> tidak ada yang membahas </w:t>
      </w:r>
      <w:r>
        <w:rPr>
          <w:rFonts w:ascii="Times New Roman" w:hAnsi="Times New Roman" w:cs="Times New Roman"/>
          <w:sz w:val="24"/>
          <w:szCs w:val="24"/>
        </w:rPr>
        <w:t>tentang</w:t>
      </w:r>
      <w:r>
        <w:rPr>
          <w:rFonts w:ascii="Times New Roman" w:hAnsi="Times New Roman" w:cs="Times New Roman"/>
          <w:sz w:val="24"/>
          <w:szCs w:val="24"/>
          <w:lang w:val="id-ID"/>
        </w:rPr>
        <w:t xml:space="preserve"> kinerja </w:t>
      </w:r>
      <w:r>
        <w:rPr>
          <w:rFonts w:ascii="Times New Roman" w:hAnsi="Times New Roman" w:cs="Times New Roman"/>
          <w:i/>
          <w:sz w:val="24"/>
          <w:szCs w:val="24"/>
          <w:lang w:val="id-ID"/>
        </w:rPr>
        <w:t xml:space="preserve">driver </w:t>
      </w:r>
      <w:r>
        <w:rPr>
          <w:rFonts w:ascii="Times New Roman" w:hAnsi="Times New Roman" w:cs="Times New Roman"/>
          <w:sz w:val="24"/>
          <w:szCs w:val="24"/>
        </w:rPr>
        <w:t xml:space="preserve">pada </w:t>
      </w:r>
      <w:r>
        <w:rPr>
          <w:rFonts w:ascii="Times New Roman" w:hAnsi="Times New Roman" w:cs="Times New Roman"/>
          <w:i/>
          <w:sz w:val="24"/>
          <w:szCs w:val="24"/>
        </w:rPr>
        <w:t xml:space="preserve">driver </w:t>
      </w:r>
      <w:r>
        <w:rPr>
          <w:rFonts w:ascii="Times New Roman" w:hAnsi="Times New Roman" w:cs="Times New Roman"/>
          <w:sz w:val="24"/>
          <w:szCs w:val="24"/>
          <w:lang w:val="id-ID"/>
        </w:rPr>
        <w:t>Grab-bike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 kota </w:t>
      </w:r>
      <w:r>
        <w:rPr>
          <w:rFonts w:ascii="Times New Roman" w:hAnsi="Times New Roman" w:cs="Times New Roman"/>
          <w:sz w:val="24"/>
          <w:szCs w:val="24"/>
          <w:lang w:val="id-ID"/>
        </w:rPr>
        <w:t>Palembang.</w:t>
      </w:r>
    </w:p>
    <w:p w:rsidR="00252E05" w:rsidRDefault="00252E05" w:rsidP="00252E0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b/>
          <w:sz w:val="24"/>
          <w:szCs w:val="24"/>
        </w:rPr>
        <w:t>Kerangka Teori</w:t>
      </w:r>
    </w:p>
    <w:p w:rsidR="00252E05" w:rsidRDefault="00252E05" w:rsidP="00252E0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 xml:space="preserve">Teori yang digunakan dalam penelitian ini adalah teori behavior. Teori behavior adalah sebuah teori yang dianut oleh Gage dan Berliner tentang perubahan </w:t>
      </w:r>
      <w:r>
        <w:rPr>
          <w:rFonts w:ascii="Times New Roman" w:hAnsi="Times New Roman" w:cs="Times New Roman"/>
          <w:sz w:val="24"/>
          <w:szCs w:val="24"/>
        </w:rPr>
        <w:lastRenderedPageBreak/>
        <w:t xml:space="preserve">tingkah laku sebagai hasil dari pengalaman. Beberapa ilmuwan yang termasuk dan penganut teori ini antara lain adalah Thorndike, Watson, Hull, Guthrie, dan Skinner. </w:t>
      </w:r>
    </w:p>
    <w:p w:rsidR="00252E05" w:rsidRDefault="00252E05" w:rsidP="00252E05">
      <w:pPr>
        <w:pStyle w:val="ListParagraph"/>
        <w:spacing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 xml:space="preserve">Teori behavior disebut juga dengan teori belajar. Teori belajar yang digunakan dalam penelitian ini adalah teori yang dikemukakan oleh Skinner. Konsep-konsep yang dikemukakan Skinner tentang belajar lebih mengungguli konsep para tokoh sebelumnya. Skinner mampu menjelaskan konsep belajar secara sederhana, namun lebih komprehensif. </w:t>
      </w:r>
    </w:p>
    <w:p w:rsidR="00252E05" w:rsidRDefault="00252E05" w:rsidP="00252E05">
      <w:pPr>
        <w:pStyle w:val="ListParagraph"/>
        <w:spacing w:line="480" w:lineRule="auto"/>
        <w:ind w:left="426" w:firstLine="1014"/>
        <w:jc w:val="both"/>
        <w:rPr>
          <w:rFonts w:ascii="Times New Roman" w:hAnsi="Times New Roman" w:cs="Times New Roman"/>
          <w:sz w:val="24"/>
          <w:szCs w:val="24"/>
          <w:lang w:val="id-ID"/>
        </w:rPr>
      </w:pPr>
      <w:r>
        <w:rPr>
          <w:rFonts w:ascii="Times New Roman" w:hAnsi="Times New Roman" w:cs="Times New Roman"/>
          <w:sz w:val="24"/>
          <w:szCs w:val="24"/>
        </w:rPr>
        <w:t>Pada kegiatan layanan konseling individual dengan teknik self-management. Terjadi proses pengubahan p</w:t>
      </w:r>
      <w:r>
        <w:rPr>
          <w:rFonts w:ascii="Times New Roman" w:hAnsi="Times New Roman" w:cs="Times New Roman"/>
          <w:sz w:val="24"/>
          <w:szCs w:val="24"/>
          <w:lang w:val="id-ID"/>
        </w:rPr>
        <w:t>e</w:t>
      </w:r>
      <w:r>
        <w:rPr>
          <w:rFonts w:ascii="Times New Roman" w:hAnsi="Times New Roman" w:cs="Times New Roman"/>
          <w:sz w:val="24"/>
          <w:szCs w:val="24"/>
        </w:rPr>
        <w:t>rilaku yang dalam prosesnya konseli memanagement perilakunya sendiri.hal ini sejalan dengan pendapat Skinner. Menurut Skinner hubungan antara stimulus dan respon yang terjadi melalui interaksi dengan lingkungan, yang kemudian menimbulkan perubahan tingkah laku.  Sedangkan kinerja suatu hasil dari prilaku nyata yang ditampilkan setiap orang sebagai prestasi kerja yang dihasilkan oleh karyawan merupakan suatu hal yang sangat penting dalam upaya perusahaan untuk mencapai tujuanya</w:t>
      </w:r>
    </w:p>
    <w:p w:rsidR="00252E05" w:rsidRDefault="00252E05" w:rsidP="00252E05">
      <w:pPr>
        <w:pStyle w:val="ListParagraph"/>
        <w:numPr>
          <w:ilvl w:val="0"/>
          <w:numId w:val="3"/>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Landasan Teori</w:t>
      </w:r>
    </w:p>
    <w:p w:rsidR="00252E05" w:rsidRDefault="00252E05" w:rsidP="00252E05">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1. Layanan Konseling Individual</w:t>
      </w:r>
    </w:p>
    <w:p w:rsidR="00252E05" w:rsidRDefault="00252E05" w:rsidP="00252E05">
      <w:pPr>
        <w:pStyle w:val="ListParagraph"/>
        <w:numPr>
          <w:ilvl w:val="0"/>
          <w:numId w:val="16"/>
        </w:numPr>
        <w:spacing w:line="480" w:lineRule="auto"/>
        <w:ind w:hanging="294"/>
        <w:jc w:val="both"/>
        <w:rPr>
          <w:rFonts w:ascii="Times New Roman" w:hAnsi="Times New Roman" w:cs="Times New Roman"/>
          <w:b/>
          <w:sz w:val="24"/>
          <w:szCs w:val="24"/>
        </w:rPr>
      </w:pPr>
      <w:r>
        <w:rPr>
          <w:rFonts w:ascii="Times New Roman" w:hAnsi="Times New Roman" w:cs="Times New Roman"/>
          <w:b/>
          <w:sz w:val="24"/>
          <w:szCs w:val="24"/>
        </w:rPr>
        <w:t>Pengertian Layanan Konseling Individual</w:t>
      </w:r>
    </w:p>
    <w:p w:rsidR="00252E05" w:rsidRDefault="00252E05" w:rsidP="00252E05">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Gibson dan Mitchel mendefinisikan konseling individual sebagai hubungan yang berupa bantuan satu-satunyayang berfokus kepada pertumbuhan dan penyesuaian pribadi dan memenuhi kebutuhan pengambilan keputusan.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Sedangkan menurut Sukardi dan Kusmawati bahwa konseling individu merupakan pelayanan bimbingan dan konseling yang memungkinkan peserta didik (klien atau konseli) mendapatkan pelayanan langsung tatap muka (secara perorangan) dengan guru pembimbing (konselor) dalam rangka </w:t>
      </w:r>
      <w:r>
        <w:rPr>
          <w:rFonts w:ascii="Times New Roman" w:hAnsi="Times New Roman" w:cs="Times New Roman"/>
          <w:sz w:val="24"/>
          <w:szCs w:val="24"/>
        </w:rPr>
        <w:lastRenderedPageBreak/>
        <w:t>pembahasan dan pengentasan permasalahan pribadi yang dideritanya.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Selanjutnya Hemisaada, mengutarakan bahwa konseling individual adalah salah satu pemberian bantuan secara perorangan dan secara langsung.</w:t>
      </w:r>
      <w:r>
        <w:rPr>
          <w:rStyle w:val="FootnoteReference"/>
          <w:rFonts w:ascii="Times New Roman" w:hAnsi="Times New Roman" w:cs="Times New Roman"/>
          <w:sz w:val="24"/>
          <w:szCs w:val="24"/>
        </w:rPr>
        <w:footnoteReference w:id="10"/>
      </w:r>
    </w:p>
    <w:p w:rsidR="00252E05" w:rsidRDefault="00252E05" w:rsidP="00252E0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lang w:val="id-ID"/>
        </w:rPr>
        <w:t>Menurut Prayitno dan A</w:t>
      </w:r>
      <w:r>
        <w:rPr>
          <w:rFonts w:ascii="Times New Roman" w:hAnsi="Times New Roman" w:cs="Times New Roman"/>
          <w:sz w:val="24"/>
          <w:szCs w:val="24"/>
        </w:rPr>
        <w:t>m</w:t>
      </w:r>
      <w:r>
        <w:rPr>
          <w:rFonts w:ascii="Times New Roman" w:hAnsi="Times New Roman" w:cs="Times New Roman"/>
          <w:sz w:val="24"/>
          <w:szCs w:val="24"/>
          <w:lang w:val="id-ID"/>
        </w:rPr>
        <w:t xml:space="preserve">ti konseling </w:t>
      </w:r>
      <w:r>
        <w:rPr>
          <w:rFonts w:ascii="Times New Roman" w:hAnsi="Times New Roman" w:cs="Times New Roman"/>
          <w:sz w:val="24"/>
          <w:szCs w:val="24"/>
        </w:rPr>
        <w:t>adalah</w:t>
      </w:r>
      <w:r>
        <w:rPr>
          <w:rFonts w:ascii="Times New Roman" w:hAnsi="Times New Roman" w:cs="Times New Roman"/>
          <w:sz w:val="24"/>
          <w:szCs w:val="24"/>
          <w:lang w:val="id-ID"/>
        </w:rPr>
        <w:t xml:space="preserve"> pemberian bantuan melalui </w:t>
      </w:r>
      <w:r>
        <w:rPr>
          <w:rFonts w:ascii="Times New Roman" w:hAnsi="Times New Roman" w:cs="Times New Roman"/>
          <w:sz w:val="24"/>
          <w:szCs w:val="24"/>
        </w:rPr>
        <w:t xml:space="preserve">proses </w:t>
      </w:r>
      <w:r>
        <w:rPr>
          <w:rFonts w:ascii="Times New Roman" w:hAnsi="Times New Roman" w:cs="Times New Roman"/>
          <w:sz w:val="24"/>
          <w:szCs w:val="24"/>
          <w:lang w:val="id-ID"/>
        </w:rPr>
        <w:t xml:space="preserve">wawancara konseling </w:t>
      </w:r>
      <w:r>
        <w:rPr>
          <w:rFonts w:ascii="Times New Roman" w:hAnsi="Times New Roman" w:cs="Times New Roman"/>
          <w:sz w:val="24"/>
          <w:szCs w:val="24"/>
        </w:rPr>
        <w:t xml:space="preserve">yang dilakukan </w:t>
      </w:r>
      <w:r>
        <w:rPr>
          <w:rFonts w:ascii="Times New Roman" w:hAnsi="Times New Roman" w:cs="Times New Roman"/>
          <w:sz w:val="24"/>
          <w:szCs w:val="24"/>
          <w:lang w:val="id-ID"/>
        </w:rPr>
        <w:t xml:space="preserve">oleh seorang ahli kepada individu yang </w:t>
      </w:r>
      <w:r>
        <w:rPr>
          <w:rFonts w:ascii="Times New Roman" w:hAnsi="Times New Roman" w:cs="Times New Roman"/>
          <w:sz w:val="24"/>
          <w:szCs w:val="24"/>
        </w:rPr>
        <w:t xml:space="preserve">mengalami </w:t>
      </w:r>
      <w:r>
        <w:rPr>
          <w:rFonts w:ascii="Times New Roman" w:hAnsi="Times New Roman" w:cs="Times New Roman"/>
          <w:sz w:val="24"/>
          <w:szCs w:val="24"/>
          <w:lang w:val="id-ID"/>
        </w:rPr>
        <w:t>masalah yang bermuara pada teratasinya masalah yang dihadapi oleh k</w:t>
      </w:r>
      <w:r>
        <w:rPr>
          <w:rFonts w:ascii="Times New Roman" w:hAnsi="Times New Roman" w:cs="Times New Roman"/>
          <w:sz w:val="24"/>
          <w:szCs w:val="24"/>
        </w:rPr>
        <w:t>lien.</w:t>
      </w:r>
      <w:r>
        <w:rPr>
          <w:rStyle w:val="FootnoteReference"/>
          <w:rFonts w:ascii="Times New Roman" w:hAnsi="Times New Roman" w:cs="Times New Roman"/>
          <w:sz w:val="24"/>
          <w:szCs w:val="24"/>
          <w:lang w:val="id-ID"/>
        </w:rPr>
        <w:footnoteReference w:id="11"/>
      </w:r>
      <w:r>
        <w:rPr>
          <w:rFonts w:ascii="Times New Roman" w:hAnsi="Times New Roman" w:cs="Times New Roman"/>
          <w:sz w:val="24"/>
          <w:szCs w:val="24"/>
          <w:lang w:val="id-ID"/>
        </w:rPr>
        <w:t xml:space="preserve">Menurut teori </w:t>
      </w:r>
      <w:r>
        <w:rPr>
          <w:rFonts w:ascii="Times New Roman" w:hAnsi="Times New Roman" w:cs="Times New Roman"/>
          <w:sz w:val="24"/>
          <w:szCs w:val="24"/>
        </w:rPr>
        <w:t>P</w:t>
      </w:r>
      <w:r>
        <w:rPr>
          <w:rFonts w:ascii="Times New Roman" w:hAnsi="Times New Roman" w:cs="Times New Roman"/>
          <w:sz w:val="24"/>
          <w:szCs w:val="24"/>
          <w:lang w:val="id-ID"/>
        </w:rPr>
        <w:t xml:space="preserve">rayitno tersebut konseling </w:t>
      </w:r>
      <w:r>
        <w:rPr>
          <w:rFonts w:ascii="Times New Roman" w:hAnsi="Times New Roman" w:cs="Times New Roman"/>
          <w:sz w:val="24"/>
          <w:szCs w:val="24"/>
        </w:rPr>
        <w:t xml:space="preserve">bisa juga disebut </w:t>
      </w:r>
      <w:r>
        <w:rPr>
          <w:rFonts w:ascii="Times New Roman" w:hAnsi="Times New Roman" w:cs="Times New Roman"/>
          <w:sz w:val="24"/>
          <w:szCs w:val="24"/>
          <w:lang w:val="id-ID"/>
        </w:rPr>
        <w:t>ilmu yang bersifat “</w:t>
      </w:r>
      <w:r>
        <w:rPr>
          <w:rFonts w:ascii="Times New Roman" w:hAnsi="Times New Roman" w:cs="Times New Roman"/>
          <w:i/>
          <w:sz w:val="24"/>
          <w:szCs w:val="24"/>
          <w:lang w:val="id-ID"/>
        </w:rPr>
        <w:t>multi referensial</w:t>
      </w:r>
      <w:r>
        <w:rPr>
          <w:rFonts w:ascii="Times New Roman" w:hAnsi="Times New Roman" w:cs="Times New Roman"/>
          <w:sz w:val="24"/>
          <w:szCs w:val="24"/>
          <w:lang w:val="id-ID"/>
        </w:rPr>
        <w:t>“, artinya ilmu dengan rujukan berbagai ilmu dan teori yang lain. Dengan maksud membantu klien mengatasi masalah yang sedang d</w:t>
      </w:r>
      <w:r>
        <w:rPr>
          <w:rFonts w:ascii="Times New Roman" w:hAnsi="Times New Roman" w:cs="Times New Roman"/>
          <w:sz w:val="24"/>
          <w:szCs w:val="24"/>
        </w:rPr>
        <w:t>i</w:t>
      </w:r>
      <w:r>
        <w:rPr>
          <w:rFonts w:ascii="Times New Roman" w:hAnsi="Times New Roman" w:cs="Times New Roman"/>
          <w:sz w:val="24"/>
          <w:szCs w:val="24"/>
          <w:lang w:val="id-ID"/>
        </w:rPr>
        <w:t>hadapinya dengan cara memberikan bantuan melalui konseling.</w:t>
      </w:r>
    </w:p>
    <w:p w:rsidR="00252E05" w:rsidRDefault="00252E05" w:rsidP="00252E05">
      <w:pPr>
        <w:pStyle w:val="ListParagraph"/>
        <w:spacing w:line="480" w:lineRule="auto"/>
        <w:ind w:left="426" w:firstLine="720"/>
        <w:jc w:val="both"/>
        <w:rPr>
          <w:rFonts w:ascii="Times New Roman" w:hAnsi="Times New Roman" w:cs="Times New Roman"/>
          <w:b/>
          <w:sz w:val="24"/>
          <w:szCs w:val="24"/>
          <w:lang w:val="id-ID"/>
        </w:rPr>
      </w:pPr>
      <w:r>
        <w:rPr>
          <w:rFonts w:ascii="Times New Roman" w:hAnsi="Times New Roman" w:cs="Times New Roman"/>
          <w:sz w:val="24"/>
          <w:szCs w:val="24"/>
        </w:rPr>
        <w:t>Dari penjelasan dari beberapa ahli di atas maka dapat disimpulkan bahwa konseling individual ialah suatu proses bantuan yang diberikan oleh seorang konselor kepada klien yang secara langsung (tatap muka) guna untuk membantu klien memecahkan masalah yang dihadapinya</w:t>
      </w:r>
      <w:r>
        <w:rPr>
          <w:rFonts w:ascii="Times New Roman" w:hAnsi="Times New Roman" w:cs="Times New Roman"/>
          <w:b/>
          <w:sz w:val="24"/>
          <w:szCs w:val="24"/>
        </w:rPr>
        <w:t>.</w:t>
      </w:r>
    </w:p>
    <w:p w:rsidR="00252E05" w:rsidRDefault="00252E05" w:rsidP="00252E05">
      <w:pPr>
        <w:pStyle w:val="ListParagraph"/>
        <w:numPr>
          <w:ilvl w:val="0"/>
          <w:numId w:val="16"/>
        </w:numPr>
        <w:spacing w:after="160" w:line="480" w:lineRule="auto"/>
        <w:ind w:hanging="294"/>
        <w:jc w:val="both"/>
        <w:rPr>
          <w:rFonts w:ascii="Times New Roman" w:hAnsi="Times New Roman" w:cs="Times New Roman"/>
          <w:b/>
          <w:sz w:val="24"/>
          <w:szCs w:val="24"/>
        </w:rPr>
      </w:pPr>
      <w:r>
        <w:rPr>
          <w:rFonts w:ascii="Times New Roman" w:hAnsi="Times New Roman" w:cs="Times New Roman"/>
          <w:b/>
          <w:sz w:val="24"/>
          <w:szCs w:val="24"/>
        </w:rPr>
        <w:t xml:space="preserve">Tujuan Konseling Individual </w:t>
      </w:r>
    </w:p>
    <w:p w:rsidR="00252E05" w:rsidRDefault="00252E05" w:rsidP="00252E05">
      <w:pPr>
        <w:pStyle w:val="ListParagraph"/>
        <w:spacing w:after="16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Krumbolz dalam latipun menyatakan bahwa tujuan konseling dapat diklasifikasikan sebagai mengubah perilaku yang salah penyesuaian, belajar, membuat keputusan, dan mecegah timbulnya masalah. Sedangkan Prayitno menegaskan bahwa ada dua tujuan konseling individual antara lain.</w:t>
      </w:r>
    </w:p>
    <w:p w:rsidR="00252E05" w:rsidRDefault="00252E05" w:rsidP="00252E05">
      <w:pPr>
        <w:pStyle w:val="ListParagraph"/>
        <w:numPr>
          <w:ilvl w:val="0"/>
          <w:numId w:val="9"/>
        </w:numPr>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Tujuan umum</w:t>
      </w:r>
    </w:p>
    <w:p w:rsidR="00252E05" w:rsidRDefault="00252E05" w:rsidP="00252E05">
      <w:pPr>
        <w:pStyle w:val="ListParagraph"/>
        <w:spacing w:after="160" w:line="480" w:lineRule="auto"/>
        <w:ind w:left="851"/>
        <w:jc w:val="both"/>
        <w:rPr>
          <w:rFonts w:ascii="Times New Roman" w:hAnsi="Times New Roman" w:cs="Times New Roman"/>
          <w:sz w:val="24"/>
          <w:szCs w:val="24"/>
        </w:rPr>
      </w:pPr>
      <w:r>
        <w:rPr>
          <w:rFonts w:ascii="Times New Roman" w:hAnsi="Times New Roman" w:cs="Times New Roman"/>
          <w:sz w:val="24"/>
          <w:szCs w:val="24"/>
        </w:rPr>
        <w:t>Tujuan umum layanan konseling individual ialah pengentasan masalah klien dengan demikian, fungsi pengentasan sangat dominan dalam layanan ini.</w:t>
      </w:r>
    </w:p>
    <w:p w:rsidR="00252E05" w:rsidRDefault="00252E05" w:rsidP="00252E05">
      <w:pPr>
        <w:pStyle w:val="ListParagraph"/>
        <w:numPr>
          <w:ilvl w:val="0"/>
          <w:numId w:val="9"/>
        </w:numPr>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Tujuan khusus</w:t>
      </w:r>
    </w:p>
    <w:p w:rsidR="00252E05" w:rsidRDefault="00252E05" w:rsidP="00252E05">
      <w:pPr>
        <w:pStyle w:val="ListParagraph"/>
        <w:spacing w:after="16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lastRenderedPageBreak/>
        <w:t>Tujuan khusus layanan konseling individual adalah klien dapat memahami seluk beluk masalah yang dialami secara mendalam dan komperenshif, maupun positif, dan dinamis.dikembangkannya persepsi dan sikap serta keinginan demi terentaskanya secara spesifik masalah yang dialami klien itu.pengembangan dan pemeliharaan potensi klien dan berbagai unsur positif yang ada pada dirinya merupakan latar belakang pemahaman dan pengentasan masalah klien dapat dicapai. mencegah menjala</w:t>
      </w:r>
      <w:r>
        <w:rPr>
          <w:rFonts w:ascii="Times New Roman" w:hAnsi="Times New Roman" w:cs="Times New Roman"/>
          <w:sz w:val="24"/>
          <w:szCs w:val="24"/>
          <w:lang w:val="id-ID"/>
        </w:rPr>
        <w:t>r</w:t>
      </w:r>
      <w:r>
        <w:rPr>
          <w:rFonts w:ascii="Times New Roman" w:hAnsi="Times New Roman" w:cs="Times New Roman"/>
          <w:sz w:val="24"/>
          <w:szCs w:val="24"/>
        </w:rPr>
        <w:t>nya masalah yang sekarang sedang dialami oleh klien oleh klien serta (diharapkan) tercegah pula masalah-masalah baru yang mungkin timbul</w:t>
      </w:r>
      <w:r>
        <w:rPr>
          <w:rFonts w:ascii="Times New Roman" w:hAnsi="Times New Roman" w:cs="Times New Roman"/>
          <w:sz w:val="24"/>
          <w:szCs w:val="24"/>
          <w:lang w:val="id-ID"/>
        </w:rPr>
        <w:t>,</w:t>
      </w:r>
      <w:r>
        <w:rPr>
          <w:rFonts w:ascii="Times New Roman" w:hAnsi="Times New Roman" w:cs="Times New Roman"/>
          <w:sz w:val="24"/>
          <w:szCs w:val="24"/>
        </w:rPr>
        <w:t xml:space="preserve"> menangani sasaran yang bersifat advokasi.</w:t>
      </w:r>
    </w:p>
    <w:p w:rsidR="00252E05" w:rsidRDefault="00252E05" w:rsidP="00252E05">
      <w:pPr>
        <w:pStyle w:val="ListParagraph"/>
        <w:spacing w:after="160" w:line="480" w:lineRule="auto"/>
        <w:ind w:left="426" w:firstLine="1014"/>
        <w:jc w:val="both"/>
        <w:rPr>
          <w:rFonts w:ascii="Times New Roman" w:hAnsi="Times New Roman" w:cs="Times New Roman"/>
          <w:i/>
          <w:sz w:val="24"/>
          <w:szCs w:val="24"/>
        </w:rPr>
      </w:pPr>
      <w:r>
        <w:rPr>
          <w:rFonts w:ascii="Times New Roman" w:hAnsi="Times New Roman" w:cs="Times New Roman"/>
          <w:sz w:val="24"/>
          <w:szCs w:val="24"/>
        </w:rPr>
        <w:t>Selanjutnya George dan Cristiani mengemukakan bahwa tujuan konseling untuk memfasilitasi perubahan tingkah laku, mengembangkan hubungan personal dan sosial, mengembangkan kemampuan konseli untuk mengatasi masalah, belajar mengambil keputusan, dan  mengembangkan potensi insani dan memperkaya perkembangan diri (</w:t>
      </w:r>
      <w:r>
        <w:rPr>
          <w:rFonts w:ascii="Times New Roman" w:hAnsi="Times New Roman" w:cs="Times New Roman"/>
          <w:i/>
          <w:sz w:val="24"/>
          <w:szCs w:val="24"/>
        </w:rPr>
        <w:t>self-development).</w:t>
      </w:r>
      <w:r>
        <w:rPr>
          <w:rStyle w:val="FootnoteReference"/>
          <w:rFonts w:ascii="Times New Roman" w:hAnsi="Times New Roman" w:cs="Times New Roman"/>
          <w:i/>
          <w:sz w:val="24"/>
          <w:szCs w:val="24"/>
        </w:rPr>
        <w:footnoteReference w:id="12"/>
      </w:r>
    </w:p>
    <w:p w:rsidR="00252E05" w:rsidRDefault="00252E05" w:rsidP="00252E05">
      <w:pPr>
        <w:pStyle w:val="ListParagraph"/>
        <w:spacing w:after="160" w:line="480" w:lineRule="auto"/>
        <w:ind w:left="426" w:firstLine="1014"/>
        <w:jc w:val="both"/>
        <w:rPr>
          <w:rFonts w:ascii="Times New Roman" w:hAnsi="Times New Roman" w:cs="Times New Roman"/>
          <w:sz w:val="24"/>
          <w:szCs w:val="24"/>
        </w:rPr>
      </w:pPr>
      <w:r>
        <w:rPr>
          <w:rFonts w:ascii="Times New Roman" w:hAnsi="Times New Roman" w:cs="Times New Roman"/>
          <w:sz w:val="24"/>
          <w:szCs w:val="24"/>
        </w:rPr>
        <w:t>Richard John juga mengemukakan bahwa tujuan konseling adalah mengembangkan rasa tanggung jawab pribadi konseli untuk mengkreasi kehidupannya. Individu memiliki kemampuan untuk mengekspresikan perasaanya dengan wajar, berpikir rasional, dan bertingkah laku yang efektif. Sebagai tujuan akhir (</w:t>
      </w:r>
      <w:r>
        <w:rPr>
          <w:rFonts w:ascii="Times New Roman" w:hAnsi="Times New Roman" w:cs="Times New Roman"/>
          <w:i/>
          <w:sz w:val="24"/>
          <w:szCs w:val="24"/>
        </w:rPr>
        <w:t xml:space="preserve">the ultimate) goal </w:t>
      </w:r>
      <w:r>
        <w:rPr>
          <w:rFonts w:ascii="Times New Roman" w:hAnsi="Times New Roman" w:cs="Times New Roman"/>
          <w:sz w:val="24"/>
          <w:szCs w:val="24"/>
        </w:rPr>
        <w:t>konseling adalah konseli dapat menolong dirinya sendiri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 </w:t>
      </w:r>
      <w:r>
        <w:rPr>
          <w:rFonts w:ascii="Times New Roman" w:hAnsi="Times New Roman" w:cs="Times New Roman"/>
          <w:i/>
          <w:sz w:val="24"/>
          <w:szCs w:val="24"/>
        </w:rPr>
        <w:t>help themselves</w:t>
      </w:r>
      <w:r>
        <w:rPr>
          <w:rFonts w:ascii="Times New Roman" w:hAnsi="Times New Roman" w:cs="Times New Roman"/>
          <w:sz w:val="24"/>
          <w:szCs w:val="24"/>
        </w:rPr>
        <w:t xml:space="preserve">) atau mengkonseling dirinya sendiri </w:t>
      </w:r>
      <w:r>
        <w:rPr>
          <w:rFonts w:ascii="Times New Roman" w:hAnsi="Times New Roman" w:cs="Times New Roman"/>
          <w:i/>
          <w:sz w:val="24"/>
          <w:szCs w:val="24"/>
        </w:rPr>
        <w:t>( self-counseling</w:t>
      </w:r>
      <w:r>
        <w:rPr>
          <w:rFonts w:ascii="Times New Roman" w:hAnsi="Times New Roman" w:cs="Times New Roman"/>
          <w:sz w:val="24"/>
          <w:szCs w:val="24"/>
        </w:rPr>
        <w:t>).</w:t>
      </w:r>
    </w:p>
    <w:p w:rsidR="00252E05" w:rsidRDefault="00252E05" w:rsidP="00252E05">
      <w:pPr>
        <w:pStyle w:val="ListParagraph"/>
        <w:spacing w:after="160" w:line="480" w:lineRule="auto"/>
        <w:ind w:left="426" w:firstLine="1014"/>
        <w:jc w:val="both"/>
        <w:rPr>
          <w:rFonts w:ascii="Times New Roman" w:hAnsi="Times New Roman" w:cs="Times New Roman"/>
          <w:sz w:val="24"/>
          <w:szCs w:val="24"/>
          <w:lang w:val="id-ID"/>
        </w:rPr>
      </w:pPr>
      <w:r>
        <w:rPr>
          <w:rFonts w:ascii="Times New Roman" w:hAnsi="Times New Roman" w:cs="Times New Roman"/>
          <w:sz w:val="24"/>
          <w:szCs w:val="24"/>
        </w:rPr>
        <w:t>Dari penjelasan beberapa ahli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atas maka dapat di pahami bahwa tujuan dari konseling individual ada tujuan umum dimana berisikan pengentasan masalah klien dan tujuan khusus dari konseling individual ialah klien dapat memahami masalah apa yang dialami secara dalam untuk mengembangkan hubungan personal dan sosial, </w:t>
      </w:r>
      <w:r>
        <w:rPr>
          <w:rFonts w:ascii="Times New Roman" w:hAnsi="Times New Roman" w:cs="Times New Roman"/>
          <w:sz w:val="24"/>
          <w:szCs w:val="24"/>
        </w:rPr>
        <w:lastRenderedPageBreak/>
        <w:t>mengembangkan kemampuan konseli untuk mengatasi masalah, dan membantu klien mulai dari mengembangkan rasa tanggung jawab, berfikir yang menjadi rasional dan dapat menolong dirinya sendiri.</w:t>
      </w:r>
    </w:p>
    <w:p w:rsidR="00252E05" w:rsidRDefault="00252E05" w:rsidP="00252E05">
      <w:pPr>
        <w:pStyle w:val="ListParagraph"/>
        <w:spacing w:after="160" w:line="480" w:lineRule="auto"/>
        <w:ind w:left="426" w:firstLine="1014"/>
        <w:jc w:val="both"/>
        <w:rPr>
          <w:rFonts w:ascii="Times New Roman" w:hAnsi="Times New Roman" w:cs="Times New Roman"/>
          <w:sz w:val="24"/>
          <w:szCs w:val="24"/>
          <w:lang w:val="id-ID"/>
        </w:rPr>
      </w:pPr>
    </w:p>
    <w:p w:rsidR="00252E05" w:rsidRDefault="00252E05" w:rsidP="00252E05">
      <w:pPr>
        <w:pStyle w:val="ListParagraph"/>
        <w:spacing w:after="160" w:line="480" w:lineRule="auto"/>
        <w:ind w:left="426" w:firstLine="1014"/>
        <w:jc w:val="both"/>
        <w:rPr>
          <w:rFonts w:ascii="Times New Roman" w:hAnsi="Times New Roman" w:cs="Times New Roman"/>
          <w:sz w:val="24"/>
          <w:szCs w:val="24"/>
          <w:lang w:val="id-ID"/>
        </w:rPr>
      </w:pPr>
    </w:p>
    <w:p w:rsidR="00252E05" w:rsidRDefault="00252E05" w:rsidP="00252E05">
      <w:pPr>
        <w:pStyle w:val="ListParagraph"/>
        <w:numPr>
          <w:ilvl w:val="0"/>
          <w:numId w:val="16"/>
        </w:numPr>
        <w:spacing w:line="480" w:lineRule="auto"/>
        <w:ind w:left="284" w:firstLine="142"/>
        <w:jc w:val="both"/>
        <w:rPr>
          <w:rFonts w:ascii="Times New Roman" w:hAnsi="Times New Roman" w:cs="Times New Roman"/>
          <w:b/>
          <w:sz w:val="24"/>
          <w:szCs w:val="24"/>
        </w:rPr>
      </w:pPr>
      <w:r>
        <w:rPr>
          <w:rFonts w:ascii="Times New Roman" w:hAnsi="Times New Roman" w:cs="Times New Roman"/>
          <w:b/>
          <w:sz w:val="24"/>
          <w:szCs w:val="24"/>
        </w:rPr>
        <w:t>Fungsi Konseling Individual</w:t>
      </w:r>
    </w:p>
    <w:p w:rsidR="00252E05" w:rsidRDefault="00252E05" w:rsidP="00252E05">
      <w:pPr>
        <w:pStyle w:val="ListParagraph"/>
        <w:spacing w:line="480" w:lineRule="auto"/>
        <w:ind w:left="709" w:firstLine="567"/>
        <w:jc w:val="both"/>
        <w:rPr>
          <w:rFonts w:ascii="Times New Roman" w:hAnsi="Times New Roman" w:cs="Times New Roman"/>
          <w:b/>
          <w:sz w:val="24"/>
          <w:szCs w:val="24"/>
        </w:rPr>
      </w:pPr>
      <w:r>
        <w:rPr>
          <w:rFonts w:ascii="Times New Roman" w:hAnsi="Times New Roman" w:cs="Times New Roman"/>
          <w:sz w:val="24"/>
          <w:szCs w:val="24"/>
        </w:rPr>
        <w:t>Adapun konseling Individual memiliki sejumlah fungsi diantara nya sebagai berikut</w:t>
      </w:r>
    </w:p>
    <w:p w:rsidR="00252E05" w:rsidRDefault="00252E05" w:rsidP="00252E05">
      <w:pPr>
        <w:pStyle w:val="ListParagraph"/>
        <w:numPr>
          <w:ilvl w:val="0"/>
          <w:numId w:val="13"/>
        </w:numPr>
        <w:spacing w:after="0" w:line="480" w:lineRule="auto"/>
        <w:ind w:left="993" w:hanging="284"/>
        <w:jc w:val="both"/>
        <w:rPr>
          <w:rFonts w:ascii="Times New Roman" w:hAnsi="Times New Roman" w:cs="Times New Roman"/>
          <w:b/>
          <w:sz w:val="24"/>
          <w:szCs w:val="24"/>
        </w:rPr>
      </w:pPr>
      <w:r>
        <w:rPr>
          <w:rFonts w:ascii="Times New Roman" w:hAnsi="Times New Roman" w:cs="Times New Roman"/>
          <w:sz w:val="24"/>
          <w:szCs w:val="24"/>
        </w:rPr>
        <w:t>Fungsi Pemahaman (</w:t>
      </w:r>
      <w:r>
        <w:rPr>
          <w:rFonts w:ascii="Times New Roman" w:hAnsi="Times New Roman" w:cs="Times New Roman"/>
          <w:i/>
          <w:sz w:val="24"/>
          <w:szCs w:val="24"/>
        </w:rPr>
        <w:t>Understanding Function)</w:t>
      </w:r>
      <w:r>
        <w:rPr>
          <w:rFonts w:ascii="Times New Roman" w:hAnsi="Times New Roman" w:cs="Times New Roman"/>
          <w:i/>
          <w:sz w:val="24"/>
          <w:szCs w:val="24"/>
        </w:rPr>
        <w:cr/>
      </w:r>
      <w:r>
        <w:rPr>
          <w:rFonts w:ascii="Times New Roman" w:hAnsi="Times New Roman" w:cs="Times New Roman"/>
          <w:sz w:val="24"/>
          <w:szCs w:val="24"/>
        </w:rPr>
        <w:t>Fungsi pemahaman yaitu fungsi yang menghasilkan pemahaman bagi konseli tentang dirinya, lingkungannya dan berbagai informasi yang dibutuhkan. Pemahaman diri meliputi pemahaman tentang kondisi psikologis seperti ; intelegensi, bakat, minat, dan ciri-ciri kepribadian, serta pemahaman fisik seperti kesehatan fisik (jasmani). Dan pemahaman lingkungan seperti; lingkungan alam sekitar dan  lingkungan sosial, sedangkan pemahaman berbagai informasi yang dibutuhkan mencakup informasi pendidikan dan informasi karir.</w:t>
      </w:r>
    </w:p>
    <w:p w:rsidR="00252E05" w:rsidRDefault="00252E05" w:rsidP="00252E05">
      <w:pPr>
        <w:numPr>
          <w:ilvl w:val="0"/>
          <w:numId w:val="13"/>
        </w:numPr>
        <w:spacing w:after="0" w:line="480" w:lineRule="auto"/>
        <w:ind w:left="993" w:hanging="284"/>
        <w:jc w:val="both"/>
        <w:rPr>
          <w:rFonts w:ascii="Times New Roman" w:hAnsi="Times New Roman" w:cs="Times New Roman"/>
          <w:i/>
          <w:sz w:val="24"/>
          <w:szCs w:val="24"/>
        </w:rPr>
      </w:pPr>
      <w:r>
        <w:rPr>
          <w:rFonts w:ascii="Times New Roman" w:hAnsi="Times New Roman" w:cs="Times New Roman"/>
          <w:sz w:val="24"/>
          <w:szCs w:val="24"/>
        </w:rPr>
        <w:t>Fungsi Pencegahan (</w:t>
      </w:r>
      <w:r>
        <w:rPr>
          <w:rFonts w:ascii="Times New Roman" w:hAnsi="Times New Roman" w:cs="Times New Roman"/>
          <w:i/>
          <w:sz w:val="24"/>
          <w:szCs w:val="24"/>
        </w:rPr>
        <w:t xml:space="preserve">Preventive Function) </w:t>
      </w:r>
    </w:p>
    <w:p w:rsidR="00252E05" w:rsidRDefault="00252E05" w:rsidP="00252E05">
      <w:pPr>
        <w:pStyle w:val="ListParagraph"/>
        <w:spacing w:after="0" w:line="480" w:lineRule="auto"/>
        <w:ind w:left="993"/>
        <w:jc w:val="both"/>
        <w:rPr>
          <w:rFonts w:ascii="Times New Roman" w:hAnsi="Times New Roman" w:cs="Times New Roman"/>
          <w:b/>
          <w:sz w:val="24"/>
          <w:szCs w:val="24"/>
        </w:rPr>
      </w:pPr>
      <w:r>
        <w:rPr>
          <w:rFonts w:ascii="Times New Roman" w:hAnsi="Times New Roman" w:cs="Times New Roman"/>
          <w:sz w:val="24"/>
          <w:szCs w:val="24"/>
        </w:rPr>
        <w:t>Fungsi pencegahan adalah fungsi konseling untuk mencegah atau menghindari masalah-yang mungkin timbul, yang dapat mengganggu, menghambat atau menimbulkan kesulitan dan kerugian-kerugian tertentu dalam kehidupan dan proses perkembangan bagi klien.</w:t>
      </w:r>
    </w:p>
    <w:p w:rsidR="00252E05" w:rsidRDefault="00252E05" w:rsidP="00252E05">
      <w:pPr>
        <w:numPr>
          <w:ilvl w:val="0"/>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Fungsi Pengentasan (</w:t>
      </w:r>
      <w:r>
        <w:rPr>
          <w:rFonts w:ascii="Times New Roman" w:hAnsi="Times New Roman" w:cs="Times New Roman"/>
          <w:i/>
          <w:sz w:val="24"/>
          <w:szCs w:val="24"/>
        </w:rPr>
        <w:t>Curative Function)</w:t>
      </w:r>
      <w:r>
        <w:rPr>
          <w:rFonts w:ascii="Times New Roman" w:hAnsi="Times New Roman" w:cs="Times New Roman"/>
          <w:i/>
          <w:sz w:val="24"/>
          <w:szCs w:val="24"/>
        </w:rPr>
        <w:cr/>
      </w:r>
      <w:r>
        <w:rPr>
          <w:rFonts w:ascii="Times New Roman" w:hAnsi="Times New Roman" w:cs="Times New Roman"/>
          <w:sz w:val="24"/>
          <w:szCs w:val="24"/>
        </w:rPr>
        <w:t>Fungsi pengentasan adalah fungsi konseling yang menghasilkan kemampuan konseli untuk memecahkan masalah-masalah yang dialaminya dalam kehidupan dan atau perkembangan klien.</w:t>
      </w:r>
    </w:p>
    <w:p w:rsidR="00252E05" w:rsidRDefault="00252E05" w:rsidP="00252E05">
      <w:pPr>
        <w:numPr>
          <w:ilvl w:val="0"/>
          <w:numId w:val="13"/>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Fungsi Pemeliharaan dan Pengembangan (</w:t>
      </w:r>
      <w:r>
        <w:rPr>
          <w:rFonts w:ascii="Times New Roman" w:hAnsi="Times New Roman" w:cs="Times New Roman"/>
          <w:i/>
          <w:sz w:val="24"/>
          <w:szCs w:val="24"/>
        </w:rPr>
        <w:t>Development and Preservative)</w:t>
      </w:r>
      <w:r>
        <w:rPr>
          <w:rFonts w:ascii="Times New Roman" w:hAnsi="Times New Roman" w:cs="Times New Roman"/>
          <w:sz w:val="24"/>
          <w:szCs w:val="24"/>
        </w:rPr>
        <w:cr/>
        <w:t>Fungsi pemeliharaan dan pengembangan adalah fungsi konseling yang menghasilkan kemampuan konseli untuk memelihara dan mengembangkan berbagai kondisi atau potensi yang ada pada diri klien agar menjadi baik dan dikembangkan secara berkelanjutan.</w:t>
      </w:r>
    </w:p>
    <w:p w:rsidR="00252E05" w:rsidRDefault="00252E05" w:rsidP="00252E05">
      <w:pPr>
        <w:numPr>
          <w:ilvl w:val="0"/>
          <w:numId w:val="1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Fungsi Advokasi</w:t>
      </w:r>
      <w:r>
        <w:rPr>
          <w:rFonts w:ascii="Times New Roman" w:hAnsi="Times New Roman" w:cs="Times New Roman"/>
          <w:sz w:val="24"/>
          <w:szCs w:val="24"/>
        </w:rPr>
        <w:cr/>
        <w:t>Fungsi advokasi adalah fungsi konseling yang menghasilkan kondisi pembelaan terhadap berbagai bentuk peningkatan atas hak-hak atau kepentingan pendidikan dan perkembangan yang dialami oleh klien.</w:t>
      </w:r>
      <w:r>
        <w:rPr>
          <w:rStyle w:val="FootnoteReference"/>
          <w:rFonts w:ascii="Times New Roman" w:hAnsi="Times New Roman" w:cs="Times New Roman"/>
          <w:sz w:val="24"/>
          <w:szCs w:val="24"/>
        </w:rPr>
        <w:footnoteReference w:id="13"/>
      </w:r>
    </w:p>
    <w:p w:rsidR="00252E05" w:rsidRDefault="00252E05" w:rsidP="00252E05">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Dari beberapa fungsi diatas maka dapat disimpulkan bahwa fungsi konseling individual meliputi menghasilkan pemahaman bagi konseli tentang dirinya, lingkungannya, informasi yang dibutuhkan dan menghasilkan kemampuan konseli untuk memecahkan masalah yang dihadapinya.</w:t>
      </w:r>
    </w:p>
    <w:p w:rsidR="00252E05" w:rsidRDefault="00252E05" w:rsidP="00252E05">
      <w:pPr>
        <w:pStyle w:val="ListParagraph"/>
        <w:numPr>
          <w:ilvl w:val="0"/>
          <w:numId w:val="1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Asas Asas Konseling Individual </w:t>
      </w:r>
    </w:p>
    <w:p w:rsidR="00252E05" w:rsidRDefault="00252E05" w:rsidP="00252E0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Asas dalam konseling individual menurut Arifin</w:t>
      </w:r>
      <w:r>
        <w:rPr>
          <w:rFonts w:ascii="Times New Roman" w:hAnsi="Times New Roman" w:cs="Times New Roman"/>
          <w:sz w:val="24"/>
          <w:szCs w:val="24"/>
          <w:lang w:val="id-ID"/>
        </w:rPr>
        <w:t xml:space="preserve">, </w:t>
      </w:r>
      <w:r>
        <w:rPr>
          <w:rFonts w:ascii="Times New Roman" w:hAnsi="Times New Roman" w:cs="Times New Roman"/>
          <w:sz w:val="24"/>
          <w:szCs w:val="24"/>
        </w:rPr>
        <w:t>Ety</w:t>
      </w:r>
      <w:r>
        <w:rPr>
          <w:rFonts w:ascii="Times New Roman" w:hAnsi="Times New Roman" w:cs="Times New Roman"/>
          <w:sz w:val="24"/>
          <w:szCs w:val="24"/>
          <w:lang w:val="id-ID"/>
        </w:rPr>
        <w:t>,</w:t>
      </w:r>
      <w:r>
        <w:rPr>
          <w:rFonts w:ascii="Times New Roman" w:hAnsi="Times New Roman" w:cs="Times New Roman"/>
          <w:sz w:val="24"/>
          <w:szCs w:val="24"/>
        </w:rPr>
        <w:t xml:space="preserve"> Kartikawati</w:t>
      </w:r>
      <w:r>
        <w:rPr>
          <w:rFonts w:ascii="Times New Roman" w:hAnsi="Times New Roman" w:cs="Times New Roman"/>
          <w:sz w:val="24"/>
          <w:szCs w:val="24"/>
          <w:lang w:val="id-ID"/>
        </w:rPr>
        <w:t>,</w:t>
      </w:r>
      <w:r>
        <w:rPr>
          <w:rFonts w:ascii="Times New Roman" w:hAnsi="Times New Roman" w:cs="Times New Roman"/>
          <w:sz w:val="24"/>
          <w:szCs w:val="24"/>
        </w:rPr>
        <w:t xml:space="preserve"> Prayitno dan Amti</w:t>
      </w:r>
      <w:r>
        <w:rPr>
          <w:rFonts w:ascii="Times New Roman" w:hAnsi="Times New Roman" w:cs="Times New Roman"/>
          <w:sz w:val="24"/>
          <w:szCs w:val="24"/>
          <w:lang w:val="id-ID"/>
        </w:rPr>
        <w:t xml:space="preserve"> </w:t>
      </w:r>
      <w:r>
        <w:rPr>
          <w:rFonts w:ascii="Times New Roman" w:hAnsi="Times New Roman" w:cs="Times New Roman"/>
          <w:sz w:val="24"/>
          <w:szCs w:val="24"/>
        </w:rPr>
        <w:t>asas-asa</w:t>
      </w:r>
      <w:r>
        <w:rPr>
          <w:rFonts w:ascii="Times New Roman" w:hAnsi="Times New Roman" w:cs="Times New Roman"/>
          <w:sz w:val="24"/>
          <w:szCs w:val="24"/>
          <w:lang w:val="id-ID"/>
        </w:rPr>
        <w:t>s</w:t>
      </w:r>
      <w:r>
        <w:rPr>
          <w:rFonts w:ascii="Times New Roman" w:hAnsi="Times New Roman" w:cs="Times New Roman"/>
          <w:sz w:val="24"/>
          <w:szCs w:val="24"/>
        </w:rPr>
        <w:t xml:space="preserve"> yang berkenaan dengan praktik atau pekerjaan dalam konseling adalah:</w:t>
      </w:r>
    </w:p>
    <w:p w:rsidR="00252E05" w:rsidRDefault="00252E05" w:rsidP="00252E05">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Asas kerahasiaan</w:t>
      </w:r>
      <w:r>
        <w:rPr>
          <w:rFonts w:ascii="Times New Roman" w:hAnsi="Times New Roman" w:cs="Times New Roman"/>
          <w:sz w:val="24"/>
          <w:szCs w:val="24"/>
        </w:rPr>
        <w:cr/>
        <w:t>Ada kalanya pelayanan bimbingan dan konseling berkenaan dengan individu atau siswa yang bermasalah. Masalah biasanya merupakan suatu yang harus dirahasiakan. Asas ini merupakan asas kunci karena apabila asas ini dipegang teguh, konselor akan mendapat kepercayaan dari klien sehingga mereka akan memanfaatkan jasa bimbingan dan konseling sebaik</w:t>
      </w:r>
      <w:r>
        <w:rPr>
          <w:rFonts w:ascii="Times New Roman" w:hAnsi="Times New Roman" w:cs="Times New Roman"/>
          <w:sz w:val="24"/>
          <w:szCs w:val="24"/>
          <w:lang w:val="id-ID"/>
        </w:rPr>
        <w:t xml:space="preserve"> mungkin.</w:t>
      </w:r>
    </w:p>
    <w:p w:rsidR="00252E05" w:rsidRDefault="00252E05" w:rsidP="00252E05">
      <w:pPr>
        <w:pStyle w:val="ListParagraph"/>
        <w:numPr>
          <w:ilvl w:val="0"/>
          <w:numId w:val="1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Asas kesukarelaan</w:t>
      </w:r>
    </w:p>
    <w:p w:rsidR="00252E05" w:rsidRDefault="00252E05" w:rsidP="00252E0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Proses bimbingan dan konseling harus berlangsung atas dasar kesukarelaan baik dari pihak pembimbing maupun dari pihak klien. K lien diharapkan secara sukarela, tampa terpaksa dan tampa ragu-ragu ataupun merasa terpaksa menyampaikan masalah yang dihadapinya.</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keterbukaan</w:t>
      </w:r>
      <w:r>
        <w:rPr>
          <w:rFonts w:ascii="Times New Roman" w:hAnsi="Times New Roman" w:cs="Times New Roman"/>
          <w:sz w:val="24"/>
          <w:szCs w:val="24"/>
        </w:rPr>
        <w:cr/>
        <w:t>Dalam proses bimbingan dan konseling sangat diperlkan suasana keterbukaan baik dari pihak konselor maupun klien.</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kekinian</w:t>
      </w:r>
    </w:p>
    <w:p w:rsidR="00252E05" w:rsidRDefault="00252E05" w:rsidP="00252E0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Pelayanan bimbingan dan konseling harus berorientasi kepada masalah yang sedang dirasakan klien saat ini.Asas kekinian mengandung makna baha pembimbing tidak boleh menunda-nunda memberikan bantuan.</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kemandirian</w:t>
      </w:r>
      <w:r>
        <w:rPr>
          <w:rFonts w:ascii="Times New Roman" w:hAnsi="Times New Roman" w:cs="Times New Roman"/>
          <w:sz w:val="24"/>
          <w:szCs w:val="24"/>
        </w:rPr>
        <w:cr/>
        <w:t xml:space="preserve">Kemandirian merupak an salah satu tujuan pelayanan bimbingan dan konseling, siswa yang telah dibimbing hendaknya bisa mandiri tidak tergantung kepada orang lain dan kepada konselor. </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kegiatan</w:t>
      </w:r>
      <w:r>
        <w:rPr>
          <w:rFonts w:ascii="Times New Roman" w:hAnsi="Times New Roman" w:cs="Times New Roman"/>
          <w:sz w:val="24"/>
          <w:szCs w:val="24"/>
        </w:rPr>
        <w:cr/>
        <w:t>Pelayanan bimbingan dan konseling tidak kan memberikan hasil yang berarti apabila klien tidk melakukan sendiri kegiatan untuk mencapai tujuan bimbingan dan konseling.</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kedinamisan</w:t>
      </w:r>
      <w:r>
        <w:rPr>
          <w:rFonts w:ascii="Times New Roman" w:hAnsi="Times New Roman" w:cs="Times New Roman"/>
          <w:sz w:val="24"/>
          <w:szCs w:val="24"/>
        </w:rPr>
        <w:cr/>
        <w:t>Usaha bimbingan dan konseling menghendaki terjadinya perubahan pada individu yang dibimbingyaitu perubahan prilaku kearah yang lebih baik.</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keterpaduan</w:t>
      </w:r>
    </w:p>
    <w:p w:rsidR="00252E05" w:rsidRDefault="00252E05" w:rsidP="00252E0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Individu memiliki berbagai aspek kepribadian yang apabila keadaannya tidak seimbang, tidak serasi dan tidak terpadu, justru akan menimbulkan masalah. Oleh </w:t>
      </w:r>
      <w:r>
        <w:rPr>
          <w:rFonts w:ascii="Times New Roman" w:hAnsi="Times New Roman" w:cs="Times New Roman"/>
          <w:sz w:val="24"/>
          <w:szCs w:val="24"/>
        </w:rPr>
        <w:lastRenderedPageBreak/>
        <w:t>karena itu, usaha bimbingan dan konseling hendaklah memadukan berbagai aspekkepribadian klien.</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kenormatifan</w:t>
      </w:r>
      <w:r>
        <w:rPr>
          <w:rFonts w:ascii="Times New Roman" w:hAnsi="Times New Roman" w:cs="Times New Roman"/>
          <w:sz w:val="24"/>
          <w:szCs w:val="24"/>
        </w:rPr>
        <w:cr/>
        <w:t>Usaha bimbingan dan konseling tidak boleh bertentangan dengan norma-norma yang berlaku, baik norma agama, adat, hukum atau Negara, norma ilmu, maupun norma kebiasaan sehari-hari.</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keahlian</w:t>
      </w:r>
    </w:p>
    <w:p w:rsidR="00252E05" w:rsidRDefault="00252E05" w:rsidP="00252E0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Pelayanan bimbingan dan konseling merupakan pekerjaan professional yang diselengarakan oleh tenaga-tenaga ahli yang khusus dididik untuk pekerjaan tersebut.</w:t>
      </w:r>
    </w:p>
    <w:p w:rsidR="00252E05" w:rsidRDefault="00252E05" w:rsidP="00252E0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Asas alih tangan kasus</w:t>
      </w:r>
      <w:r>
        <w:rPr>
          <w:rFonts w:ascii="Times New Roman" w:hAnsi="Times New Roman" w:cs="Times New Roman"/>
          <w:sz w:val="24"/>
          <w:szCs w:val="24"/>
        </w:rPr>
        <w:cr/>
        <w:t>Konselor sebagai manusia, diatas kelebihannya tetap memiliki keterbatasan kemampuan. Tidak semua masalah yang dihadapi k lien berada dalam kemampuan konselor untuk memecahkannya. Apabila konelor telah mngerahkan segenap tenaga dan kemampuannya untuk memecahkan maslah klien, tetapi belum berhasil, makakonselor yang bersangkutan harus memindahkan taggung jawab pemberian bimbi ngan dan konseling kepada konselor yang lebih mengetahui.</w:t>
      </w:r>
    </w:p>
    <w:p w:rsidR="00252E05" w:rsidRDefault="00252E05" w:rsidP="00252E05">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Asas tutwuri handayani.</w:t>
      </w:r>
      <w:r>
        <w:rPr>
          <w:rFonts w:ascii="Times New Roman" w:hAnsi="Times New Roman" w:cs="Times New Roman"/>
          <w:sz w:val="24"/>
          <w:szCs w:val="24"/>
        </w:rPr>
        <w:cr/>
        <w:t>Asas ini menunjuk pada suasana umum yang hendak tercipta dalam rangka hubungan keseluruhan antara pembimbing dengan siswa.</w:t>
      </w:r>
      <w:r>
        <w:rPr>
          <w:rStyle w:val="FootnoteReference"/>
          <w:rFonts w:ascii="Times New Roman" w:hAnsi="Times New Roman" w:cs="Times New Roman"/>
          <w:sz w:val="24"/>
          <w:szCs w:val="24"/>
        </w:rPr>
        <w:footnoteReference w:id="14"/>
      </w:r>
    </w:p>
    <w:p w:rsidR="00252E05" w:rsidRDefault="00252E05" w:rsidP="00252E05">
      <w:pPr>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banyaknya asas-asas di atas maka dapat dipahami bahwa seorang konselor harus berpedoman pada asas-asas </w:t>
      </w:r>
      <w:r>
        <w:rPr>
          <w:rFonts w:ascii="Times New Roman" w:hAnsi="Times New Roman" w:cs="Times New Roman"/>
          <w:sz w:val="24"/>
          <w:szCs w:val="24"/>
          <w:lang w:val="id-ID"/>
        </w:rPr>
        <w:t xml:space="preserve">konseling </w:t>
      </w:r>
      <w:r>
        <w:rPr>
          <w:rFonts w:ascii="Times New Roman" w:hAnsi="Times New Roman" w:cs="Times New Roman"/>
          <w:sz w:val="24"/>
          <w:szCs w:val="24"/>
        </w:rPr>
        <w:t xml:space="preserve">di atas </w:t>
      </w:r>
      <w:r>
        <w:rPr>
          <w:rFonts w:ascii="Times New Roman" w:hAnsi="Times New Roman" w:cs="Times New Roman"/>
          <w:sz w:val="24"/>
          <w:szCs w:val="24"/>
          <w:lang w:val="id-ID"/>
        </w:rPr>
        <w:t xml:space="preserve">sehingga pelayanan konseling dapat berjalan dengan baik dan benar. Dengan demikian pelaksanaan konseling dapat mencapai hasil yang diinginkan. </w:t>
      </w:r>
    </w:p>
    <w:p w:rsidR="00252E05" w:rsidRDefault="00252E05" w:rsidP="00252E05">
      <w:pPr>
        <w:pStyle w:val="ListParagraph"/>
        <w:numPr>
          <w:ilvl w:val="0"/>
          <w:numId w:val="16"/>
        </w:numPr>
        <w:spacing w:after="16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lang w:val="id-ID"/>
        </w:rPr>
        <w:t>Tahapan-tahapan</w:t>
      </w:r>
      <w:r>
        <w:rPr>
          <w:rFonts w:ascii="Times New Roman" w:hAnsi="Times New Roman" w:cs="Times New Roman"/>
          <w:b/>
          <w:sz w:val="24"/>
          <w:szCs w:val="24"/>
        </w:rPr>
        <w:t xml:space="preserve"> Konseling Individual</w:t>
      </w:r>
    </w:p>
    <w:p w:rsidR="00252E05" w:rsidRDefault="00252E05" w:rsidP="00252E05">
      <w:pPr>
        <w:pStyle w:val="ListParagraph"/>
        <w:spacing w:after="160" w:line="480" w:lineRule="auto"/>
        <w:ind w:left="426" w:firstLine="589"/>
        <w:jc w:val="both"/>
        <w:rPr>
          <w:rFonts w:ascii="Times New Roman" w:hAnsi="Times New Roman" w:cs="Times New Roman"/>
          <w:b/>
          <w:sz w:val="24"/>
          <w:szCs w:val="24"/>
        </w:rPr>
      </w:pPr>
      <w:r>
        <w:rPr>
          <w:rFonts w:ascii="Times New Roman" w:hAnsi="Times New Roman" w:cs="Times New Roman"/>
          <w:sz w:val="24"/>
          <w:szCs w:val="24"/>
        </w:rPr>
        <w:lastRenderedPageBreak/>
        <w:t>Setiap tahapan proses konseling membutuhkan keterampilan-keterampilan khusus. Namun, keterampilan itu bukanlah yang utama jika hubungan konseling tidak mencapai rapport. Dengan demikian proses konseling tidak dirasakan oleh peserta konseling sebagai hal yang menjemukan. Akibatnya keterlibatan mereka dalam proses konseling sejak awal hingga akhir dirasakan sangat bermakna dan berguna. Willis juga  mengemukakan bahwa proses konseling individual dibagi atas tiga tahapan yaitu:</w:t>
      </w:r>
    </w:p>
    <w:p w:rsidR="00252E05" w:rsidRDefault="00252E05" w:rsidP="00252E05">
      <w:pPr>
        <w:pStyle w:val="ListParagraph"/>
        <w:numPr>
          <w:ilvl w:val="0"/>
          <w:numId w:val="12"/>
        </w:numPr>
        <w:spacing w:after="160" w:line="480" w:lineRule="auto"/>
        <w:ind w:left="851"/>
        <w:jc w:val="both"/>
        <w:rPr>
          <w:rFonts w:ascii="Times New Roman" w:hAnsi="Times New Roman" w:cs="Times New Roman"/>
          <w:sz w:val="24"/>
          <w:szCs w:val="24"/>
        </w:rPr>
      </w:pPr>
      <w:r>
        <w:rPr>
          <w:rFonts w:ascii="Times New Roman" w:hAnsi="Times New Roman" w:cs="Times New Roman"/>
          <w:sz w:val="24"/>
          <w:szCs w:val="24"/>
        </w:rPr>
        <w:t>Tahapan pertama</w:t>
      </w:r>
    </w:p>
    <w:p w:rsidR="00252E05" w:rsidRDefault="00252E05" w:rsidP="00252E05">
      <w:pPr>
        <w:pStyle w:val="ListParagraph"/>
        <w:spacing w:after="16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Tahapan ini disebut juga dengan istilah </w:t>
      </w:r>
      <w:r>
        <w:rPr>
          <w:rFonts w:ascii="Times New Roman" w:hAnsi="Times New Roman" w:cs="Times New Roman"/>
          <w:i/>
          <w:sz w:val="24"/>
          <w:szCs w:val="24"/>
        </w:rPr>
        <w:t xml:space="preserve">introuctip, invitation, </w:t>
      </w:r>
      <w:r>
        <w:rPr>
          <w:rFonts w:ascii="Times New Roman" w:hAnsi="Times New Roman" w:cs="Times New Roman"/>
          <w:sz w:val="24"/>
          <w:szCs w:val="24"/>
        </w:rPr>
        <w:t>dan</w:t>
      </w:r>
      <w:r>
        <w:rPr>
          <w:rFonts w:ascii="Times New Roman" w:hAnsi="Times New Roman" w:cs="Times New Roman"/>
          <w:i/>
          <w:sz w:val="24"/>
          <w:szCs w:val="24"/>
        </w:rPr>
        <w:t xml:space="preserve"> environmental</w:t>
      </w:r>
      <w:r>
        <w:rPr>
          <w:rFonts w:ascii="Times New Roman" w:hAnsi="Times New Roman" w:cs="Times New Roman"/>
          <w:sz w:val="24"/>
          <w:szCs w:val="24"/>
        </w:rPr>
        <w:t>. Tahap awal ini meliputi, (1) mendefinisikan masalah, (2) mempertimbangkan alternatif  definisi masalah (3) komitmen konselor klien sebagai definisi yang terbaik dari sekian alternatif. Adapun teknik teknik yang digunakan pada tahap pertama ini adalah attending, mendengarkan, empati, eksplorasi, bertanya, menangkap, pesan utama, dan memberi doronga minimal.</w:t>
      </w:r>
    </w:p>
    <w:p w:rsidR="00252E05" w:rsidRDefault="00252E05" w:rsidP="00252E05">
      <w:pPr>
        <w:pStyle w:val="ListParagraph"/>
        <w:numPr>
          <w:ilvl w:val="0"/>
          <w:numId w:val="12"/>
        </w:numPr>
        <w:spacing w:after="160" w:line="480" w:lineRule="auto"/>
        <w:ind w:left="851"/>
        <w:jc w:val="both"/>
        <w:rPr>
          <w:rFonts w:ascii="Times New Roman" w:hAnsi="Times New Roman" w:cs="Times New Roman"/>
          <w:sz w:val="24"/>
          <w:szCs w:val="24"/>
        </w:rPr>
      </w:pPr>
      <w:r>
        <w:rPr>
          <w:rFonts w:ascii="Times New Roman" w:hAnsi="Times New Roman" w:cs="Times New Roman"/>
          <w:sz w:val="24"/>
          <w:szCs w:val="24"/>
        </w:rPr>
        <w:t>Tahap pertengahan konseling</w:t>
      </w:r>
    </w:p>
    <w:p w:rsidR="00252E05" w:rsidRDefault="00252E05" w:rsidP="00252E05">
      <w:pPr>
        <w:pStyle w:val="ListParagraph"/>
        <w:spacing w:after="16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Tahap ini disebut juga tahap action. Tugas tahap ini antara lain: (1) memeriksa kembali definisi masalah, (2) mengembangkan suatu solusi-solusi alternatif. Adapun teknik-teknik yang digunakan pada tahap ini adalah mengumpulkan sementara, memimpin, memfokuskan, konfrontasi, menjernihkan, memudahkan, mengarahkan, dorongan minimal, diam, mengambil, inisiatif, memberi nasehat, memberi nasihat, memberi informasi dan menafsirkan.</w:t>
      </w:r>
    </w:p>
    <w:p w:rsidR="00252E05" w:rsidRDefault="00252E05" w:rsidP="00252E05">
      <w:pPr>
        <w:pStyle w:val="ListParagraph"/>
        <w:numPr>
          <w:ilvl w:val="0"/>
          <w:numId w:val="12"/>
        </w:numPr>
        <w:spacing w:after="160" w:line="480" w:lineRule="auto"/>
        <w:ind w:left="851"/>
        <w:jc w:val="both"/>
        <w:rPr>
          <w:rFonts w:ascii="Times New Roman" w:hAnsi="Times New Roman" w:cs="Times New Roman"/>
          <w:sz w:val="24"/>
          <w:szCs w:val="24"/>
        </w:rPr>
      </w:pPr>
      <w:r>
        <w:rPr>
          <w:rFonts w:ascii="Times New Roman" w:hAnsi="Times New Roman" w:cs="Times New Roman"/>
          <w:sz w:val="24"/>
          <w:szCs w:val="24"/>
        </w:rPr>
        <w:t>Tahap akhir konseling</w:t>
      </w:r>
    </w:p>
    <w:p w:rsidR="00252E05" w:rsidRDefault="00252E05" w:rsidP="00252E05">
      <w:pPr>
        <w:pStyle w:val="ListParagraph"/>
        <w:spacing w:after="160" w:line="480" w:lineRule="auto"/>
        <w:ind w:left="851" w:firstLine="600"/>
        <w:jc w:val="both"/>
        <w:rPr>
          <w:rFonts w:ascii="Times New Roman" w:hAnsi="Times New Roman" w:cs="Times New Roman"/>
          <w:sz w:val="24"/>
          <w:szCs w:val="24"/>
          <w:lang w:val="id-ID"/>
        </w:rPr>
      </w:pPr>
      <w:r>
        <w:rPr>
          <w:rFonts w:ascii="Times New Roman" w:hAnsi="Times New Roman" w:cs="Times New Roman"/>
          <w:sz w:val="24"/>
          <w:szCs w:val="24"/>
        </w:rPr>
        <w:t xml:space="preserve">Tahap ini disebut juga dengan tahap tindakan atau dikenal dengan istilah </w:t>
      </w:r>
      <w:r>
        <w:rPr>
          <w:rFonts w:ascii="Times New Roman" w:hAnsi="Times New Roman" w:cs="Times New Roman"/>
          <w:i/>
          <w:sz w:val="24"/>
          <w:szCs w:val="24"/>
        </w:rPr>
        <w:t xml:space="preserve">termnation </w:t>
      </w:r>
      <w:r>
        <w:rPr>
          <w:rFonts w:ascii="Times New Roman" w:hAnsi="Times New Roman" w:cs="Times New Roman"/>
          <w:sz w:val="24"/>
          <w:szCs w:val="24"/>
        </w:rPr>
        <w:t xml:space="preserve"> kegiatan pada tahap ini adalah  mengembangkan alternatif-alternatif untuk memecahkan masalah,  menguji solusi-solusi itu pada kenyataan, keinginan, </w:t>
      </w:r>
      <w:r>
        <w:rPr>
          <w:rFonts w:ascii="Times New Roman" w:hAnsi="Times New Roman" w:cs="Times New Roman"/>
          <w:sz w:val="24"/>
          <w:szCs w:val="24"/>
        </w:rPr>
        <w:lastRenderedPageBreak/>
        <w:t>harapan klien,  memutuskan solusi mana yang paling tepat untuk klien,  klien menyusun rencana atas solusi yang telah dia ambil.</w:t>
      </w:r>
      <w:r>
        <w:rPr>
          <w:rStyle w:val="FootnoteReference"/>
          <w:rFonts w:ascii="Times New Roman" w:hAnsi="Times New Roman" w:cs="Times New Roman"/>
          <w:sz w:val="24"/>
          <w:szCs w:val="24"/>
        </w:rPr>
        <w:footnoteReference w:id="15"/>
      </w:r>
    </w:p>
    <w:p w:rsidR="00252E05" w:rsidRDefault="00252E05" w:rsidP="00252E05">
      <w:pPr>
        <w:pStyle w:val="ListParagraph"/>
        <w:tabs>
          <w:tab w:val="left" w:pos="851"/>
        </w:tabs>
        <w:spacing w:after="16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Sedangkan Winkel mengemukakan bahwa proses konseling individual terbagi dalam beberapa tahapan yaitu:  </w:t>
      </w:r>
    </w:p>
    <w:p w:rsidR="00252E05" w:rsidRDefault="00252E05" w:rsidP="00252E05">
      <w:pPr>
        <w:pStyle w:val="ListParagraph"/>
        <w:numPr>
          <w:ilvl w:val="0"/>
          <w:numId w:val="15"/>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Pembukaan, tahap ini adalah tahapan yang pertama di dalam kegiatan konseling yang berisikan konselor membuat hubungan yang baik dengan klien dan membuatnya senyaman mungkin.</w:t>
      </w:r>
    </w:p>
    <w:p w:rsidR="00252E05" w:rsidRDefault="00252E05" w:rsidP="00252E05">
      <w:pPr>
        <w:pStyle w:val="ListParagraph"/>
        <w:numPr>
          <w:ilvl w:val="0"/>
          <w:numId w:val="15"/>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Penjelasan masalah,  pada tahap ini klien menceritakan masalah apa yang dihadpinya.</w:t>
      </w:r>
    </w:p>
    <w:p w:rsidR="00252E05" w:rsidRDefault="00252E05" w:rsidP="00252E05">
      <w:pPr>
        <w:pStyle w:val="ListParagraph"/>
        <w:numPr>
          <w:ilvl w:val="0"/>
          <w:numId w:val="15"/>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Penggalian latar belakang masalah, tahap ini konselor mulai mengorek informasi dari seorang klien</w:t>
      </w:r>
    </w:p>
    <w:p w:rsidR="00252E05" w:rsidRDefault="00252E05" w:rsidP="00252E05">
      <w:pPr>
        <w:pStyle w:val="ListParagraph"/>
        <w:numPr>
          <w:ilvl w:val="0"/>
          <w:numId w:val="15"/>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Penyesuaian masalah, pada tahap ini sama-sama menyesuaikan masalah yang dihadapi </w:t>
      </w:r>
    </w:p>
    <w:p w:rsidR="00252E05" w:rsidRDefault="00252E05" w:rsidP="00252E05">
      <w:pPr>
        <w:pStyle w:val="ListParagraph"/>
        <w:numPr>
          <w:ilvl w:val="0"/>
          <w:numId w:val="15"/>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Penutup tahap ini ialah tahap akhir dari sesi konseling</w:t>
      </w:r>
      <w:r>
        <w:rPr>
          <w:rStyle w:val="FootnoteReference"/>
          <w:rFonts w:ascii="Times New Roman" w:hAnsi="Times New Roman" w:cs="Times New Roman"/>
          <w:sz w:val="24"/>
          <w:szCs w:val="24"/>
        </w:rPr>
        <w:footnoteReference w:id="16"/>
      </w:r>
    </w:p>
    <w:p w:rsidR="00252E05" w:rsidRDefault="00252E05" w:rsidP="00252E05">
      <w:pPr>
        <w:pStyle w:val="ListParagraph"/>
        <w:spacing w:after="160" w:line="480" w:lineRule="auto"/>
        <w:ind w:left="567" w:firstLine="600"/>
        <w:jc w:val="both"/>
        <w:rPr>
          <w:rFonts w:ascii="Times New Roman" w:hAnsi="Times New Roman" w:cs="Times New Roman"/>
          <w:sz w:val="24"/>
          <w:szCs w:val="24"/>
          <w:lang w:val="id-ID"/>
        </w:rPr>
      </w:pPr>
      <w:r>
        <w:rPr>
          <w:rFonts w:ascii="Times New Roman" w:hAnsi="Times New Roman" w:cs="Times New Roman"/>
          <w:sz w:val="24"/>
          <w:szCs w:val="24"/>
        </w:rPr>
        <w:t>Dari beberapa pendapat di</w:t>
      </w:r>
      <w:r>
        <w:rPr>
          <w:rFonts w:ascii="Times New Roman" w:hAnsi="Times New Roman" w:cs="Times New Roman"/>
          <w:sz w:val="24"/>
          <w:szCs w:val="24"/>
          <w:lang w:val="id-ID"/>
        </w:rPr>
        <w:t xml:space="preserve"> </w:t>
      </w:r>
      <w:r>
        <w:rPr>
          <w:rFonts w:ascii="Times New Roman" w:hAnsi="Times New Roman" w:cs="Times New Roman"/>
          <w:sz w:val="24"/>
          <w:szCs w:val="24"/>
        </w:rPr>
        <w:t>atas dapat dipahami bahwa proses konseling individual terbagi menjadi beberapa tahapan yaitu tahap pertama atau pembukaan, tahap pertengahan konseling diamana berisikan penjelasan masalah, penggalian masalah dan tahap akhir atau penutup.</w:t>
      </w:r>
    </w:p>
    <w:p w:rsidR="00252E05" w:rsidRDefault="00252E05" w:rsidP="00252E05">
      <w:pPr>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i/>
          <w:sz w:val="24"/>
          <w:szCs w:val="24"/>
        </w:rPr>
        <w:t>.    Self-management</w:t>
      </w:r>
    </w:p>
    <w:p w:rsidR="00252E05" w:rsidRDefault="00252E05" w:rsidP="00252E05">
      <w:pPr>
        <w:pStyle w:val="ListParagraph"/>
        <w:numPr>
          <w:ilvl w:val="1"/>
          <w:numId w:val="16"/>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i/>
          <w:sz w:val="24"/>
          <w:szCs w:val="24"/>
        </w:rPr>
        <w:t>Self-Management</w:t>
      </w:r>
    </w:p>
    <w:p w:rsidR="00252E05" w:rsidRDefault="00252E05" w:rsidP="00252E05">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Menurut Cormier dan Cormier didalam jurnal psikologi pendidikan dan bimbingan </w:t>
      </w:r>
      <w:r>
        <w:rPr>
          <w:rFonts w:ascii="Times New Roman" w:hAnsi="Times New Roman" w:cs="Times New Roman"/>
          <w:i/>
          <w:sz w:val="24"/>
          <w:szCs w:val="24"/>
        </w:rPr>
        <w:t>self-management</w:t>
      </w:r>
      <w:r>
        <w:rPr>
          <w:rFonts w:ascii="Times New Roman" w:hAnsi="Times New Roman" w:cs="Times New Roman"/>
          <w:sz w:val="24"/>
          <w:szCs w:val="24"/>
        </w:rPr>
        <w:t xml:space="preserve">atau pengelolaan diri adalah suatu strategi pengubahan perilaku yang dalamprosesnya konseli mengarahkan perubahanperilakunya  sendiri </w:t>
      </w:r>
      <w:r>
        <w:rPr>
          <w:rFonts w:ascii="Times New Roman" w:hAnsi="Times New Roman" w:cs="Times New Roman"/>
          <w:sz w:val="24"/>
          <w:szCs w:val="24"/>
        </w:rPr>
        <w:lastRenderedPageBreak/>
        <w:t>dengan suatu teknik atau kombinasi teknik teurapetik.</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Dalam hal ini  menurut Gunarsa, </w:t>
      </w:r>
      <w:r>
        <w:rPr>
          <w:rFonts w:ascii="Times New Roman" w:hAnsi="Times New Roman" w:cs="Times New Roman"/>
          <w:i/>
          <w:sz w:val="24"/>
          <w:szCs w:val="24"/>
        </w:rPr>
        <w:t>self-management</w:t>
      </w:r>
      <w:r>
        <w:rPr>
          <w:rFonts w:ascii="Times New Roman" w:hAnsi="Times New Roman" w:cs="Times New Roman"/>
          <w:sz w:val="24"/>
          <w:szCs w:val="24"/>
        </w:rPr>
        <w:t xml:space="preserve"> merupakan salah satu model dalam </w:t>
      </w:r>
      <w:r>
        <w:rPr>
          <w:rFonts w:ascii="Times New Roman" w:hAnsi="Times New Roman" w:cs="Times New Roman"/>
          <w:i/>
          <w:sz w:val="24"/>
          <w:szCs w:val="24"/>
        </w:rPr>
        <w:t>cognitive-behavior therapy</w:t>
      </w:r>
      <w:r>
        <w:rPr>
          <w:rFonts w:ascii="Times New Roman" w:hAnsi="Times New Roman" w:cs="Times New Roman"/>
          <w:sz w:val="24"/>
          <w:szCs w:val="24"/>
        </w:rPr>
        <w:t xml:space="preserve">. </w:t>
      </w:r>
      <w:r>
        <w:rPr>
          <w:rFonts w:ascii="Times New Roman" w:hAnsi="Times New Roman" w:cs="Times New Roman"/>
          <w:i/>
          <w:sz w:val="24"/>
          <w:szCs w:val="24"/>
        </w:rPr>
        <w:t>Self-management</w:t>
      </w:r>
      <w:r>
        <w:rPr>
          <w:rFonts w:ascii="Times New Roman" w:hAnsi="Times New Roman" w:cs="Times New Roman"/>
          <w:sz w:val="24"/>
          <w:szCs w:val="24"/>
        </w:rPr>
        <w:t xml:space="preserve"> meliputi pemantauan diri (</w:t>
      </w:r>
      <w:r>
        <w:rPr>
          <w:rFonts w:ascii="Times New Roman" w:hAnsi="Times New Roman" w:cs="Times New Roman"/>
          <w:i/>
          <w:sz w:val="24"/>
          <w:szCs w:val="24"/>
        </w:rPr>
        <w:t>self-monitoring</w:t>
      </w:r>
      <w:r>
        <w:rPr>
          <w:rFonts w:ascii="Times New Roman" w:hAnsi="Times New Roman" w:cs="Times New Roman"/>
          <w:sz w:val="24"/>
          <w:szCs w:val="24"/>
        </w:rPr>
        <w:t xml:space="preserve">), </w:t>
      </w:r>
      <w:r>
        <w:rPr>
          <w:rFonts w:ascii="Times New Roman" w:hAnsi="Times New Roman" w:cs="Times New Roman"/>
          <w:i/>
          <w:sz w:val="24"/>
          <w:szCs w:val="24"/>
        </w:rPr>
        <w:t>reinforcement</w:t>
      </w:r>
      <w:r>
        <w:rPr>
          <w:rFonts w:ascii="Times New Roman" w:hAnsi="Times New Roman" w:cs="Times New Roman"/>
          <w:sz w:val="24"/>
          <w:szCs w:val="24"/>
        </w:rPr>
        <w:t xml:space="preserve"> yang positif (</w:t>
      </w:r>
      <w:r>
        <w:rPr>
          <w:rFonts w:ascii="Times New Roman" w:hAnsi="Times New Roman" w:cs="Times New Roman"/>
          <w:i/>
          <w:sz w:val="24"/>
          <w:szCs w:val="24"/>
        </w:rPr>
        <w:t>self-reward</w:t>
      </w:r>
      <w:r>
        <w:rPr>
          <w:rFonts w:ascii="Times New Roman" w:hAnsi="Times New Roman" w:cs="Times New Roman"/>
          <w:sz w:val="24"/>
          <w:szCs w:val="24"/>
        </w:rPr>
        <w:t>), kontrak atau perjanjian dengan diri sendiri (</w:t>
      </w:r>
      <w:r>
        <w:rPr>
          <w:rFonts w:ascii="Times New Roman" w:hAnsi="Times New Roman" w:cs="Times New Roman"/>
          <w:i/>
          <w:sz w:val="24"/>
          <w:szCs w:val="24"/>
        </w:rPr>
        <w:t>self-contracting),</w:t>
      </w:r>
      <w:r>
        <w:rPr>
          <w:rFonts w:ascii="Times New Roman" w:hAnsi="Times New Roman" w:cs="Times New Roman"/>
          <w:sz w:val="24"/>
          <w:szCs w:val="24"/>
        </w:rPr>
        <w:t xml:space="preserve"> dan penguasaan terhadap rangsangan </w:t>
      </w:r>
      <w:r>
        <w:rPr>
          <w:rFonts w:ascii="Times New Roman" w:hAnsi="Times New Roman" w:cs="Times New Roman"/>
          <w:i/>
          <w:sz w:val="24"/>
          <w:szCs w:val="24"/>
        </w:rPr>
        <w:t>(stimulus control</w:t>
      </w:r>
      <w:r>
        <w:rPr>
          <w:rFonts w:ascii="Times New Roman" w:hAnsi="Times New Roman" w:cs="Times New Roman"/>
          <w:sz w:val="24"/>
          <w:szCs w:val="24"/>
        </w:rPr>
        <w:t xml:space="preserve">). Sedangkan menurut Komalasari, teknik </w:t>
      </w:r>
      <w:r>
        <w:rPr>
          <w:rFonts w:ascii="Times New Roman" w:hAnsi="Times New Roman" w:cs="Times New Roman"/>
          <w:i/>
          <w:sz w:val="24"/>
          <w:szCs w:val="24"/>
        </w:rPr>
        <w:t>self-management</w:t>
      </w:r>
      <w:r>
        <w:rPr>
          <w:rFonts w:ascii="Times New Roman" w:hAnsi="Times New Roman" w:cs="Times New Roman"/>
          <w:sz w:val="24"/>
          <w:szCs w:val="24"/>
        </w:rPr>
        <w:t xml:space="preserve"> itu sendiri ialah suatu proses dimana individu memanagement perilakunya sendiri.</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Selanjutnya </w:t>
      </w:r>
      <w:r>
        <w:rPr>
          <w:rFonts w:ascii="Times New Roman" w:hAnsi="Times New Roman" w:cs="Times New Roman"/>
          <w:i/>
          <w:sz w:val="24"/>
          <w:szCs w:val="24"/>
        </w:rPr>
        <w:t>self-management</w:t>
      </w:r>
      <w:r>
        <w:rPr>
          <w:rFonts w:ascii="Times New Roman" w:hAnsi="Times New Roman" w:cs="Times New Roman"/>
          <w:sz w:val="24"/>
          <w:szCs w:val="24"/>
        </w:rPr>
        <w:t xml:space="preserve"> merupakan upaya individu untuk melakkan perencanaan, pemusatan perhatian, dan evaluasi terhadap aktivitas yang dilakukan.</w:t>
      </w:r>
      <w:r>
        <w:rPr>
          <w:rStyle w:val="FootnoteReference"/>
          <w:rFonts w:ascii="Times New Roman" w:hAnsi="Times New Roman" w:cs="Times New Roman"/>
          <w:sz w:val="24"/>
          <w:szCs w:val="24"/>
        </w:rPr>
        <w:footnoteReference w:id="19"/>
      </w:r>
    </w:p>
    <w:p w:rsidR="00252E05" w:rsidRDefault="00252E05" w:rsidP="00252E05">
      <w:pPr>
        <w:pStyle w:val="ListParagraph"/>
        <w:spacing w:line="480" w:lineRule="auto"/>
        <w:ind w:firstLine="577"/>
        <w:jc w:val="both"/>
        <w:rPr>
          <w:rFonts w:ascii="Times New Roman" w:hAnsi="Times New Roman" w:cs="Times New Roman"/>
          <w:sz w:val="24"/>
          <w:szCs w:val="24"/>
        </w:rPr>
      </w:pPr>
      <w:r>
        <w:rPr>
          <w:rFonts w:ascii="Times New Roman" w:hAnsi="Times New Roman" w:cs="Times New Roman"/>
          <w:sz w:val="24"/>
          <w:szCs w:val="24"/>
        </w:rPr>
        <w:t xml:space="preserve">Dari beberapa pendapat ahli diatas maka dapat disimpulkan bahwa pengertian </w:t>
      </w:r>
      <w:r>
        <w:rPr>
          <w:rFonts w:ascii="Times New Roman" w:hAnsi="Times New Roman" w:cs="Times New Roman"/>
          <w:i/>
          <w:sz w:val="24"/>
          <w:szCs w:val="24"/>
        </w:rPr>
        <w:t>self-management</w:t>
      </w:r>
      <w:r>
        <w:rPr>
          <w:rFonts w:ascii="Times New Roman" w:hAnsi="Times New Roman" w:cs="Times New Roman"/>
          <w:sz w:val="24"/>
          <w:szCs w:val="24"/>
        </w:rPr>
        <w:t xml:space="preserve"> ialah suatu teknik atau strategi untuk pengubahan perilaku upaya individu untuk melakukan perencanaan, pemusatan perhatian, dan evaluasi terhadap aktivitasnya.</w:t>
      </w:r>
    </w:p>
    <w:p w:rsidR="00252E05" w:rsidRDefault="00252E05" w:rsidP="00252E05">
      <w:pPr>
        <w:pStyle w:val="ListParagraph"/>
        <w:numPr>
          <w:ilvl w:val="1"/>
          <w:numId w:val="16"/>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Tujuan </w:t>
      </w:r>
      <w:r>
        <w:rPr>
          <w:rFonts w:ascii="Times New Roman" w:hAnsi="Times New Roman" w:cs="Times New Roman"/>
          <w:b/>
          <w:i/>
          <w:sz w:val="24"/>
          <w:szCs w:val="24"/>
        </w:rPr>
        <w:t>Self-Management</w:t>
      </w:r>
    </w:p>
    <w:p w:rsidR="00252E05" w:rsidRDefault="00252E05" w:rsidP="00252E05">
      <w:pPr>
        <w:pStyle w:val="ListParagraph"/>
        <w:spacing w:line="480" w:lineRule="auto"/>
        <w:ind w:left="709" w:firstLine="720"/>
        <w:jc w:val="both"/>
        <w:rPr>
          <w:rFonts w:ascii="Times New Roman" w:hAnsi="Times New Roman" w:cs="Times New Roman"/>
          <w:b/>
          <w:sz w:val="24"/>
          <w:szCs w:val="24"/>
        </w:rPr>
      </w:pPr>
      <w:r>
        <w:rPr>
          <w:rFonts w:ascii="Times New Roman" w:hAnsi="Times New Roman" w:cs="Times New Roman"/>
          <w:sz w:val="24"/>
          <w:szCs w:val="24"/>
        </w:rPr>
        <w:t xml:space="preserve">Tujuan dari pengelolaan diri adalah untuk mengatur prilakunya sendiri yang bermasalah pada diri sendiri maupun orang lain. Dalam proses konseling, konselor dan konseli bersama-sama untuk menentukan tujuan yang ingin di capai. Adapun tujuan tujuan didalam teknik </w:t>
      </w:r>
      <w:r>
        <w:rPr>
          <w:rFonts w:ascii="Times New Roman" w:hAnsi="Times New Roman" w:cs="Times New Roman"/>
          <w:i/>
          <w:sz w:val="24"/>
          <w:szCs w:val="24"/>
        </w:rPr>
        <w:t>self-management</w:t>
      </w:r>
      <w:r>
        <w:rPr>
          <w:rFonts w:ascii="Times New Roman" w:hAnsi="Times New Roman" w:cs="Times New Roman"/>
          <w:sz w:val="24"/>
          <w:szCs w:val="24"/>
        </w:rPr>
        <w:t xml:space="preserve"> yaitu:</w:t>
      </w:r>
    </w:p>
    <w:p w:rsidR="00252E05" w:rsidRDefault="00252E05" w:rsidP="00252E05">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Memberikan peran yang lebih aktif pada siswa dalam proses konseling.</w:t>
      </w:r>
    </w:p>
    <w:p w:rsidR="00252E05" w:rsidRDefault="00252E05" w:rsidP="00252E05">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Keterampilan siswa dapat bertahan sampai diluar sesi konseling.</w:t>
      </w:r>
    </w:p>
    <w:p w:rsidR="00252E05" w:rsidRDefault="00252E05" w:rsidP="00252E05">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Perubahan yang mantap dan menetap dengan arah prosedur yang tepat.</w:t>
      </w:r>
    </w:p>
    <w:p w:rsidR="00252E05" w:rsidRDefault="00252E05" w:rsidP="00252E05">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Menciptakan keterampilan belajar yang baru sesuai harapan.</w:t>
      </w:r>
    </w:p>
    <w:p w:rsidR="00252E05" w:rsidRDefault="00252E05" w:rsidP="00252E05">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klien dapat mempola prilaku, pikiran, dan perasaan yang diinginkan.</w:t>
      </w:r>
      <w:r>
        <w:rPr>
          <w:rStyle w:val="FootnoteReference"/>
          <w:rFonts w:ascii="Times New Roman" w:hAnsi="Times New Roman" w:cs="Times New Roman"/>
          <w:sz w:val="24"/>
          <w:szCs w:val="24"/>
        </w:rPr>
        <w:footnoteReference w:id="20"/>
      </w:r>
    </w:p>
    <w:p w:rsidR="00252E05" w:rsidRDefault="00252E05" w:rsidP="00252E05">
      <w:pPr>
        <w:pStyle w:val="ListParagraph"/>
        <w:spacing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Dari beberapa tujuan </w:t>
      </w:r>
      <w:r>
        <w:rPr>
          <w:rFonts w:ascii="Times New Roman" w:hAnsi="Times New Roman" w:cs="Times New Roman"/>
          <w:i/>
          <w:sz w:val="24"/>
          <w:szCs w:val="24"/>
        </w:rPr>
        <w:t>self management</w:t>
      </w:r>
      <w:r>
        <w:rPr>
          <w:rFonts w:ascii="Times New Roman" w:hAnsi="Times New Roman" w:cs="Times New Roman"/>
          <w:sz w:val="24"/>
          <w:szCs w:val="24"/>
        </w:rPr>
        <w:t xml:space="preserve"> diatas maka dapat dipahami bahwa konselor dan klien bersama-sama menentukan tujuan seperti apa yang akan di capai nantinya, seperti mempola prilaku, membuat perubahan dan member peran kepada klien seperti apa peran yang yang baik di dalam sesi konseling.</w:t>
      </w:r>
    </w:p>
    <w:p w:rsidR="00252E05" w:rsidRDefault="00252E05" w:rsidP="00252E05">
      <w:pPr>
        <w:pStyle w:val="ListParagraph"/>
        <w:numPr>
          <w:ilvl w:val="1"/>
          <w:numId w:val="16"/>
        </w:numPr>
        <w:spacing w:line="480" w:lineRule="auto"/>
        <w:ind w:left="1134" w:hanging="425"/>
        <w:jc w:val="both"/>
        <w:rPr>
          <w:rFonts w:ascii="Times New Roman" w:hAnsi="Times New Roman" w:cs="Times New Roman"/>
          <w:b/>
          <w:sz w:val="24"/>
          <w:szCs w:val="24"/>
        </w:rPr>
      </w:pPr>
      <w:r>
        <w:rPr>
          <w:rFonts w:ascii="Times New Roman" w:hAnsi="Times New Roman" w:cs="Times New Roman"/>
          <w:b/>
          <w:sz w:val="24"/>
          <w:szCs w:val="24"/>
        </w:rPr>
        <w:t xml:space="preserve">Tahap-Tahap  </w:t>
      </w:r>
      <w:r>
        <w:rPr>
          <w:rFonts w:ascii="Times New Roman" w:hAnsi="Times New Roman" w:cs="Times New Roman"/>
          <w:b/>
          <w:i/>
          <w:sz w:val="24"/>
          <w:szCs w:val="24"/>
        </w:rPr>
        <w:t>Self-Managemen</w:t>
      </w:r>
      <w:r>
        <w:rPr>
          <w:rFonts w:ascii="Times New Roman" w:hAnsi="Times New Roman" w:cs="Times New Roman"/>
          <w:b/>
          <w:i/>
          <w:sz w:val="24"/>
          <w:szCs w:val="24"/>
          <w:lang w:val="id-ID"/>
        </w:rPr>
        <w:t>t</w:t>
      </w:r>
    </w:p>
    <w:p w:rsidR="00252E05" w:rsidRDefault="00252E05" w:rsidP="00252E05">
      <w:pPr>
        <w:spacing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Gunarsa menyatakan bahwa </w:t>
      </w:r>
      <w:r>
        <w:rPr>
          <w:rFonts w:ascii="Times New Roman" w:hAnsi="Times New Roman" w:cs="Times New Roman"/>
          <w:i/>
          <w:sz w:val="24"/>
          <w:szCs w:val="24"/>
        </w:rPr>
        <w:t>self-management</w:t>
      </w:r>
      <w:r>
        <w:rPr>
          <w:rFonts w:ascii="Times New Roman" w:hAnsi="Times New Roman" w:cs="Times New Roman"/>
          <w:sz w:val="24"/>
          <w:szCs w:val="24"/>
        </w:rPr>
        <w:t xml:space="preserve"> meliputi pemantauan diri </w:t>
      </w:r>
      <w:r>
        <w:rPr>
          <w:rFonts w:ascii="Times New Roman" w:hAnsi="Times New Roman" w:cs="Times New Roman"/>
          <w:i/>
          <w:sz w:val="24"/>
          <w:szCs w:val="24"/>
        </w:rPr>
        <w:t>(self monitoring</w:t>
      </w:r>
      <w:r>
        <w:rPr>
          <w:rFonts w:ascii="Times New Roman" w:hAnsi="Times New Roman" w:cs="Times New Roman"/>
          <w:sz w:val="24"/>
          <w:szCs w:val="24"/>
        </w:rPr>
        <w:t xml:space="preserve">), </w:t>
      </w:r>
      <w:r>
        <w:rPr>
          <w:rFonts w:ascii="Times New Roman" w:hAnsi="Times New Roman" w:cs="Times New Roman"/>
          <w:i/>
          <w:sz w:val="24"/>
          <w:szCs w:val="24"/>
        </w:rPr>
        <w:t>reinforcement</w:t>
      </w:r>
      <w:r>
        <w:rPr>
          <w:rFonts w:ascii="Times New Roman" w:hAnsi="Times New Roman" w:cs="Times New Roman"/>
          <w:sz w:val="24"/>
          <w:szCs w:val="24"/>
        </w:rPr>
        <w:t xml:space="preserve"> yang positif </w:t>
      </w:r>
      <w:r>
        <w:rPr>
          <w:rFonts w:ascii="Times New Roman" w:hAnsi="Times New Roman" w:cs="Times New Roman"/>
          <w:i/>
          <w:sz w:val="24"/>
          <w:szCs w:val="24"/>
        </w:rPr>
        <w:t>( self reward</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 kontrak atau perjanjian dengan diri sendiri ( </w:t>
      </w:r>
      <w:r>
        <w:rPr>
          <w:rFonts w:ascii="Times New Roman" w:hAnsi="Times New Roman" w:cs="Times New Roman"/>
          <w:i/>
          <w:sz w:val="24"/>
          <w:szCs w:val="24"/>
        </w:rPr>
        <w:t>self contracting</w:t>
      </w:r>
      <w:r>
        <w:rPr>
          <w:rFonts w:ascii="Times New Roman" w:hAnsi="Times New Roman" w:cs="Times New Roman"/>
          <w:i/>
          <w:sz w:val="24"/>
          <w:szCs w:val="24"/>
          <w:lang w:val="id-ID"/>
        </w:rPr>
        <w:t xml:space="preserve"> </w:t>
      </w:r>
      <w:r>
        <w:rPr>
          <w:rFonts w:ascii="Times New Roman" w:hAnsi="Times New Roman" w:cs="Times New Roman"/>
          <w:i/>
          <w:sz w:val="24"/>
          <w:szCs w:val="24"/>
        </w:rPr>
        <w:t>)</w:t>
      </w:r>
      <w:r>
        <w:rPr>
          <w:rFonts w:ascii="Times New Roman" w:hAnsi="Times New Roman" w:cs="Times New Roman"/>
          <w:sz w:val="24"/>
          <w:szCs w:val="24"/>
        </w:rPr>
        <w:t xml:space="preserve"> dan penguasaan terhadap ransangan </w:t>
      </w:r>
      <w:r>
        <w:rPr>
          <w:rFonts w:ascii="Times New Roman" w:hAnsi="Times New Roman" w:cs="Times New Roman"/>
          <w:i/>
          <w:sz w:val="24"/>
          <w:szCs w:val="24"/>
        </w:rPr>
        <w:t>(stimulus control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Berikut uraiannya satu persatu:</w:t>
      </w:r>
    </w:p>
    <w:p w:rsidR="00252E05" w:rsidRDefault="00252E05" w:rsidP="00252E05">
      <w:pPr>
        <w:pStyle w:val="ListParagraph"/>
        <w:numPr>
          <w:ilvl w:val="0"/>
          <w:numId w:val="1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Pemantauan diri </w:t>
      </w:r>
      <w:r>
        <w:rPr>
          <w:rFonts w:ascii="Times New Roman" w:hAnsi="Times New Roman" w:cs="Times New Roman"/>
          <w:i/>
          <w:sz w:val="24"/>
          <w:szCs w:val="24"/>
        </w:rPr>
        <w:t>(self monitoring)</w:t>
      </w:r>
    </w:p>
    <w:p w:rsidR="00252E05" w:rsidRDefault="00252E05" w:rsidP="00252E05">
      <w:pPr>
        <w:pStyle w:val="ListParagraph"/>
        <w:spacing w:line="480" w:lineRule="auto"/>
        <w:ind w:left="709" w:firstLine="589"/>
        <w:jc w:val="both"/>
        <w:rPr>
          <w:rFonts w:ascii="Times New Roman" w:hAnsi="Times New Roman" w:cs="Times New Roman"/>
          <w:sz w:val="24"/>
          <w:szCs w:val="24"/>
          <w:lang w:val="id-ID"/>
        </w:rPr>
      </w:pPr>
      <w:r>
        <w:rPr>
          <w:rFonts w:ascii="Times New Roman" w:hAnsi="Times New Roman" w:cs="Times New Roman"/>
          <w:sz w:val="24"/>
          <w:szCs w:val="24"/>
        </w:rPr>
        <w:t xml:space="preserve">Pemantauan diri ialah suatu proses diamana peserta didik mengamati dan mencatat segala sesuatu tentang dirinya sendiri dalam interaksinya dengan lingkungan. Dalam pemantauan diri ini biasanya peserta didik mengamati dan mencatat perilaku masalah, mengendalikan penyebab terjadinya masalah ( </w:t>
      </w:r>
      <w:r>
        <w:rPr>
          <w:rFonts w:ascii="Times New Roman" w:hAnsi="Times New Roman" w:cs="Times New Roman"/>
          <w:i/>
          <w:sz w:val="24"/>
          <w:szCs w:val="24"/>
        </w:rPr>
        <w:t>antencedent</w:t>
      </w:r>
      <w:r>
        <w:rPr>
          <w:rFonts w:ascii="Times New Roman" w:hAnsi="Times New Roman" w:cs="Times New Roman"/>
          <w:sz w:val="24"/>
          <w:szCs w:val="24"/>
          <w:lang w:val="id-ID"/>
        </w:rPr>
        <w:t xml:space="preserve"> </w:t>
      </w:r>
      <w:r>
        <w:rPr>
          <w:rFonts w:ascii="Times New Roman" w:hAnsi="Times New Roman" w:cs="Times New Roman"/>
          <w:sz w:val="24"/>
          <w:szCs w:val="24"/>
        </w:rPr>
        <w:t>) dan menghasilkan konsekuensi.</w:t>
      </w:r>
    </w:p>
    <w:p w:rsidR="00252E05" w:rsidRDefault="00252E05" w:rsidP="00252E05">
      <w:pPr>
        <w:pStyle w:val="ListParagraph"/>
        <w:numPr>
          <w:ilvl w:val="0"/>
          <w:numId w:val="19"/>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i/>
          <w:sz w:val="24"/>
          <w:szCs w:val="24"/>
        </w:rPr>
        <w:t>Reinforcement</w:t>
      </w:r>
      <w:r>
        <w:rPr>
          <w:rFonts w:ascii="Times New Roman" w:hAnsi="Times New Roman" w:cs="Times New Roman"/>
          <w:sz w:val="24"/>
          <w:szCs w:val="24"/>
        </w:rPr>
        <w:t xml:space="preserve"> yang positif ( </w:t>
      </w:r>
      <w:r>
        <w:rPr>
          <w:rFonts w:ascii="Times New Roman" w:hAnsi="Times New Roman" w:cs="Times New Roman"/>
          <w:i/>
          <w:sz w:val="24"/>
          <w:szCs w:val="24"/>
        </w:rPr>
        <w:t>self reward</w:t>
      </w:r>
      <w:r>
        <w:rPr>
          <w:rFonts w:ascii="Times New Roman" w:hAnsi="Times New Roman" w:cs="Times New Roman"/>
          <w:i/>
          <w:sz w:val="24"/>
          <w:szCs w:val="24"/>
          <w:lang w:val="id-ID"/>
        </w:rPr>
        <w:t xml:space="preserve"> </w:t>
      </w:r>
      <w:r>
        <w:rPr>
          <w:rFonts w:ascii="Times New Roman" w:hAnsi="Times New Roman" w:cs="Times New Roman"/>
          <w:sz w:val="24"/>
          <w:szCs w:val="24"/>
        </w:rPr>
        <w:t>)</w:t>
      </w:r>
    </w:p>
    <w:p w:rsidR="00252E05" w:rsidRDefault="00252E05" w:rsidP="00252E05">
      <w:pPr>
        <w:tabs>
          <w:tab w:val="left" w:pos="1843"/>
        </w:tabs>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Digunakan untuk membantu peserta didik mengatur dan memperkuat perilakunya melalui konsekuensi yang dihasilkan sendiri.Ganjaran diri ini guna untuk menguatkan danmeningkatkan perilaku yang diinginkan.</w:t>
      </w:r>
    </w:p>
    <w:p w:rsidR="00252E05" w:rsidRDefault="00252E05" w:rsidP="00252E05">
      <w:pPr>
        <w:pStyle w:val="ListParagraph"/>
        <w:numPr>
          <w:ilvl w:val="0"/>
          <w:numId w:val="1"/>
        </w:numPr>
        <w:tabs>
          <w:tab w:val="left" w:pos="1134"/>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Kontrak atau perjanjian dengan diri sendiri </w:t>
      </w:r>
      <w:r>
        <w:rPr>
          <w:rFonts w:ascii="Times New Roman" w:hAnsi="Times New Roman" w:cs="Times New Roman"/>
          <w:i/>
          <w:sz w:val="24"/>
          <w:szCs w:val="24"/>
        </w:rPr>
        <w:t>(self contracting</w:t>
      </w:r>
      <w:r>
        <w:rPr>
          <w:rFonts w:ascii="Times New Roman" w:hAnsi="Times New Roman" w:cs="Times New Roman"/>
          <w:sz w:val="24"/>
          <w:szCs w:val="24"/>
        </w:rPr>
        <w:t>)</w:t>
      </w:r>
    </w:p>
    <w:p w:rsidR="00252E05" w:rsidRDefault="00252E05" w:rsidP="00252E05">
      <w:pPr>
        <w:pStyle w:val="ListParagraph"/>
        <w:tabs>
          <w:tab w:val="left" w:pos="1134"/>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Adapun beberapa langkah didalam </w:t>
      </w:r>
      <w:r>
        <w:rPr>
          <w:rFonts w:ascii="Times New Roman" w:hAnsi="Times New Roman" w:cs="Times New Roman"/>
          <w:i/>
          <w:sz w:val="24"/>
          <w:szCs w:val="24"/>
        </w:rPr>
        <w:t xml:space="preserve">self contracting </w:t>
      </w:r>
      <w:r>
        <w:rPr>
          <w:rFonts w:ascii="Times New Roman" w:hAnsi="Times New Roman" w:cs="Times New Roman"/>
          <w:sz w:val="24"/>
          <w:szCs w:val="24"/>
        </w:rPr>
        <w:t xml:space="preserve"> ini yaitu:</w:t>
      </w:r>
    </w:p>
    <w:p w:rsidR="00252E05" w:rsidRDefault="00252E05" w:rsidP="00252E05">
      <w:pPr>
        <w:pStyle w:val="ListParagraph"/>
        <w:numPr>
          <w:ilvl w:val="0"/>
          <w:numId w:val="17"/>
        </w:numPr>
        <w:tabs>
          <w:tab w:val="left" w:pos="1985"/>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Peserta didik membuat perencanaan untuk mengubah pikiran, prilaku, dan perasaan yang diinginkanya.</w:t>
      </w:r>
    </w:p>
    <w:p w:rsidR="00252E05" w:rsidRDefault="00252E05" w:rsidP="00252E05">
      <w:pPr>
        <w:pStyle w:val="ListParagraph"/>
        <w:numPr>
          <w:ilvl w:val="0"/>
          <w:numId w:val="17"/>
        </w:numPr>
        <w:tabs>
          <w:tab w:val="left" w:pos="1985"/>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Peserta didik menyakini semua yang diingin diubahnya.</w:t>
      </w:r>
    </w:p>
    <w:p w:rsidR="00252E05" w:rsidRDefault="00252E05" w:rsidP="00252E05">
      <w:pPr>
        <w:pStyle w:val="ListParagraph"/>
        <w:numPr>
          <w:ilvl w:val="0"/>
          <w:numId w:val="17"/>
        </w:numPr>
        <w:tabs>
          <w:tab w:val="left" w:pos="1985"/>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Peserta didik bekerjasama dengan teman/keluarga dalam menjalani program self managemenya.</w:t>
      </w:r>
    </w:p>
    <w:p w:rsidR="00252E05" w:rsidRDefault="00252E05" w:rsidP="00252E05">
      <w:pPr>
        <w:pStyle w:val="ListParagraph"/>
        <w:numPr>
          <w:ilvl w:val="0"/>
          <w:numId w:val="17"/>
        </w:numPr>
        <w:tabs>
          <w:tab w:val="left" w:pos="1985"/>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Peserta didik akan menanggung resiko dengan program </w:t>
      </w:r>
      <w:r>
        <w:rPr>
          <w:rFonts w:ascii="Times New Roman" w:hAnsi="Times New Roman" w:cs="Times New Roman"/>
          <w:i/>
          <w:sz w:val="24"/>
          <w:szCs w:val="24"/>
        </w:rPr>
        <w:t>self-management</w:t>
      </w:r>
      <w:r>
        <w:rPr>
          <w:rFonts w:ascii="Times New Roman" w:hAnsi="Times New Roman" w:cs="Times New Roman"/>
          <w:sz w:val="24"/>
          <w:szCs w:val="24"/>
        </w:rPr>
        <w:t xml:space="preserve"> yang dilakukanya.</w:t>
      </w:r>
    </w:p>
    <w:p w:rsidR="00252E05" w:rsidRDefault="00252E05" w:rsidP="00252E05">
      <w:pPr>
        <w:pStyle w:val="ListParagraph"/>
        <w:numPr>
          <w:ilvl w:val="0"/>
          <w:numId w:val="17"/>
        </w:numPr>
        <w:tabs>
          <w:tab w:val="left" w:pos="1985"/>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Pada dasarnya semua yang peserta didik diharapkan mengenai perubahan pikiran, perilaku dan perasaan adalah untuk peserta didik itu sendiri.</w:t>
      </w:r>
    </w:p>
    <w:p w:rsidR="00252E05" w:rsidRDefault="00252E05" w:rsidP="00252E05">
      <w:pPr>
        <w:pStyle w:val="ListParagraph"/>
        <w:numPr>
          <w:ilvl w:val="0"/>
          <w:numId w:val="17"/>
        </w:numPr>
        <w:tabs>
          <w:tab w:val="left" w:pos="1985"/>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Peserta didik menuliskan peraturan untuk dirinya sendiri selama menjalani proses </w:t>
      </w:r>
      <w:r>
        <w:rPr>
          <w:rFonts w:ascii="Times New Roman" w:hAnsi="Times New Roman" w:cs="Times New Roman"/>
          <w:i/>
          <w:sz w:val="24"/>
          <w:szCs w:val="24"/>
        </w:rPr>
        <w:t>self-management</w:t>
      </w:r>
      <w:r>
        <w:rPr>
          <w:rFonts w:ascii="Times New Roman" w:hAnsi="Times New Roman" w:cs="Times New Roman"/>
          <w:sz w:val="24"/>
          <w:szCs w:val="24"/>
        </w:rPr>
        <w:t>.</w:t>
      </w:r>
    </w:p>
    <w:p w:rsidR="00252E05" w:rsidRDefault="00252E05" w:rsidP="00252E05">
      <w:pPr>
        <w:pStyle w:val="ListParagraph"/>
        <w:numPr>
          <w:ilvl w:val="0"/>
          <w:numId w:val="17"/>
        </w:numPr>
        <w:tabs>
          <w:tab w:val="left" w:pos="1985"/>
        </w:tabs>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Penguasaan terhadap rangsangan ( </w:t>
      </w:r>
      <w:r>
        <w:rPr>
          <w:rFonts w:ascii="Times New Roman" w:hAnsi="Times New Roman" w:cs="Times New Roman"/>
          <w:i/>
          <w:sz w:val="24"/>
          <w:szCs w:val="24"/>
        </w:rPr>
        <w:t>stimuluscontrol</w:t>
      </w:r>
      <w:r>
        <w:rPr>
          <w:rFonts w:ascii="Times New Roman" w:hAnsi="Times New Roman" w:cs="Times New Roman"/>
          <w:sz w:val="24"/>
          <w:szCs w:val="24"/>
        </w:rPr>
        <w:t>)</w:t>
      </w:r>
    </w:p>
    <w:p w:rsidR="00252E05" w:rsidRDefault="00252E05" w:rsidP="00252E05">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Teknik ini menekankan kepada penataan kembali atau modifikasi lingkungan yang telah ditentukan yang membuat terlaksana atau dilakukanya tingkah laku tertentu.</w:t>
      </w:r>
      <w:r>
        <w:rPr>
          <w:rFonts w:ascii="Times New Roman" w:hAnsi="Times New Roman" w:cs="Times New Roman"/>
          <w:sz w:val="24"/>
          <w:szCs w:val="24"/>
          <w:lang w:val="id-ID"/>
        </w:rPr>
        <w:t xml:space="preserve"> </w:t>
      </w:r>
      <w:r>
        <w:rPr>
          <w:rFonts w:ascii="Times New Roman" w:hAnsi="Times New Roman" w:cs="Times New Roman"/>
          <w:sz w:val="24"/>
          <w:szCs w:val="24"/>
        </w:rPr>
        <w:t>Kondisi lingkungan berfungsi sebagai tanda dari suatu respon tertentu.</w:t>
      </w:r>
    </w:p>
    <w:p w:rsidR="00252E05" w:rsidRDefault="00252E05" w:rsidP="00252E05">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Dalam hal ini teknik </w:t>
      </w:r>
      <w:r>
        <w:rPr>
          <w:rFonts w:ascii="Times New Roman" w:hAnsi="Times New Roman" w:cs="Times New Roman"/>
          <w:i/>
          <w:sz w:val="24"/>
          <w:szCs w:val="24"/>
        </w:rPr>
        <w:t>self-management</w:t>
      </w:r>
      <w:r>
        <w:rPr>
          <w:rFonts w:ascii="Times New Roman" w:hAnsi="Times New Roman" w:cs="Times New Roman"/>
          <w:sz w:val="24"/>
          <w:szCs w:val="24"/>
        </w:rPr>
        <w:t xml:space="preserve"> mengarahkan klien sendiri yang mengambil keputusan tentang hal-hal yang bersangkutan mengenai perilaku khusus yang ingin dikendalikan atau diubah dan  mengamati serta mencatat segala hal mengenai dirinya, juga dapat mengatur waktu serta memperkuat perubahan prilaku seperti yang ingin dicapai.</w:t>
      </w:r>
    </w:p>
    <w:p w:rsidR="00252E05" w:rsidRDefault="00252E05" w:rsidP="00252E05">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Tahapan-tahapan dalam pengelolaan diri sendiri sangat diperlukan untuk berlangsungnya teknik </w:t>
      </w:r>
      <w:r>
        <w:rPr>
          <w:rFonts w:ascii="Times New Roman" w:hAnsi="Times New Roman" w:cs="Times New Roman"/>
          <w:i/>
          <w:sz w:val="24"/>
          <w:szCs w:val="24"/>
        </w:rPr>
        <w:t>self-management.</w:t>
      </w:r>
      <w:r>
        <w:rPr>
          <w:rFonts w:ascii="Times New Roman" w:hAnsi="Times New Roman" w:cs="Times New Roman"/>
          <w:sz w:val="24"/>
          <w:szCs w:val="24"/>
        </w:rPr>
        <w:t>Menurut Sukadji ada beberapa langkah dalam pengelolaan diri adalah sebagai berikut:</w:t>
      </w:r>
    </w:p>
    <w:p w:rsidR="00252E05" w:rsidRDefault="00252E05" w:rsidP="00252E05">
      <w:pPr>
        <w:pStyle w:val="ListParagraph"/>
        <w:numPr>
          <w:ilvl w:val="3"/>
          <w:numId w:val="16"/>
        </w:numPr>
        <w:tabs>
          <w:tab w:val="left" w:pos="993"/>
        </w:tabs>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Tahap monitor diri (</w:t>
      </w:r>
      <w:r>
        <w:rPr>
          <w:rFonts w:ascii="Times New Roman" w:hAnsi="Times New Roman" w:cs="Times New Roman"/>
          <w:i/>
          <w:sz w:val="24"/>
          <w:szCs w:val="24"/>
        </w:rPr>
        <w:t>self-management</w:t>
      </w:r>
      <w:r>
        <w:rPr>
          <w:rFonts w:ascii="Times New Roman" w:hAnsi="Times New Roman" w:cs="Times New Roman"/>
          <w:sz w:val="24"/>
          <w:szCs w:val="24"/>
        </w:rPr>
        <w:t>)</w:t>
      </w:r>
    </w:p>
    <w:p w:rsidR="00252E05" w:rsidRDefault="00252E05" w:rsidP="00252E05">
      <w:pPr>
        <w:pStyle w:val="ListParagraph"/>
        <w:tabs>
          <w:tab w:val="left" w:pos="993"/>
        </w:tabs>
        <w:spacing w:after="160" w:line="48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Pada tahap ini konseli dengan sengaja mengamati tingkah lakunya sendiri dan mencatatnya dengan teliti.Catatan ini dapat digunakan pada catatan observasi kualitatif. Yang perlu dicatat oleh konseli da;am mencatat tingkah laku ialah frekuensi, intensitas, dan durasi tingkah laku.</w:t>
      </w:r>
    </w:p>
    <w:p w:rsidR="00252E05" w:rsidRDefault="00252E05" w:rsidP="00252E05">
      <w:pPr>
        <w:pStyle w:val="ListParagraph"/>
        <w:numPr>
          <w:ilvl w:val="3"/>
          <w:numId w:val="16"/>
        </w:numPr>
        <w:tabs>
          <w:tab w:val="left" w:pos="993"/>
        </w:tabs>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Tahap evaluasi diri (</w:t>
      </w:r>
      <w:r>
        <w:rPr>
          <w:rFonts w:ascii="Times New Roman" w:hAnsi="Times New Roman" w:cs="Times New Roman"/>
          <w:i/>
          <w:sz w:val="24"/>
          <w:szCs w:val="24"/>
        </w:rPr>
        <w:t>self evaluation)</w:t>
      </w:r>
    </w:p>
    <w:p w:rsidR="00252E05" w:rsidRDefault="00252E05" w:rsidP="00252E05">
      <w:pPr>
        <w:pStyle w:val="ListParagraph"/>
        <w:tabs>
          <w:tab w:val="left" w:pos="993"/>
        </w:tabs>
        <w:spacing w:after="16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ab/>
        <w:t>Pada tahap ini konseli membandingkan hasil catatan tingah laku dengan target tingkah laku yang telah dibuat oleh konseli. Perbandingan ini tujuanya untuk mengevaluasi efektifitas dan efisiensi program.Jika programnya tidak berhasil maka perlu ditinjau kembali program tersebut, apakah target tingkah laku yang diterapkan memiliki espektasi yang terlalu tinggi, prlaku yang ditargetkan tidak cocok, atau penguatan yang diberikan tidak sesuai.</w:t>
      </w:r>
    </w:p>
    <w:p w:rsidR="00252E05" w:rsidRDefault="00252E05" w:rsidP="00252E05">
      <w:pPr>
        <w:pStyle w:val="ListParagraph"/>
        <w:numPr>
          <w:ilvl w:val="3"/>
          <w:numId w:val="16"/>
        </w:numPr>
        <w:tabs>
          <w:tab w:val="left" w:pos="993"/>
        </w:tabs>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Tahap pemberian penguatan, penghapusan atau hukuman (</w:t>
      </w:r>
      <w:r>
        <w:rPr>
          <w:rFonts w:ascii="Times New Roman" w:hAnsi="Times New Roman" w:cs="Times New Roman"/>
          <w:i/>
          <w:sz w:val="24"/>
          <w:szCs w:val="24"/>
        </w:rPr>
        <w:t>self reinforcement</w:t>
      </w:r>
      <w:r>
        <w:rPr>
          <w:rFonts w:ascii="Times New Roman" w:hAnsi="Times New Roman" w:cs="Times New Roman"/>
          <w:sz w:val="24"/>
          <w:szCs w:val="24"/>
        </w:rPr>
        <w:t>)</w:t>
      </w:r>
    </w:p>
    <w:p w:rsidR="00252E05" w:rsidRDefault="00252E05" w:rsidP="00252E05">
      <w:pPr>
        <w:pStyle w:val="ListParagraph"/>
        <w:tabs>
          <w:tab w:val="left" w:pos="993"/>
        </w:tabs>
        <w:spacing w:after="16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ab/>
        <w:t xml:space="preserve">Pada tahap ini konseli mengatur dirinya sendiri, memberikan penguatan, menghapus dan memberikan hukuman pada diri sendiri. Tahap ini merupakan tahap yang paling sulit karena membutuhkan kemauan yang kuat dari konseli untuk melaksanakan program yang telah dibuat secara </w:t>
      </w:r>
      <w:r>
        <w:rPr>
          <w:rFonts w:ascii="Times New Roman" w:hAnsi="Times New Roman" w:cs="Times New Roman"/>
          <w:i/>
          <w:sz w:val="24"/>
          <w:szCs w:val="24"/>
        </w:rPr>
        <w:t>continue.</w:t>
      </w:r>
    </w:p>
    <w:p w:rsidR="00252E05" w:rsidRDefault="00252E05" w:rsidP="00252E05">
      <w:pPr>
        <w:pStyle w:val="ListParagraph"/>
        <w:numPr>
          <w:ilvl w:val="3"/>
          <w:numId w:val="16"/>
        </w:numPr>
        <w:tabs>
          <w:tab w:val="left" w:pos="993"/>
        </w:tabs>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Target behavior</w:t>
      </w:r>
    </w:p>
    <w:p w:rsidR="00252E05" w:rsidRDefault="00252E05" w:rsidP="00252E05">
      <w:pPr>
        <w:pStyle w:val="ListParagraph"/>
        <w:tabs>
          <w:tab w:val="left" w:pos="993"/>
        </w:tabs>
        <w:spacing w:after="16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ab/>
        <w:t>Dalam asesmen behavioral, menunjuk pada tingkah laku spesifik yang diamati, diidentifikasi, dan diukur dengan maksud selaku upaya pengubahan tingkahh laku dalam kaitanya dengan lingkungan.</w:t>
      </w:r>
      <w:r>
        <w:rPr>
          <w:rFonts w:ascii="Times New Roman" w:hAnsi="Times New Roman" w:cs="Times New Roman"/>
          <w:sz w:val="24"/>
          <w:szCs w:val="24"/>
          <w:lang w:val="id-ID"/>
        </w:rPr>
        <w:t xml:space="preserve"> </w:t>
      </w:r>
      <w:r>
        <w:rPr>
          <w:rFonts w:ascii="Times New Roman" w:hAnsi="Times New Roman" w:cs="Times New Roman"/>
          <w:sz w:val="24"/>
          <w:szCs w:val="24"/>
        </w:rPr>
        <w:t>Dari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beberapa tahap tahap pengelolaan diri </w:t>
      </w:r>
      <w:r>
        <w:rPr>
          <w:rFonts w:ascii="Times New Roman" w:hAnsi="Times New Roman" w:cs="Times New Roman"/>
          <w:sz w:val="24"/>
          <w:szCs w:val="24"/>
        </w:rPr>
        <w:lastRenderedPageBreak/>
        <w:t>diatas maka diharapkan konseli untuk melaksanakan program yang telah dibuat dan dibutuhkan kemauan yang kuat dari konseli tersebut.</w:t>
      </w:r>
    </w:p>
    <w:p w:rsidR="00252E05" w:rsidRDefault="00252E05" w:rsidP="00252E05">
      <w:pPr>
        <w:pStyle w:val="ListParagraph"/>
        <w:numPr>
          <w:ilvl w:val="1"/>
          <w:numId w:val="16"/>
        </w:numPr>
        <w:spacing w:after="160" w:line="480" w:lineRule="auto"/>
        <w:ind w:left="993" w:hanging="426"/>
        <w:jc w:val="both"/>
        <w:rPr>
          <w:rFonts w:ascii="Times New Roman" w:hAnsi="Times New Roman" w:cs="Times New Roman"/>
          <w:b/>
          <w:sz w:val="24"/>
          <w:szCs w:val="24"/>
        </w:rPr>
      </w:pPr>
      <w:r>
        <w:rPr>
          <w:rFonts w:ascii="Times New Roman" w:hAnsi="Times New Roman" w:cs="Times New Roman"/>
          <w:b/>
          <w:sz w:val="24"/>
          <w:szCs w:val="24"/>
        </w:rPr>
        <w:t xml:space="preserve">Manfaat Teknik </w:t>
      </w:r>
      <w:r>
        <w:rPr>
          <w:rFonts w:ascii="Times New Roman" w:hAnsi="Times New Roman" w:cs="Times New Roman"/>
          <w:b/>
          <w:i/>
          <w:sz w:val="24"/>
          <w:szCs w:val="24"/>
        </w:rPr>
        <w:t>Self-management</w:t>
      </w:r>
    </w:p>
    <w:p w:rsidR="00252E05" w:rsidRDefault="00252E05" w:rsidP="00252E05">
      <w:pPr>
        <w:pStyle w:val="ListParagraph"/>
        <w:spacing w:after="160" w:line="480" w:lineRule="auto"/>
        <w:ind w:left="567" w:firstLine="588"/>
        <w:jc w:val="both"/>
        <w:rPr>
          <w:rFonts w:ascii="Times New Roman" w:hAnsi="Times New Roman" w:cs="Times New Roman"/>
          <w:sz w:val="24"/>
          <w:szCs w:val="24"/>
        </w:rPr>
      </w:pPr>
      <w:r>
        <w:rPr>
          <w:rFonts w:ascii="Times New Roman" w:hAnsi="Times New Roman" w:cs="Times New Roman"/>
          <w:sz w:val="24"/>
          <w:szCs w:val="24"/>
        </w:rPr>
        <w:t xml:space="preserve">Dalam teknik </w:t>
      </w:r>
      <w:r>
        <w:rPr>
          <w:rFonts w:ascii="Times New Roman" w:hAnsi="Times New Roman" w:cs="Times New Roman"/>
          <w:i/>
          <w:sz w:val="24"/>
          <w:szCs w:val="24"/>
        </w:rPr>
        <w:t>self-management</w:t>
      </w:r>
      <w:r>
        <w:rPr>
          <w:rFonts w:ascii="Times New Roman" w:hAnsi="Times New Roman" w:cs="Times New Roman"/>
          <w:sz w:val="24"/>
          <w:szCs w:val="24"/>
        </w:rPr>
        <w:t xml:space="preserve"> tanggung jawab keberhasilan konseling berada di tangan konseli. Konselor berperan pemberian gagasan, fasilitator yang membantu  merancang program serta motivator bagi konseli atau klien. Didalam pelaksanaan </w:t>
      </w:r>
      <w:r>
        <w:rPr>
          <w:rFonts w:ascii="Times New Roman" w:hAnsi="Times New Roman" w:cs="Times New Roman"/>
          <w:i/>
          <w:sz w:val="24"/>
          <w:szCs w:val="24"/>
        </w:rPr>
        <w:t>self-management</w:t>
      </w:r>
      <w:r>
        <w:rPr>
          <w:rFonts w:ascii="Times New Roman" w:hAnsi="Times New Roman" w:cs="Times New Roman"/>
          <w:sz w:val="24"/>
          <w:szCs w:val="24"/>
        </w:rPr>
        <w:t xml:space="preserve"> biasanya diikuti dengan pengaturan lingkungan untuk mempermudah terlaksananya pengelolaan diri.Pengaturan lingkungan yang dimaksud guna menghilangkan penyebab dan lingkungan agar dapat berupa:</w:t>
      </w:r>
    </w:p>
    <w:p w:rsidR="00252E05" w:rsidRDefault="00252E05" w:rsidP="00252E05">
      <w:pPr>
        <w:pStyle w:val="ListParagraph"/>
        <w:numPr>
          <w:ilvl w:val="0"/>
          <w:numId w:val="2"/>
        </w:numPr>
        <w:spacing w:after="16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Mengubah lingkungan fisik guna prilaku yang tidak dikehendaki sulit dan tidak mungkin terlaksana. Misalnya orang yang suka “bermain catur” mengatur lingkungan agar tidak tersedia media catur agar tidak terpancing untuk bermain “catur”.</w:t>
      </w:r>
    </w:p>
    <w:p w:rsidR="00252E05" w:rsidRDefault="00252E05" w:rsidP="00252E05">
      <w:pPr>
        <w:pStyle w:val="ListParagraph"/>
        <w:numPr>
          <w:ilvl w:val="0"/>
          <w:numId w:val="2"/>
        </w:numPr>
        <w:spacing w:after="16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Mengubah lingkungan sosial sehingga ;ingkungan sosial ikut mengontrol tingkah laku konseli.</w:t>
      </w:r>
    </w:p>
    <w:p w:rsidR="00252E05" w:rsidRDefault="00252E05" w:rsidP="00252E05">
      <w:pPr>
        <w:pStyle w:val="ListParagraph"/>
        <w:numPr>
          <w:ilvl w:val="0"/>
          <w:numId w:val="2"/>
        </w:numPr>
        <w:spacing w:after="16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Mengubah lingkungan atau kebiasaan sehingga menjadi sosok perilaku yang tidak dikehendaki hanya dapat dilakukan pada waktu dan tempat tertentu.</w:t>
      </w:r>
      <w:r>
        <w:rPr>
          <w:rStyle w:val="FootnoteReference"/>
          <w:rFonts w:ascii="Times New Roman" w:hAnsi="Times New Roman" w:cs="Times New Roman"/>
          <w:sz w:val="24"/>
          <w:szCs w:val="24"/>
        </w:rPr>
        <w:footnoteReference w:id="22"/>
      </w:r>
    </w:p>
    <w:p w:rsidR="00252E05" w:rsidRDefault="00252E05" w:rsidP="00252E05">
      <w:pPr>
        <w:pStyle w:val="ListParagraph"/>
        <w:numPr>
          <w:ilvl w:val="1"/>
          <w:numId w:val="16"/>
        </w:numPr>
        <w:tabs>
          <w:tab w:val="left" w:pos="1418"/>
        </w:tabs>
        <w:spacing w:after="160" w:line="480" w:lineRule="auto"/>
        <w:ind w:left="993" w:hanging="425"/>
        <w:jc w:val="both"/>
        <w:rPr>
          <w:rFonts w:ascii="Times New Roman" w:hAnsi="Times New Roman" w:cs="Times New Roman"/>
          <w:b/>
          <w:sz w:val="24"/>
          <w:szCs w:val="24"/>
        </w:rPr>
      </w:pPr>
      <w:r>
        <w:rPr>
          <w:rFonts w:ascii="Times New Roman" w:hAnsi="Times New Roman" w:cs="Times New Roman"/>
          <w:b/>
          <w:sz w:val="24"/>
          <w:szCs w:val="24"/>
        </w:rPr>
        <w:t xml:space="preserve">Kelebihan Dan Kekurangan Teknik </w:t>
      </w:r>
      <w:r>
        <w:rPr>
          <w:rFonts w:ascii="Times New Roman" w:hAnsi="Times New Roman" w:cs="Times New Roman"/>
          <w:b/>
          <w:i/>
          <w:sz w:val="24"/>
          <w:szCs w:val="24"/>
        </w:rPr>
        <w:t>Self management</w:t>
      </w:r>
    </w:p>
    <w:p w:rsidR="00252E05" w:rsidRDefault="00252E05" w:rsidP="00252E05">
      <w:pPr>
        <w:pStyle w:val="ListParagraph"/>
        <w:spacing w:after="160" w:line="480" w:lineRule="auto"/>
        <w:ind w:left="709" w:firstLine="708"/>
        <w:jc w:val="both"/>
        <w:rPr>
          <w:rFonts w:ascii="Times New Roman" w:hAnsi="Times New Roman" w:cs="Times New Roman"/>
          <w:sz w:val="24"/>
          <w:szCs w:val="24"/>
          <w:lang w:val="id-ID"/>
        </w:rPr>
      </w:pPr>
      <w:r>
        <w:rPr>
          <w:rFonts w:ascii="Times New Roman" w:hAnsi="Times New Roman" w:cs="Times New Roman"/>
          <w:sz w:val="24"/>
          <w:szCs w:val="24"/>
        </w:rPr>
        <w:t xml:space="preserve">Adapun kelebihan dan kekurangan dari teknik </w:t>
      </w:r>
      <w:r>
        <w:rPr>
          <w:rFonts w:ascii="Times New Roman" w:hAnsi="Times New Roman" w:cs="Times New Roman"/>
          <w:i/>
          <w:sz w:val="24"/>
          <w:szCs w:val="24"/>
        </w:rPr>
        <w:t>self-management</w:t>
      </w:r>
      <w:r>
        <w:rPr>
          <w:rFonts w:ascii="Times New Roman" w:hAnsi="Times New Roman" w:cs="Times New Roman"/>
          <w:sz w:val="24"/>
          <w:szCs w:val="24"/>
        </w:rPr>
        <w:t>sebagai berikut :</w:t>
      </w:r>
    </w:p>
    <w:p w:rsidR="00252E05" w:rsidRDefault="00252E05" w:rsidP="00252E05">
      <w:pPr>
        <w:pStyle w:val="ListParagraph"/>
        <w:numPr>
          <w:ilvl w:val="1"/>
          <w:numId w:val="1"/>
        </w:numPr>
        <w:spacing w:after="160" w:line="480" w:lineRule="auto"/>
        <w:ind w:left="993" w:hanging="283"/>
        <w:jc w:val="both"/>
        <w:rPr>
          <w:rFonts w:ascii="Times New Roman" w:hAnsi="Times New Roman" w:cs="Times New Roman"/>
          <w:sz w:val="24"/>
          <w:szCs w:val="24"/>
          <w:lang w:val="id-ID"/>
        </w:rPr>
      </w:pPr>
      <w:r>
        <w:rPr>
          <w:rFonts w:ascii="Times New Roman" w:hAnsi="Times New Roman" w:cs="Times New Roman"/>
          <w:sz w:val="24"/>
          <w:szCs w:val="24"/>
        </w:rPr>
        <w:t>Kelebihan Teknik</w:t>
      </w:r>
      <w:r>
        <w:rPr>
          <w:rFonts w:ascii="Times New Roman" w:hAnsi="Times New Roman" w:cs="Times New Roman"/>
          <w:i/>
          <w:sz w:val="24"/>
          <w:szCs w:val="24"/>
        </w:rPr>
        <w:t xml:space="preserve"> Self-Management</w:t>
      </w:r>
    </w:p>
    <w:p w:rsidR="00252E05" w:rsidRDefault="00252E05" w:rsidP="00252E05">
      <w:pPr>
        <w:pStyle w:val="ListParagraph"/>
        <w:spacing w:after="160" w:line="480" w:lineRule="auto"/>
        <w:ind w:left="709" w:firstLine="294"/>
        <w:jc w:val="both"/>
        <w:rPr>
          <w:rFonts w:ascii="Times New Roman" w:hAnsi="Times New Roman" w:cs="Times New Roman"/>
          <w:sz w:val="24"/>
          <w:szCs w:val="24"/>
          <w:lang w:val="id-ID"/>
        </w:rPr>
      </w:pPr>
      <w:r>
        <w:rPr>
          <w:rFonts w:ascii="Times New Roman" w:hAnsi="Times New Roman" w:cs="Times New Roman"/>
          <w:sz w:val="24"/>
          <w:szCs w:val="24"/>
        </w:rPr>
        <w:t xml:space="preserve">Adapun beberapa kelebihan dari teknik </w:t>
      </w:r>
      <w:r>
        <w:rPr>
          <w:rFonts w:ascii="Times New Roman" w:hAnsi="Times New Roman" w:cs="Times New Roman"/>
          <w:i/>
          <w:sz w:val="24"/>
          <w:szCs w:val="24"/>
        </w:rPr>
        <w:t>self-management</w:t>
      </w:r>
      <w:r>
        <w:rPr>
          <w:rFonts w:ascii="Times New Roman" w:hAnsi="Times New Roman" w:cs="Times New Roman"/>
          <w:sz w:val="24"/>
          <w:szCs w:val="24"/>
        </w:rPr>
        <w:t xml:space="preserve"> ada 4 sebagai berikut :</w:t>
      </w:r>
    </w:p>
    <w:p w:rsidR="00252E05" w:rsidRDefault="00252E05" w:rsidP="00252E05">
      <w:pPr>
        <w:pStyle w:val="ListParagraph"/>
        <w:numPr>
          <w:ilvl w:val="0"/>
          <w:numId w:val="10"/>
        </w:numPr>
        <w:spacing w:after="160" w:line="480" w:lineRule="auto"/>
        <w:ind w:left="1134" w:hanging="424"/>
        <w:jc w:val="both"/>
        <w:rPr>
          <w:rFonts w:ascii="Times New Roman" w:hAnsi="Times New Roman" w:cs="Times New Roman"/>
          <w:sz w:val="24"/>
          <w:szCs w:val="24"/>
          <w:lang w:val="id-ID"/>
        </w:rPr>
      </w:pPr>
      <w:r>
        <w:rPr>
          <w:rFonts w:ascii="Times New Roman" w:hAnsi="Times New Roman" w:cs="Times New Roman"/>
          <w:sz w:val="24"/>
          <w:szCs w:val="24"/>
        </w:rPr>
        <w:t>Pelaksanaannya yang cukup sederhana.</w:t>
      </w:r>
    </w:p>
    <w:p w:rsidR="00252E05" w:rsidRDefault="00252E05" w:rsidP="00252E05">
      <w:pPr>
        <w:pStyle w:val="ListParagraph"/>
        <w:numPr>
          <w:ilvl w:val="0"/>
          <w:numId w:val="10"/>
        </w:numPr>
        <w:spacing w:after="160" w:line="480" w:lineRule="auto"/>
        <w:ind w:left="1134" w:hanging="424"/>
        <w:jc w:val="both"/>
        <w:rPr>
          <w:rFonts w:ascii="Times New Roman" w:hAnsi="Times New Roman" w:cs="Times New Roman"/>
          <w:sz w:val="24"/>
          <w:szCs w:val="24"/>
          <w:lang w:val="id-ID"/>
        </w:rPr>
      </w:pPr>
      <w:r>
        <w:rPr>
          <w:rFonts w:ascii="Times New Roman" w:hAnsi="Times New Roman" w:cs="Times New Roman"/>
          <w:sz w:val="24"/>
          <w:szCs w:val="24"/>
        </w:rPr>
        <w:t>Penerapannya dikombinasikan dengan beberapa pelatihan yang lain.</w:t>
      </w:r>
    </w:p>
    <w:p w:rsidR="00252E05" w:rsidRDefault="00252E05" w:rsidP="00252E05">
      <w:pPr>
        <w:pStyle w:val="ListParagraph"/>
        <w:numPr>
          <w:ilvl w:val="0"/>
          <w:numId w:val="10"/>
        </w:numPr>
        <w:spacing w:after="160" w:line="480" w:lineRule="auto"/>
        <w:ind w:left="1134" w:hanging="424"/>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Pelatihan ini dapat mengubah perilaku individu secara langsung </w:t>
      </w:r>
    </w:p>
    <w:p w:rsidR="00252E05" w:rsidRDefault="00252E05" w:rsidP="00252E05">
      <w:pPr>
        <w:pStyle w:val="ListParagraph"/>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melalui perasaan dan sikapnya.</w:t>
      </w:r>
    </w:p>
    <w:p w:rsidR="00252E05" w:rsidRDefault="00252E05" w:rsidP="00252E05">
      <w:pPr>
        <w:pStyle w:val="ListParagraph"/>
        <w:numPr>
          <w:ilvl w:val="0"/>
          <w:numId w:val="10"/>
        </w:numPr>
        <w:spacing w:after="160" w:line="480" w:lineRule="auto"/>
        <w:ind w:left="1134" w:hanging="424"/>
        <w:jc w:val="both"/>
        <w:rPr>
          <w:rFonts w:ascii="Times New Roman" w:hAnsi="Times New Roman" w:cs="Times New Roman"/>
          <w:sz w:val="24"/>
          <w:szCs w:val="24"/>
          <w:lang w:val="id-ID"/>
        </w:rPr>
      </w:pPr>
      <w:r>
        <w:rPr>
          <w:rFonts w:ascii="Times New Roman" w:hAnsi="Times New Roman" w:cs="Times New Roman"/>
          <w:sz w:val="24"/>
          <w:szCs w:val="24"/>
        </w:rPr>
        <w:t>Disamping dapat dilaksankan secara perorangan juga dapat dilaksanakan dalam kelompok.</w:t>
      </w:r>
    </w:p>
    <w:p w:rsidR="00252E05" w:rsidRDefault="00252E05" w:rsidP="00252E05">
      <w:pPr>
        <w:pStyle w:val="ListParagraph"/>
        <w:numPr>
          <w:ilvl w:val="1"/>
          <w:numId w:val="1"/>
        </w:numPr>
        <w:spacing w:after="16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Kekurangan Teknik </w:t>
      </w:r>
      <w:r>
        <w:rPr>
          <w:rFonts w:ascii="Times New Roman" w:hAnsi="Times New Roman" w:cs="Times New Roman"/>
          <w:i/>
          <w:sz w:val="24"/>
          <w:szCs w:val="24"/>
        </w:rPr>
        <w:t>Self-Management</w:t>
      </w:r>
    </w:p>
    <w:p w:rsidR="00252E05" w:rsidRDefault="00252E05" w:rsidP="00252E05">
      <w:pPr>
        <w:pStyle w:val="ListParagraph"/>
        <w:spacing w:after="16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Setiap teknik tidak luput dari kekurangan begitu juga dengan teknik </w:t>
      </w:r>
      <w:r>
        <w:rPr>
          <w:rFonts w:ascii="Times New Roman" w:hAnsi="Times New Roman" w:cs="Times New Roman"/>
          <w:i/>
          <w:sz w:val="24"/>
          <w:szCs w:val="24"/>
        </w:rPr>
        <w:t>self-management</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Berikut kekurangan dari teknik </w:t>
      </w:r>
      <w:r>
        <w:rPr>
          <w:rFonts w:ascii="Times New Roman" w:hAnsi="Times New Roman" w:cs="Times New Roman"/>
          <w:i/>
          <w:sz w:val="24"/>
          <w:szCs w:val="24"/>
        </w:rPr>
        <w:t>self-management</w:t>
      </w:r>
      <w:r>
        <w:rPr>
          <w:rFonts w:ascii="Times New Roman" w:hAnsi="Times New Roman" w:cs="Times New Roman"/>
          <w:sz w:val="24"/>
          <w:szCs w:val="24"/>
        </w:rPr>
        <w:t>.</w:t>
      </w:r>
    </w:p>
    <w:p w:rsidR="00252E05" w:rsidRDefault="00252E05" w:rsidP="00252E05">
      <w:pPr>
        <w:pStyle w:val="ListParagraph"/>
        <w:numPr>
          <w:ilvl w:val="3"/>
          <w:numId w:val="16"/>
        </w:numPr>
        <w:tabs>
          <w:tab w:val="left" w:pos="1134"/>
          <w:tab w:val="left" w:pos="1560"/>
        </w:tabs>
        <w:spacing w:after="16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Tidak ada motivasi dan komitmen yang tinggi pada individu.</w:t>
      </w:r>
    </w:p>
    <w:p w:rsidR="00252E05" w:rsidRDefault="00252E05" w:rsidP="00252E05">
      <w:pPr>
        <w:pStyle w:val="ListParagraph"/>
        <w:numPr>
          <w:ilvl w:val="3"/>
          <w:numId w:val="16"/>
        </w:numPr>
        <w:tabs>
          <w:tab w:val="left" w:pos="1134"/>
          <w:tab w:val="left" w:pos="1560"/>
        </w:tabs>
        <w:spacing w:after="16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Target perilaku seringkali bersifat pribadi dan persepsinya sangat subyektif terkadang sulit dideskripsikan, sehingga konselor sulit untuk menentukan cara memonitor dan mengevaluasi.</w:t>
      </w:r>
    </w:p>
    <w:p w:rsidR="00252E05" w:rsidRDefault="00252E05" w:rsidP="00252E05">
      <w:pPr>
        <w:pStyle w:val="ListParagraph"/>
        <w:numPr>
          <w:ilvl w:val="3"/>
          <w:numId w:val="16"/>
        </w:numPr>
        <w:tabs>
          <w:tab w:val="left" w:pos="1134"/>
          <w:tab w:val="left" w:pos="1560"/>
        </w:tabs>
        <w:spacing w:after="16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Lingkungan sekitar dan keadaan diri individu dimasa mendatang sering tidak dapat diatur dan diprediksikan dan bersifat komplek.</w:t>
      </w:r>
    </w:p>
    <w:p w:rsidR="00252E05" w:rsidRDefault="00252E05" w:rsidP="00252E05">
      <w:pPr>
        <w:pStyle w:val="ListParagraph"/>
        <w:numPr>
          <w:ilvl w:val="3"/>
          <w:numId w:val="16"/>
        </w:numPr>
        <w:tabs>
          <w:tab w:val="left" w:pos="1134"/>
          <w:tab w:val="left" w:pos="1560"/>
        </w:tabs>
        <w:spacing w:after="16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Individu bersifat independent.</w:t>
      </w:r>
    </w:p>
    <w:p w:rsidR="00252E05" w:rsidRDefault="00252E05" w:rsidP="00252E05">
      <w:pPr>
        <w:pStyle w:val="ListParagraph"/>
        <w:numPr>
          <w:ilvl w:val="3"/>
          <w:numId w:val="16"/>
        </w:numPr>
        <w:tabs>
          <w:tab w:val="left" w:pos="1134"/>
          <w:tab w:val="left" w:pos="1560"/>
        </w:tabs>
        <w:spacing w:after="16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Konselor memaksakan program pada konseli.</w:t>
      </w:r>
    </w:p>
    <w:p w:rsidR="00252E05" w:rsidRDefault="00252E05" w:rsidP="00252E05">
      <w:pPr>
        <w:pStyle w:val="ListParagraph"/>
        <w:numPr>
          <w:ilvl w:val="3"/>
          <w:numId w:val="16"/>
        </w:numPr>
        <w:tabs>
          <w:tab w:val="left" w:pos="1134"/>
          <w:tab w:val="left" w:pos="1560"/>
        </w:tabs>
        <w:spacing w:after="16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Tidak ada dukungan dari lingkungan.</w:t>
      </w:r>
    </w:p>
    <w:p w:rsidR="00252E05" w:rsidRDefault="00252E05" w:rsidP="00252E05">
      <w:pPr>
        <w:pStyle w:val="ListParagraph"/>
        <w:numPr>
          <w:ilvl w:val="0"/>
          <w:numId w:val="19"/>
        </w:numPr>
        <w:spacing w:after="160" w:line="480" w:lineRule="auto"/>
        <w:ind w:left="993"/>
        <w:jc w:val="both"/>
        <w:rPr>
          <w:rFonts w:ascii="Times New Roman" w:hAnsi="Times New Roman" w:cs="Times New Roman"/>
          <w:b/>
          <w:sz w:val="24"/>
          <w:szCs w:val="24"/>
        </w:rPr>
      </w:pPr>
      <w:r>
        <w:rPr>
          <w:rFonts w:ascii="Times New Roman" w:hAnsi="Times New Roman" w:cs="Times New Roman"/>
          <w:b/>
          <w:sz w:val="24"/>
          <w:szCs w:val="24"/>
        </w:rPr>
        <w:t>Kinerja</w:t>
      </w:r>
    </w:p>
    <w:p w:rsidR="00252E05" w:rsidRDefault="00252E05" w:rsidP="00252E05">
      <w:pPr>
        <w:pStyle w:val="ListParagraph"/>
        <w:numPr>
          <w:ilvl w:val="0"/>
          <w:numId w:val="4"/>
        </w:numPr>
        <w:spacing w:after="160" w:line="480" w:lineRule="auto"/>
        <w:ind w:left="1418"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Kinerja</w:t>
      </w:r>
    </w:p>
    <w:p w:rsidR="00252E05" w:rsidRDefault="00252E05" w:rsidP="00252E05">
      <w:pPr>
        <w:pStyle w:val="ListParagraph"/>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Menurut Veithzal kinerja merupakan perilaku nyata yang ditampilkan setiap orang sebagai prestasi kerja yang dihasilkan oleh karyawan merupakan  suatu hal yang sangat penting dalam upaya perusahaan untuk mencapai tujuanya.</w:t>
      </w:r>
      <w:r>
        <w:rPr>
          <w:rStyle w:val="FootnoteReference"/>
          <w:rFonts w:ascii="Times New Roman" w:hAnsi="Times New Roman" w:cs="Times New Roman"/>
          <w:sz w:val="24"/>
          <w:szCs w:val="24"/>
          <w:lang w:val="id-ID"/>
        </w:rPr>
        <w:footnoteReference w:id="23"/>
      </w:r>
      <w:r>
        <w:rPr>
          <w:rFonts w:ascii="Times New Roman" w:hAnsi="Times New Roman" w:cs="Times New Roman"/>
          <w:sz w:val="24"/>
          <w:szCs w:val="24"/>
          <w:lang w:val="id-ID"/>
        </w:rPr>
        <w:t xml:space="preserve"> Sedangkan menurut </w:t>
      </w:r>
      <w:r>
        <w:rPr>
          <w:rFonts w:ascii="Times New Roman" w:hAnsi="Times New Roman" w:cs="Times New Roman"/>
          <w:sz w:val="24"/>
          <w:szCs w:val="24"/>
        </w:rPr>
        <w:t>F</w:t>
      </w:r>
      <w:r>
        <w:rPr>
          <w:rFonts w:ascii="Times New Roman" w:hAnsi="Times New Roman" w:cs="Times New Roman"/>
          <w:sz w:val="24"/>
          <w:szCs w:val="24"/>
          <w:lang w:val="id-ID"/>
        </w:rPr>
        <w:t xml:space="preserve">ahmi definisi kinerja adalah hasil yang diperoleh dari salah satu organisasi </w:t>
      </w:r>
      <w:r>
        <w:rPr>
          <w:rFonts w:ascii="Times New Roman" w:hAnsi="Times New Roman" w:cs="Times New Roman"/>
          <w:sz w:val="24"/>
          <w:szCs w:val="24"/>
          <w:lang w:val="id-ID"/>
        </w:rPr>
        <w:lastRenderedPageBreak/>
        <w:t>baik organisasi tersebut bersifat profit oriented maupun non profit oriented yang dihasilkan selama satu periode waktu.</w:t>
      </w:r>
      <w:r>
        <w:rPr>
          <w:rStyle w:val="FootnoteReference"/>
          <w:rFonts w:ascii="Times New Roman" w:hAnsi="Times New Roman" w:cs="Times New Roman"/>
          <w:sz w:val="24"/>
          <w:szCs w:val="24"/>
          <w:lang w:val="id-ID"/>
        </w:rPr>
        <w:footnoteReference w:id="24"/>
      </w:r>
    </w:p>
    <w:p w:rsidR="00252E05" w:rsidRDefault="00252E05" w:rsidP="00252E05">
      <w:pPr>
        <w:pStyle w:val="ListParagraph"/>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lang w:val="id-ID"/>
        </w:rPr>
        <w:t xml:space="preserve">ain dengan </w:t>
      </w:r>
      <w:r>
        <w:rPr>
          <w:rFonts w:ascii="Times New Roman" w:hAnsi="Times New Roman" w:cs="Times New Roman"/>
          <w:sz w:val="24"/>
          <w:szCs w:val="24"/>
        </w:rPr>
        <w:t>S</w:t>
      </w:r>
      <w:r>
        <w:rPr>
          <w:rFonts w:ascii="Times New Roman" w:hAnsi="Times New Roman" w:cs="Times New Roman"/>
          <w:sz w:val="24"/>
          <w:szCs w:val="24"/>
          <w:lang w:val="id-ID"/>
        </w:rPr>
        <w:t xml:space="preserve">upriyono ia mengemukakan </w:t>
      </w:r>
      <w:r>
        <w:rPr>
          <w:rFonts w:ascii="Times New Roman" w:hAnsi="Times New Roman" w:cs="Times New Roman"/>
          <w:sz w:val="24"/>
          <w:szCs w:val="24"/>
        </w:rPr>
        <w:t xml:space="preserve">bahwa </w:t>
      </w:r>
      <w:r>
        <w:rPr>
          <w:rFonts w:ascii="Times New Roman" w:hAnsi="Times New Roman" w:cs="Times New Roman"/>
          <w:sz w:val="24"/>
          <w:szCs w:val="24"/>
          <w:lang w:val="id-ID"/>
        </w:rPr>
        <w:t>kinerja adalah suatu hasil yang dicapai seseorang dalam melaksanakan tugas-tugas yang diberikan kepadanya yang didasarkan atas kecakapan, pengalaman, dan kesanggupan waktu</w:t>
      </w:r>
      <w:r>
        <w:rPr>
          <w:rFonts w:ascii="Times New Roman" w:hAnsi="Times New Roman" w:cs="Times New Roman"/>
          <w:sz w:val="24"/>
          <w:szCs w:val="24"/>
        </w:rPr>
        <w:t xml:space="preserve"> dalam hal ini</w:t>
      </w:r>
      <w:r>
        <w:rPr>
          <w:rFonts w:ascii="Times New Roman" w:hAnsi="Times New Roman" w:cs="Times New Roman"/>
          <w:sz w:val="24"/>
          <w:szCs w:val="24"/>
          <w:lang w:val="id-ID"/>
        </w:rPr>
        <w:t>,</w:t>
      </w:r>
      <w:r>
        <w:rPr>
          <w:rFonts w:ascii="Times New Roman" w:hAnsi="Times New Roman" w:cs="Times New Roman"/>
          <w:sz w:val="24"/>
          <w:szCs w:val="24"/>
        </w:rPr>
        <w:t xml:space="preserve"> seperti bagaimana seseorang yang dipekerjakan menyelasikan pekerjaan yang telah diberikan kepadanya dengan semaksimal mungkin.</w:t>
      </w:r>
    </w:p>
    <w:p w:rsidR="00252E05" w:rsidRDefault="00252E05" w:rsidP="00252E05">
      <w:pPr>
        <w:pStyle w:val="ListParagraph"/>
        <w:spacing w:after="16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Dari beberapa pengertian dari ahli di atas maka dapat </w:t>
      </w:r>
      <w:r>
        <w:rPr>
          <w:rFonts w:ascii="Times New Roman" w:hAnsi="Times New Roman" w:cs="Times New Roman"/>
          <w:sz w:val="24"/>
          <w:szCs w:val="24"/>
        </w:rPr>
        <w:t>di</w:t>
      </w:r>
      <w:r>
        <w:rPr>
          <w:rFonts w:ascii="Times New Roman" w:hAnsi="Times New Roman" w:cs="Times New Roman"/>
          <w:sz w:val="24"/>
          <w:szCs w:val="24"/>
          <w:lang w:val="id-ID"/>
        </w:rPr>
        <w:t>simpulkan bahwa kinerja adalah suatu hasil yang didapat dari suatu kerja seseorang di tempat ia bekerja yang berupa fisik maupun  non fisik</w:t>
      </w:r>
      <w:r>
        <w:rPr>
          <w:rFonts w:ascii="Times New Roman" w:hAnsi="Times New Roman" w:cs="Times New Roman"/>
          <w:sz w:val="24"/>
          <w:szCs w:val="24"/>
        </w:rPr>
        <w:t xml:space="preserve">, </w:t>
      </w:r>
      <w:r>
        <w:rPr>
          <w:rFonts w:ascii="Times New Roman" w:hAnsi="Times New Roman" w:cs="Times New Roman"/>
          <w:sz w:val="24"/>
          <w:szCs w:val="24"/>
          <w:lang w:val="id-ID"/>
        </w:rPr>
        <w:t>adapun</w:t>
      </w:r>
      <w:r>
        <w:rPr>
          <w:rFonts w:ascii="Times New Roman" w:hAnsi="Times New Roman" w:cs="Times New Roman"/>
          <w:sz w:val="24"/>
          <w:szCs w:val="24"/>
        </w:rPr>
        <w:t xml:space="preserve"> hasil dari pekerjaan </w:t>
      </w:r>
      <w:r>
        <w:rPr>
          <w:rFonts w:ascii="Times New Roman" w:hAnsi="Times New Roman" w:cs="Times New Roman"/>
          <w:sz w:val="24"/>
          <w:szCs w:val="24"/>
          <w:lang w:val="id-ID"/>
        </w:rPr>
        <w:t>tersebut</w:t>
      </w:r>
      <w:r>
        <w:rPr>
          <w:rFonts w:ascii="Times New Roman" w:hAnsi="Times New Roman" w:cs="Times New Roman"/>
          <w:sz w:val="24"/>
          <w:szCs w:val="24"/>
        </w:rPr>
        <w:t xml:space="preserve"> di dasa</w:t>
      </w:r>
      <w:r>
        <w:rPr>
          <w:rFonts w:ascii="Times New Roman" w:hAnsi="Times New Roman" w:cs="Times New Roman"/>
          <w:sz w:val="24"/>
          <w:szCs w:val="24"/>
          <w:lang w:val="id-ID"/>
        </w:rPr>
        <w:t>r</w:t>
      </w:r>
      <w:r>
        <w:rPr>
          <w:rFonts w:ascii="Times New Roman" w:hAnsi="Times New Roman" w:cs="Times New Roman"/>
          <w:sz w:val="24"/>
          <w:szCs w:val="24"/>
        </w:rPr>
        <w:t>kan dari kecakapan dan pengalaman ekerja guna mencapai target dari perusahaan.</w:t>
      </w:r>
    </w:p>
    <w:p w:rsidR="00252E05" w:rsidRDefault="00252E05" w:rsidP="00252E05">
      <w:pPr>
        <w:pStyle w:val="ListParagraph"/>
        <w:numPr>
          <w:ilvl w:val="0"/>
          <w:numId w:val="4"/>
        </w:numPr>
        <w:spacing w:after="160"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Ciri Ciri Kinerja Yang Baik</w:t>
      </w:r>
    </w:p>
    <w:p w:rsidR="00252E05" w:rsidRDefault="00252E05" w:rsidP="00252E05">
      <w:pPr>
        <w:spacing w:before="240" w:after="16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Menurut Miner</w:t>
      </w:r>
      <w:r>
        <w:rPr>
          <w:rFonts w:ascii="Times New Roman" w:hAnsi="Times New Roman" w:cs="Times New Roman"/>
          <w:sz w:val="24"/>
          <w:szCs w:val="24"/>
          <w:lang w:val="id-ID"/>
        </w:rPr>
        <w:t>,</w:t>
      </w:r>
      <w:r>
        <w:rPr>
          <w:rFonts w:ascii="Times New Roman" w:hAnsi="Times New Roman" w:cs="Times New Roman"/>
          <w:sz w:val="24"/>
          <w:szCs w:val="24"/>
        </w:rPr>
        <w:t xml:space="preserve"> kinerja yang baik akan berhasil jika ia memenuhi empat aspek yaitu </w:t>
      </w:r>
      <w:r>
        <w:rPr>
          <w:rFonts w:ascii="Times New Roman" w:hAnsi="Times New Roman" w:cs="Times New Roman"/>
          <w:sz w:val="24"/>
          <w:szCs w:val="24"/>
          <w:lang w:val="id-ID"/>
        </w:rPr>
        <w:t xml:space="preserve">1) </w:t>
      </w:r>
      <w:r>
        <w:rPr>
          <w:rFonts w:ascii="Times New Roman" w:hAnsi="Times New Roman" w:cs="Times New Roman"/>
          <w:sz w:val="24"/>
          <w:szCs w:val="24"/>
        </w:rPr>
        <w:t xml:space="preserve">kuantitas yang dihasilkan, </w:t>
      </w:r>
      <w:r>
        <w:rPr>
          <w:rFonts w:ascii="Times New Roman" w:hAnsi="Times New Roman" w:cs="Times New Roman"/>
          <w:sz w:val="24"/>
          <w:szCs w:val="24"/>
          <w:lang w:val="id-ID"/>
        </w:rPr>
        <w:t xml:space="preserve">dinyatakan dalam bentuk pengawasan kualitas yang bervariasi di luar batas, jumlah keluhan yang masih dalam batas yang dapat dipertimbangkan untuk di toleransi. 2) </w:t>
      </w:r>
      <w:r>
        <w:rPr>
          <w:rFonts w:ascii="Times New Roman" w:hAnsi="Times New Roman" w:cs="Times New Roman"/>
          <w:sz w:val="24"/>
          <w:szCs w:val="24"/>
        </w:rPr>
        <w:t xml:space="preserve">kualitas yang dihasilkan, </w:t>
      </w:r>
      <w:r>
        <w:rPr>
          <w:rFonts w:ascii="Times New Roman" w:hAnsi="Times New Roman" w:cs="Times New Roman"/>
          <w:sz w:val="24"/>
          <w:szCs w:val="24"/>
          <w:lang w:val="id-ID"/>
        </w:rPr>
        <w:t xml:space="preserve">dinyatakan dalam bentuk  jumlah output atau persentase antara output aktual dengan output yang menjadi target. 3) </w:t>
      </w:r>
      <w:r>
        <w:rPr>
          <w:rFonts w:ascii="Times New Roman" w:hAnsi="Times New Roman" w:cs="Times New Roman"/>
          <w:sz w:val="24"/>
          <w:szCs w:val="24"/>
        </w:rPr>
        <w:t>waktu kerj</w:t>
      </w:r>
      <w:r>
        <w:rPr>
          <w:rFonts w:ascii="Times New Roman" w:hAnsi="Times New Roman" w:cs="Times New Roman"/>
          <w:sz w:val="24"/>
          <w:szCs w:val="24"/>
          <w:lang w:val="id-ID"/>
        </w:rPr>
        <w:t>a,</w:t>
      </w:r>
      <w:r>
        <w:rPr>
          <w:rFonts w:ascii="Times New Roman" w:hAnsi="Times New Roman" w:cs="Times New Roman"/>
          <w:sz w:val="24"/>
          <w:szCs w:val="24"/>
        </w:rPr>
        <w:t xml:space="preserve"> serta </w:t>
      </w:r>
      <w:r>
        <w:rPr>
          <w:rFonts w:ascii="Times New Roman" w:hAnsi="Times New Roman" w:cs="Times New Roman"/>
          <w:sz w:val="24"/>
          <w:szCs w:val="24"/>
          <w:lang w:val="id-ID"/>
        </w:rPr>
        <w:t xml:space="preserve">4) </w:t>
      </w:r>
      <w:r>
        <w:rPr>
          <w:rFonts w:ascii="Times New Roman" w:hAnsi="Times New Roman" w:cs="Times New Roman"/>
          <w:sz w:val="24"/>
          <w:szCs w:val="24"/>
        </w:rPr>
        <w:t>kerjasama dari teman sekerjanya.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Dalam hal</w:t>
      </w:r>
      <w:r>
        <w:rPr>
          <w:rFonts w:ascii="Times New Roman" w:hAnsi="Times New Roman" w:cs="Times New Roman"/>
          <w:sz w:val="24"/>
          <w:szCs w:val="24"/>
          <w:lang w:val="id-ID"/>
        </w:rPr>
        <w:t>,</w:t>
      </w:r>
      <w:r>
        <w:rPr>
          <w:rFonts w:ascii="Times New Roman" w:hAnsi="Times New Roman" w:cs="Times New Roman"/>
          <w:sz w:val="24"/>
          <w:szCs w:val="24"/>
        </w:rPr>
        <w:t xml:space="preserve"> ini orang yang bekerja dituntut untuk mem</w:t>
      </w:r>
      <w:r>
        <w:rPr>
          <w:rFonts w:ascii="Times New Roman" w:hAnsi="Times New Roman" w:cs="Times New Roman"/>
          <w:sz w:val="24"/>
          <w:szCs w:val="24"/>
          <w:lang w:val="id-ID"/>
        </w:rPr>
        <w:t>ili</w:t>
      </w:r>
      <w:r>
        <w:rPr>
          <w:rFonts w:ascii="Times New Roman" w:hAnsi="Times New Roman" w:cs="Times New Roman"/>
          <w:sz w:val="24"/>
          <w:szCs w:val="24"/>
        </w:rPr>
        <w:t>ki kinerja yang baik dari keempat aspek tersebut. Jika hal hal tersebut tidak terpenuhi, maka kinerjanya akan rendah dan dapat mempengaruhi posisi yang telah didudukinya di perusahaan atau lembaga.</w:t>
      </w:r>
    </w:p>
    <w:p w:rsidR="00252E05" w:rsidRDefault="00252E05" w:rsidP="00252E05">
      <w:pPr>
        <w:pStyle w:val="ListParagraph"/>
        <w:numPr>
          <w:ilvl w:val="0"/>
          <w:numId w:val="4"/>
        </w:numPr>
        <w:spacing w:after="160" w:line="480" w:lineRule="auto"/>
        <w:ind w:left="1560" w:hanging="425"/>
        <w:jc w:val="both"/>
        <w:rPr>
          <w:rFonts w:ascii="Times New Roman" w:hAnsi="Times New Roman" w:cs="Times New Roman"/>
          <w:b/>
          <w:sz w:val="24"/>
          <w:szCs w:val="24"/>
        </w:rPr>
      </w:pPr>
      <w:r>
        <w:rPr>
          <w:rFonts w:ascii="Times New Roman" w:hAnsi="Times New Roman" w:cs="Times New Roman"/>
          <w:b/>
          <w:sz w:val="24"/>
          <w:szCs w:val="24"/>
          <w:lang w:val="id-ID"/>
        </w:rPr>
        <w:t>Faktor Faktor Yang Mempengaruhi Kinerja</w:t>
      </w:r>
    </w:p>
    <w:p w:rsidR="00252E05" w:rsidRDefault="00252E05" w:rsidP="00252E05">
      <w:pPr>
        <w:pStyle w:val="ListParagraph"/>
        <w:spacing w:after="160" w:line="480" w:lineRule="auto"/>
        <w:ind w:left="709" w:firstLine="731"/>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Kinerja karyawan dipengaruhi oleh sejumlah faktor antara lain menurut </w:t>
      </w:r>
      <w:r>
        <w:rPr>
          <w:rFonts w:ascii="Times New Roman" w:hAnsi="Times New Roman" w:cs="Times New Roman"/>
          <w:sz w:val="24"/>
          <w:szCs w:val="24"/>
        </w:rPr>
        <w:t>S</w:t>
      </w:r>
      <w:r>
        <w:rPr>
          <w:rFonts w:ascii="Times New Roman" w:hAnsi="Times New Roman" w:cs="Times New Roman"/>
          <w:sz w:val="24"/>
          <w:szCs w:val="24"/>
          <w:lang w:val="id-ID"/>
        </w:rPr>
        <w:t>utermeister yaitu terdiri dari motivasi, kemampuan, pengetahuan, keahlian, pendidikan, pelatihan, minat, sikap kepribadian kondisi-kondisi fisik dan kebutuhan fisiologis,kebutuhan sosial dan kebutuhan egoistik.</w:t>
      </w:r>
      <w:r>
        <w:rPr>
          <w:rStyle w:val="FootnoteReference"/>
          <w:rFonts w:ascii="Times New Roman" w:hAnsi="Times New Roman" w:cs="Times New Roman"/>
          <w:sz w:val="24"/>
          <w:szCs w:val="24"/>
          <w:lang w:val="id-ID"/>
        </w:rPr>
        <w:footnoteReference w:id="26"/>
      </w:r>
      <w:r>
        <w:rPr>
          <w:rFonts w:ascii="Times New Roman" w:hAnsi="Times New Roman" w:cs="Times New Roman"/>
          <w:sz w:val="24"/>
          <w:szCs w:val="24"/>
          <w:lang w:val="id-ID"/>
        </w:rPr>
        <w:t>Mahsun juga mengutarakan bahwa ada beberapa elemen pokok kinerja yaitu;</w:t>
      </w:r>
    </w:p>
    <w:p w:rsidR="00252E05" w:rsidRDefault="00252E05" w:rsidP="00252E05">
      <w:pPr>
        <w:pStyle w:val="ListParagraph"/>
        <w:numPr>
          <w:ilvl w:val="0"/>
          <w:numId w:val="7"/>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Menetapkan tujuan, sasaran dan strategi organisasi.</w:t>
      </w:r>
    </w:p>
    <w:p w:rsidR="00252E05" w:rsidRDefault="00252E05" w:rsidP="00252E05">
      <w:pPr>
        <w:pStyle w:val="ListParagraph"/>
        <w:numPr>
          <w:ilvl w:val="0"/>
          <w:numId w:val="7"/>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Merumuskan indikator dan ukuran kinerja.</w:t>
      </w:r>
    </w:p>
    <w:p w:rsidR="00252E05" w:rsidRDefault="00252E05" w:rsidP="00252E05">
      <w:pPr>
        <w:pStyle w:val="ListParagraph"/>
        <w:numPr>
          <w:ilvl w:val="0"/>
          <w:numId w:val="7"/>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Mengukur tingkat ketercapaian tujuan dan sasaran-sasaran organisasi.</w:t>
      </w:r>
    </w:p>
    <w:p w:rsidR="00252E05" w:rsidRDefault="00252E05" w:rsidP="00252E05">
      <w:pPr>
        <w:pStyle w:val="ListParagraph"/>
        <w:numPr>
          <w:ilvl w:val="0"/>
          <w:numId w:val="7"/>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Evaluasi kinerja</w:t>
      </w:r>
      <w:r>
        <w:rPr>
          <w:rFonts w:ascii="Times New Roman" w:hAnsi="Times New Roman" w:cs="Times New Roman"/>
          <w:sz w:val="24"/>
          <w:szCs w:val="24"/>
        </w:rPr>
        <w:t xml:space="preserve"> atau </w:t>
      </w:r>
      <w:r>
        <w:rPr>
          <w:rFonts w:ascii="Times New Roman" w:hAnsi="Times New Roman" w:cs="Times New Roman"/>
          <w:i/>
          <w:sz w:val="24"/>
          <w:szCs w:val="24"/>
          <w:lang w:val="id-ID"/>
        </w:rPr>
        <w:t>feed back</w:t>
      </w:r>
      <w:r>
        <w:rPr>
          <w:rFonts w:ascii="Times New Roman" w:hAnsi="Times New Roman" w:cs="Times New Roman"/>
          <w:sz w:val="24"/>
          <w:szCs w:val="24"/>
          <w:lang w:val="id-ID"/>
        </w:rPr>
        <w:t>, penilaian kemajuan organisasi, meningkatkan kualitas pengambilan keputusan dan akuntabilitas.</w:t>
      </w:r>
      <w:r>
        <w:rPr>
          <w:rStyle w:val="FootnoteReference"/>
          <w:rFonts w:ascii="Times New Roman" w:hAnsi="Times New Roman" w:cs="Times New Roman"/>
          <w:sz w:val="24"/>
          <w:szCs w:val="24"/>
          <w:lang w:val="id-ID"/>
        </w:rPr>
        <w:footnoteReference w:id="27"/>
      </w:r>
    </w:p>
    <w:p w:rsidR="00252E05" w:rsidRDefault="00252E05" w:rsidP="00252E05">
      <w:pPr>
        <w:pStyle w:val="ListParagraph"/>
        <w:spacing w:after="160"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Timple faktor kinerja terdiri dari dua faktor</w:t>
      </w:r>
      <w:r>
        <w:rPr>
          <w:rFonts w:ascii="Times New Roman" w:hAnsi="Times New Roman" w:cs="Times New Roman"/>
          <w:sz w:val="24"/>
          <w:szCs w:val="24"/>
        </w:rPr>
        <w:t xml:space="preserve"> sebagai berikut </w:t>
      </w:r>
      <w:r>
        <w:rPr>
          <w:rFonts w:ascii="Times New Roman" w:hAnsi="Times New Roman" w:cs="Times New Roman"/>
          <w:sz w:val="24"/>
          <w:szCs w:val="24"/>
          <w:lang w:val="id-ID"/>
        </w:rPr>
        <w:t>:</w:t>
      </w:r>
    </w:p>
    <w:p w:rsidR="00252E05" w:rsidRDefault="00252E05" w:rsidP="00252E05">
      <w:pPr>
        <w:pStyle w:val="ListParagraph"/>
        <w:numPr>
          <w:ilvl w:val="0"/>
          <w:numId w:val="6"/>
        </w:numPr>
        <w:spacing w:after="16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Faktor internal yang terkait dengan sifat-sifat seseorang misalnya kinerja baik disebabkan mempunyai keampuan tinggi dan juga tipe pekerja keras</w:t>
      </w:r>
    </w:p>
    <w:p w:rsidR="00252E05" w:rsidRDefault="00252E05" w:rsidP="00252E05">
      <w:pPr>
        <w:pStyle w:val="ListParagraph"/>
        <w:numPr>
          <w:ilvl w:val="0"/>
          <w:numId w:val="6"/>
        </w:numPr>
        <w:spacing w:after="16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eksternal yang terkait dari lingkungan </w:t>
      </w:r>
      <w:r>
        <w:rPr>
          <w:rFonts w:ascii="Times New Roman" w:hAnsi="Times New Roman" w:cs="Times New Roman"/>
          <w:sz w:val="24"/>
          <w:szCs w:val="24"/>
        </w:rPr>
        <w:t>s</w:t>
      </w:r>
      <w:r>
        <w:rPr>
          <w:rFonts w:ascii="Times New Roman" w:hAnsi="Times New Roman" w:cs="Times New Roman"/>
          <w:sz w:val="24"/>
          <w:szCs w:val="24"/>
          <w:lang w:val="id-ID"/>
        </w:rPr>
        <w:t>eperti prilaku, sikap dan tindakan rekan kerja, bawahan atau pimpinan, fasilitas kerja dan iklim organisasi.</w:t>
      </w:r>
      <w:r>
        <w:rPr>
          <w:rStyle w:val="FootnoteReference"/>
          <w:rFonts w:ascii="Times New Roman" w:hAnsi="Times New Roman" w:cs="Times New Roman"/>
          <w:sz w:val="24"/>
          <w:szCs w:val="24"/>
          <w:lang w:val="id-ID"/>
        </w:rPr>
        <w:footnoteReference w:id="28"/>
      </w:r>
    </w:p>
    <w:p w:rsidR="00252E05" w:rsidRDefault="00252E05" w:rsidP="00252E05">
      <w:pPr>
        <w:pStyle w:val="ListParagraph"/>
        <w:spacing w:after="160" w:line="480" w:lineRule="auto"/>
        <w:ind w:left="567" w:firstLine="294"/>
        <w:jc w:val="both"/>
        <w:rPr>
          <w:rFonts w:ascii="Times New Roman" w:hAnsi="Times New Roman" w:cs="Times New Roman"/>
          <w:sz w:val="24"/>
          <w:szCs w:val="24"/>
          <w:lang w:val="id-ID"/>
        </w:rPr>
      </w:pPr>
      <w:r>
        <w:rPr>
          <w:rFonts w:ascii="Times New Roman" w:hAnsi="Times New Roman" w:cs="Times New Roman"/>
          <w:sz w:val="24"/>
          <w:szCs w:val="24"/>
        </w:rPr>
        <w:t>Adapun m</w:t>
      </w:r>
      <w:r>
        <w:rPr>
          <w:rFonts w:ascii="Times New Roman" w:hAnsi="Times New Roman" w:cs="Times New Roman"/>
          <w:sz w:val="24"/>
          <w:szCs w:val="24"/>
          <w:lang w:val="id-ID"/>
        </w:rPr>
        <w:t>enurut Simamora dalam Mangkunegara kinerja dipengaruhi oleh tiga faktor:</w:t>
      </w:r>
    </w:p>
    <w:p w:rsidR="00252E05" w:rsidRDefault="00252E05" w:rsidP="00252E05">
      <w:pPr>
        <w:pStyle w:val="ListParagraph"/>
        <w:numPr>
          <w:ilvl w:val="0"/>
          <w:numId w:val="5"/>
        </w:numPr>
        <w:spacing w:after="16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Faktor individual yang mencakup kemampuan, keahlian, latar belakang, dan demografi.</w:t>
      </w:r>
    </w:p>
    <w:p w:rsidR="00252E05" w:rsidRDefault="00252E05" w:rsidP="00252E05">
      <w:pPr>
        <w:pStyle w:val="ListParagraph"/>
        <w:numPr>
          <w:ilvl w:val="0"/>
          <w:numId w:val="5"/>
        </w:numPr>
        <w:spacing w:after="16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Faktor Psikologis terdiri dari persepsi</w:t>
      </w:r>
      <w:r>
        <w:rPr>
          <w:rFonts w:ascii="Times New Roman" w:hAnsi="Times New Roman" w:cs="Times New Roman"/>
          <w:i/>
          <w:sz w:val="24"/>
          <w:szCs w:val="24"/>
          <w:lang w:val="id-ID"/>
        </w:rPr>
        <w:t xml:space="preserve">, attitude, personality, </w:t>
      </w:r>
      <w:r>
        <w:rPr>
          <w:rFonts w:ascii="Times New Roman" w:hAnsi="Times New Roman" w:cs="Times New Roman"/>
          <w:sz w:val="24"/>
          <w:szCs w:val="24"/>
          <w:lang w:val="id-ID"/>
        </w:rPr>
        <w:t>pembelajaran dan motivasi.</w:t>
      </w:r>
    </w:p>
    <w:p w:rsidR="00252E05" w:rsidRDefault="00252E05" w:rsidP="00252E05">
      <w:pPr>
        <w:pStyle w:val="ListParagraph"/>
        <w:numPr>
          <w:ilvl w:val="0"/>
          <w:numId w:val="5"/>
        </w:numPr>
        <w:spacing w:after="16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Faktor organisasi terdiri dari sumber daya, kepemimpinan, penghargaan, struktur dan job design.</w:t>
      </w:r>
      <w:r>
        <w:rPr>
          <w:rStyle w:val="FootnoteReference"/>
          <w:rFonts w:ascii="Times New Roman" w:hAnsi="Times New Roman" w:cs="Times New Roman"/>
          <w:sz w:val="24"/>
          <w:szCs w:val="24"/>
          <w:lang w:val="id-ID"/>
        </w:rPr>
        <w:footnoteReference w:id="29"/>
      </w:r>
    </w:p>
    <w:p w:rsidR="00252E05" w:rsidRDefault="00252E05" w:rsidP="00252E05">
      <w:pPr>
        <w:spacing w:after="160" w:line="480" w:lineRule="auto"/>
        <w:ind w:left="491"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Dari banyaknya faktor faktor yang mempengaruhi kinerja maka dapat dipahami bahwa tidak sedikit faktor-faktor yang harus dikuasai untuk mencapai kinerja yang diinginkan seperti, bermodalkan kemampuan, keahlian, pelatihan, minat, da kebutuhan sosial dan kebutuhan logistik.</w:t>
      </w:r>
    </w:p>
    <w:p w:rsidR="00252E05" w:rsidRDefault="00252E05" w:rsidP="00252E05">
      <w:pPr>
        <w:pStyle w:val="ListParagraph"/>
        <w:numPr>
          <w:ilvl w:val="0"/>
          <w:numId w:val="4"/>
        </w:numPr>
        <w:spacing w:after="160" w:line="480" w:lineRule="auto"/>
        <w:ind w:left="1276"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Indikator kinerja</w:t>
      </w:r>
    </w:p>
    <w:p w:rsidR="00252E05" w:rsidRDefault="00252E05" w:rsidP="00252E05">
      <w:pPr>
        <w:pStyle w:val="ListParagraph"/>
        <w:spacing w:after="160" w:line="480" w:lineRule="auto"/>
        <w:ind w:left="426" w:firstLine="577"/>
        <w:jc w:val="both"/>
        <w:rPr>
          <w:rFonts w:ascii="Times New Roman" w:hAnsi="Times New Roman" w:cs="Times New Roman"/>
          <w:b/>
          <w:sz w:val="24"/>
          <w:szCs w:val="24"/>
          <w:lang w:val="id-ID"/>
        </w:rPr>
      </w:pPr>
      <w:r>
        <w:rPr>
          <w:rFonts w:ascii="Times New Roman" w:hAnsi="Times New Roman" w:cs="Times New Roman"/>
          <w:sz w:val="24"/>
          <w:szCs w:val="24"/>
          <w:lang w:val="id-ID"/>
        </w:rPr>
        <w:t>Indikator kinerja sering juga disebut ukuran kinerja, tetapi banyak juga yang membedakanya.pengukuran kinerja berkaitan dengan hasil yang dapat dikuantitatifkan. Menurut Miner kinerja yang baik akan berhasil jika ia memenuhi empat aspek sebagai berikut yaitu kualitas yang dihasilkan, kuantitas yang dihasilkan, waktu kerja, serta kerja sama dari teman sekerjanya.</w:t>
      </w:r>
      <w:r>
        <w:rPr>
          <w:rStyle w:val="FootnoteReference"/>
          <w:rFonts w:ascii="Times New Roman" w:hAnsi="Times New Roman" w:cs="Times New Roman"/>
          <w:sz w:val="24"/>
          <w:szCs w:val="24"/>
          <w:lang w:val="id-ID"/>
        </w:rPr>
        <w:footnoteReference w:id="30"/>
      </w:r>
      <w:r>
        <w:rPr>
          <w:rFonts w:ascii="Times New Roman" w:hAnsi="Times New Roman" w:cs="Times New Roman"/>
          <w:sz w:val="24"/>
          <w:szCs w:val="24"/>
          <w:lang w:val="id-ID"/>
        </w:rPr>
        <w:t xml:space="preserve">  Dalam hal ini, orang yang bekerja dituntut untuk memiliki kinerja yang baik dari keempat aspek tersebut. Jika hal tersebut tidak terpenuhi, maka kinerjanya akan rendah. Sedangkan indi</w:t>
      </w:r>
      <w:r>
        <w:rPr>
          <w:rFonts w:ascii="Times New Roman" w:hAnsi="Times New Roman" w:cs="Times New Roman"/>
          <w:sz w:val="24"/>
          <w:szCs w:val="24"/>
        </w:rPr>
        <w:t>k</w:t>
      </w:r>
      <w:r>
        <w:rPr>
          <w:rFonts w:ascii="Times New Roman" w:hAnsi="Times New Roman" w:cs="Times New Roman"/>
          <w:sz w:val="24"/>
          <w:szCs w:val="24"/>
          <w:lang w:val="id-ID"/>
        </w:rPr>
        <w:t>ator kinerja dipakai untuk aktivitas yang hanya dapat ditetapkan secara lebih kualitativitas dasar perilaku yang dapat diamati. Indikator kinerja juga melihat sudut pandang prosektif (harapan ke depan) dari pada retrospektif (melihat kebelakang). Hal ini menunjukkan aspek kinerja yang perlu diobservasikan. Namun kinerja juga membutuhkan adanya dukungan sarana, kompetensi, peluang, standar, dan umpan balik. Kaitan diantara ketujuh indikator tersebut dijelaskan oleh Hersey, Blanchard, dan Johnson dengan penjelasan antara berikut:</w:t>
      </w:r>
    </w:p>
    <w:p w:rsidR="00252E05" w:rsidRDefault="00252E05" w:rsidP="00252E05">
      <w:pPr>
        <w:pStyle w:val="ListParagraph"/>
        <w:numPr>
          <w:ilvl w:val="0"/>
          <w:numId w:val="11"/>
        </w:numPr>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w:t>
      </w:r>
    </w:p>
    <w:p w:rsidR="00252E05" w:rsidRDefault="00252E05" w:rsidP="00252E05">
      <w:pPr>
        <w:pStyle w:val="ListParagraph"/>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t>Tujuan merupakan suatu keadaan yan</w:t>
      </w:r>
      <w:r>
        <w:rPr>
          <w:rFonts w:ascii="Times New Roman" w:hAnsi="Times New Roman" w:cs="Times New Roman"/>
          <w:sz w:val="24"/>
          <w:szCs w:val="24"/>
        </w:rPr>
        <w:t>g</w:t>
      </w:r>
      <w:r>
        <w:rPr>
          <w:rFonts w:ascii="Times New Roman" w:hAnsi="Times New Roman" w:cs="Times New Roman"/>
          <w:sz w:val="24"/>
          <w:szCs w:val="24"/>
          <w:lang w:val="id-ID"/>
        </w:rPr>
        <w:t xml:space="preserve"> berbeda </w:t>
      </w:r>
      <w:r>
        <w:rPr>
          <w:rFonts w:ascii="Times New Roman" w:hAnsi="Times New Roman" w:cs="Times New Roman"/>
          <w:sz w:val="24"/>
          <w:szCs w:val="24"/>
        </w:rPr>
        <w:t>ya</w:t>
      </w:r>
      <w:r>
        <w:rPr>
          <w:rFonts w:ascii="Times New Roman" w:hAnsi="Times New Roman" w:cs="Times New Roman"/>
          <w:sz w:val="24"/>
          <w:szCs w:val="24"/>
          <w:lang w:val="id-ID"/>
        </w:rPr>
        <w:t>ng</w:t>
      </w:r>
      <w:r>
        <w:rPr>
          <w:rFonts w:ascii="Times New Roman" w:hAnsi="Times New Roman" w:cs="Times New Roman"/>
          <w:sz w:val="24"/>
          <w:szCs w:val="24"/>
        </w:rPr>
        <w:t xml:space="preserve"> secara aktif dicari oleh</w:t>
      </w:r>
      <w:r>
        <w:rPr>
          <w:rFonts w:ascii="Times New Roman" w:hAnsi="Times New Roman" w:cs="Times New Roman"/>
          <w:sz w:val="24"/>
          <w:szCs w:val="24"/>
          <w:lang w:val="id-ID"/>
        </w:rPr>
        <w:t xml:space="preserve"> seorang individu atau organisasi untuk dicapai. Dapat disimpulkan dari pengertian di atas bermakna bahwa tujuan bukanlah merupakan persyaratan, bukan juga merupakan </w:t>
      </w:r>
      <w:r>
        <w:rPr>
          <w:rFonts w:ascii="Times New Roman" w:hAnsi="Times New Roman" w:cs="Times New Roman"/>
          <w:sz w:val="24"/>
          <w:szCs w:val="24"/>
          <w:lang w:val="id-ID"/>
        </w:rPr>
        <w:lastRenderedPageBreak/>
        <w:t>keinginan. Tujuan merupakan sesuatu keadaan yang lebih baik dari sekarang yangakan dicapai di masa mendatang.</w:t>
      </w:r>
    </w:p>
    <w:p w:rsidR="00252E05" w:rsidRDefault="00252E05" w:rsidP="00252E05">
      <w:pPr>
        <w:pStyle w:val="ListParagraph"/>
        <w:numPr>
          <w:ilvl w:val="0"/>
          <w:numId w:val="11"/>
        </w:numPr>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Standar</w:t>
      </w:r>
    </w:p>
    <w:p w:rsidR="00252E05" w:rsidRDefault="00252E05" w:rsidP="00252E05">
      <w:pPr>
        <w:pStyle w:val="ListParagraph"/>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ab/>
        <w:t>Standar disini memiliki arti yang penting karena menginformasikan kapan suatu tujuan dapat dilaksanakan. Standar itu suatu u</w:t>
      </w:r>
      <w:r>
        <w:rPr>
          <w:rFonts w:ascii="Times New Roman" w:hAnsi="Times New Roman" w:cs="Times New Roman"/>
          <w:sz w:val="24"/>
          <w:szCs w:val="24"/>
        </w:rPr>
        <w:t>k</w:t>
      </w:r>
      <w:r>
        <w:rPr>
          <w:rFonts w:ascii="Times New Roman" w:hAnsi="Times New Roman" w:cs="Times New Roman"/>
          <w:sz w:val="24"/>
          <w:szCs w:val="24"/>
          <w:lang w:val="id-ID"/>
        </w:rPr>
        <w:t>uran apakah tujuan yang diinginkan dapat dicapai dan tanpa standar, tidak dapat diketah</w:t>
      </w:r>
      <w:r>
        <w:rPr>
          <w:rFonts w:ascii="Times New Roman" w:hAnsi="Times New Roman" w:cs="Times New Roman"/>
          <w:sz w:val="24"/>
          <w:szCs w:val="24"/>
        </w:rPr>
        <w:t>u</w:t>
      </w:r>
      <w:r>
        <w:rPr>
          <w:rFonts w:ascii="Times New Roman" w:hAnsi="Times New Roman" w:cs="Times New Roman"/>
          <w:sz w:val="24"/>
          <w:szCs w:val="24"/>
          <w:lang w:val="id-ID"/>
        </w:rPr>
        <w:t>i kapan suatu tujuann tercapai.</w:t>
      </w:r>
    </w:p>
    <w:p w:rsidR="00252E05" w:rsidRDefault="00252E05" w:rsidP="00252E05">
      <w:pPr>
        <w:pStyle w:val="ListParagraph"/>
        <w:numPr>
          <w:ilvl w:val="0"/>
          <w:numId w:val="11"/>
        </w:numPr>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Umpan balik</w:t>
      </w:r>
    </w:p>
    <w:p w:rsidR="00252E05" w:rsidRDefault="00252E05" w:rsidP="00252E05">
      <w:pPr>
        <w:pStyle w:val="ListParagraph"/>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t>Antara tujuan, standar, dan umpan balik bersifat saling terkait. Umpan balik melaporkan kemajuan, baik kuantitas maupun kualitas, dalam mencapai tujuan yang didefinisikan oleh standar. Umpan balik merupakan masukan yang yang digunakan untuk mengukur kemajuan kinerja, standar kinerja, dan pencapaian tujuan. Dengan umpan balik dilakukan evaluasi terhadap kinerja dan sebagai hasilnya dapat dilakukan perbaikan kinerja.</w:t>
      </w:r>
    </w:p>
    <w:p w:rsidR="00252E05" w:rsidRDefault="00252E05" w:rsidP="00252E05">
      <w:pPr>
        <w:pStyle w:val="ListParagraph"/>
        <w:numPr>
          <w:ilvl w:val="0"/>
          <w:numId w:val="11"/>
        </w:numPr>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Alat atau sarana</w:t>
      </w:r>
    </w:p>
    <w:p w:rsidR="00252E05" w:rsidRDefault="00252E05" w:rsidP="00252E05">
      <w:pPr>
        <w:pStyle w:val="ListParagraph"/>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t>Alat atau sarana merupakan sumber daya yang dapat digunakan untuk membantu menyelesaikan tujuan dengan sukses. Alat atau sarana ini adalah faktor penunjang untuk pencapaian tujuan.</w:t>
      </w:r>
    </w:p>
    <w:p w:rsidR="00252E05" w:rsidRDefault="00252E05" w:rsidP="00252E05">
      <w:pPr>
        <w:pStyle w:val="ListParagraph"/>
        <w:numPr>
          <w:ilvl w:val="0"/>
          <w:numId w:val="11"/>
        </w:numPr>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Kompetensi</w:t>
      </w:r>
    </w:p>
    <w:p w:rsidR="00252E05" w:rsidRDefault="00252E05" w:rsidP="00252E05">
      <w:pPr>
        <w:pStyle w:val="ListParagraph"/>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t>Kompetensi merupakan persyaratan utama didalam kinerja. Kompetensi merupakan kemampuan yang dimiliki oleh seseorang untuk menjalankan pekerjaan yang diberikan kepadanya dengan bai.</w:t>
      </w:r>
    </w:p>
    <w:p w:rsidR="00252E05" w:rsidRDefault="00252E05" w:rsidP="00252E05">
      <w:pPr>
        <w:pStyle w:val="ListParagraph"/>
        <w:numPr>
          <w:ilvl w:val="0"/>
          <w:numId w:val="11"/>
        </w:numPr>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Motif </w:t>
      </w:r>
    </w:p>
    <w:p w:rsidR="00252E05" w:rsidRDefault="00252E05" w:rsidP="00252E05">
      <w:pPr>
        <w:pStyle w:val="ListParagraph"/>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ab/>
        <w:t>Morif a</w:t>
      </w:r>
      <w:r>
        <w:rPr>
          <w:rFonts w:ascii="Times New Roman" w:hAnsi="Times New Roman" w:cs="Times New Roman"/>
          <w:sz w:val="24"/>
          <w:szCs w:val="24"/>
          <w:lang w:val="id-ID"/>
        </w:rPr>
        <w:t xml:space="preserve">dalah alasan atau pendorong bagiseseorang untuk melakukan sesuatu. Manager memotivasi karyawaan dengan memberikan itensif berupa, pengakuan, tujuan yang menantang, standar yang terjangkau, kebebasan melakukan pekerjaan, </w:t>
      </w:r>
      <w:r>
        <w:rPr>
          <w:rFonts w:ascii="Times New Roman" w:hAnsi="Times New Roman" w:cs="Times New Roman"/>
          <w:sz w:val="24"/>
          <w:szCs w:val="24"/>
          <w:lang w:val="id-ID"/>
        </w:rPr>
        <w:lastRenderedPageBreak/>
        <w:t>menyediakan sumber daya yang diperlukan, dan menghapus tindakan yang mengakibatkan disintektif.</w:t>
      </w:r>
    </w:p>
    <w:p w:rsidR="00252E05" w:rsidRDefault="00252E05" w:rsidP="00252E05">
      <w:pPr>
        <w:pStyle w:val="ListParagraph"/>
        <w:spacing w:after="160" w:line="480" w:lineRule="auto"/>
        <w:ind w:left="851" w:hanging="425"/>
        <w:jc w:val="both"/>
        <w:rPr>
          <w:rFonts w:ascii="Times New Roman" w:hAnsi="Times New Roman" w:cs="Times New Roman"/>
          <w:sz w:val="24"/>
          <w:szCs w:val="24"/>
          <w:lang w:val="id-ID"/>
        </w:rPr>
      </w:pPr>
    </w:p>
    <w:p w:rsidR="00252E05" w:rsidRDefault="00252E05" w:rsidP="00252E05">
      <w:pPr>
        <w:pStyle w:val="ListParagraph"/>
        <w:numPr>
          <w:ilvl w:val="0"/>
          <w:numId w:val="11"/>
        </w:numPr>
        <w:spacing w:after="160"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Peluang</w:t>
      </w:r>
    </w:p>
    <w:p w:rsidR="00252E05" w:rsidRDefault="00252E05" w:rsidP="00252E05">
      <w:pPr>
        <w:pStyle w:val="ListParagraph"/>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ab/>
        <w:t>Setiap karyawan tentu perlu mendapatkan kesempatan untuk menunjukkan prestasi kerjanya. Ada dua faktor yang menyebabkan kurangnya kesempatan untuk berprestasi yaitu keterbatasan waktu dan kemampuan diri untuk memenuhi syarat.</w:t>
      </w:r>
      <w:r>
        <w:rPr>
          <w:rStyle w:val="FootnoteReference"/>
          <w:rFonts w:ascii="Times New Roman" w:hAnsi="Times New Roman" w:cs="Times New Roman"/>
          <w:sz w:val="24"/>
          <w:szCs w:val="24"/>
          <w:lang w:val="id-ID"/>
        </w:rPr>
        <w:footnoteReference w:id="31"/>
      </w:r>
    </w:p>
    <w:p w:rsidR="00252E05" w:rsidRDefault="00252E05" w:rsidP="00252E05">
      <w:pPr>
        <w:pStyle w:val="ListParagraph"/>
        <w:spacing w:after="16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Dari beberapa indikator kinerja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atas maka dapat </w:t>
      </w:r>
      <w:r>
        <w:rPr>
          <w:rFonts w:ascii="Times New Roman" w:hAnsi="Times New Roman" w:cs="Times New Roman"/>
          <w:sz w:val="24"/>
          <w:szCs w:val="24"/>
          <w:lang w:val="id-ID"/>
        </w:rPr>
        <w:t>di</w:t>
      </w:r>
      <w:r>
        <w:rPr>
          <w:rFonts w:ascii="Times New Roman" w:hAnsi="Times New Roman" w:cs="Times New Roman"/>
          <w:sz w:val="24"/>
          <w:szCs w:val="24"/>
        </w:rPr>
        <w:t>pahami bahwa tujuan, standar, umpan balik, alat atau saran, kompotensi, motif, dan peluang mempunyai peran yang sangat penting untuk aktivitas yang dapat diamati dan menjadikan sudut pandang juga kedepanya.</w:t>
      </w:r>
    </w:p>
    <w:p w:rsidR="00252E05" w:rsidRDefault="00252E05" w:rsidP="00252E05">
      <w:pPr>
        <w:pStyle w:val="ListParagraph"/>
        <w:numPr>
          <w:ilvl w:val="0"/>
          <w:numId w:val="4"/>
        </w:numPr>
        <w:spacing w:after="160" w:line="480" w:lineRule="auto"/>
        <w:ind w:left="1134"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Kriteria Ukuran Kinerja</w:t>
      </w:r>
    </w:p>
    <w:p w:rsidR="00252E05" w:rsidRDefault="00252E05" w:rsidP="00252E05">
      <w:pPr>
        <w:pStyle w:val="ListParagraph"/>
        <w:spacing w:after="160" w:line="480" w:lineRule="auto"/>
        <w:ind w:firstLine="414"/>
        <w:jc w:val="both"/>
        <w:rPr>
          <w:rFonts w:ascii="Times New Roman" w:hAnsi="Times New Roman" w:cs="Times New Roman"/>
          <w:sz w:val="24"/>
          <w:szCs w:val="24"/>
          <w:lang w:val="id-ID"/>
        </w:rPr>
      </w:pPr>
      <w:r>
        <w:rPr>
          <w:rFonts w:ascii="Times New Roman" w:hAnsi="Times New Roman" w:cs="Times New Roman"/>
          <w:sz w:val="24"/>
          <w:szCs w:val="24"/>
          <w:lang w:val="id-ID"/>
        </w:rPr>
        <w:t>Ukuran kinerja merupakan alat ukur yang harus bersifat objektif sehingga diperlukan adanya kriteria yang sama. Dengan kriteria yang sama maka dapat diharapkan membuahk</w:t>
      </w:r>
      <w:r>
        <w:rPr>
          <w:rFonts w:ascii="Times New Roman" w:hAnsi="Times New Roman" w:cs="Times New Roman"/>
          <w:sz w:val="24"/>
          <w:szCs w:val="24"/>
        </w:rPr>
        <w:t>a</w:t>
      </w:r>
      <w:r>
        <w:rPr>
          <w:rFonts w:ascii="Times New Roman" w:hAnsi="Times New Roman" w:cs="Times New Roman"/>
          <w:sz w:val="24"/>
          <w:szCs w:val="24"/>
          <w:lang w:val="id-ID"/>
        </w:rPr>
        <w:t>n hasil yang dapat diperbandingkan secara objektif. Berikut adalah kriteria suatu ukuran ukuran kinerja menurut Amstrong dan Baron:</w:t>
      </w:r>
    </w:p>
    <w:p w:rsidR="00252E05" w:rsidRDefault="00252E05" w:rsidP="00252E05">
      <w:pPr>
        <w:pStyle w:val="ListParagraph"/>
        <w:numPr>
          <w:ilvl w:val="1"/>
          <w:numId w:val="11"/>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Dikaitkandengan tujuan strategis dan mengukur yang secara organisasi dianggap penting serta mendorong kinerja perusahaan.</w:t>
      </w:r>
    </w:p>
    <w:p w:rsidR="00252E05" w:rsidRDefault="00252E05" w:rsidP="00252E05">
      <w:pPr>
        <w:pStyle w:val="ListParagraph"/>
        <w:numPr>
          <w:ilvl w:val="1"/>
          <w:numId w:val="11"/>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Relevan dengan sasaran dan akuntabilitas tim dan individu yang berkepentingan</w:t>
      </w:r>
    </w:p>
    <w:p w:rsidR="00252E05" w:rsidRDefault="00252E05" w:rsidP="00252E05">
      <w:pPr>
        <w:pStyle w:val="ListParagraph"/>
        <w:numPr>
          <w:ilvl w:val="1"/>
          <w:numId w:val="11"/>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Fokus pada </w:t>
      </w:r>
      <w:r>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yang terukur dan penyelesaian tugas serta bagaimana orang bertindak dan bagaimana tingkah laku mereka.</w:t>
      </w:r>
    </w:p>
    <w:p w:rsidR="00252E05" w:rsidRDefault="00252E05" w:rsidP="00252E05">
      <w:pPr>
        <w:pStyle w:val="ListParagraph"/>
        <w:numPr>
          <w:ilvl w:val="1"/>
          <w:numId w:val="11"/>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Mengindikasikan data yang akan tersedia sebagai dasar pengukuran.</w:t>
      </w:r>
    </w:p>
    <w:p w:rsidR="00252E05" w:rsidRDefault="00252E05" w:rsidP="00252E05">
      <w:pPr>
        <w:pStyle w:val="ListParagraph"/>
        <w:numPr>
          <w:ilvl w:val="1"/>
          <w:numId w:val="11"/>
        </w:numPr>
        <w:tabs>
          <w:tab w:val="left" w:pos="1767"/>
        </w:tabs>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Dapat diverifikasi, dengan mengusahakan informasi yang akan memberitahu seberapa jauh tingkat harapan yang dapat dipenuhi.</w:t>
      </w:r>
    </w:p>
    <w:p w:rsidR="00252E05" w:rsidRDefault="00252E05" w:rsidP="00252E05">
      <w:pPr>
        <w:pStyle w:val="ListParagraph"/>
        <w:numPr>
          <w:ilvl w:val="1"/>
          <w:numId w:val="11"/>
        </w:numPr>
        <w:spacing w:after="16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Menjadi setepat mungkin dalam pengukuran dan ketersediaan data.</w:t>
      </w:r>
      <w:r>
        <w:rPr>
          <w:rStyle w:val="FootnoteReference"/>
          <w:rFonts w:ascii="Times New Roman" w:hAnsi="Times New Roman" w:cs="Times New Roman"/>
          <w:sz w:val="24"/>
          <w:szCs w:val="24"/>
          <w:lang w:val="id-ID"/>
        </w:rPr>
        <w:footnoteReference w:id="32"/>
      </w:r>
    </w:p>
    <w:p w:rsidR="00252E05" w:rsidRDefault="00252E05" w:rsidP="00252E05">
      <w:pPr>
        <w:spacing w:after="16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Adapun kunci untuk menciptakan ukuran kinerja yang efektif adalah sebagai berikut:</w:t>
      </w:r>
    </w:p>
    <w:p w:rsidR="00252E05" w:rsidRDefault="00252E05" w:rsidP="00252E05">
      <w:pPr>
        <w:pStyle w:val="ListParagraph"/>
        <w:numPr>
          <w:ilvl w:val="0"/>
          <w:numId w:val="8"/>
        </w:numPr>
        <w:spacing w:after="160" w:line="48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lang w:val="id-ID"/>
        </w:rPr>
        <w:t>Ukuran memiliki penggunaan spesifik bagi individu atau kelompok. Ukuran kinerja yang efektif akan selalu membantu orang dalam memonitor, mengendalikan, mengelola, mendiagnosis, memperbaiki, atau merencanakan beberapa aspek pekerjaan menjadi lebih baik lagi.</w:t>
      </w:r>
    </w:p>
    <w:p w:rsidR="00252E05" w:rsidRDefault="00252E05" w:rsidP="00252E05">
      <w:pPr>
        <w:pStyle w:val="ListParagraph"/>
        <w:numPr>
          <w:ilvl w:val="0"/>
          <w:numId w:val="8"/>
        </w:numPr>
        <w:spacing w:after="160" w:line="48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Ukuran kinerja disampaikan kepada pengguna dalam waktu yang telah ditentukan sebelumnya. </w:t>
      </w:r>
    </w:p>
    <w:p w:rsidR="00252E05" w:rsidRDefault="00252E05" w:rsidP="00252E05">
      <w:pPr>
        <w:pStyle w:val="ListParagraph"/>
        <w:numPr>
          <w:ilvl w:val="0"/>
          <w:numId w:val="8"/>
        </w:numPr>
        <w:spacing w:after="160" w:line="48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lang w:val="id-ID"/>
        </w:rPr>
        <w:t>Ukuran kinerja dibagikan kepada orang yang tepat pada waktu yang tepat juga atau dengan mudah dapat diakses oleh orang yang tepat.</w:t>
      </w:r>
    </w:p>
    <w:p w:rsidR="00252E05" w:rsidRDefault="00252E05" w:rsidP="00252E05">
      <w:pPr>
        <w:pStyle w:val="ListParagraph"/>
        <w:numPr>
          <w:ilvl w:val="0"/>
          <w:numId w:val="8"/>
        </w:numPr>
        <w:spacing w:after="160" w:line="48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rPr>
        <w:t>Ukuran kinerja dapat dimengerti  dengan cepat dan mudah. Ukuran kinerja yang baik tidak memerlukan studi mendalam untuk memahami arti pentingnya. Ukuran kinerja juga berisi beberapa tipe dasar perbandingan yang dapat dengan cepat memungkinkan pengguna pengguna untuk membandingan tingkat kinerja yang diinginkan dengan tingkat kinerja saat ini.</w:t>
      </w:r>
    </w:p>
    <w:p w:rsidR="00252E05" w:rsidRDefault="00252E05" w:rsidP="00252E05">
      <w:pPr>
        <w:pStyle w:val="ListParagraph"/>
        <w:numPr>
          <w:ilvl w:val="0"/>
          <w:numId w:val="8"/>
        </w:numPr>
        <w:spacing w:after="160" w:line="48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rPr>
        <w:t>Penyajian ukuran kinerja harus sesuai dengan pedoman standar.</w:t>
      </w:r>
      <w:r>
        <w:rPr>
          <w:rFonts w:ascii="Times New Roman" w:hAnsi="Times New Roman" w:cs="Times New Roman"/>
          <w:sz w:val="24"/>
          <w:szCs w:val="24"/>
          <w:lang w:val="id-ID"/>
        </w:rPr>
        <w:t xml:space="preserve"> </w:t>
      </w:r>
      <w:r>
        <w:rPr>
          <w:rFonts w:ascii="Times New Roman" w:hAnsi="Times New Roman" w:cs="Times New Roman"/>
          <w:sz w:val="24"/>
          <w:szCs w:val="24"/>
        </w:rPr>
        <w:t>Amstrong juga memberi contoh ukuran kinerja untuk seorang manager pabrik, di</w:t>
      </w:r>
      <w:r>
        <w:rPr>
          <w:rFonts w:ascii="Times New Roman" w:hAnsi="Times New Roman" w:cs="Times New Roman"/>
          <w:sz w:val="24"/>
          <w:szCs w:val="24"/>
          <w:lang w:val="id-ID"/>
        </w:rPr>
        <w:t xml:space="preserve"> </w:t>
      </w:r>
      <w:r>
        <w:rPr>
          <w:rFonts w:ascii="Times New Roman" w:hAnsi="Times New Roman" w:cs="Times New Roman"/>
          <w:sz w:val="24"/>
          <w:szCs w:val="24"/>
        </w:rPr>
        <w:t>antaranya adalah output, kualitas produk, produktivitas, pengendalian biaya, pengendalian persediaan, pabrik dan mesin, keselamatan kerja, relasi aryawan, pekerjaan, dan pengembangan</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w:t>
      </w:r>
    </w:p>
    <w:p w:rsidR="00252E05" w:rsidRDefault="00252E05" w:rsidP="00252E05">
      <w:pPr>
        <w:pStyle w:val="ListParagraph"/>
        <w:spacing w:line="480" w:lineRule="auto"/>
        <w:ind w:left="567" w:firstLine="589"/>
        <w:jc w:val="both"/>
        <w:rPr>
          <w:rFonts w:ascii="Times New Roman" w:hAnsi="Times New Roman" w:cs="Times New Roman"/>
          <w:sz w:val="24"/>
          <w:szCs w:val="24"/>
        </w:rPr>
      </w:pPr>
      <w:r>
        <w:rPr>
          <w:rFonts w:ascii="Times New Roman" w:hAnsi="Times New Roman" w:cs="Times New Roman"/>
          <w:sz w:val="24"/>
          <w:szCs w:val="24"/>
          <w:lang w:val="id-ID"/>
        </w:rPr>
        <w:lastRenderedPageBreak/>
        <w:t>Hal tersebut dapat berpengaruh pada posisi yang telah didudukinya di perusahaan atau lembaga, bahkan jika ia bukan pekerja tetap ia dapat diberhentikan oleh perusahaan atau tempat lembaga tersebut.</w:t>
      </w:r>
    </w:p>
    <w:p w:rsidR="00252E05" w:rsidRDefault="00252E05" w:rsidP="00252E05">
      <w:pPr>
        <w:pStyle w:val="ListParagraph"/>
        <w:spacing w:line="480" w:lineRule="auto"/>
        <w:ind w:left="567" w:firstLine="589"/>
        <w:jc w:val="both"/>
        <w:rPr>
          <w:rFonts w:ascii="Times New Roman" w:hAnsi="Times New Roman" w:cs="Times New Roman"/>
          <w:sz w:val="24"/>
          <w:szCs w:val="24"/>
        </w:rPr>
      </w:pPr>
    </w:p>
    <w:p w:rsidR="00252E05" w:rsidRDefault="00252E05" w:rsidP="00252E05">
      <w:pPr>
        <w:pStyle w:val="ListParagraph"/>
        <w:spacing w:line="480" w:lineRule="auto"/>
        <w:ind w:left="567" w:firstLine="589"/>
        <w:jc w:val="both"/>
        <w:rPr>
          <w:rFonts w:ascii="Times New Roman" w:hAnsi="Times New Roman" w:cs="Times New Roman"/>
          <w:sz w:val="24"/>
          <w:szCs w:val="24"/>
        </w:rPr>
      </w:pPr>
    </w:p>
    <w:p w:rsidR="00252E05" w:rsidRDefault="00252E05" w:rsidP="00252E05">
      <w:pPr>
        <w:pStyle w:val="ListParagraph"/>
        <w:spacing w:line="480" w:lineRule="auto"/>
        <w:ind w:left="567" w:firstLine="589"/>
        <w:jc w:val="both"/>
        <w:rPr>
          <w:rFonts w:ascii="Times New Roman" w:hAnsi="Times New Roman" w:cs="Times New Roman"/>
          <w:sz w:val="24"/>
          <w:szCs w:val="24"/>
        </w:rPr>
      </w:pPr>
    </w:p>
    <w:p w:rsidR="00252E05" w:rsidRDefault="00252E05" w:rsidP="00252E05">
      <w:pPr>
        <w:spacing w:line="480" w:lineRule="auto"/>
        <w:jc w:val="both"/>
        <w:rPr>
          <w:rFonts w:ascii="Times New Roman" w:hAnsi="Times New Roman" w:cs="Times New Roman"/>
          <w:sz w:val="24"/>
          <w:szCs w:val="24"/>
          <w:lang w:val="id-ID"/>
        </w:rPr>
      </w:pPr>
    </w:p>
    <w:p w:rsidR="00252E05" w:rsidRDefault="00252E05" w:rsidP="00252E05">
      <w:pPr>
        <w:spacing w:line="480" w:lineRule="auto"/>
        <w:jc w:val="both"/>
        <w:rPr>
          <w:rFonts w:ascii="Times New Roman" w:hAnsi="Times New Roman" w:cs="Times New Roman"/>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252E05" w:rsidRDefault="00252E05" w:rsidP="00252E05">
      <w:pPr>
        <w:tabs>
          <w:tab w:val="left" w:pos="284"/>
        </w:tabs>
        <w:spacing w:after="0" w:line="480" w:lineRule="auto"/>
        <w:jc w:val="both"/>
        <w:rPr>
          <w:rFonts w:ascii="Times New Roman" w:hAnsi="Times New Roman" w:cs="Times New Roman"/>
          <w:b/>
          <w:sz w:val="24"/>
          <w:szCs w:val="24"/>
          <w:lang w:val="id-ID"/>
        </w:rPr>
      </w:pPr>
    </w:p>
    <w:p w:rsidR="0074160F" w:rsidRDefault="0074160F">
      <w:bookmarkStart w:id="0" w:name="_GoBack"/>
      <w:bookmarkEnd w:id="0"/>
    </w:p>
    <w:sectPr w:rsidR="007416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63" w:rsidRDefault="004E5D63" w:rsidP="00252E05">
      <w:pPr>
        <w:spacing w:after="0" w:line="240" w:lineRule="auto"/>
      </w:pPr>
      <w:r>
        <w:separator/>
      </w:r>
    </w:p>
  </w:endnote>
  <w:endnote w:type="continuationSeparator" w:id="0">
    <w:p w:rsidR="004E5D63" w:rsidRDefault="004E5D63" w:rsidP="0025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63" w:rsidRDefault="004E5D63" w:rsidP="00252E05">
      <w:pPr>
        <w:spacing w:after="0" w:line="240" w:lineRule="auto"/>
      </w:pPr>
      <w:r>
        <w:separator/>
      </w:r>
    </w:p>
  </w:footnote>
  <w:footnote w:type="continuationSeparator" w:id="0">
    <w:p w:rsidR="004E5D63" w:rsidRDefault="004E5D63" w:rsidP="00252E05">
      <w:pPr>
        <w:spacing w:after="0" w:line="240" w:lineRule="auto"/>
      </w:pPr>
      <w:r>
        <w:continuationSeparator/>
      </w:r>
    </w:p>
  </w:footnote>
  <w:footnote w:id="1">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id-ID"/>
        </w:rPr>
        <w:t>Meganda Hananto“</w:t>
      </w:r>
      <w:r>
        <w:rPr>
          <w:rFonts w:ascii="Times New Roman" w:hAnsi="Times New Roman" w:cs="Times New Roman"/>
          <w:i/>
          <w:lang w:val="id-ID"/>
        </w:rPr>
        <w:t>Pengaruh</w:t>
      </w:r>
      <w:r>
        <w:rPr>
          <w:rFonts w:ascii="Times New Roman" w:hAnsi="Times New Roman" w:cs="Times New Roman"/>
          <w:i/>
          <w:color w:val="FFFFFF"/>
          <w:lang w:val="id-ID"/>
        </w:rPr>
        <w:t>d</w:t>
      </w:r>
      <w:r>
        <w:rPr>
          <w:rFonts w:ascii="Times New Roman" w:hAnsi="Times New Roman" w:cs="Times New Roman"/>
          <w:i/>
          <w:lang w:val="id-ID"/>
        </w:rPr>
        <w:t>Kesepakatan</w:t>
      </w:r>
      <w:r>
        <w:rPr>
          <w:rFonts w:ascii="Times New Roman" w:hAnsi="Times New Roman" w:cs="Times New Roman"/>
          <w:i/>
          <w:color w:val="FFFFFF"/>
          <w:lang w:val="id-ID"/>
        </w:rPr>
        <w:t>h</w:t>
      </w:r>
      <w:r>
        <w:rPr>
          <w:rFonts w:ascii="Times New Roman" w:hAnsi="Times New Roman" w:cs="Times New Roman"/>
          <w:i/>
          <w:lang w:val="id-ID"/>
        </w:rPr>
        <w:t>Kerja</w:t>
      </w:r>
      <w:r>
        <w:rPr>
          <w:rFonts w:ascii="Times New Roman" w:hAnsi="Times New Roman" w:cs="Times New Roman"/>
          <w:i/>
          <w:color w:val="FFFFFF"/>
          <w:lang w:val="id-ID"/>
        </w:rPr>
        <w:t>h</w:t>
      </w:r>
      <w:r>
        <w:rPr>
          <w:rFonts w:ascii="Times New Roman" w:hAnsi="Times New Roman" w:cs="Times New Roman"/>
          <w:i/>
          <w:lang w:val="id-ID"/>
        </w:rPr>
        <w:t>Bersama Dan Kepuasan Kerja</w:t>
      </w:r>
      <w:r>
        <w:rPr>
          <w:rFonts w:ascii="Times New Roman" w:hAnsi="Times New Roman" w:cs="Times New Roman"/>
          <w:i/>
          <w:color w:val="FFFFFF"/>
          <w:lang w:val="id-ID"/>
        </w:rPr>
        <w:t>g</w:t>
      </w:r>
      <w:r>
        <w:rPr>
          <w:rFonts w:ascii="Times New Roman" w:hAnsi="Times New Roman" w:cs="Times New Roman"/>
          <w:i/>
          <w:lang w:val="id-ID"/>
        </w:rPr>
        <w:t>Terhadap</w:t>
      </w:r>
      <w:r>
        <w:rPr>
          <w:rFonts w:ascii="Times New Roman" w:hAnsi="Times New Roman" w:cs="Times New Roman"/>
          <w:i/>
          <w:color w:val="FFFFFF"/>
          <w:lang w:val="id-ID"/>
        </w:rPr>
        <w:t>g</w:t>
      </w:r>
      <w:r>
        <w:rPr>
          <w:rFonts w:ascii="Times New Roman" w:hAnsi="Times New Roman" w:cs="Times New Roman"/>
          <w:i/>
          <w:lang w:val="id-ID"/>
        </w:rPr>
        <w:t>Komitmen Organisasi, Serta</w:t>
      </w:r>
      <w:r>
        <w:rPr>
          <w:rFonts w:ascii="Times New Roman" w:hAnsi="Times New Roman" w:cs="Times New Roman"/>
          <w:i/>
          <w:color w:val="FFFFFF"/>
          <w:lang w:val="id-ID"/>
        </w:rPr>
        <w:t>g</w:t>
      </w:r>
      <w:r>
        <w:rPr>
          <w:rFonts w:ascii="Times New Roman" w:hAnsi="Times New Roman" w:cs="Times New Roman"/>
          <w:i/>
          <w:lang w:val="id-ID"/>
        </w:rPr>
        <w:t>Dampaknya Terhadap Kinerja Driver Gojek</w:t>
      </w:r>
      <w:r>
        <w:rPr>
          <w:rFonts w:ascii="Times New Roman" w:hAnsi="Times New Roman" w:cs="Times New Roman"/>
          <w:i/>
        </w:rPr>
        <w:t xml:space="preserve"> </w:t>
      </w:r>
      <w:r>
        <w:rPr>
          <w:rFonts w:ascii="Times New Roman" w:hAnsi="Times New Roman" w:cs="Times New Roman"/>
          <w:lang w:val="id-ID"/>
        </w:rPr>
        <w:t>”</w:t>
      </w:r>
      <w:r>
        <w:rPr>
          <w:rFonts w:ascii="Times New Roman" w:hAnsi="Times New Roman" w:cs="Times New Roman"/>
          <w:i/>
          <w:lang w:val="id-ID"/>
        </w:rPr>
        <w:t>skripsi”</w:t>
      </w:r>
      <w:r>
        <w:rPr>
          <w:rFonts w:ascii="Times New Roman" w:hAnsi="Times New Roman" w:cs="Times New Roman"/>
          <w:lang w:val="id-ID"/>
        </w:rPr>
        <w:t xml:space="preserve"> (Jakarta: Universitas</w:t>
      </w:r>
      <w:r>
        <w:rPr>
          <w:rFonts w:ascii="Times New Roman" w:hAnsi="Times New Roman" w:cs="Times New Roman"/>
          <w:color w:val="FFFFFF"/>
          <w:lang w:val="id-ID"/>
        </w:rPr>
        <w:t>d</w:t>
      </w:r>
      <w:r>
        <w:rPr>
          <w:rFonts w:ascii="Times New Roman" w:hAnsi="Times New Roman" w:cs="Times New Roman"/>
          <w:lang w:val="id-ID"/>
        </w:rPr>
        <w:t>Islam Negeri</w:t>
      </w:r>
      <w:r>
        <w:rPr>
          <w:rFonts w:ascii="Times New Roman" w:hAnsi="Times New Roman" w:cs="Times New Roman"/>
          <w:color w:val="FFFFFF"/>
          <w:lang w:val="id-ID"/>
        </w:rPr>
        <w:t>f</w:t>
      </w:r>
      <w:r>
        <w:rPr>
          <w:rFonts w:ascii="Times New Roman" w:hAnsi="Times New Roman" w:cs="Times New Roman"/>
          <w:lang w:val="id-ID"/>
        </w:rPr>
        <w:t>Syarif Hidayatullah</w:t>
      </w:r>
      <w:r>
        <w:rPr>
          <w:rFonts w:ascii="Times New Roman" w:hAnsi="Times New Roman" w:cs="Times New Roman"/>
          <w:color w:val="FFFFFF"/>
          <w:lang w:val="id-ID"/>
        </w:rPr>
        <w:t>d</w:t>
      </w:r>
      <w:r>
        <w:rPr>
          <w:rFonts w:ascii="Times New Roman" w:hAnsi="Times New Roman" w:cs="Times New Roman"/>
          <w:lang w:val="id-ID"/>
        </w:rPr>
        <w:t>Jakarta, 2018)</w:t>
      </w:r>
    </w:p>
  </w:footnote>
  <w:footnote w:id="2">
    <w:p w:rsidR="00252E05" w:rsidRDefault="00252E05" w:rsidP="00252E05">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Imam Syaiful Wicaksono</w:t>
      </w:r>
      <w:r>
        <w:rPr>
          <w:rFonts w:ascii="Times New Roman" w:hAnsi="Times New Roman" w:cs="Times New Roman"/>
          <w:i/>
          <w:lang w:val="id-ID"/>
        </w:rPr>
        <w:t>, Pengaruh</w:t>
      </w:r>
      <w:r>
        <w:rPr>
          <w:rFonts w:ascii="Times New Roman" w:hAnsi="Times New Roman" w:cs="Times New Roman"/>
          <w:i/>
          <w:color w:val="FFFFFF"/>
          <w:lang w:val="id-ID"/>
        </w:rPr>
        <w:t>d</w:t>
      </w:r>
      <w:r>
        <w:rPr>
          <w:rFonts w:ascii="Times New Roman" w:hAnsi="Times New Roman" w:cs="Times New Roman"/>
          <w:i/>
          <w:lang w:val="id-ID"/>
        </w:rPr>
        <w:t>Kompensasi</w:t>
      </w:r>
      <w:r>
        <w:rPr>
          <w:rFonts w:ascii="Times New Roman" w:hAnsi="Times New Roman" w:cs="Times New Roman"/>
          <w:i/>
          <w:color w:val="FFFFFF"/>
          <w:lang w:val="id-ID"/>
        </w:rPr>
        <w:t>d</w:t>
      </w:r>
      <w:r>
        <w:rPr>
          <w:rFonts w:ascii="Times New Roman" w:hAnsi="Times New Roman" w:cs="Times New Roman"/>
          <w:i/>
          <w:lang w:val="id-ID"/>
        </w:rPr>
        <w:t>Dan</w:t>
      </w:r>
      <w:r>
        <w:rPr>
          <w:rFonts w:ascii="Times New Roman" w:hAnsi="Times New Roman" w:cs="Times New Roman"/>
          <w:i/>
          <w:color w:val="FFFFFF"/>
          <w:lang w:val="id-ID"/>
        </w:rPr>
        <w:t>d</w:t>
      </w:r>
      <w:r>
        <w:rPr>
          <w:rFonts w:ascii="Times New Roman" w:hAnsi="Times New Roman" w:cs="Times New Roman"/>
          <w:i/>
          <w:lang w:val="id-ID"/>
        </w:rPr>
        <w:t>Fleksibilitas</w:t>
      </w:r>
      <w:r>
        <w:rPr>
          <w:rFonts w:ascii="Times New Roman" w:hAnsi="Times New Roman" w:cs="Times New Roman"/>
          <w:i/>
          <w:color w:val="FFFFFF"/>
          <w:lang w:val="id-ID"/>
        </w:rPr>
        <w:t>d</w:t>
      </w:r>
      <w:r>
        <w:rPr>
          <w:rFonts w:ascii="Times New Roman" w:hAnsi="Times New Roman" w:cs="Times New Roman"/>
          <w:i/>
          <w:lang w:val="id-ID"/>
        </w:rPr>
        <w:t>Kerja Drive</w:t>
      </w:r>
      <w:r>
        <w:rPr>
          <w:rFonts w:ascii="Times New Roman" w:hAnsi="Times New Roman" w:cs="Times New Roman"/>
          <w:i/>
          <w:color w:val="FFFFFF"/>
          <w:lang w:val="id-ID"/>
        </w:rPr>
        <w:t>d</w:t>
      </w:r>
      <w:r>
        <w:rPr>
          <w:rFonts w:ascii="Times New Roman" w:hAnsi="Times New Roman" w:cs="Times New Roman"/>
          <w:i/>
          <w:lang w:val="id-ID"/>
        </w:rPr>
        <w:t xml:space="preserve"> Gojek</w:t>
      </w:r>
      <w:r>
        <w:rPr>
          <w:rFonts w:ascii="Times New Roman" w:hAnsi="Times New Roman" w:cs="Times New Roman"/>
          <w:i/>
          <w:color w:val="FFFFFF"/>
          <w:lang w:val="id-ID"/>
        </w:rPr>
        <w:t>d</w:t>
      </w:r>
      <w:r>
        <w:rPr>
          <w:rFonts w:ascii="Times New Roman" w:hAnsi="Times New Roman" w:cs="Times New Roman"/>
          <w:i/>
          <w:lang w:val="id-ID"/>
        </w:rPr>
        <w:t>Terhadap kinerja</w:t>
      </w:r>
      <w:r>
        <w:rPr>
          <w:rFonts w:ascii="Times New Roman" w:hAnsi="Times New Roman" w:cs="Times New Roman"/>
          <w:i/>
          <w:color w:val="FFFFFF"/>
          <w:lang w:val="id-ID"/>
        </w:rPr>
        <w:t>d</w:t>
      </w:r>
      <w:r>
        <w:rPr>
          <w:rFonts w:ascii="Times New Roman" w:hAnsi="Times New Roman" w:cs="Times New Roman"/>
          <w:i/>
          <w:lang w:val="id-ID"/>
        </w:rPr>
        <w:t>Dengan Kepuasan</w:t>
      </w:r>
      <w:r>
        <w:rPr>
          <w:rFonts w:ascii="Times New Roman" w:hAnsi="Times New Roman" w:cs="Times New Roman"/>
          <w:i/>
          <w:color w:val="FFFFFF"/>
          <w:lang w:val="id-ID"/>
        </w:rPr>
        <w:t>D</w:t>
      </w:r>
      <w:r>
        <w:rPr>
          <w:rFonts w:ascii="Times New Roman" w:hAnsi="Times New Roman" w:cs="Times New Roman"/>
          <w:i/>
          <w:lang w:val="id-ID"/>
        </w:rPr>
        <w:t>Kerja Sebagai</w:t>
      </w:r>
      <w:r>
        <w:rPr>
          <w:rFonts w:ascii="Times New Roman" w:hAnsi="Times New Roman" w:cs="Times New Roman"/>
          <w:i/>
          <w:color w:val="FFFFFF"/>
          <w:lang w:val="id-ID"/>
        </w:rPr>
        <w:t>d</w:t>
      </w:r>
      <w:r>
        <w:rPr>
          <w:rFonts w:ascii="Times New Roman" w:hAnsi="Times New Roman" w:cs="Times New Roman"/>
          <w:i/>
          <w:lang w:val="id-ID"/>
        </w:rPr>
        <w:t>Variabel</w:t>
      </w:r>
      <w:r>
        <w:rPr>
          <w:rFonts w:ascii="Times New Roman" w:hAnsi="Times New Roman" w:cs="Times New Roman"/>
          <w:i/>
          <w:color w:val="FFFFFF"/>
          <w:lang w:val="id-ID"/>
        </w:rPr>
        <w:t>df</w:t>
      </w:r>
      <w:r>
        <w:rPr>
          <w:rFonts w:ascii="Times New Roman" w:hAnsi="Times New Roman" w:cs="Times New Roman"/>
          <w:i/>
          <w:lang w:val="id-ID"/>
        </w:rPr>
        <w:t>Intervening</w:t>
      </w:r>
      <w:r>
        <w:rPr>
          <w:rFonts w:ascii="Times New Roman" w:hAnsi="Times New Roman" w:cs="Times New Roman"/>
          <w:lang w:val="id-ID"/>
        </w:rPr>
        <w:t>,”</w:t>
      </w:r>
      <w:r>
        <w:rPr>
          <w:rFonts w:ascii="Times New Roman" w:hAnsi="Times New Roman" w:cs="Times New Roman"/>
          <w:i/>
          <w:lang w:val="id-ID"/>
        </w:rPr>
        <w:t>skripsi</w:t>
      </w:r>
      <w:r>
        <w:rPr>
          <w:rFonts w:ascii="Times New Roman" w:hAnsi="Times New Roman" w:cs="Times New Roman"/>
          <w:lang w:val="id-ID"/>
        </w:rPr>
        <w:t>” (Yogyakarta: Universitas Islam Indonesia Y</w:t>
      </w:r>
      <w:r>
        <w:rPr>
          <w:rFonts w:ascii="Times New Roman" w:hAnsi="Times New Roman" w:cs="Times New Roman"/>
        </w:rPr>
        <w:t>o</w:t>
      </w:r>
      <w:r>
        <w:rPr>
          <w:rFonts w:ascii="Times New Roman" w:hAnsi="Times New Roman" w:cs="Times New Roman"/>
          <w:lang w:val="id-ID"/>
        </w:rPr>
        <w:t>gyakarta, 2019)</w:t>
      </w:r>
    </w:p>
  </w:footnote>
  <w:footnote w:id="3">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id-ID"/>
        </w:rPr>
        <w:t xml:space="preserve">Umi Wahidatul Lailiyah dan Tri Harsini Wahyuningsih, </w:t>
      </w:r>
      <w:r>
        <w:rPr>
          <w:rFonts w:ascii="Times New Roman" w:hAnsi="Times New Roman" w:cs="Times New Roman"/>
          <w:i/>
          <w:lang w:val="id-ID"/>
        </w:rPr>
        <w:t>Analisis</w:t>
      </w:r>
      <w:r>
        <w:rPr>
          <w:rFonts w:ascii="Times New Roman" w:hAnsi="Times New Roman" w:cs="Times New Roman"/>
          <w:i/>
          <w:color w:val="FFFFFF"/>
          <w:lang w:val="id-ID"/>
        </w:rPr>
        <w:t>F</w:t>
      </w:r>
      <w:r>
        <w:rPr>
          <w:rFonts w:ascii="Times New Roman" w:hAnsi="Times New Roman" w:cs="Times New Roman"/>
          <w:i/>
          <w:lang w:val="id-ID"/>
        </w:rPr>
        <w:t>aktor-Faktor</w:t>
      </w:r>
      <w:r>
        <w:rPr>
          <w:rFonts w:ascii="Times New Roman" w:hAnsi="Times New Roman" w:cs="Times New Roman"/>
          <w:i/>
          <w:color w:val="FFFFFF"/>
          <w:lang w:val="id-ID"/>
        </w:rPr>
        <w:t>D</w:t>
      </w:r>
      <w:r>
        <w:rPr>
          <w:rFonts w:ascii="Times New Roman" w:hAnsi="Times New Roman" w:cs="Times New Roman"/>
          <w:i/>
          <w:lang w:val="id-ID"/>
        </w:rPr>
        <w:t>Yang</w:t>
      </w:r>
      <w:r>
        <w:rPr>
          <w:rFonts w:ascii="Times New Roman" w:hAnsi="Times New Roman" w:cs="Times New Roman"/>
          <w:i/>
          <w:color w:val="FFFFFF"/>
          <w:lang w:val="id-ID"/>
        </w:rPr>
        <w:t>d</w:t>
      </w:r>
      <w:r>
        <w:rPr>
          <w:rFonts w:ascii="Times New Roman" w:hAnsi="Times New Roman" w:cs="Times New Roman"/>
          <w:i/>
          <w:lang w:val="id-ID"/>
        </w:rPr>
        <w:t>Mempengaruhi Kinerja Driver Grab-Bike Kabupaten Banjarnegara,”skripsi (</w:t>
      </w:r>
      <w:r>
        <w:rPr>
          <w:rFonts w:ascii="Times New Roman" w:hAnsi="Times New Roman" w:cs="Times New Roman"/>
          <w:lang w:val="id-ID"/>
        </w:rPr>
        <w:t>Yogyakarta Sekolah Tinggi Ilmu Managemen YKPN Yogyakarta,2019</w:t>
      </w:r>
      <w:r>
        <w:rPr>
          <w:rFonts w:ascii="Times New Roman" w:hAnsi="Times New Roman" w:cs="Times New Roman"/>
        </w:rPr>
        <w:t>)</w:t>
      </w:r>
    </w:p>
  </w:footnote>
  <w:footnote w:id="4">
    <w:p w:rsidR="00252E05" w:rsidRDefault="00252E05" w:rsidP="00252E05">
      <w:pPr>
        <w:pStyle w:val="FootnoteText"/>
        <w:ind w:firstLine="567"/>
        <w:jc w:val="both"/>
        <w:rPr>
          <w:rFonts w:ascii="Times New Roman" w:hAnsi="Times New Roman" w:cs="Times New Roman"/>
          <w:i/>
          <w:lang w:val="id-ID"/>
        </w:rPr>
      </w:pPr>
      <w:r>
        <w:rPr>
          <w:rStyle w:val="FootnoteReference"/>
          <w:rFonts w:ascii="Times New Roman" w:hAnsi="Times New Roman" w:cs="Times New Roman"/>
        </w:rPr>
        <w:footnoteRef/>
      </w:r>
      <w:r>
        <w:rPr>
          <w:rFonts w:ascii="Times New Roman" w:hAnsi="Times New Roman" w:cs="Times New Roman"/>
          <w:lang w:val="id-ID"/>
        </w:rPr>
        <w:t xml:space="preserve">Yeti Indrawati, </w:t>
      </w:r>
      <w:r>
        <w:rPr>
          <w:rFonts w:ascii="Times New Roman" w:hAnsi="Times New Roman" w:cs="Times New Roman"/>
          <w:i/>
          <w:lang w:val="id-ID"/>
        </w:rPr>
        <w:t>Pengaruh</w:t>
      </w:r>
      <w:r>
        <w:rPr>
          <w:rFonts w:ascii="Times New Roman" w:hAnsi="Times New Roman" w:cs="Times New Roman"/>
          <w:i/>
          <w:color w:val="FFFFFF"/>
        </w:rPr>
        <w:t>f</w:t>
      </w:r>
      <w:r>
        <w:rPr>
          <w:rFonts w:ascii="Times New Roman" w:hAnsi="Times New Roman" w:cs="Times New Roman"/>
          <w:i/>
          <w:lang w:val="id-ID"/>
        </w:rPr>
        <w:t>Self Esteem</w:t>
      </w:r>
      <w:r>
        <w:rPr>
          <w:rFonts w:ascii="Times New Roman" w:hAnsi="Times New Roman" w:cs="Times New Roman"/>
          <w:i/>
          <w:color w:val="FFFFFF"/>
        </w:rPr>
        <w:t>f</w:t>
      </w:r>
      <w:r>
        <w:rPr>
          <w:rFonts w:ascii="Times New Roman" w:hAnsi="Times New Roman" w:cs="Times New Roman"/>
          <w:i/>
          <w:lang w:val="id-ID"/>
        </w:rPr>
        <w:t>Dan Kepuasan</w:t>
      </w:r>
      <w:r>
        <w:rPr>
          <w:rFonts w:ascii="Times New Roman" w:hAnsi="Times New Roman" w:cs="Times New Roman"/>
          <w:i/>
          <w:color w:val="FFFFFF"/>
        </w:rPr>
        <w:t>f</w:t>
      </w:r>
      <w:r>
        <w:rPr>
          <w:rFonts w:ascii="Times New Roman" w:hAnsi="Times New Roman" w:cs="Times New Roman"/>
          <w:i/>
          <w:lang w:val="id-ID"/>
        </w:rPr>
        <w:t>Kerja Terhadap</w:t>
      </w:r>
      <w:r>
        <w:rPr>
          <w:rFonts w:ascii="Times New Roman" w:hAnsi="Times New Roman" w:cs="Times New Roman"/>
          <w:i/>
          <w:color w:val="FFFFFF"/>
        </w:rPr>
        <w:t>l</w:t>
      </w:r>
      <w:r>
        <w:rPr>
          <w:rFonts w:ascii="Times New Roman" w:hAnsi="Times New Roman" w:cs="Times New Roman"/>
          <w:i/>
          <w:lang w:val="id-ID"/>
        </w:rPr>
        <w:t>Kinerja</w:t>
      </w:r>
      <w:r>
        <w:rPr>
          <w:rFonts w:ascii="Times New Roman" w:hAnsi="Times New Roman" w:cs="Times New Roman"/>
          <w:i/>
          <w:color w:val="FFFFFF"/>
        </w:rPr>
        <w:t>f</w:t>
      </w:r>
      <w:r>
        <w:rPr>
          <w:rFonts w:ascii="Times New Roman" w:hAnsi="Times New Roman" w:cs="Times New Roman"/>
          <w:i/>
          <w:lang w:val="id-ID"/>
        </w:rPr>
        <w:t>Karyawan (Studi Kasus Perawaat</w:t>
      </w:r>
      <w:r>
        <w:rPr>
          <w:rFonts w:ascii="Times New Roman" w:hAnsi="Times New Roman" w:cs="Times New Roman"/>
          <w:i/>
          <w:color w:val="FFFFFF"/>
        </w:rPr>
        <w:t>J</w:t>
      </w:r>
      <w:r>
        <w:rPr>
          <w:rFonts w:ascii="Times New Roman" w:hAnsi="Times New Roman" w:cs="Times New Roman"/>
          <w:i/>
          <w:lang w:val="id-ID"/>
        </w:rPr>
        <w:t>RS Siloam</w:t>
      </w:r>
      <w:r>
        <w:rPr>
          <w:rFonts w:ascii="Times New Roman" w:hAnsi="Times New Roman" w:cs="Times New Roman"/>
          <w:i/>
          <w:color w:val="FFFFFF"/>
        </w:rPr>
        <w:t>J</w:t>
      </w:r>
      <w:r>
        <w:rPr>
          <w:rFonts w:ascii="Times New Roman" w:hAnsi="Times New Roman" w:cs="Times New Roman"/>
          <w:i/>
          <w:lang w:val="id-ID"/>
        </w:rPr>
        <w:t>Manado</w:t>
      </w:r>
      <w:r>
        <w:rPr>
          <w:rFonts w:ascii="Times New Roman" w:hAnsi="Times New Roman" w:cs="Times New Roman"/>
          <w:lang w:val="id-ID"/>
        </w:rPr>
        <w:t>,”</w:t>
      </w:r>
      <w:r>
        <w:rPr>
          <w:rFonts w:ascii="Times New Roman" w:hAnsi="Times New Roman" w:cs="Times New Roman"/>
          <w:i/>
          <w:lang w:val="id-ID"/>
        </w:rPr>
        <w:t xml:space="preserve">jurnal bisnis dan managemen” (Manado:FK </w:t>
      </w:r>
      <w:r>
        <w:rPr>
          <w:rFonts w:ascii="Times New Roman" w:hAnsi="Times New Roman" w:cs="Times New Roman"/>
        </w:rPr>
        <w:t>Universitas Sam Ratulangi</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2014).</w:t>
      </w:r>
    </w:p>
  </w:footnote>
  <w:footnote w:id="5">
    <w:p w:rsidR="00252E05" w:rsidRDefault="00252E05" w:rsidP="00252E05">
      <w:pPr>
        <w:pStyle w:val="FootnoteText"/>
        <w:ind w:firstLine="567"/>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Dinia Ulfa, </w:t>
      </w:r>
      <w:r>
        <w:rPr>
          <w:rFonts w:ascii="Times New Roman" w:hAnsi="Times New Roman" w:cs="Times New Roman"/>
          <w:i/>
        </w:rPr>
        <w:t>Meningkatkan Tanggung Jawab Belajar Dengan Layaban Konseling Individual Teknik Self Managemen Pada Siswa Kelas XI Di SMK Negeri I Pemalang”(</w:t>
      </w:r>
      <w:r>
        <w:rPr>
          <w:rFonts w:ascii="Times New Roman" w:hAnsi="Times New Roman" w:cs="Times New Roman"/>
        </w:rPr>
        <w:t>Semarang,</w:t>
      </w:r>
      <w:r>
        <w:rPr>
          <w:rFonts w:ascii="Times New Roman" w:hAnsi="Times New Roman" w:cs="Times New Roman"/>
          <w:i/>
        </w:rPr>
        <w:t>2014).</w:t>
      </w:r>
    </w:p>
  </w:footnote>
  <w:footnote w:id="6">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Cucu Arumsari, “</w:t>
      </w:r>
      <w:r>
        <w:rPr>
          <w:rFonts w:ascii="Times New Roman" w:hAnsi="Times New Roman" w:cs="Times New Roman"/>
          <w:i/>
        </w:rPr>
        <w:t>Konseling Individual Dengan Teknik  Modeling Simbolis Terhadap Peningkatan Kemampuam Kontrol Diri” (</w:t>
      </w:r>
      <w:r>
        <w:rPr>
          <w:rFonts w:ascii="Times New Roman" w:hAnsi="Times New Roman" w:cs="Times New Roman"/>
        </w:rPr>
        <w:t>TasiKMalaya: Universitas Muhammadiyah Tasikmalaya,2016).</w:t>
      </w:r>
    </w:p>
  </w:footnote>
  <w:footnote w:id="7">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Aris Handoko, “</w:t>
      </w:r>
      <w:r>
        <w:rPr>
          <w:rFonts w:ascii="Times New Roman" w:hAnsi="Times New Roman" w:cs="Times New Roman"/>
          <w:i/>
        </w:rPr>
        <w:t>Mengatasi Perilaku Membolos Melalui Konseling Individual Menggunaka Pedekatan Behavior Dengan Tenik Self-Managemenr Pada Siswa Kelas X TKJ SMK Bina Nusantara Ungaran Tahun Ajaran 2012/2013”.</w:t>
      </w:r>
      <w:r>
        <w:rPr>
          <w:rFonts w:ascii="Times New Roman" w:hAnsi="Times New Roman" w:cs="Times New Roman"/>
        </w:rPr>
        <w:t xml:space="preserve"> (Semarang: Universitas Negeri Semarang, 2013.</w:t>
      </w:r>
    </w:p>
  </w:footnote>
  <w:footnote w:id="8">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Sus Kurniawan, “</w:t>
      </w:r>
      <w:r>
        <w:rPr>
          <w:rFonts w:ascii="Times New Roman" w:hAnsi="Times New Roman" w:cs="Times New Roman"/>
          <w:i/>
        </w:rPr>
        <w:t xml:space="preserve">Pengaruh Layanan Konseling Individu Dengan Teknik Self-management Untuk Meningkatkan Control Diri Siswa Penguna Sosial Media Di Smp N 2 Semarang,”Skripsi” (Semarang; Universitas Negeri Semarang). </w:t>
      </w:r>
      <w:r>
        <w:rPr>
          <w:rFonts w:ascii="Times New Roman" w:hAnsi="Times New Roman" w:cs="Times New Roman"/>
        </w:rPr>
        <w:t>hal.27.</w:t>
      </w:r>
    </w:p>
  </w:footnote>
  <w:footnote w:id="9">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hal. 27.</w:t>
      </w:r>
    </w:p>
  </w:footnote>
  <w:footnote w:id="10">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Siti masruroh, upaya peningkatan kedisiplinan masuk kegiatan belajar mengajar melalui layanan konseling individu pada siswa kelas VII H AMP Negeri 4 </w:t>
      </w:r>
      <w:r>
        <w:rPr>
          <w:rFonts w:ascii="Times New Roman" w:hAnsi="Times New Roman" w:cs="Times New Roman"/>
          <w:i/>
          <w:lang w:val="id-ID"/>
        </w:rPr>
        <w:t>Surakarta semester satu tahun 2011/1012</w:t>
      </w:r>
      <w:r>
        <w:rPr>
          <w:rFonts w:ascii="Times New Roman" w:hAnsi="Times New Roman" w:cs="Times New Roman"/>
          <w:lang w:val="id-ID"/>
        </w:rPr>
        <w:t>.hal,6.</w:t>
      </w:r>
    </w:p>
  </w:footnote>
  <w:footnote w:id="11">
    <w:p w:rsidR="00252E05" w:rsidRDefault="00252E05" w:rsidP="00252E05">
      <w:pPr>
        <w:pStyle w:val="FootnoteText"/>
        <w:ind w:firstLine="567"/>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Wahyu Nanda Eka</w:t>
      </w:r>
      <w:r>
        <w:rPr>
          <w:rFonts w:ascii="Times New Roman" w:hAnsi="Times New Roman" w:cs="Times New Roman"/>
        </w:rPr>
        <w:t>, “</w:t>
      </w:r>
      <w:r>
        <w:rPr>
          <w:rFonts w:ascii="Times New Roman" w:hAnsi="Times New Roman" w:cs="Times New Roman"/>
          <w:i/>
        </w:rPr>
        <w:t>Evaluasi Program Konseling Individu Di SMP Laboratorium Universitas Negeri Malang,”jurnal fokus konseling”</w:t>
      </w:r>
      <w:r>
        <w:rPr>
          <w:rFonts w:ascii="Times New Roman" w:hAnsi="Times New Roman" w:cs="Times New Roman"/>
        </w:rPr>
        <w:t xml:space="preserve"> (Lampung: Universitas Ahmad Dahlan, 2016). hal.2.</w:t>
      </w:r>
    </w:p>
  </w:footnote>
  <w:footnote w:id="12">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Syamsu Yusuf, Konseling individual,(Bandung: PT Refika Aditama, 2016), h. 53</w:t>
      </w:r>
    </w:p>
  </w:footnote>
  <w:footnote w:id="13">
    <w:p w:rsidR="00252E05" w:rsidRDefault="00252E05" w:rsidP="00252E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Hartono, boy, </w:t>
      </w:r>
      <w:r>
        <w:rPr>
          <w:rFonts w:ascii="Times New Roman" w:hAnsi="Times New Roman" w:cs="Times New Roman"/>
          <w:i/>
        </w:rPr>
        <w:t>Psikologi Konseling</w:t>
      </w:r>
      <w:r>
        <w:rPr>
          <w:rFonts w:ascii="Times New Roman" w:hAnsi="Times New Roman" w:cs="Times New Roman"/>
        </w:rPr>
        <w:t>, (Jakarta: PT Adhitya Andrebina Agung, 2012) h, 37</w:t>
      </w:r>
    </w:p>
  </w:footnote>
  <w:footnote w:id="14">
    <w:p w:rsidR="00252E05" w:rsidRDefault="00252E05" w:rsidP="00252E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Abu bakar M. luddin, </w:t>
      </w:r>
      <w:r>
        <w:rPr>
          <w:rFonts w:ascii="Times New Roman" w:hAnsi="Times New Roman" w:cs="Times New Roman"/>
          <w:i/>
        </w:rPr>
        <w:t>Dasar-Dasar Konseling,</w:t>
      </w:r>
      <w:r>
        <w:rPr>
          <w:rFonts w:ascii="Times New Roman" w:hAnsi="Times New Roman" w:cs="Times New Roman"/>
        </w:rPr>
        <w:t xml:space="preserve"> (Bandung: CV. Perdana Mulya Sarana, 2010), h, 24</w:t>
      </w:r>
    </w:p>
  </w:footnote>
  <w:footnote w:id="15">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SofyanS, Willis, </w:t>
      </w:r>
      <w:r>
        <w:rPr>
          <w:rFonts w:ascii="Times New Roman" w:hAnsi="Times New Roman" w:cs="Times New Roman"/>
          <w:i/>
        </w:rPr>
        <w:t>Konseling Individual Teori Dan Praktik</w:t>
      </w:r>
      <w:r>
        <w:rPr>
          <w:rFonts w:ascii="Times New Roman" w:hAnsi="Times New Roman" w:cs="Times New Roman"/>
        </w:rPr>
        <w:t>, (Bandung: Alfabeta, 2004) h. 138</w:t>
      </w:r>
    </w:p>
  </w:footnote>
  <w:footnote w:id="16">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Sri Hastuti, Winkel, WS, </w:t>
      </w:r>
      <w:r>
        <w:rPr>
          <w:rFonts w:ascii="Times New Roman" w:hAnsi="Times New Roman" w:cs="Times New Roman"/>
          <w:i/>
        </w:rPr>
        <w:t>Bimbingan Dan Konseling di Institusi Pendidikan</w:t>
      </w:r>
      <w:r>
        <w:rPr>
          <w:rFonts w:ascii="Times New Roman" w:hAnsi="Times New Roman" w:cs="Times New Roman"/>
        </w:rPr>
        <w:t>, (Yogyakarta: Media Abadi, 2006) h.473</w:t>
      </w:r>
    </w:p>
  </w:footnote>
  <w:footnote w:id="17">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Siti Nurzaakiyah dan Nandang Budiman, “</w:t>
      </w:r>
      <w:r>
        <w:rPr>
          <w:rFonts w:ascii="Times New Roman" w:hAnsi="Times New Roman" w:cs="Times New Roman"/>
          <w:i/>
        </w:rPr>
        <w:t>Teknik Self-management Dalam Mereduksi Body Dysmorphic Disorder”,</w:t>
      </w:r>
      <w:r>
        <w:rPr>
          <w:rFonts w:ascii="Times New Roman" w:hAnsi="Times New Roman" w:cs="Times New Roman"/>
        </w:rPr>
        <w:t xml:space="preserve"> Jurnal Psikologi Pendidikan Dan Bimbingan (Makasar: Uiversitas Negeri Makasar, 2013). Hal13</w:t>
      </w:r>
    </w:p>
  </w:footnote>
  <w:footnote w:id="18">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Gantina Komalasari dan Eka Wahyuni, “</w:t>
      </w:r>
      <w:r>
        <w:rPr>
          <w:rFonts w:ascii="Times New Roman" w:hAnsi="Times New Roman" w:cs="Times New Roman"/>
          <w:i/>
        </w:rPr>
        <w:t>Teori dan Teknik Konseling”</w:t>
      </w:r>
      <w:r>
        <w:rPr>
          <w:rFonts w:ascii="Times New Roman" w:hAnsi="Times New Roman" w:cs="Times New Roman"/>
        </w:rPr>
        <w:t>( Jakarta; PT Indeks Permata Sari, 2011). Hal 180</w:t>
      </w:r>
    </w:p>
  </w:footnote>
  <w:footnote w:id="19">
    <w:p w:rsidR="00252E05" w:rsidRDefault="00252E05" w:rsidP="00252E05">
      <w:pPr>
        <w:spacing w:before="240" w:line="240" w:lineRule="auto"/>
        <w:ind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Siska Novra Elvina, “</w:t>
      </w:r>
      <w:r>
        <w:rPr>
          <w:rFonts w:ascii="Times New Roman" w:hAnsi="Times New Roman" w:cs="Times New Roman"/>
          <w:i/>
          <w:sz w:val="20"/>
          <w:szCs w:val="20"/>
        </w:rPr>
        <w:t>Teknik Self-management Dalam Pengelolaan Strategi Waktu Kehidupan Pribadi Yang Efektif</w:t>
      </w:r>
      <w:r>
        <w:rPr>
          <w:rFonts w:ascii="Times New Roman" w:hAnsi="Times New Roman" w:cs="Times New Roman"/>
          <w:sz w:val="20"/>
          <w:szCs w:val="20"/>
        </w:rPr>
        <w:t>” Jurnal Bimbingan Dan Konseling Islam Vol. 3 No. 2, (Yogyakarta: Universitas Islam Negeri Sunan Kalijaga 2019). Hal 133</w:t>
      </w:r>
    </w:p>
    <w:p w:rsidR="00252E05" w:rsidRDefault="00252E05" w:rsidP="00252E05">
      <w:pPr>
        <w:pStyle w:val="FootnoteText"/>
        <w:jc w:val="both"/>
        <w:rPr>
          <w:rFonts w:ascii="Times New Roman" w:hAnsi="Times New Roman" w:cs="Times New Roman"/>
        </w:rPr>
      </w:pPr>
    </w:p>
  </w:footnote>
  <w:footnote w:id="20">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Siti Nurzaakiyah dan Nandang Budiman, “</w:t>
      </w:r>
      <w:r>
        <w:rPr>
          <w:rFonts w:ascii="Times New Roman" w:hAnsi="Times New Roman" w:cs="Times New Roman"/>
          <w:i/>
        </w:rPr>
        <w:t>Teknik Self-management Dalam Mereduksi Body Dysmorphic Disorder”,</w:t>
      </w:r>
      <w:r>
        <w:rPr>
          <w:rFonts w:ascii="Times New Roman" w:hAnsi="Times New Roman" w:cs="Times New Roman"/>
        </w:rPr>
        <w:t xml:space="preserve"> Jurnal Psikologi Pendidikan Dan Bimbingan (Makasar: Uiversitas Negeri Makasar, 2013). Hal 16</w:t>
      </w:r>
    </w:p>
  </w:footnote>
  <w:footnote w:id="21">
    <w:p w:rsidR="00252E05" w:rsidRDefault="00252E05" w:rsidP="00252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Singih D. Gunarsa, </w:t>
      </w:r>
      <w:r>
        <w:rPr>
          <w:rFonts w:ascii="Times New Roman" w:hAnsi="Times New Roman" w:cs="Times New Roman"/>
          <w:i/>
        </w:rPr>
        <w:t>Konseling Dan Psikoterapi</w:t>
      </w:r>
      <w:r>
        <w:rPr>
          <w:rFonts w:ascii="Times New Roman" w:hAnsi="Times New Roman" w:cs="Times New Roman"/>
        </w:rPr>
        <w:t>, ( Jakarta: Libri, 2011), h. 225.</w:t>
      </w:r>
    </w:p>
  </w:footnote>
  <w:footnote w:id="22">
    <w:p w:rsidR="00252E05" w:rsidRDefault="00252E05" w:rsidP="00252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Gantina Komalasari dan Eka Wahyuni, “</w:t>
      </w:r>
      <w:r>
        <w:rPr>
          <w:rFonts w:ascii="Times New Roman" w:hAnsi="Times New Roman" w:cs="Times New Roman"/>
          <w:i/>
        </w:rPr>
        <w:t>Teori dan Teknik Konseling”</w:t>
      </w:r>
      <w:r>
        <w:rPr>
          <w:rFonts w:ascii="Times New Roman" w:hAnsi="Times New Roman" w:cs="Times New Roman"/>
        </w:rPr>
        <w:t>( Jakarta; PT Indeks Permata Sari, 2011). Hal 181</w:t>
      </w:r>
    </w:p>
  </w:footnote>
  <w:footnote w:id="23">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Bintoro M.T, Daryanto,</w:t>
      </w:r>
      <w:r>
        <w:rPr>
          <w:rFonts w:ascii="Times New Roman" w:hAnsi="Times New Roman" w:cs="Times New Roman"/>
          <w:i/>
        </w:rPr>
        <w:t xml:space="preserve"> Managemen Penilaian Kinerja Karyawan</w:t>
      </w:r>
      <w:r>
        <w:rPr>
          <w:rFonts w:ascii="Times New Roman" w:hAnsi="Times New Roman" w:cs="Times New Roman"/>
        </w:rPr>
        <w:t>, (Yogyakarta: Gava Media, 2017), h. 108</w:t>
      </w:r>
    </w:p>
  </w:footnote>
  <w:footnote w:id="24">
    <w:p w:rsidR="00252E05" w:rsidRDefault="00252E05" w:rsidP="00252E05">
      <w:pPr>
        <w:pStyle w:val="FootnoteText"/>
        <w:tabs>
          <w:tab w:val="left" w:pos="2763"/>
        </w:tabs>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i/>
        </w:rPr>
        <w:tab/>
      </w:r>
    </w:p>
  </w:footnote>
  <w:footnote w:id="25">
    <w:p w:rsidR="00252E05" w:rsidRDefault="00252E05" w:rsidP="00252E05">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Edi sutrisno, budaya organisasi, (Jakarta: Prenadamedia Group, 2008) Hal, 123</w:t>
      </w:r>
    </w:p>
  </w:footnote>
  <w:footnote w:id="26">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 111</w:t>
      </w:r>
    </w:p>
  </w:footnote>
  <w:footnote w:id="27">
    <w:p w:rsidR="00252E05" w:rsidRDefault="00252E05" w:rsidP="00252E05">
      <w:pPr>
        <w:pStyle w:val="FootnoteText"/>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w:t>
      </w:r>
    </w:p>
  </w:footnote>
  <w:footnote w:id="28">
    <w:p w:rsidR="00252E05" w:rsidRDefault="00252E05" w:rsidP="00252E05">
      <w:pPr>
        <w:pStyle w:val="FootnoteText"/>
        <w:jc w:val="both"/>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i/>
          <w:lang w:val="id-ID"/>
        </w:rPr>
        <w:t>.</w:t>
      </w:r>
    </w:p>
  </w:footnote>
  <w:footnote w:id="29">
    <w:p w:rsidR="00252E05" w:rsidRDefault="00252E05" w:rsidP="00252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Ibid</w:t>
      </w:r>
      <w:r>
        <w:rPr>
          <w:rFonts w:ascii="Times New Roman" w:hAnsi="Times New Roman" w:cs="Times New Roman"/>
        </w:rPr>
        <w:t>, h. 117</w:t>
      </w:r>
    </w:p>
  </w:footnote>
  <w:footnote w:id="30">
    <w:p w:rsidR="00252E05" w:rsidRDefault="00252E05" w:rsidP="00252E05">
      <w:pPr>
        <w:pStyle w:val="FootnoteText"/>
        <w:ind w:firstLine="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Edi sutrisno,</w:t>
      </w:r>
      <w:r>
        <w:rPr>
          <w:rFonts w:ascii="Times New Roman" w:hAnsi="Times New Roman" w:cs="Times New Roman"/>
          <w:i/>
        </w:rPr>
        <w:t>Budaya Organisasi</w:t>
      </w:r>
      <w:r>
        <w:rPr>
          <w:rFonts w:ascii="Times New Roman" w:hAnsi="Times New Roman" w:cs="Times New Roman"/>
        </w:rPr>
        <w:t>(Jakarta:</w:t>
      </w:r>
      <w:r>
        <w:rPr>
          <w:rFonts w:ascii="Times New Roman" w:hAnsi="Times New Roman" w:cs="Times New Roman"/>
          <w:lang w:val="id-ID"/>
        </w:rPr>
        <w:t>P</w:t>
      </w:r>
      <w:r>
        <w:rPr>
          <w:rFonts w:ascii="Times New Roman" w:hAnsi="Times New Roman" w:cs="Times New Roman"/>
        </w:rPr>
        <w:t xml:space="preserve">renadamedia </w:t>
      </w:r>
      <w:r>
        <w:rPr>
          <w:rFonts w:ascii="Times New Roman" w:hAnsi="Times New Roman" w:cs="Times New Roman"/>
          <w:lang w:val="id-ID"/>
        </w:rPr>
        <w:t>G</w:t>
      </w:r>
      <w:r>
        <w:rPr>
          <w:rFonts w:ascii="Times New Roman" w:hAnsi="Times New Roman" w:cs="Times New Roman"/>
        </w:rPr>
        <w:t>roup,2018) Hal,123</w:t>
      </w:r>
    </w:p>
  </w:footnote>
  <w:footnote w:id="31">
    <w:p w:rsidR="00252E05" w:rsidRDefault="00252E05" w:rsidP="00252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Hery, </w:t>
      </w:r>
      <w:r>
        <w:rPr>
          <w:rFonts w:ascii="Times New Roman" w:hAnsi="Times New Roman" w:cs="Times New Roman"/>
          <w:i/>
        </w:rPr>
        <w:t>Management Kinerja,</w:t>
      </w:r>
      <w:r>
        <w:rPr>
          <w:rFonts w:ascii="Times New Roman" w:hAnsi="Times New Roman" w:cs="Times New Roman"/>
        </w:rPr>
        <w:t xml:space="preserve"> (Jakarta: PT Grasindo, 2019) h, 41</w:t>
      </w:r>
    </w:p>
  </w:footnote>
  <w:footnote w:id="32">
    <w:p w:rsidR="00252E05" w:rsidRDefault="00252E05" w:rsidP="00252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Hery, </w:t>
      </w:r>
      <w:r>
        <w:rPr>
          <w:rFonts w:ascii="Times New Roman" w:hAnsi="Times New Roman" w:cs="Times New Roman"/>
          <w:i/>
        </w:rPr>
        <w:t>Management Kinerja,</w:t>
      </w:r>
      <w:r>
        <w:rPr>
          <w:rFonts w:ascii="Times New Roman" w:hAnsi="Times New Roman" w:cs="Times New Roman"/>
        </w:rPr>
        <w:t xml:space="preserve"> (Jakarta: PT Grasindo, 2019) h, 76</w:t>
      </w:r>
    </w:p>
  </w:footnote>
  <w:footnote w:id="33">
    <w:p w:rsidR="00252E05" w:rsidRDefault="00252E05" w:rsidP="00252E0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h,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B86F7A6"/>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0000004"/>
    <w:multiLevelType w:val="hybridMultilevel"/>
    <w:tmpl w:val="47E0B264"/>
    <w:lvl w:ilvl="0" w:tplc="45D0986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5"/>
    <w:multiLevelType w:val="hybridMultilevel"/>
    <w:tmpl w:val="FCACF538"/>
    <w:lvl w:ilvl="0" w:tplc="04090011">
      <w:start w:val="1"/>
      <w:numFmt w:val="decimal"/>
      <w:lvlText w:val="%1)"/>
      <w:lvlJc w:val="left"/>
      <w:pPr>
        <w:ind w:left="2487" w:hanging="360"/>
      </w:pPr>
      <w:rPr>
        <w:rFonts w:hint="default"/>
      </w:rPr>
    </w:lvl>
    <w:lvl w:ilvl="1" w:tplc="04090011">
      <w:start w:val="1"/>
      <w:numFmt w:val="decimal"/>
      <w:lvlText w:val="%2)"/>
      <w:lvlJc w:val="left"/>
      <w:pPr>
        <w:ind w:left="3207" w:hanging="360"/>
      </w:pPr>
    </w:lvl>
    <w:lvl w:ilvl="2" w:tplc="F53CB1D0">
      <w:start w:val="2"/>
      <w:numFmt w:val="upperLetter"/>
      <w:lvlText w:val="%3."/>
      <w:lvlJc w:val="left"/>
      <w:pPr>
        <w:ind w:left="4107" w:hanging="360"/>
      </w:pPr>
      <w:rPr>
        <w:rFonts w:hint="default"/>
      </w:r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00000006"/>
    <w:multiLevelType w:val="hybridMultilevel"/>
    <w:tmpl w:val="9FCE4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8"/>
    <w:multiLevelType w:val="hybridMultilevel"/>
    <w:tmpl w:val="1D92DE2C"/>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000000A"/>
    <w:multiLevelType w:val="hybridMultilevel"/>
    <w:tmpl w:val="F00C83F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000000B"/>
    <w:multiLevelType w:val="hybridMultilevel"/>
    <w:tmpl w:val="AF0ABC72"/>
    <w:lvl w:ilvl="0" w:tplc="E124B74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0000000C"/>
    <w:multiLevelType w:val="hybridMultilevel"/>
    <w:tmpl w:val="AC4A07EC"/>
    <w:lvl w:ilvl="0" w:tplc="04090017">
      <w:start w:val="1"/>
      <w:numFmt w:val="lowerLetter"/>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nsid w:val="0000000D"/>
    <w:multiLevelType w:val="hybridMultilevel"/>
    <w:tmpl w:val="A59E4476"/>
    <w:lvl w:ilvl="0" w:tplc="04090019">
      <w:start w:val="1"/>
      <w:numFmt w:val="lowerLetter"/>
      <w:lvlText w:val="%1."/>
      <w:lvlJc w:val="left"/>
      <w:pPr>
        <w:ind w:left="1070"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0000000E"/>
    <w:multiLevelType w:val="hybridMultilevel"/>
    <w:tmpl w:val="C5AAC736"/>
    <w:lvl w:ilvl="0" w:tplc="04090011">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0000000F"/>
    <w:multiLevelType w:val="hybridMultilevel"/>
    <w:tmpl w:val="CE5E8A22"/>
    <w:lvl w:ilvl="0" w:tplc="04090017">
      <w:start w:val="1"/>
      <w:numFmt w:val="lowerLetter"/>
      <w:lvlText w:val="%1)"/>
      <w:lvlJc w:val="left"/>
      <w:pPr>
        <w:ind w:left="1789" w:hanging="360"/>
      </w:pPr>
      <w:rPr>
        <w:rFonts w:hint="default"/>
      </w:rPr>
    </w:lvl>
    <w:lvl w:ilvl="1" w:tplc="04210019">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nsid w:val="00000010"/>
    <w:multiLevelType w:val="hybridMultilevel"/>
    <w:tmpl w:val="CE2E31E8"/>
    <w:lvl w:ilvl="0" w:tplc="04090017">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00000011"/>
    <w:multiLevelType w:val="hybridMultilevel"/>
    <w:tmpl w:val="662C0B00"/>
    <w:lvl w:ilvl="0" w:tplc="6290937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2"/>
    <w:multiLevelType w:val="hybridMultilevel"/>
    <w:tmpl w:val="7C040A06"/>
    <w:lvl w:ilvl="0" w:tplc="04210017">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4">
    <w:nsid w:val="00000014"/>
    <w:multiLevelType w:val="hybridMultilevel"/>
    <w:tmpl w:val="F544B512"/>
    <w:lvl w:ilvl="0" w:tplc="B204EBB6">
      <w:start w:val="1"/>
      <w:numFmt w:val="decimal"/>
      <w:lvlText w:val="%1."/>
      <w:lvlJc w:val="left"/>
      <w:pPr>
        <w:ind w:left="1332" w:hanging="360"/>
      </w:pPr>
      <w:rPr>
        <w:i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
    <w:nsid w:val="00000015"/>
    <w:multiLevelType w:val="hybridMultilevel"/>
    <w:tmpl w:val="D7A8C5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E"/>
    <w:multiLevelType w:val="hybridMultilevel"/>
    <w:tmpl w:val="8E861892"/>
    <w:lvl w:ilvl="0" w:tplc="B204EBB6">
      <w:start w:val="1"/>
      <w:numFmt w:val="decimal"/>
      <w:lvlText w:val="%1."/>
      <w:lvlJc w:val="left"/>
      <w:pPr>
        <w:ind w:left="1854" w:hanging="360"/>
      </w:pPr>
      <w:rPr>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0000001F"/>
    <w:multiLevelType w:val="hybridMultilevel"/>
    <w:tmpl w:val="86E20E2C"/>
    <w:lvl w:ilvl="0" w:tplc="B204EBB6">
      <w:start w:val="1"/>
      <w:numFmt w:val="decimal"/>
      <w:lvlText w:val="%1."/>
      <w:lvlJc w:val="left"/>
      <w:pPr>
        <w:ind w:left="2280" w:hanging="360"/>
      </w:pPr>
      <w:rPr>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8">
    <w:nsid w:val="00000067"/>
    <w:multiLevelType w:val="hybridMultilevel"/>
    <w:tmpl w:val="55809E5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0"/>
  </w:num>
  <w:num w:numId="2">
    <w:abstractNumId w:val="1"/>
  </w:num>
  <w:num w:numId="3">
    <w:abstractNumId w:val="6"/>
  </w:num>
  <w:num w:numId="4">
    <w:abstractNumId w:val="8"/>
  </w:num>
  <w:num w:numId="5">
    <w:abstractNumId w:val="11"/>
  </w:num>
  <w:num w:numId="6">
    <w:abstractNumId w:val="13"/>
  </w:num>
  <w:num w:numId="7">
    <w:abstractNumId w:val="10"/>
  </w:num>
  <w:num w:numId="8">
    <w:abstractNumId w:val="4"/>
  </w:num>
  <w:num w:numId="9">
    <w:abstractNumId w:val="5"/>
  </w:num>
  <w:num w:numId="10">
    <w:abstractNumId w:val="7"/>
  </w:num>
  <w:num w:numId="11">
    <w:abstractNumId w:val="2"/>
  </w:num>
  <w:num w:numId="12">
    <w:abstractNumId w:val="9"/>
  </w:num>
  <w:num w:numId="13">
    <w:abstractNumId w:val="12"/>
  </w:num>
  <w:num w:numId="14">
    <w:abstractNumId w:val="3"/>
  </w:num>
  <w:num w:numId="15">
    <w:abstractNumId w:val="14"/>
  </w:num>
  <w:num w:numId="16">
    <w:abstractNumId w:val="15"/>
  </w:num>
  <w:num w:numId="17">
    <w:abstractNumId w:val="1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05"/>
    <w:rsid w:val="00252E05"/>
    <w:rsid w:val="004E5D63"/>
    <w:rsid w:val="0074160F"/>
    <w:rsid w:val="00837E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05"/>
    <w:rPr>
      <w:rFonts w:ascii="Calibri" w:eastAsia="SimSu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E05"/>
    <w:pPr>
      <w:ind w:left="720"/>
      <w:contextualSpacing/>
    </w:pPr>
  </w:style>
  <w:style w:type="paragraph" w:styleId="FootnoteText">
    <w:name w:val="footnote text"/>
    <w:basedOn w:val="Normal"/>
    <w:link w:val="FootnoteTextChar"/>
    <w:uiPriority w:val="99"/>
    <w:rsid w:val="00252E05"/>
    <w:pPr>
      <w:spacing w:after="0" w:line="240" w:lineRule="auto"/>
    </w:pPr>
    <w:rPr>
      <w:sz w:val="20"/>
      <w:szCs w:val="20"/>
    </w:rPr>
  </w:style>
  <w:style w:type="character" w:customStyle="1" w:styleId="FootnoteTextChar">
    <w:name w:val="Footnote Text Char"/>
    <w:basedOn w:val="DefaultParagraphFont"/>
    <w:link w:val="FootnoteText"/>
    <w:uiPriority w:val="99"/>
    <w:rsid w:val="00252E05"/>
    <w:rPr>
      <w:rFonts w:ascii="Calibri" w:eastAsia="SimSun" w:hAnsi="Calibri" w:cs="Arial"/>
      <w:sz w:val="20"/>
      <w:szCs w:val="20"/>
      <w:lang w:val="en-US"/>
    </w:rPr>
  </w:style>
  <w:style w:type="character" w:styleId="FootnoteReference">
    <w:name w:val="footnote reference"/>
    <w:basedOn w:val="DefaultParagraphFont"/>
    <w:uiPriority w:val="99"/>
    <w:rsid w:val="00252E05"/>
    <w:rPr>
      <w:vertAlign w:val="superscript"/>
    </w:rPr>
  </w:style>
  <w:style w:type="character" w:customStyle="1" w:styleId="ListParagraphChar">
    <w:name w:val="List Paragraph Char"/>
    <w:link w:val="ListParagraph"/>
    <w:uiPriority w:val="34"/>
    <w:qFormat/>
    <w:rsid w:val="00252E05"/>
    <w:rPr>
      <w:rFonts w:ascii="Calibri" w:eastAsia="SimSun"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05"/>
    <w:rPr>
      <w:rFonts w:ascii="Calibri" w:eastAsia="SimSu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2E05"/>
    <w:pPr>
      <w:ind w:left="720"/>
      <w:contextualSpacing/>
    </w:pPr>
  </w:style>
  <w:style w:type="paragraph" w:styleId="FootnoteText">
    <w:name w:val="footnote text"/>
    <w:basedOn w:val="Normal"/>
    <w:link w:val="FootnoteTextChar"/>
    <w:uiPriority w:val="99"/>
    <w:rsid w:val="00252E05"/>
    <w:pPr>
      <w:spacing w:after="0" w:line="240" w:lineRule="auto"/>
    </w:pPr>
    <w:rPr>
      <w:sz w:val="20"/>
      <w:szCs w:val="20"/>
    </w:rPr>
  </w:style>
  <w:style w:type="character" w:customStyle="1" w:styleId="FootnoteTextChar">
    <w:name w:val="Footnote Text Char"/>
    <w:basedOn w:val="DefaultParagraphFont"/>
    <w:link w:val="FootnoteText"/>
    <w:uiPriority w:val="99"/>
    <w:rsid w:val="00252E05"/>
    <w:rPr>
      <w:rFonts w:ascii="Calibri" w:eastAsia="SimSun" w:hAnsi="Calibri" w:cs="Arial"/>
      <w:sz w:val="20"/>
      <w:szCs w:val="20"/>
      <w:lang w:val="en-US"/>
    </w:rPr>
  </w:style>
  <w:style w:type="character" w:styleId="FootnoteReference">
    <w:name w:val="footnote reference"/>
    <w:basedOn w:val="DefaultParagraphFont"/>
    <w:uiPriority w:val="99"/>
    <w:rsid w:val="00252E05"/>
    <w:rPr>
      <w:vertAlign w:val="superscript"/>
    </w:rPr>
  </w:style>
  <w:style w:type="character" w:customStyle="1" w:styleId="ListParagraphChar">
    <w:name w:val="List Paragraph Char"/>
    <w:link w:val="ListParagraph"/>
    <w:uiPriority w:val="34"/>
    <w:qFormat/>
    <w:rsid w:val="00252E05"/>
    <w:rPr>
      <w:rFonts w:ascii="Calibri" w:eastAsia="SimSu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2022-07-31T17:05:00Z</dcterms:created>
  <dcterms:modified xsi:type="dcterms:W3CDTF">2022-07-31T17:05:00Z</dcterms:modified>
</cp:coreProperties>
</file>