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B198" w14:textId="77777777" w:rsidR="00A845E7" w:rsidRDefault="00A845E7" w:rsidP="00A845E7">
      <w:pPr>
        <w:tabs>
          <w:tab w:val="left" w:pos="1440"/>
        </w:tabs>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w:t>
      </w:r>
    </w:p>
    <w:p w14:paraId="567DF5C6" w14:textId="77777777" w:rsidR="00A845E7" w:rsidRDefault="00A845E7" w:rsidP="00A845E7">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14:paraId="394A99F3" w14:textId="77777777" w:rsidR="00A845E7" w:rsidRDefault="00A845E7" w:rsidP="00A845E7">
      <w:pPr>
        <w:pStyle w:val="ListParagraph"/>
        <w:numPr>
          <w:ilvl w:val="0"/>
          <w:numId w:val="1"/>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id-ID"/>
        </w:rPr>
        <w:t>Latar Belakang</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7E00E421" w14:textId="77777777" w:rsidR="00A845E7" w:rsidRPr="00A845E7" w:rsidRDefault="00A845E7" w:rsidP="00A845E7">
      <w:pPr>
        <w:spacing w:after="0" w:line="480" w:lineRule="auto"/>
        <w:ind w:firstLine="551"/>
        <w:jc w:val="both"/>
        <w:rPr>
          <w:rFonts w:ascii="Times New Roman" w:hAnsi="Times New Roman" w:cs="Times New Roman"/>
          <w:i/>
          <w:iCs/>
          <w:sz w:val="24"/>
          <w:szCs w:val="24"/>
        </w:rPr>
      </w:pPr>
      <w:proofErr w:type="spellStart"/>
      <w:r w:rsidRPr="00A845E7">
        <w:rPr>
          <w:rStyle w:val="Emphasis"/>
          <w:rFonts w:ascii="Times New Roman" w:hAnsi="Times New Roman" w:cs="Times New Roman"/>
          <w:i w:val="0"/>
          <w:iCs w:val="0"/>
          <w:color w:val="000000"/>
          <w:sz w:val="24"/>
          <w:szCs w:val="24"/>
          <w:shd w:val="clear" w:color="auto" w:fill="FFFFFF"/>
        </w:rPr>
        <w:t>Syiar</w:t>
      </w:r>
      <w:proofErr w:type="spellEnd"/>
      <w:r w:rsidRPr="00A845E7">
        <w:rPr>
          <w:rStyle w:val="Emphasis"/>
          <w:rFonts w:ascii="Times New Roman" w:hAnsi="Times New Roman" w:cs="Times New Roman"/>
          <w:i w:val="0"/>
          <w:iCs w:val="0"/>
          <w:color w:val="000000"/>
          <w:sz w:val="24"/>
          <w:szCs w:val="24"/>
          <w:shd w:val="clear" w:color="auto" w:fill="FFFFFF"/>
        </w:rPr>
        <w:t xml:space="preserve"> Islam di Indonesia </w:t>
      </w:r>
      <w:proofErr w:type="spellStart"/>
      <w:r w:rsidRPr="00A845E7">
        <w:rPr>
          <w:rStyle w:val="Emphasis"/>
          <w:rFonts w:ascii="Times New Roman" w:hAnsi="Times New Roman" w:cs="Times New Roman"/>
          <w:i w:val="0"/>
          <w:iCs w:val="0"/>
          <w:color w:val="000000"/>
          <w:sz w:val="24"/>
          <w:szCs w:val="24"/>
          <w:shd w:val="clear" w:color="auto" w:fill="FFFFFF"/>
        </w:rPr>
        <w:t>tak</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lepas</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dari</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peran</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kalangan</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mubaligh</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termasuk</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habaib</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Mereka</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adalah</w:t>
      </w:r>
      <w:proofErr w:type="spellEnd"/>
      <w:r w:rsidRPr="00A845E7">
        <w:rPr>
          <w:rStyle w:val="Emphasis"/>
          <w:rFonts w:ascii="Times New Roman" w:hAnsi="Times New Roman" w:cs="Times New Roman"/>
          <w:i w:val="0"/>
          <w:iCs w:val="0"/>
          <w:color w:val="000000"/>
          <w:sz w:val="24"/>
          <w:szCs w:val="24"/>
          <w:shd w:val="clear" w:color="auto" w:fill="FFFFFF"/>
        </w:rPr>
        <w:t xml:space="preserve"> alim ulama yang </w:t>
      </w:r>
      <w:proofErr w:type="spellStart"/>
      <w:r w:rsidRPr="00A845E7">
        <w:rPr>
          <w:rStyle w:val="Emphasis"/>
          <w:rFonts w:ascii="Times New Roman" w:hAnsi="Times New Roman" w:cs="Times New Roman"/>
          <w:i w:val="0"/>
          <w:iCs w:val="0"/>
          <w:color w:val="000000"/>
          <w:sz w:val="24"/>
          <w:szCs w:val="24"/>
          <w:shd w:val="clear" w:color="auto" w:fill="FFFFFF"/>
        </w:rPr>
        <w:t>berasal</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dari</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keturunan</w:t>
      </w:r>
      <w:proofErr w:type="spellEnd"/>
      <w:r w:rsidRPr="00A845E7">
        <w:rPr>
          <w:rStyle w:val="Emphasis"/>
          <w:rFonts w:ascii="Times New Roman" w:hAnsi="Times New Roman" w:cs="Times New Roman"/>
          <w:i w:val="0"/>
          <w:iCs w:val="0"/>
          <w:color w:val="000000"/>
          <w:sz w:val="24"/>
          <w:szCs w:val="24"/>
          <w:shd w:val="clear" w:color="auto" w:fill="FFFFFF"/>
        </w:rPr>
        <w:t xml:space="preserve"> Rasulullah Saw. Dari Aceh </w:t>
      </w:r>
      <w:proofErr w:type="spellStart"/>
      <w:r w:rsidRPr="00A845E7">
        <w:rPr>
          <w:rStyle w:val="Emphasis"/>
          <w:rFonts w:ascii="Times New Roman" w:hAnsi="Times New Roman" w:cs="Times New Roman"/>
          <w:i w:val="0"/>
          <w:iCs w:val="0"/>
          <w:color w:val="000000"/>
          <w:sz w:val="24"/>
          <w:szCs w:val="24"/>
          <w:shd w:val="clear" w:color="auto" w:fill="FFFFFF"/>
        </w:rPr>
        <w:t>hingga</w:t>
      </w:r>
      <w:proofErr w:type="spellEnd"/>
      <w:r w:rsidRPr="00A845E7">
        <w:rPr>
          <w:rStyle w:val="Emphasis"/>
          <w:rFonts w:ascii="Times New Roman" w:hAnsi="Times New Roman" w:cs="Times New Roman"/>
          <w:i w:val="0"/>
          <w:iCs w:val="0"/>
          <w:color w:val="000000"/>
          <w:sz w:val="24"/>
          <w:szCs w:val="24"/>
          <w:shd w:val="clear" w:color="auto" w:fill="FFFFFF"/>
        </w:rPr>
        <w:t xml:space="preserve"> Indonesia Timur, </w:t>
      </w:r>
      <w:proofErr w:type="spellStart"/>
      <w:r w:rsidRPr="00A845E7">
        <w:rPr>
          <w:rStyle w:val="Emphasis"/>
          <w:rFonts w:ascii="Times New Roman" w:hAnsi="Times New Roman" w:cs="Times New Roman"/>
          <w:i w:val="0"/>
          <w:iCs w:val="0"/>
          <w:color w:val="000000"/>
          <w:sz w:val="24"/>
          <w:szCs w:val="24"/>
          <w:shd w:val="clear" w:color="auto" w:fill="FFFFFF"/>
        </w:rPr>
        <w:t>kiprahnya</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terasa</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hingga</w:t>
      </w:r>
      <w:proofErr w:type="spellEnd"/>
      <w:r w:rsidRPr="00A845E7">
        <w:rPr>
          <w:rStyle w:val="Emphasis"/>
          <w:rFonts w:ascii="Times New Roman" w:hAnsi="Times New Roman" w:cs="Times New Roman"/>
          <w:i w:val="0"/>
          <w:iCs w:val="0"/>
          <w:color w:val="000000"/>
          <w:sz w:val="24"/>
          <w:szCs w:val="24"/>
          <w:shd w:val="clear" w:color="auto" w:fill="FFFFFF"/>
        </w:rPr>
        <w:t xml:space="preserve"> </w:t>
      </w:r>
      <w:proofErr w:type="spellStart"/>
      <w:r w:rsidRPr="00A845E7">
        <w:rPr>
          <w:rStyle w:val="Emphasis"/>
          <w:rFonts w:ascii="Times New Roman" w:hAnsi="Times New Roman" w:cs="Times New Roman"/>
          <w:i w:val="0"/>
          <w:iCs w:val="0"/>
          <w:color w:val="000000"/>
          <w:sz w:val="24"/>
          <w:szCs w:val="24"/>
          <w:shd w:val="clear" w:color="auto" w:fill="FFFFFF"/>
        </w:rPr>
        <w:t>kini</w:t>
      </w:r>
      <w:proofErr w:type="spellEnd"/>
      <w:r w:rsidRPr="00A845E7">
        <w:rPr>
          <w:rStyle w:val="Emphasis"/>
          <w:rFonts w:ascii="Times New Roman" w:hAnsi="Times New Roman" w:cs="Times New Roman"/>
          <w:i w:val="0"/>
          <w:iCs w:val="0"/>
          <w:color w:val="000000"/>
          <w:sz w:val="24"/>
          <w:szCs w:val="24"/>
          <w:shd w:val="clear" w:color="auto" w:fill="FFFFFF"/>
        </w:rPr>
        <w:t>.</w:t>
      </w:r>
    </w:p>
    <w:p w14:paraId="033CB290" w14:textId="77777777" w:rsidR="00A845E7" w:rsidRDefault="00A845E7" w:rsidP="00A845E7">
      <w:pPr>
        <w:spacing w:after="0" w:line="480" w:lineRule="auto"/>
        <w:ind w:firstLine="551"/>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Kamus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Bahasa Indonesia (KBBI), s</w:t>
      </w:r>
      <w:r>
        <w:rPr>
          <w:rFonts w:ascii="Times New Roman" w:hAnsi="Times New Roman" w:cs="Times New Roman"/>
          <w:sz w:val="24"/>
          <w:szCs w:val="24"/>
          <w:lang w:val="id-ID"/>
        </w:rPr>
        <w:t>ecara bahasa kiprah ialah suatu kegiatan. Di sisi lain, menurut istilah berarti berpartisipasi dalam kegiatan dengan antusias dan bereksperimen di lapangan.</w:t>
      </w:r>
      <w:r>
        <w:rPr>
          <w:rStyle w:val="FootnoteReference"/>
          <w:rFonts w:ascii="Times New Roman" w:hAnsi="Times New Roman" w:cs="Times New Roman"/>
          <w:sz w:val="24"/>
          <w:szCs w:val="24"/>
          <w:lang w:val="id-ID"/>
        </w:rPr>
        <w:footnoteReference w:id="1"/>
      </w:r>
    </w:p>
    <w:p w14:paraId="4A9AF96E" w14:textId="77777777" w:rsidR="00A845E7" w:rsidRDefault="00A845E7" w:rsidP="00A845E7">
      <w:pPr>
        <w:spacing w:after="0" w:line="480" w:lineRule="auto"/>
        <w:ind w:firstLine="551"/>
        <w:jc w:val="both"/>
        <w:rPr>
          <w:rFonts w:ascii="Times New Roman" w:hAnsi="Times New Roman" w:cs="Times New Roman"/>
          <w:sz w:val="24"/>
          <w:szCs w:val="24"/>
        </w:rPr>
      </w:pPr>
      <w:r>
        <w:rPr>
          <w:rFonts w:ascii="Times New Roman" w:hAnsi="Times New Roman" w:cs="Times New Roman"/>
          <w:sz w:val="24"/>
          <w:szCs w:val="24"/>
          <w:lang w:val="id-ID"/>
        </w:rPr>
        <w:t>Jadi jika seseorang berkiprah itu berarti mereka melakukan atau berpartisipasi dalam semua kegiatan, kemudian menghasilkan satu tujuan yang ditimbulkan dari suatu aktivitas dalam kegiatan tersebut. Hal ini menunjukkan bahwa ada hubungan yang tidak terpisahkan antara kiprah dan aktivitas. Namun bedanya kal</w:t>
      </w:r>
      <w:r>
        <w:rPr>
          <w:rFonts w:ascii="Times New Roman" w:hAnsi="Times New Roman" w:cs="Times New Roman"/>
          <w:sz w:val="24"/>
          <w:szCs w:val="24"/>
        </w:rPr>
        <w:t>au</w:t>
      </w:r>
      <w:r>
        <w:rPr>
          <w:rFonts w:ascii="Times New Roman" w:hAnsi="Times New Roman" w:cs="Times New Roman"/>
          <w:sz w:val="24"/>
          <w:szCs w:val="24"/>
          <w:lang w:val="id-ID"/>
        </w:rPr>
        <w:t xml:space="preserve"> aktivis ini lebih ke tindakan sedangkan kiprah itu lebih ke seruan/ajakan.</w:t>
      </w:r>
    </w:p>
    <w:p w14:paraId="365FD6DE"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Selain itu menurut penulis, kiprah merupakan sepak terjang perjuangan dalam melanjutkan dakwah Rasulullah S</w:t>
      </w:r>
      <w:r>
        <w:rPr>
          <w:rFonts w:ascii="Times New Roman" w:hAnsi="Times New Roman" w:cs="Times New Roman"/>
          <w:sz w:val="24"/>
          <w:szCs w:val="24"/>
        </w:rPr>
        <w:t>aw</w:t>
      </w:r>
      <w:r>
        <w:rPr>
          <w:rFonts w:ascii="Times New Roman" w:hAnsi="Times New Roman" w:cs="Times New Roman"/>
          <w:sz w:val="24"/>
          <w:szCs w:val="24"/>
          <w:lang w:val="id-ID"/>
        </w:rPr>
        <w:t xml:space="preserve"> guna menyebarluaskan agama Islam agar semakin berkembang melalui anak cucu atau keturunannya</w:t>
      </w:r>
      <w:r>
        <w:rPr>
          <w:rFonts w:ascii="Times New Roman" w:hAnsi="Times New Roman" w:cs="Times New Roman"/>
          <w:sz w:val="24"/>
          <w:szCs w:val="24"/>
        </w:rPr>
        <w:t>.</w:t>
      </w:r>
    </w:p>
    <w:p w14:paraId="15C2CE54"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Secara bahasa, dakwah berarti himbauan atau ajakan kepada sesuatu.</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Menurut Moh. Ali Aziz</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lang w:val="id-ID"/>
        </w:rPr>
        <w:t>:</w:t>
      </w:r>
    </w:p>
    <w:p w14:paraId="6D723186" w14:textId="77777777" w:rsidR="00A845E7" w:rsidRDefault="00A845E7" w:rsidP="00A845E7">
      <w:pPr>
        <w:pStyle w:val="ListParagraph"/>
        <w:numPr>
          <w:ilvl w:val="1"/>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Mengajak ke jalan-Nya (jalan yang benar). </w:t>
      </w:r>
    </w:p>
    <w:p w14:paraId="50E2C6AF" w14:textId="77777777" w:rsidR="00A845E7" w:rsidRDefault="00A845E7" w:rsidP="00A845E7">
      <w:pPr>
        <w:pStyle w:val="ListParagraph"/>
        <w:numPr>
          <w:ilvl w:val="1"/>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Menegakkan agama.</w:t>
      </w:r>
    </w:p>
    <w:p w14:paraId="26ECFBB8" w14:textId="77777777" w:rsidR="00A845E7" w:rsidRDefault="00A845E7" w:rsidP="00A845E7">
      <w:pPr>
        <w:pStyle w:val="ListParagraph"/>
        <w:numPr>
          <w:ilvl w:val="1"/>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Menyembah dan  menyerukan kalimat La Ilaha Illallah.</w:t>
      </w:r>
    </w:p>
    <w:p w14:paraId="6C819B02" w14:textId="77777777" w:rsidR="00A845E7" w:rsidRDefault="00A845E7" w:rsidP="00A845E7">
      <w:pPr>
        <w:pStyle w:val="ListParagraph"/>
        <w:numPr>
          <w:ilvl w:val="1"/>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Agar manusia mengetahui serta terhindar dari azab Allah.</w:t>
      </w:r>
    </w:p>
    <w:p w14:paraId="43247B69" w14:textId="77777777" w:rsidR="00A845E7" w:rsidRDefault="00A845E7" w:rsidP="00A845E7">
      <w:pPr>
        <w:pStyle w:val="ListParagraph"/>
        <w:numPr>
          <w:ilvl w:val="1"/>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Menghidupkan hati yang mati.</w:t>
      </w:r>
    </w:p>
    <w:p w14:paraId="699F4355" w14:textId="77777777" w:rsidR="00A845E7" w:rsidRDefault="00A845E7" w:rsidP="00A845E7">
      <w:pPr>
        <w:pStyle w:val="ListParagraph"/>
        <w:numPr>
          <w:ilvl w:val="1"/>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Menghilangkan penghalang yang membuat ayat-ayat Allah sulit masuk ke dalam lubuk hati manusia</w:t>
      </w:r>
      <w:r>
        <w:rPr>
          <w:rStyle w:val="FootnoteReference"/>
          <w:rFonts w:ascii="Times New Roman" w:hAnsi="Times New Roman" w:cs="Times New Roman"/>
          <w:sz w:val="24"/>
          <w:szCs w:val="24"/>
          <w:lang w:val="id-ID"/>
        </w:rPr>
        <w:footnoteReference w:id="3"/>
      </w:r>
    </w:p>
    <w:p w14:paraId="1DE70C11"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Sebagian ulama mengatakan bahwa hukum dakwah yaitu </w:t>
      </w:r>
      <w:r>
        <w:rPr>
          <w:rFonts w:ascii="Times New Roman" w:hAnsi="Times New Roman" w:cs="Times New Roman"/>
          <w:i/>
          <w:iCs/>
          <w:sz w:val="24"/>
          <w:szCs w:val="24"/>
          <w:lang w:val="id-ID"/>
        </w:rPr>
        <w:t>fardhu’ kifayah</w:t>
      </w:r>
      <w:r>
        <w:rPr>
          <w:rFonts w:ascii="Times New Roman" w:hAnsi="Times New Roman" w:cs="Times New Roman"/>
          <w:sz w:val="24"/>
          <w:szCs w:val="24"/>
          <w:lang w:val="id-ID"/>
        </w:rPr>
        <w:t xml:space="preserve">. </w:t>
      </w:r>
      <w:r>
        <w:rPr>
          <w:rFonts w:ascii="Times New Roman" w:hAnsi="Times New Roman" w:cs="Times New Roman"/>
          <w:sz w:val="24"/>
          <w:szCs w:val="24"/>
        </w:rPr>
        <w:t>Jika</w:t>
      </w:r>
      <w:r>
        <w:rPr>
          <w:rFonts w:ascii="Times New Roman" w:hAnsi="Times New Roman" w:cs="Times New Roman"/>
          <w:sz w:val="24"/>
          <w:szCs w:val="24"/>
          <w:lang w:val="id-ID"/>
        </w:rPr>
        <w:t xml:space="preserve"> dakwah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lang w:val="id-ID"/>
        </w:rPr>
        <w:t xml:space="preserve"> dikerjakan sekelompok orang, maka gugurlah kewajiban dakwah bagi hambaNya. Karena telah ada yang melakukan dakwah meskipun tidak seluruhnya.</w:t>
      </w:r>
    </w:p>
    <w:p w14:paraId="43C6A924" w14:textId="77777777" w:rsidR="00A845E7" w:rsidRPr="00A26368" w:rsidRDefault="00A845E7" w:rsidP="00A845E7">
      <w:pPr>
        <w:spacing w:after="0" w:line="480"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K</w:t>
      </w:r>
      <w:r w:rsidRPr="00B60E27">
        <w:rPr>
          <w:rFonts w:ascii="Times New Roman" w:hAnsi="Times New Roman" w:cs="Times New Roman"/>
          <w:sz w:val="24"/>
          <w:szCs w:val="24"/>
        </w:rPr>
        <w:t>ecamatan</w:t>
      </w:r>
      <w:proofErr w:type="spellEnd"/>
      <w:r w:rsidRPr="00B60E27">
        <w:rPr>
          <w:rFonts w:ascii="Times New Roman" w:hAnsi="Times New Roman" w:cs="Times New Roman"/>
          <w:sz w:val="24"/>
          <w:szCs w:val="24"/>
        </w:rPr>
        <w:t xml:space="preserve"> </w:t>
      </w:r>
      <w:proofErr w:type="spellStart"/>
      <w:r w:rsidRPr="00B60E27">
        <w:rPr>
          <w:rFonts w:ascii="Times New Roman" w:hAnsi="Times New Roman" w:cs="Times New Roman"/>
          <w:sz w:val="24"/>
          <w:szCs w:val="24"/>
        </w:rPr>
        <w:t>Ilir</w:t>
      </w:r>
      <w:proofErr w:type="spellEnd"/>
      <w:r w:rsidRPr="00B60E27">
        <w:rPr>
          <w:rFonts w:ascii="Times New Roman" w:hAnsi="Times New Roman" w:cs="Times New Roman"/>
          <w:sz w:val="24"/>
          <w:szCs w:val="24"/>
        </w:rPr>
        <w:t xml:space="preserve"> Timur III</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B60E27">
        <w:rPr>
          <w:rFonts w:ascii="Times New Roman" w:hAnsi="Times New Roman" w:cs="Times New Roman"/>
          <w:sz w:val="24"/>
          <w:szCs w:val="24"/>
        </w:rPr>
        <w:t xml:space="preserve"> s</w:t>
      </w:r>
      <w:r>
        <w:rPr>
          <w:rFonts w:ascii="Times New Roman" w:hAnsi="Times New Roman" w:cs="Times New Roman"/>
          <w:sz w:val="24"/>
          <w:szCs w:val="24"/>
        </w:rPr>
        <w:t xml:space="preserve">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Palembang dan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60E27">
        <w:rPr>
          <w:rFonts w:ascii="Times New Roman" w:hAnsi="Times New Roman" w:cs="Times New Roman"/>
          <w:sz w:val="24"/>
          <w:szCs w:val="24"/>
        </w:rPr>
        <w:t>ebuah</w:t>
      </w:r>
      <w:proofErr w:type="spellEnd"/>
      <w:r w:rsidRPr="00B60E27">
        <w:rPr>
          <w:rFonts w:ascii="Times New Roman" w:hAnsi="Times New Roman" w:cs="Times New Roman"/>
          <w:sz w:val="24"/>
          <w:szCs w:val="24"/>
        </w:rPr>
        <w:t xml:space="preserve"> </w:t>
      </w:r>
      <w:proofErr w:type="spellStart"/>
      <w:r w:rsidRPr="00B60E27">
        <w:rPr>
          <w:rFonts w:ascii="Times New Roman" w:hAnsi="Times New Roman" w:cs="Times New Roman"/>
          <w:sz w:val="24"/>
          <w:szCs w:val="24"/>
        </w:rPr>
        <w:t>pemekara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sana</w:t>
      </w:r>
      <w:proofErr w:type="spellEnd"/>
      <w:r>
        <w:rPr>
          <w:rFonts w:ascii="Times New Roman" w:hAnsi="Times New Roman" w:cs="Times New Roman"/>
          <w:sz w:val="24"/>
          <w:szCs w:val="24"/>
        </w:rPr>
        <w:t>.</w:t>
      </w:r>
    </w:p>
    <w:p w14:paraId="37539010" w14:textId="77777777" w:rsidR="00A845E7" w:rsidRPr="007F6447" w:rsidRDefault="00A845E7" w:rsidP="00A845E7">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kata ha</w:t>
      </w:r>
      <w:r>
        <w:rPr>
          <w:rFonts w:ascii="Times New Roman" w:hAnsi="Times New Roman" w:cs="Times New Roman"/>
          <w:sz w:val="24"/>
          <w:szCs w:val="24"/>
          <w:lang w:val="id-ID"/>
        </w:rPr>
        <w:t>bib memiliki satu makna d</w:t>
      </w:r>
      <w:proofErr w:type="spellStart"/>
      <w:r>
        <w:rPr>
          <w:rFonts w:ascii="Times New Roman" w:hAnsi="Times New Roman" w:cs="Times New Roman"/>
          <w:sz w:val="24"/>
          <w:szCs w:val="24"/>
        </w:rPr>
        <w:t>engan</w:t>
      </w:r>
      <w:proofErr w:type="spellEnd"/>
      <w:r>
        <w:rPr>
          <w:rFonts w:ascii="Times New Roman" w:hAnsi="Times New Roman" w:cs="Times New Roman"/>
          <w:sz w:val="24"/>
          <w:szCs w:val="24"/>
        </w:rPr>
        <w:t xml:space="preserve"> kata</w:t>
      </w:r>
      <w:r>
        <w:rPr>
          <w:rFonts w:ascii="Times New Roman" w:hAnsi="Times New Roman" w:cs="Times New Roman"/>
          <w:i/>
          <w:iCs/>
          <w:sz w:val="24"/>
          <w:szCs w:val="24"/>
          <w:lang w:val="id-ID"/>
        </w:rPr>
        <w:t xml:space="preserve"> Hubb</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cint</w:t>
      </w:r>
      <w:r>
        <w:rPr>
          <w:rFonts w:ascii="Times New Roman" w:hAnsi="Times New Roman" w:cs="Times New Roman"/>
          <w:sz w:val="24"/>
          <w:szCs w:val="24"/>
        </w:rPr>
        <w:t>a</w:t>
      </w:r>
      <w:r>
        <w:rPr>
          <w:rFonts w:ascii="Times New Roman" w:hAnsi="Times New Roman" w:cs="Times New Roman"/>
          <w:sz w:val="24"/>
          <w:szCs w:val="24"/>
          <w:lang w:val="id-ID"/>
        </w:rPr>
        <w:t xml:space="preserve">. Selain itu, habib juga semakna dengan kata </w:t>
      </w:r>
      <w:r>
        <w:rPr>
          <w:rFonts w:ascii="Times New Roman" w:hAnsi="Times New Roman" w:cs="Times New Roman"/>
          <w:i/>
          <w:iCs/>
          <w:sz w:val="24"/>
          <w:szCs w:val="24"/>
          <w:lang w:val="id-ID"/>
        </w:rPr>
        <w:t>“mahbub”</w:t>
      </w:r>
      <w:r>
        <w:rPr>
          <w:rFonts w:ascii="Times New Roman" w:hAnsi="Times New Roman" w:cs="Times New Roman"/>
          <w:sz w:val="24"/>
          <w:szCs w:val="24"/>
          <w:lang w:val="id-ID"/>
        </w:rPr>
        <w:t xml:space="preserve"> y</w:t>
      </w:r>
      <w:r>
        <w:rPr>
          <w:rFonts w:ascii="Times New Roman" w:hAnsi="Times New Roman" w:cs="Times New Roman"/>
          <w:sz w:val="24"/>
          <w:szCs w:val="24"/>
        </w:rPr>
        <w:t>aitu</w:t>
      </w:r>
      <w:r>
        <w:rPr>
          <w:rFonts w:ascii="Times New Roman" w:hAnsi="Times New Roman" w:cs="Times New Roman"/>
          <w:sz w:val="24"/>
          <w:szCs w:val="24"/>
          <w:lang w:val="id-ID"/>
        </w:rPr>
        <w:t xml:space="preserve"> dicintai.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Rasulullah Saw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panutan</w:t>
      </w:r>
      <w:proofErr w:type="spellEnd"/>
      <w:r>
        <w:rPr>
          <w:rFonts w:ascii="Times New Roman" w:hAnsi="Times New Roman" w:cs="Times New Roman"/>
          <w:sz w:val="24"/>
          <w:szCs w:val="24"/>
          <w:lang w:val="id-ID"/>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lang w:val="id-ID"/>
        </w:rPr>
        <w:t xml:space="preserve"> dicintai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lang w:val="id-ID"/>
        </w:rPr>
        <w:t xml:space="preserve"> dipatuhi.</w:t>
      </w:r>
    </w:p>
    <w:p w14:paraId="1BCA8251" w14:textId="77777777" w:rsidR="00A845E7" w:rsidRPr="007F644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Mengacu pada makna tersebut, Rasulullah S</w:t>
      </w:r>
      <w:r>
        <w:rPr>
          <w:rFonts w:ascii="Times New Roman" w:hAnsi="Times New Roman" w:cs="Times New Roman"/>
          <w:sz w:val="24"/>
          <w:szCs w:val="24"/>
        </w:rPr>
        <w:t>aw</w:t>
      </w:r>
      <w:r>
        <w:rPr>
          <w:rFonts w:ascii="Times New Roman" w:hAnsi="Times New Roman" w:cs="Times New Roman"/>
          <w:sz w:val="24"/>
          <w:szCs w:val="24"/>
          <w:lang w:val="id-ID"/>
        </w:rPr>
        <w:t xml:space="preserve"> lah yang merupakan habib pertama di antara semua hamba-Nya. Meski demikian, sosok Rasulullah sendiri dikenal sebagai pribadi yang rendah hati dan berbudi pekerti.</w:t>
      </w:r>
    </w:p>
    <w:p w14:paraId="42F6225C" w14:textId="77777777" w:rsidR="00A845E7" w:rsidRDefault="00A845E7" w:rsidP="00A845E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Sayyidah</w:t>
      </w:r>
      <w:proofErr w:type="spellEnd"/>
      <w:r>
        <w:rPr>
          <w:rFonts w:ascii="Times New Roman" w:hAnsi="Times New Roman" w:cs="Times New Roman"/>
          <w:sz w:val="24"/>
          <w:szCs w:val="24"/>
        </w:rPr>
        <w:t xml:space="preserve"> Fatimah dan </w:t>
      </w:r>
      <w:proofErr w:type="spellStart"/>
      <w:r>
        <w:rPr>
          <w:rFonts w:ascii="Times New Roman" w:hAnsi="Times New Roman" w:cs="Times New Roman"/>
          <w:sz w:val="24"/>
          <w:szCs w:val="24"/>
        </w:rPr>
        <w:t>Sayyidina</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Sayyidina</w:t>
      </w:r>
      <w:proofErr w:type="spellEnd"/>
      <w:r>
        <w:rPr>
          <w:rFonts w:ascii="Times New Roman" w:hAnsi="Times New Roman" w:cs="Times New Roman"/>
          <w:sz w:val="24"/>
          <w:szCs w:val="24"/>
        </w:rPr>
        <w:t xml:space="preserve"> Hasan dan </w:t>
      </w:r>
      <w:proofErr w:type="spellStart"/>
      <w:r>
        <w:rPr>
          <w:rFonts w:ascii="Times New Roman" w:hAnsi="Times New Roman" w:cs="Times New Roman"/>
          <w:sz w:val="24"/>
          <w:szCs w:val="24"/>
        </w:rPr>
        <w:t>Sayyidina</w:t>
      </w:r>
      <w:proofErr w:type="spellEnd"/>
      <w:r>
        <w:rPr>
          <w:rFonts w:ascii="Times New Roman" w:hAnsi="Times New Roman" w:cs="Times New Roman"/>
          <w:sz w:val="24"/>
          <w:szCs w:val="24"/>
        </w:rPr>
        <w:t xml:space="preserve"> Husain. Garis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Sayyidina</w:t>
      </w:r>
      <w:proofErr w:type="spellEnd"/>
      <w:r>
        <w:rPr>
          <w:rFonts w:ascii="Times New Roman" w:hAnsi="Times New Roman" w:cs="Times New Roman"/>
          <w:sz w:val="24"/>
          <w:szCs w:val="24"/>
        </w:rPr>
        <w:t xml:space="preserve"> Hasan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Syaikh</w:t>
      </w:r>
      <w:proofErr w:type="spellEnd"/>
      <w:r>
        <w:rPr>
          <w:rFonts w:ascii="Times New Roman" w:hAnsi="Times New Roman" w:cs="Times New Roman"/>
          <w:sz w:val="24"/>
          <w:szCs w:val="24"/>
        </w:rPr>
        <w:t xml:space="preserve"> Abdul Qadir Al </w:t>
      </w:r>
      <w:proofErr w:type="spellStart"/>
      <w:r>
        <w:rPr>
          <w:rFonts w:ascii="Times New Roman" w:hAnsi="Times New Roman" w:cs="Times New Roman"/>
          <w:sz w:val="24"/>
          <w:szCs w:val="24"/>
        </w:rPr>
        <w:t>Jailani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garis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Sayyidina</w:t>
      </w:r>
      <w:proofErr w:type="spellEnd"/>
      <w:r>
        <w:rPr>
          <w:rFonts w:ascii="Times New Roman" w:hAnsi="Times New Roman" w:cs="Times New Roman"/>
          <w:sz w:val="24"/>
          <w:szCs w:val="24"/>
        </w:rPr>
        <w:t xml:space="preserve"> Husain </w:t>
      </w:r>
      <w:proofErr w:type="spellStart"/>
      <w:r>
        <w:rPr>
          <w:rFonts w:ascii="Times New Roman" w:hAnsi="Times New Roman" w:cs="Times New Roman"/>
          <w:sz w:val="24"/>
          <w:szCs w:val="24"/>
        </w:rPr>
        <w:lastRenderedPageBreak/>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Assegaf</w:t>
      </w:r>
      <w:proofErr w:type="spellEnd"/>
      <w:r>
        <w:rPr>
          <w:rFonts w:ascii="Times New Roman" w:hAnsi="Times New Roman" w:cs="Times New Roman"/>
          <w:sz w:val="24"/>
          <w:szCs w:val="24"/>
        </w:rPr>
        <w:t xml:space="preserve">, Al-Haddad, </w:t>
      </w:r>
      <w:proofErr w:type="spellStart"/>
      <w:r>
        <w:rPr>
          <w:rFonts w:ascii="Times New Roman" w:hAnsi="Times New Roman" w:cs="Times New Roman"/>
          <w:sz w:val="24"/>
          <w:szCs w:val="24"/>
        </w:rPr>
        <w:t>Alaydrus</w:t>
      </w:r>
      <w:proofErr w:type="spellEnd"/>
      <w:r>
        <w:rPr>
          <w:rFonts w:ascii="Times New Roman" w:hAnsi="Times New Roman" w:cs="Times New Roman"/>
          <w:sz w:val="24"/>
          <w:szCs w:val="24"/>
        </w:rPr>
        <w:t>, Al-</w:t>
      </w:r>
      <w:proofErr w:type="spellStart"/>
      <w:r>
        <w:rPr>
          <w:rFonts w:ascii="Times New Roman" w:hAnsi="Times New Roman" w:cs="Times New Roman"/>
          <w:sz w:val="24"/>
          <w:szCs w:val="24"/>
        </w:rPr>
        <w:t>Atthos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xml:space="preserve"> dan lain-lain, dan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itu juga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sayyid,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syarifah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sayyidah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77910174" w14:textId="77777777" w:rsidR="00A845E7" w:rsidRDefault="00A845E7" w:rsidP="00A845E7">
      <w:pPr>
        <w:spacing w:after="0" w:line="480" w:lineRule="auto"/>
        <w:ind w:firstLine="567"/>
        <w:jc w:val="both"/>
        <w:rPr>
          <w:rFonts w:ascii="Times New Roman" w:hAnsi="Times New Roman" w:cs="Times New Roman"/>
          <w:sz w:val="24"/>
          <w:szCs w:val="24"/>
          <w:rtl/>
        </w:rPr>
      </w:pPr>
      <w:r>
        <w:rPr>
          <w:rFonts w:ascii="Times New Roman" w:hAnsi="Times New Roman" w:cs="Times New Roman"/>
          <w:sz w:val="24"/>
          <w:szCs w:val="24"/>
        </w:rPr>
        <w:t xml:space="preserve">Habib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Rasulullah Saw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Sayyidatina</w:t>
      </w:r>
      <w:proofErr w:type="spellEnd"/>
      <w:r>
        <w:rPr>
          <w:rFonts w:ascii="Times New Roman" w:hAnsi="Times New Roman" w:cs="Times New Roman"/>
          <w:sz w:val="24"/>
          <w:szCs w:val="24"/>
        </w:rPr>
        <w:t xml:space="preserve"> Fatimah Az-Zahra. </w:t>
      </w:r>
      <w:proofErr w:type="spellStart"/>
      <w:r>
        <w:rPr>
          <w:rFonts w:ascii="Times New Roman" w:hAnsi="Times New Roman" w:cs="Times New Roman"/>
          <w:sz w:val="24"/>
          <w:szCs w:val="24"/>
        </w:rPr>
        <w:t>Thabrani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meriwayatkan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Fathimah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Rasulullah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w:t>
      </w:r>
    </w:p>
    <w:p w14:paraId="10F1BDC6" w14:textId="77777777" w:rsidR="00A845E7" w:rsidRDefault="00A845E7" w:rsidP="00A845E7">
      <w:pPr>
        <w:tabs>
          <w:tab w:val="left" w:pos="6521"/>
        </w:tabs>
        <w:spacing w:after="0" w:line="480" w:lineRule="auto"/>
        <w:ind w:firstLine="567"/>
        <w:jc w:val="right"/>
        <w:rPr>
          <w:rFonts w:ascii="Times New Roman" w:hAnsi="Times New Roman" w:cs="Times New Roman"/>
          <w:sz w:val="24"/>
          <w:szCs w:val="24"/>
          <w:rtl/>
        </w:rPr>
      </w:pPr>
      <w:r>
        <w:rPr>
          <w:rFonts w:ascii="Times New Roman" w:hAnsi="Times New Roman" w:cs="Times New Roman" w:hint="cs"/>
          <w:sz w:val="24"/>
          <w:szCs w:val="24"/>
          <w:rtl/>
        </w:rPr>
        <w:t>كل ابن انشي ينتمو ن الي ءصبتهم الا و لد فاطمة فاني انا عصبتهم وابوهم</w:t>
      </w:r>
    </w:p>
    <w:p w14:paraId="250A0782" w14:textId="77777777" w:rsidR="00A845E7" w:rsidRDefault="00A845E7" w:rsidP="00A845E7">
      <w:pPr>
        <w:spacing w:after="0" w:line="480" w:lineRule="auto"/>
        <w:jc w:val="both"/>
        <w:rPr>
          <w:rFonts w:ascii="Times New Roman" w:hAnsi="Times New Roman" w:cs="Times New Roman"/>
          <w:sz w:val="24"/>
          <w:szCs w:val="24"/>
          <w:rtl/>
        </w:rPr>
      </w:pP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ibunya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bernasab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ayah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Fathimah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akulah</w:t>
      </w:r>
      <w:proofErr w:type="spellEnd"/>
      <w:r>
        <w:rPr>
          <w:rFonts w:ascii="Times New Roman" w:hAnsi="Times New Roman" w:cs="Times New Roman"/>
          <w:sz w:val="24"/>
          <w:szCs w:val="24"/>
        </w:rPr>
        <w:t xml:space="preserve"> ayah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0CCED102" w14:textId="77777777" w:rsidR="00A845E7" w:rsidRDefault="00A845E7" w:rsidP="00A845E7">
      <w:pPr>
        <w:spacing w:after="0" w:line="480"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bermacam-macam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w:t>
      </w:r>
      <w:proofErr w:type="spellEnd"/>
      <w:r>
        <w:rPr>
          <w:rFonts w:ascii="Times New Roman" w:hAnsi="Times New Roman" w:cs="Times New Roman"/>
          <w:sz w:val="24"/>
          <w:szCs w:val="24"/>
          <w:lang w:val="id-ID"/>
        </w:rPr>
        <w:t xml:space="preserve">a untuk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Nabi Muhammad S</w:t>
      </w:r>
      <w:r>
        <w:rPr>
          <w:rFonts w:ascii="Times New Roman" w:hAnsi="Times New Roman" w:cs="Times New Roman"/>
          <w:sz w:val="24"/>
          <w:szCs w:val="24"/>
        </w:rPr>
        <w:t>aw</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d</w:t>
      </w:r>
      <w:r>
        <w:rPr>
          <w:rFonts w:ascii="Times New Roman" w:hAnsi="Times New Roman" w:cs="Times New Roman"/>
          <w:sz w:val="24"/>
          <w:szCs w:val="24"/>
          <w:lang w:val="id-ID"/>
        </w:rPr>
        <w:t xml:space="preserve">i Maroko dan sekitarnya mereka mendapat </w:t>
      </w:r>
      <w:proofErr w:type="spellStart"/>
      <w:r>
        <w:rPr>
          <w:rFonts w:ascii="Times New Roman" w:hAnsi="Times New Roman" w:cs="Times New Roman"/>
          <w:sz w:val="24"/>
          <w:szCs w:val="24"/>
        </w:rPr>
        <w:t>panggilan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id-ID"/>
        </w:rPr>
        <w:t>syarif</w:t>
      </w:r>
      <w:r>
        <w:rPr>
          <w:rFonts w:ascii="Times New Roman" w:hAnsi="Times New Roman" w:cs="Times New Roman"/>
          <w:sz w:val="24"/>
          <w:szCs w:val="24"/>
          <w:lang w:val="id-ID"/>
        </w:rPr>
        <w:t>, di Semenanjung Arab</w:t>
      </w:r>
      <w:proofErr w:type="spellStart"/>
      <w:r>
        <w:rPr>
          <w:rFonts w:ascii="Times New Roman" w:hAnsi="Times New Roman" w:cs="Times New Roman"/>
          <w:sz w:val="24"/>
          <w:szCs w:val="24"/>
        </w:rPr>
        <w:t>ia</w:t>
      </w:r>
      <w:proofErr w:type="spellEnd"/>
      <w:r>
        <w:rPr>
          <w:rFonts w:ascii="Times New Roman" w:hAnsi="Times New Roman" w:cs="Times New Roman"/>
          <w:sz w:val="24"/>
          <w:szCs w:val="24"/>
          <w:lang w:val="id-ID"/>
        </w:rPr>
        <w:t xml:space="preserve"> lebih dikenal dengan </w:t>
      </w:r>
      <w:r>
        <w:rPr>
          <w:rFonts w:ascii="Times New Roman" w:hAnsi="Times New Roman" w:cs="Times New Roman"/>
          <w:i/>
          <w:iCs/>
          <w:sz w:val="24"/>
          <w:szCs w:val="24"/>
          <w:lang w:val="id-ID"/>
        </w:rPr>
        <w:t>sayyid</w:t>
      </w:r>
      <w:r>
        <w:rPr>
          <w:rFonts w:ascii="Times New Roman" w:hAnsi="Times New Roman" w:cs="Times New Roman"/>
          <w:sz w:val="24"/>
          <w:szCs w:val="24"/>
          <w:lang w:val="id-ID"/>
        </w:rPr>
        <w:t>, dan kebanyakan jika di Nusantara mereka disebut dengan habib.</w:t>
      </w:r>
      <w:r>
        <w:rPr>
          <w:rStyle w:val="FootnoteReference"/>
          <w:rFonts w:ascii="Times New Roman" w:hAnsi="Times New Roman" w:cs="Times New Roman"/>
          <w:sz w:val="24"/>
          <w:szCs w:val="24"/>
        </w:rPr>
        <w:footnoteReference w:id="6"/>
      </w:r>
    </w:p>
    <w:p w14:paraId="7534F7D7"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Semua pendatang dari Arab tidak semuanya disebut habaib, karena ada juga yang merupakan keturunan sahabat.  Mereka yang mendapat sebutan habib (bagi laki-laki) dan hubabah/syarifah (bagi perempuan) jika mereka memiliki nasab yang jelas dan bersambung kepada Rasulullah Saw yang tercatat resmi dari Rabithah Alawiyah.</w:t>
      </w:r>
    </w:p>
    <w:p w14:paraId="0C14E334" w14:textId="77777777" w:rsidR="00A845E7" w:rsidRPr="00D35015"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Selain habib, ada juga sebutan yang kerap di dengar yakni </w:t>
      </w:r>
      <w:r>
        <w:rPr>
          <w:rFonts w:ascii="Times New Roman" w:hAnsi="Times New Roman" w:cs="Times New Roman"/>
          <w:i/>
          <w:iCs/>
          <w:sz w:val="24"/>
          <w:szCs w:val="24"/>
          <w:lang w:val="id-ID"/>
        </w:rPr>
        <w:t>Syaikh</w:t>
      </w:r>
      <w:r>
        <w:rPr>
          <w:rFonts w:ascii="Times New Roman" w:hAnsi="Times New Roman" w:cs="Times New Roman"/>
          <w:sz w:val="24"/>
          <w:szCs w:val="24"/>
          <w:lang w:val="id-ID"/>
        </w:rPr>
        <w:t xml:space="preserve"> atau </w:t>
      </w:r>
      <w:r>
        <w:rPr>
          <w:rFonts w:ascii="Times New Roman" w:hAnsi="Times New Roman" w:cs="Times New Roman"/>
          <w:i/>
          <w:iCs/>
          <w:sz w:val="24"/>
          <w:szCs w:val="24"/>
          <w:lang w:val="id-ID"/>
        </w:rPr>
        <w:t>Syekh</w:t>
      </w:r>
      <w:r>
        <w:rPr>
          <w:rFonts w:ascii="Times New Roman" w:hAnsi="Times New Roman" w:cs="Times New Roman"/>
          <w:sz w:val="24"/>
          <w:szCs w:val="24"/>
          <w:lang w:val="id-ID"/>
        </w:rPr>
        <w:t xml:space="preserve"> dan </w:t>
      </w:r>
      <w:r>
        <w:rPr>
          <w:rFonts w:ascii="Times New Roman" w:hAnsi="Times New Roman" w:cs="Times New Roman"/>
          <w:i/>
          <w:iCs/>
          <w:sz w:val="24"/>
          <w:szCs w:val="24"/>
          <w:lang w:val="id-ID"/>
        </w:rPr>
        <w:t>Syaikhah</w:t>
      </w:r>
      <w:r>
        <w:rPr>
          <w:rFonts w:ascii="Times New Roman" w:hAnsi="Times New Roman" w:cs="Times New Roman"/>
          <w:sz w:val="24"/>
          <w:szCs w:val="24"/>
          <w:lang w:val="id-ID"/>
        </w:rPr>
        <w:t xml:space="preserve"> bagi perempuan.Sebutan ini berasal dari sejarah yang sama. </w:t>
      </w: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Nabi Muhammad Saw ini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sidRPr="00C81E99">
        <w:rPr>
          <w:rFonts w:ascii="Times New Roman" w:hAnsi="Times New Roman" w:cs="Times New Roman"/>
          <w:i/>
          <w:iCs/>
          <w:sz w:val="24"/>
          <w:szCs w:val="24"/>
        </w:rPr>
        <w:t>Alawiyyin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Indonesia.</w:t>
      </w:r>
    </w:p>
    <w:p w14:paraId="185CEB2E"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Kebiasaan kaum Alawiyyin dalam menuntut ilmu agama ialah mereka hidup zuhud di dunia (tidak bergelimang dalam kesenangan duniawi) dan mereka juga menghindar dari popularitas (</w:t>
      </w:r>
      <w:r>
        <w:rPr>
          <w:rFonts w:ascii="Times New Roman" w:hAnsi="Times New Roman" w:cs="Times New Roman"/>
          <w:i/>
          <w:iCs/>
          <w:sz w:val="24"/>
          <w:szCs w:val="24"/>
          <w:lang w:val="id-ID"/>
        </w:rPr>
        <w:t>syuhrah</w:t>
      </w:r>
      <w:r>
        <w:rPr>
          <w:rFonts w:ascii="Times New Roman" w:hAnsi="Times New Roman" w:cs="Times New Roman"/>
          <w:sz w:val="24"/>
          <w:szCs w:val="24"/>
          <w:lang w:val="id-ID"/>
        </w:rPr>
        <w:t>). Imam Abdullah bin Alwi Al-Haddad berkata: “</w:t>
      </w:r>
      <w:r>
        <w:rPr>
          <w:rFonts w:ascii="Times New Roman" w:hAnsi="Times New Roman" w:cs="Times New Roman"/>
          <w:i/>
          <w:iCs/>
          <w:sz w:val="24"/>
          <w:szCs w:val="24"/>
          <w:lang w:val="id-ID"/>
        </w:rPr>
        <w:t>Syuhrah</w:t>
      </w:r>
      <w:r>
        <w:rPr>
          <w:rFonts w:ascii="Times New Roman" w:hAnsi="Times New Roman" w:cs="Times New Roman"/>
          <w:sz w:val="24"/>
          <w:szCs w:val="24"/>
          <w:lang w:val="id-ID"/>
        </w:rPr>
        <w:t xml:space="preserve"> bukan adat kebiasaan kami (kaum Alawiyyin)” kemudian beliau berkata lagi, “kedudukan kami (para Sayyid Alawiyyin) tidak dikenal orang. </w:t>
      </w:r>
      <w:r>
        <w:rPr>
          <w:rFonts w:ascii="Times New Roman" w:hAnsi="Times New Roman" w:cs="Times New Roman"/>
          <w:sz w:val="24"/>
          <w:szCs w:val="24"/>
        </w:rPr>
        <w:t xml:space="preserve">Jadi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Alawiyyin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Sifat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bertaqarrub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kejernihan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agama)”.</w:t>
      </w:r>
      <w:r>
        <w:rPr>
          <w:rStyle w:val="FootnoteReference"/>
          <w:rFonts w:ascii="Times New Roman" w:hAnsi="Times New Roman" w:cs="Times New Roman"/>
          <w:sz w:val="24"/>
          <w:szCs w:val="24"/>
        </w:rPr>
        <w:footnoteReference w:id="7"/>
      </w:r>
    </w:p>
    <w:p w14:paraId="3FB6FA69"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color w:val="000000"/>
          <w:sz w:val="24"/>
          <w:szCs w:val="24"/>
          <w:shd w:val="clear" w:color="auto" w:fill="FFFFFF"/>
          <w:lang w:val="id-ID"/>
        </w:rPr>
        <w:t xml:space="preserve">Agama secara bahasa berasal dari kata </w:t>
      </w:r>
      <w:r>
        <w:rPr>
          <w:rFonts w:ascii="Times New Roman" w:hAnsi="Times New Roman" w:cs="Times New Roman"/>
          <w:i/>
          <w:iCs/>
          <w:color w:val="000000"/>
          <w:sz w:val="24"/>
          <w:szCs w:val="24"/>
          <w:shd w:val="clear" w:color="auto" w:fill="FFFFFF"/>
          <w:lang w:val="id-ID"/>
        </w:rPr>
        <w:t>gam</w:t>
      </w:r>
      <w:r>
        <w:rPr>
          <w:rFonts w:ascii="Times New Roman" w:hAnsi="Times New Roman" w:cs="Times New Roman"/>
          <w:color w:val="000000"/>
          <w:sz w:val="24"/>
          <w:szCs w:val="24"/>
          <w:shd w:val="clear" w:color="auto" w:fill="FFFFFF"/>
          <w:lang w:val="id-ID"/>
        </w:rPr>
        <w:t xml:space="preserve"> artinya pergi, namun kata gam mempunyai awalan a dan akhiran a, sehingga terbentuk kata agama yang berarti jalan menuju kebahagiaan. Adapun </w:t>
      </w:r>
      <w:r>
        <w:rPr>
          <w:rFonts w:ascii="Times New Roman" w:hAnsi="Times New Roman" w:cs="Times New Roman"/>
          <w:sz w:val="24"/>
          <w:szCs w:val="24"/>
          <w:lang w:val="id-ID"/>
        </w:rPr>
        <w:t>kata agama berasal dari bahasa Sanskerta,</w:t>
      </w:r>
      <w:r>
        <w:rPr>
          <w:rFonts w:ascii="Times New Roman" w:hAnsi="Times New Roman" w:cs="Times New Roman"/>
          <w:i/>
          <w:iCs/>
          <w:sz w:val="24"/>
          <w:szCs w:val="24"/>
        </w:rPr>
        <w:t>a</w:t>
      </w:r>
      <w:r>
        <w:rPr>
          <w:rFonts w:ascii="Times New Roman" w:hAnsi="Times New Roman" w:cs="Times New Roman"/>
          <w:sz w:val="24"/>
          <w:szCs w:val="24"/>
          <w:lang w:val="id-ID"/>
        </w:rPr>
        <w:t xml:space="preserve"> artinya tidak dan </w:t>
      </w:r>
      <w:r>
        <w:rPr>
          <w:rFonts w:ascii="Times New Roman" w:hAnsi="Times New Roman" w:cs="Times New Roman"/>
          <w:i/>
          <w:iCs/>
          <w:sz w:val="24"/>
          <w:szCs w:val="24"/>
          <w:lang w:val="id-ID"/>
        </w:rPr>
        <w:t>gama</w:t>
      </w:r>
      <w:r>
        <w:rPr>
          <w:rFonts w:ascii="Times New Roman" w:hAnsi="Times New Roman" w:cs="Times New Roman"/>
          <w:sz w:val="24"/>
          <w:szCs w:val="24"/>
          <w:lang w:val="id-ID"/>
        </w:rPr>
        <w:t xml:space="preserve"> artinya kacau. Maksudnya ialah dengan adanya agama maka hidup menjadi tidak kacau.</w:t>
      </w:r>
    </w:p>
    <w:p w14:paraId="69B1588C"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Daradjat, agama adalah sesuatu yang harus lebih tinggi untuk di yakini daripada hubungan antar manusia. Sedangkan Stark dan Glock mengatakan </w:t>
      </w:r>
      <w:r>
        <w:rPr>
          <w:rFonts w:ascii="Times New Roman" w:hAnsi="Times New Roman" w:cs="Times New Roman"/>
          <w:sz w:val="24"/>
          <w:szCs w:val="24"/>
          <w:lang w:val="id-ID"/>
        </w:rPr>
        <w:lastRenderedPageBreak/>
        <w:t>agama sebagai keyakinan, simbol, dan nilai yang semuanya berpusat pada hal-hal yang di hayati maknanya</w:t>
      </w:r>
      <w:r>
        <w:rPr>
          <w:rStyle w:val="FootnoteReference"/>
          <w:rFonts w:ascii="Times New Roman" w:hAnsi="Times New Roman" w:cs="Times New Roman"/>
          <w:sz w:val="24"/>
          <w:szCs w:val="24"/>
          <w:lang w:val="id-ID"/>
        </w:rPr>
        <w:footnoteReference w:id="8"/>
      </w:r>
    </w:p>
    <w:p w14:paraId="539EDADC"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Islam adalah agama yang didalamnya terkandung ajaran universal yang sesuai dengan zamannya tanpa memandang antara ras, bangsa, warna kulit, dan kedudukan manusia.</w:t>
      </w:r>
      <w:r>
        <w:rPr>
          <w:rStyle w:val="FootnoteReference"/>
          <w:rFonts w:ascii="Times New Roman" w:hAnsi="Times New Roman" w:cs="Times New Roman"/>
          <w:sz w:val="24"/>
          <w:szCs w:val="24"/>
        </w:rPr>
        <w:footnoteReference w:id="9"/>
      </w:r>
      <w:r>
        <w:rPr>
          <w:rFonts w:ascii="Times New Roman" w:hAnsi="Times New Roman" w:cs="Times New Roman"/>
          <w:sz w:val="24"/>
          <w:szCs w:val="24"/>
          <w:lang w:val="id-ID"/>
        </w:rPr>
        <w:t xml:space="preserve"> Mekkah, Arab Saudi merupakan tempat Islam pertama kali lahir. Mereka yang memeluk Islam </w:t>
      </w:r>
      <w:r>
        <w:rPr>
          <w:rFonts w:ascii="Times New Roman" w:hAnsi="Times New Roman" w:cs="Times New Roman"/>
          <w:sz w:val="24"/>
          <w:szCs w:val="24"/>
        </w:rPr>
        <w:t xml:space="preserve">dan </w:t>
      </w:r>
      <w:r>
        <w:rPr>
          <w:rFonts w:ascii="Times New Roman" w:hAnsi="Times New Roman" w:cs="Times New Roman"/>
          <w:sz w:val="24"/>
          <w:szCs w:val="24"/>
          <w:lang w:val="id-ID"/>
        </w:rPr>
        <w:t>menyebarkannya melalui beberapa jalur. Salah satu teori menyebutkan bahwa agama Islam di Indonesia masuk melalui jalur perdagangan.</w:t>
      </w:r>
    </w:p>
    <w:p w14:paraId="103F0843"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agama Islam juga masuk melalui jalur pernikahan, pendidikan serta seni dan budaya. Proses penyebaran ajaran dan budaya Islam di Indonesia berjalan dengan damai. Oleh sebab itu, diterima dengan hangat oleh raja hingga rakyat. </w:t>
      </w:r>
    </w:p>
    <w:p w14:paraId="5D2C99C0" w14:textId="77777777" w:rsidR="00A845E7" w:rsidRDefault="00A845E7" w:rsidP="00A845E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Dengan adanya kerajaan Islam, agama Islam di Indonesia semakin berkembang pesat dan berlangsung antara abad ke-13 hingga abad ke-18. Kerajaan tersebut terletak di Sumatera, Jawa, Sulawesi, dan Maluku.</w:t>
      </w:r>
    </w:p>
    <w:p w14:paraId="1313496C" w14:textId="77777777" w:rsidR="00A845E7" w:rsidRDefault="00A845E7" w:rsidP="00A845E7">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itu,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Islam di masa Belanda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kesultanan</w:t>
      </w:r>
      <w:proofErr w:type="spellEnd"/>
      <w:r>
        <w:rPr>
          <w:rFonts w:ascii="Times New Roman" w:hAnsi="Times New Roman" w:cs="Times New Roman"/>
          <w:sz w:val="24"/>
          <w:szCs w:val="24"/>
        </w:rPr>
        <w:t xml:space="preserve"> di Nusantara ini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ini.</w:t>
      </w:r>
    </w:p>
    <w:p w14:paraId="65F47293" w14:textId="77777777" w:rsidR="00A845E7" w:rsidRPr="00635908" w:rsidRDefault="00A845E7" w:rsidP="00A845E7">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pad</w:t>
      </w:r>
      <w:r>
        <w:rPr>
          <w:rFonts w:ascii="Times New Roman" w:hAnsi="Times New Roman" w:cs="Times New Roman"/>
          <w:sz w:val="24"/>
          <w:szCs w:val="24"/>
          <w:lang w:val="id-ID"/>
        </w:rPr>
        <w:t xml:space="preserve">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itu, orang-orang </w:t>
      </w:r>
      <w:proofErr w:type="spellStart"/>
      <w:r>
        <w:rPr>
          <w:rFonts w:ascii="Times New Roman" w:hAnsi="Times New Roman" w:cs="Times New Roman"/>
          <w:sz w:val="24"/>
          <w:szCs w:val="24"/>
        </w:rPr>
        <w:t>Portugis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Madinah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lang w:val="id-ID"/>
        </w:rPr>
        <w:t xml:space="preserve"> s</w:t>
      </w:r>
      <w:proofErr w:type="spellStart"/>
      <w:r>
        <w:rPr>
          <w:rFonts w:ascii="Times New Roman" w:hAnsi="Times New Roman" w:cs="Times New Roman"/>
          <w:sz w:val="24"/>
          <w:szCs w:val="24"/>
        </w:rPr>
        <w:t>atu</w:t>
      </w:r>
      <w:proofErr w:type="spellEnd"/>
      <w:r>
        <w:rPr>
          <w:rFonts w:ascii="Times New Roman" w:hAnsi="Times New Roman" w:cs="Times New Roman"/>
          <w:sz w:val="24"/>
          <w:szCs w:val="24"/>
        </w:rPr>
        <w:t xml:space="preserve"> sultan yang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Mudzakar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mengirimkan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Portugis</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Madinah. Isi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“Jika </w:t>
      </w:r>
      <w:r>
        <w:rPr>
          <w:rFonts w:ascii="Times New Roman" w:hAnsi="Times New Roman" w:cs="Times New Roman"/>
          <w:i/>
          <w:iCs/>
          <w:sz w:val="24"/>
          <w:szCs w:val="24"/>
        </w:rPr>
        <w:lastRenderedPageBreak/>
        <w:t xml:space="preserve">kalian </w:t>
      </w:r>
      <w:proofErr w:type="spellStart"/>
      <w:r>
        <w:rPr>
          <w:rFonts w:ascii="Times New Roman" w:hAnsi="Times New Roman" w:cs="Times New Roman"/>
          <w:i/>
          <w:iCs/>
          <w:sz w:val="24"/>
          <w:szCs w:val="24"/>
        </w:rPr>
        <w:t>ingin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menghancurkan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kerajaan</w:t>
      </w:r>
      <w:proofErr w:type="spellEnd"/>
      <w:r>
        <w:rPr>
          <w:rFonts w:ascii="Times New Roman" w:hAnsi="Times New Roman" w:cs="Times New Roman"/>
          <w:i/>
          <w:iCs/>
          <w:sz w:val="24"/>
          <w:szCs w:val="24"/>
        </w:rPr>
        <w:t xml:space="preserve"> Islam, </w:t>
      </w:r>
      <w:proofErr w:type="spellStart"/>
      <w:r>
        <w:rPr>
          <w:rFonts w:ascii="Times New Roman" w:hAnsi="Times New Roman" w:cs="Times New Roman"/>
          <w:i/>
          <w:iCs/>
          <w:sz w:val="24"/>
          <w:szCs w:val="24"/>
        </w:rPr>
        <w:t>maka</w:t>
      </w:r>
      <w:proofErr w:type="spellEnd"/>
      <w:r>
        <w:rPr>
          <w:rFonts w:ascii="Times New Roman" w:hAnsi="Times New Roman" w:cs="Times New Roman"/>
          <w:i/>
          <w:iCs/>
          <w:sz w:val="24"/>
          <w:szCs w:val="24"/>
        </w:rPr>
        <w:t xml:space="preserve"> kalian </w:t>
      </w:r>
      <w:proofErr w:type="spellStart"/>
      <w:r>
        <w:rPr>
          <w:rFonts w:ascii="Times New Roman" w:hAnsi="Times New Roman" w:cs="Times New Roman"/>
          <w:i/>
          <w:iCs/>
          <w:sz w:val="24"/>
          <w:szCs w:val="24"/>
        </w:rPr>
        <w:t>harus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ambil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ujungnya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yaitu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selat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Malaka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itu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kerajaan</w:t>
      </w:r>
      <w:proofErr w:type="spellEnd"/>
      <w:r>
        <w:rPr>
          <w:rFonts w:ascii="Times New Roman" w:hAnsi="Times New Roman" w:cs="Times New Roman"/>
          <w:sz w:val="24"/>
          <w:szCs w:val="24"/>
        </w:rPr>
        <w:t xml:space="preserve"> Samudra </w:t>
      </w:r>
      <w:proofErr w:type="spellStart"/>
      <w:r>
        <w:rPr>
          <w:rFonts w:ascii="Times New Roman" w:hAnsi="Times New Roman" w:cs="Times New Roman"/>
          <w:sz w:val="24"/>
          <w:szCs w:val="24"/>
        </w:rPr>
        <w:t>Pasai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Malaka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6DDC5009" w14:textId="77777777" w:rsidR="00A845E7" w:rsidRDefault="00A845E7" w:rsidP="00A845E7">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Rumusan Masalah</w:t>
      </w:r>
    </w:p>
    <w:p w14:paraId="37F752EB" w14:textId="77777777" w:rsidR="00A845E7" w:rsidRDefault="00A845E7" w:rsidP="00A845E7">
      <w:pPr>
        <w:pStyle w:val="ListParagraph"/>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2634DFB5" w14:textId="77777777" w:rsidR="00A845E7" w:rsidRDefault="00A845E7" w:rsidP="00A845E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Pr>
          <w:rFonts w:ascii="Times New Roman" w:hAnsi="Times New Roman" w:cs="Times New Roman"/>
          <w:sz w:val="24"/>
          <w:szCs w:val="24"/>
        </w:rPr>
        <w:t>s</w:t>
      </w:r>
      <w:r>
        <w:rPr>
          <w:rFonts w:ascii="Times New Roman" w:hAnsi="Times New Roman" w:cs="Times New Roman"/>
          <w:sz w:val="24"/>
          <w:szCs w:val="24"/>
          <w:lang w:val="id-ID"/>
        </w:rPr>
        <w:t xml:space="preserve">ejarah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p>
    <w:p w14:paraId="5576F087" w14:textId="77777777" w:rsidR="00A845E7" w:rsidRDefault="00A845E7" w:rsidP="00A845E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Pr>
          <w:rFonts w:ascii="Times New Roman" w:hAnsi="Times New Roman" w:cs="Times New Roman"/>
          <w:sz w:val="24"/>
          <w:szCs w:val="24"/>
        </w:rPr>
        <w:t>b</w:t>
      </w:r>
      <w:r>
        <w:rPr>
          <w:rFonts w:ascii="Times New Roman" w:hAnsi="Times New Roman" w:cs="Times New Roman"/>
          <w:sz w:val="24"/>
          <w:szCs w:val="24"/>
          <w:lang w:val="id-ID"/>
        </w:rPr>
        <w:t xml:space="preserve">entuk </w:t>
      </w:r>
      <w:r>
        <w:rPr>
          <w:rFonts w:ascii="Times New Roman" w:hAnsi="Times New Roman" w:cs="Times New Roman"/>
          <w:sz w:val="24"/>
          <w:szCs w:val="24"/>
        </w:rPr>
        <w:t>k</w:t>
      </w:r>
      <w:r>
        <w:rPr>
          <w:rFonts w:ascii="Times New Roman" w:hAnsi="Times New Roman" w:cs="Times New Roman"/>
          <w:sz w:val="24"/>
          <w:szCs w:val="24"/>
          <w:lang w:val="id-ID"/>
        </w:rPr>
        <w:t xml:space="preserve">iprah </w:t>
      </w:r>
      <w:r>
        <w:rPr>
          <w:rFonts w:ascii="Times New Roman" w:hAnsi="Times New Roman" w:cs="Times New Roman"/>
          <w:sz w:val="24"/>
          <w:szCs w:val="24"/>
        </w:rPr>
        <w:t>p</w:t>
      </w:r>
      <w:r>
        <w:rPr>
          <w:rFonts w:ascii="Times New Roman" w:hAnsi="Times New Roman" w:cs="Times New Roman"/>
          <w:sz w:val="24"/>
          <w:szCs w:val="24"/>
          <w:lang w:val="id-ID"/>
        </w:rPr>
        <w:t xml:space="preserve">ara </w:t>
      </w:r>
      <w:r>
        <w:rPr>
          <w:rFonts w:ascii="Times New Roman" w:hAnsi="Times New Roman" w:cs="Times New Roman"/>
          <w:sz w:val="24"/>
          <w:szCs w:val="24"/>
        </w:rPr>
        <w:t>h</w:t>
      </w:r>
      <w:r>
        <w:rPr>
          <w:rFonts w:ascii="Times New Roman" w:hAnsi="Times New Roman" w:cs="Times New Roman"/>
          <w:sz w:val="24"/>
          <w:szCs w:val="24"/>
          <w:lang w:val="id-ID"/>
        </w:rPr>
        <w:t xml:space="preserve">abaib </w:t>
      </w:r>
      <w:r>
        <w:rPr>
          <w:rFonts w:ascii="Times New Roman" w:hAnsi="Times New Roman" w:cs="Times New Roman"/>
          <w:sz w:val="24"/>
          <w:szCs w:val="24"/>
        </w:rPr>
        <w:t>d</w:t>
      </w:r>
      <w:r>
        <w:rPr>
          <w:rFonts w:ascii="Times New Roman" w:hAnsi="Times New Roman" w:cs="Times New Roman"/>
          <w:sz w:val="24"/>
          <w:szCs w:val="24"/>
          <w:lang w:val="id-ID"/>
        </w:rPr>
        <w:t xml:space="preserve">alam </w:t>
      </w:r>
      <w:r>
        <w:rPr>
          <w:rFonts w:ascii="Times New Roman" w:hAnsi="Times New Roman" w:cs="Times New Roman"/>
          <w:sz w:val="24"/>
          <w:szCs w:val="24"/>
        </w:rPr>
        <w:t>m</w:t>
      </w:r>
      <w:r>
        <w:rPr>
          <w:rFonts w:ascii="Times New Roman" w:hAnsi="Times New Roman" w:cs="Times New Roman"/>
          <w:sz w:val="24"/>
          <w:szCs w:val="24"/>
          <w:lang w:val="id-ID"/>
        </w:rPr>
        <w:t xml:space="preserve">elaksanakan </w:t>
      </w:r>
      <w:r>
        <w:rPr>
          <w:rFonts w:ascii="Times New Roman" w:hAnsi="Times New Roman" w:cs="Times New Roman"/>
          <w:sz w:val="24"/>
          <w:szCs w:val="24"/>
        </w:rPr>
        <w:t>d</w:t>
      </w:r>
      <w:r>
        <w:rPr>
          <w:rFonts w:ascii="Times New Roman" w:hAnsi="Times New Roman" w:cs="Times New Roman"/>
          <w:sz w:val="24"/>
          <w:szCs w:val="24"/>
          <w:lang w:val="id-ID"/>
        </w:rPr>
        <w:t>akwahnya</w:t>
      </w:r>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r>
        <w:rPr>
          <w:rFonts w:ascii="Times New Roman" w:hAnsi="Times New Roman" w:cs="Times New Roman"/>
          <w:sz w:val="24"/>
          <w:szCs w:val="24"/>
          <w:lang w:val="id-ID"/>
        </w:rPr>
        <w:t>?</w:t>
      </w:r>
    </w:p>
    <w:p w14:paraId="4EF659B6" w14:textId="77777777" w:rsidR="00A845E7" w:rsidRPr="00635908" w:rsidRDefault="00A845E7" w:rsidP="00A845E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w:t>
      </w:r>
      <w:r>
        <w:rPr>
          <w:rFonts w:ascii="Times New Roman" w:hAnsi="Times New Roman" w:cs="Times New Roman"/>
          <w:sz w:val="24"/>
          <w:szCs w:val="24"/>
          <w:lang w:val="id-ID"/>
        </w:rPr>
        <w: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keberadaanp</w:t>
      </w:r>
      <w:proofErr w:type="spellEnd"/>
      <w:r>
        <w:rPr>
          <w:rFonts w:ascii="Times New Roman" w:hAnsi="Times New Roman" w:cs="Times New Roman"/>
          <w:sz w:val="24"/>
          <w:szCs w:val="24"/>
          <w:lang w:val="id-ID"/>
        </w:rPr>
        <w:t xml:space="preserve">ara </w:t>
      </w:r>
      <w:r>
        <w:rPr>
          <w:rFonts w:ascii="Times New Roman" w:hAnsi="Times New Roman" w:cs="Times New Roman"/>
          <w:sz w:val="24"/>
          <w:szCs w:val="24"/>
        </w:rPr>
        <w:t>h</w:t>
      </w:r>
      <w:r>
        <w:rPr>
          <w:rFonts w:ascii="Times New Roman" w:hAnsi="Times New Roman" w:cs="Times New Roman"/>
          <w:sz w:val="24"/>
          <w:szCs w:val="24"/>
          <w:lang w:val="id-ID"/>
        </w:rPr>
        <w:t xml:space="preserve">abaib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agama Islam p</w:t>
      </w:r>
      <w:r>
        <w:rPr>
          <w:rFonts w:ascii="Times New Roman" w:hAnsi="Times New Roman" w:cs="Times New Roman"/>
          <w:sz w:val="24"/>
          <w:szCs w:val="24"/>
          <w:lang w:val="id-ID"/>
        </w:rPr>
        <w:t xml:space="preserve">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p>
    <w:p w14:paraId="5BDC7FD2" w14:textId="77777777" w:rsidR="00A845E7" w:rsidRDefault="00A845E7" w:rsidP="00A845E7">
      <w:pPr>
        <w:pStyle w:val="ListParagraph"/>
        <w:numPr>
          <w:ilvl w:val="0"/>
          <w:numId w:val="1"/>
        </w:numPr>
        <w:spacing w:after="0" w:line="48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Tujuan dan Manfaat Penelitian</w:t>
      </w:r>
    </w:p>
    <w:p w14:paraId="352079ED" w14:textId="77777777" w:rsidR="00A845E7" w:rsidRDefault="00A845E7" w:rsidP="00A845E7">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w:t>
      </w:r>
    </w:p>
    <w:p w14:paraId="39F23C62"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Sesuai dengan rumusan masalah yang diajukan, maka tujuan yang ingin dicapai oleh peneliti dalam melaksanakan penelitian ini adalah:</w:t>
      </w:r>
    </w:p>
    <w:p w14:paraId="1D0359CA" w14:textId="77777777" w:rsidR="00A845E7" w:rsidRDefault="00A845E7" w:rsidP="00A845E7">
      <w:pPr>
        <w:pStyle w:val="ListParagraph"/>
        <w:numPr>
          <w:ilvl w:val="0"/>
          <w:numId w:val="6"/>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Untuk </w:t>
      </w:r>
      <w:r>
        <w:rPr>
          <w:rFonts w:ascii="Times New Roman" w:hAnsi="Times New Roman" w:cs="Times New Roman"/>
          <w:sz w:val="24"/>
          <w:szCs w:val="24"/>
        </w:rPr>
        <w:t>m</w:t>
      </w:r>
      <w:r>
        <w:rPr>
          <w:rFonts w:ascii="Times New Roman" w:hAnsi="Times New Roman" w:cs="Times New Roman"/>
          <w:sz w:val="24"/>
          <w:szCs w:val="24"/>
          <w:lang w:val="id-ID"/>
        </w:rPr>
        <w:t>e</w:t>
      </w:r>
      <w:proofErr w:type="spellStart"/>
      <w:r>
        <w:rPr>
          <w:rFonts w:ascii="Times New Roman" w:hAnsi="Times New Roman" w:cs="Times New Roman"/>
          <w:sz w:val="24"/>
          <w:szCs w:val="24"/>
        </w:rPr>
        <w:t>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 xml:space="preserve">ejarah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habib</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p>
    <w:p w14:paraId="24985A39" w14:textId="77777777" w:rsidR="00A845E7" w:rsidRDefault="00A845E7" w:rsidP="00A845E7">
      <w:pPr>
        <w:pStyle w:val="ListParagraph"/>
        <w:numPr>
          <w:ilvl w:val="0"/>
          <w:numId w:val="6"/>
        </w:numPr>
        <w:spacing w:after="0" w:line="48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b</w:t>
      </w:r>
      <w:r>
        <w:rPr>
          <w:rFonts w:ascii="Times New Roman" w:hAnsi="Times New Roman" w:cs="Times New Roman"/>
          <w:sz w:val="24"/>
          <w:szCs w:val="24"/>
          <w:lang w:val="id-ID"/>
        </w:rPr>
        <w:t xml:space="preserve">entuk </w:t>
      </w:r>
      <w:r>
        <w:rPr>
          <w:rFonts w:ascii="Times New Roman" w:hAnsi="Times New Roman" w:cs="Times New Roman"/>
          <w:sz w:val="24"/>
          <w:szCs w:val="24"/>
        </w:rPr>
        <w:t>k</w:t>
      </w:r>
      <w:r>
        <w:rPr>
          <w:rFonts w:ascii="Times New Roman" w:hAnsi="Times New Roman" w:cs="Times New Roman"/>
          <w:sz w:val="24"/>
          <w:szCs w:val="24"/>
          <w:lang w:val="id-ID"/>
        </w:rPr>
        <w:t xml:space="preserve">iprah </w:t>
      </w:r>
      <w:r>
        <w:rPr>
          <w:rFonts w:ascii="Times New Roman" w:hAnsi="Times New Roman" w:cs="Times New Roman"/>
          <w:sz w:val="24"/>
          <w:szCs w:val="24"/>
        </w:rPr>
        <w:t>p</w:t>
      </w:r>
      <w:r>
        <w:rPr>
          <w:rFonts w:ascii="Times New Roman" w:hAnsi="Times New Roman" w:cs="Times New Roman"/>
          <w:sz w:val="24"/>
          <w:szCs w:val="24"/>
          <w:lang w:val="id-ID"/>
        </w:rPr>
        <w:t xml:space="preserve">ara </w:t>
      </w:r>
      <w:r>
        <w:rPr>
          <w:rFonts w:ascii="Times New Roman" w:hAnsi="Times New Roman" w:cs="Times New Roman"/>
          <w:sz w:val="24"/>
          <w:szCs w:val="24"/>
        </w:rPr>
        <w:t>h</w:t>
      </w:r>
      <w:r>
        <w:rPr>
          <w:rFonts w:ascii="Times New Roman" w:hAnsi="Times New Roman" w:cs="Times New Roman"/>
          <w:sz w:val="24"/>
          <w:szCs w:val="24"/>
          <w:lang w:val="id-ID"/>
        </w:rPr>
        <w:t xml:space="preserve">abaib </w:t>
      </w:r>
      <w:r>
        <w:rPr>
          <w:rFonts w:ascii="Times New Roman" w:hAnsi="Times New Roman" w:cs="Times New Roman"/>
          <w:sz w:val="24"/>
          <w:szCs w:val="24"/>
        </w:rPr>
        <w:t>d</w:t>
      </w:r>
      <w:r>
        <w:rPr>
          <w:rFonts w:ascii="Times New Roman" w:hAnsi="Times New Roman" w:cs="Times New Roman"/>
          <w:sz w:val="24"/>
          <w:szCs w:val="24"/>
          <w:lang w:val="id-ID"/>
        </w:rPr>
        <w:t xml:space="preserve">alam </w:t>
      </w:r>
      <w:r>
        <w:rPr>
          <w:rFonts w:ascii="Times New Roman" w:hAnsi="Times New Roman" w:cs="Times New Roman"/>
          <w:sz w:val="24"/>
          <w:szCs w:val="24"/>
        </w:rPr>
        <w:t>me</w:t>
      </w:r>
      <w:r>
        <w:rPr>
          <w:rFonts w:ascii="Times New Roman" w:hAnsi="Times New Roman" w:cs="Times New Roman"/>
          <w:sz w:val="24"/>
          <w:szCs w:val="24"/>
          <w:lang w:val="id-ID"/>
        </w:rPr>
        <w:t xml:space="preserve">laksanakan </w:t>
      </w:r>
      <w:r>
        <w:rPr>
          <w:rFonts w:ascii="Times New Roman" w:hAnsi="Times New Roman" w:cs="Times New Roman"/>
          <w:sz w:val="24"/>
          <w:szCs w:val="24"/>
        </w:rPr>
        <w:t>d</w:t>
      </w:r>
      <w:r>
        <w:rPr>
          <w:rFonts w:ascii="Times New Roman" w:hAnsi="Times New Roman" w:cs="Times New Roman"/>
          <w:sz w:val="24"/>
          <w:szCs w:val="24"/>
          <w:lang w:val="id-ID"/>
        </w:rPr>
        <w:t>akwahnya</w:t>
      </w:r>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r>
        <w:rPr>
          <w:rFonts w:ascii="Times New Roman" w:hAnsi="Times New Roman" w:cs="Times New Roman"/>
          <w:sz w:val="24"/>
          <w:szCs w:val="24"/>
          <w:lang w:val="id-ID"/>
        </w:rPr>
        <w:t>.</w:t>
      </w:r>
    </w:p>
    <w:p w14:paraId="03CA0D42" w14:textId="77777777" w:rsidR="00A845E7" w:rsidRDefault="00A845E7" w:rsidP="00A845E7">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Pr>
          <w:rFonts w:ascii="Times New Roman" w:hAnsi="Times New Roman" w:cs="Times New Roman"/>
          <w:sz w:val="24"/>
          <w:szCs w:val="24"/>
        </w:rPr>
        <w:t>m</w:t>
      </w:r>
      <w:r>
        <w:rPr>
          <w:rFonts w:ascii="Times New Roman" w:hAnsi="Times New Roman" w:cs="Times New Roman"/>
          <w:sz w:val="24"/>
          <w:szCs w:val="24"/>
          <w:lang w:val="id-ID"/>
        </w:rPr>
        <w:t>e</w:t>
      </w:r>
      <w:proofErr w:type="spellStart"/>
      <w:r>
        <w:rPr>
          <w:rFonts w:ascii="Times New Roman" w:hAnsi="Times New Roman" w:cs="Times New Roman"/>
          <w:sz w:val="24"/>
          <w:szCs w:val="24"/>
        </w:rPr>
        <w:t>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keberadaanp</w:t>
      </w:r>
      <w:proofErr w:type="spellEnd"/>
      <w:r>
        <w:rPr>
          <w:rFonts w:ascii="Times New Roman" w:hAnsi="Times New Roman" w:cs="Times New Roman"/>
          <w:sz w:val="24"/>
          <w:szCs w:val="24"/>
          <w:lang w:val="id-ID"/>
        </w:rPr>
        <w:t xml:space="preserve">ara </w:t>
      </w:r>
      <w:r>
        <w:rPr>
          <w:rFonts w:ascii="Times New Roman" w:hAnsi="Times New Roman" w:cs="Times New Roman"/>
          <w:sz w:val="24"/>
          <w:szCs w:val="24"/>
        </w:rPr>
        <w:t>h</w:t>
      </w:r>
      <w:r>
        <w:rPr>
          <w:rFonts w:ascii="Times New Roman" w:hAnsi="Times New Roman" w:cs="Times New Roman"/>
          <w:sz w:val="24"/>
          <w:szCs w:val="24"/>
          <w:lang w:val="id-ID"/>
        </w:rPr>
        <w:t xml:space="preserve">abaib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agama Islam p</w:t>
      </w:r>
      <w:r>
        <w:rPr>
          <w:rFonts w:ascii="Times New Roman" w:hAnsi="Times New Roman" w:cs="Times New Roman"/>
          <w:sz w:val="24"/>
          <w:szCs w:val="24"/>
          <w:lang w:val="id-ID"/>
        </w:rPr>
        <w:t xml:space="preserve">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p>
    <w:p w14:paraId="796B5A90" w14:textId="77777777" w:rsidR="00A845E7" w:rsidRDefault="00A845E7" w:rsidP="00A845E7">
      <w:pPr>
        <w:pStyle w:val="ListParagraph"/>
        <w:numPr>
          <w:ilvl w:val="0"/>
          <w:numId w:val="5"/>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Manfaat</w:t>
      </w:r>
      <w:proofErr w:type="spellEnd"/>
      <w:r>
        <w:rPr>
          <w:rFonts w:ascii="Times New Roman" w:hAnsi="Times New Roman" w:cs="Times New Roman"/>
          <w:sz w:val="24"/>
          <w:szCs w:val="24"/>
          <w:lang w:val="id-ID"/>
        </w:rPr>
        <w:t xml:space="preserve"> Penelitian</w:t>
      </w:r>
    </w:p>
    <w:p w14:paraId="267E525B"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72A3344" w14:textId="77777777" w:rsidR="00A845E7" w:rsidRDefault="00A845E7" w:rsidP="00A845E7">
      <w:pPr>
        <w:pStyle w:val="ListParagraph"/>
        <w:numPr>
          <w:ilvl w:val="0"/>
          <w:numId w:val="7"/>
        </w:numPr>
        <w:spacing w:after="0" w:line="480" w:lineRule="auto"/>
        <w:ind w:left="426" w:hanging="426"/>
        <w:jc w:val="both"/>
        <w:rPr>
          <w:rFonts w:ascii="Times New Roman" w:hAnsi="Times New Roman" w:cs="Times New Roman"/>
          <w:b/>
          <w:bCs/>
          <w:sz w:val="24"/>
          <w:szCs w:val="24"/>
          <w:lang w:val="en-US" w:eastAsia="zh-CN"/>
        </w:rPr>
      </w:pPr>
      <w:r>
        <w:rPr>
          <w:rFonts w:ascii="Times New Roman" w:hAnsi="Times New Roman" w:cs="Times New Roman"/>
          <w:sz w:val="24"/>
          <w:szCs w:val="24"/>
          <w:lang w:eastAsia="zh-CN"/>
        </w:rPr>
        <w:t>M</w:t>
      </w:r>
      <w:r>
        <w:rPr>
          <w:rFonts w:ascii="Times New Roman" w:hAnsi="Times New Roman" w:cs="Times New Roman"/>
          <w:sz w:val="24"/>
          <w:szCs w:val="24"/>
          <w:lang w:val="id-ID" w:eastAsia="zh-CN"/>
        </w:rPr>
        <w:t xml:space="preserve">anfaat </w:t>
      </w:r>
      <w:proofErr w:type="spellStart"/>
      <w:r>
        <w:rPr>
          <w:rFonts w:ascii="Times New Roman" w:hAnsi="Times New Roman" w:cs="Times New Roman"/>
          <w:sz w:val="24"/>
          <w:szCs w:val="24"/>
          <w:lang w:eastAsia="zh-CN"/>
        </w:rPr>
        <w:t>teoritis</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dapat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menjadi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sumber</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bacaan</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referensi</w:t>
      </w:r>
      <w:proofErr w:type="spellEnd"/>
      <w:r>
        <w:rPr>
          <w:rFonts w:ascii="Times New Roman" w:hAnsi="Times New Roman" w:cs="Times New Roman"/>
          <w:sz w:val="24"/>
          <w:szCs w:val="24"/>
          <w:lang w:eastAsia="zh-CN"/>
        </w:rPr>
        <w:t xml:space="preserve"> di </w:t>
      </w:r>
      <w:proofErr w:type="spellStart"/>
      <w:r>
        <w:rPr>
          <w:rFonts w:ascii="Times New Roman" w:hAnsi="Times New Roman" w:cs="Times New Roman"/>
          <w:sz w:val="24"/>
          <w:szCs w:val="24"/>
          <w:lang w:eastAsia="zh-CN"/>
        </w:rPr>
        <w:t>bidang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sosiologi</w:t>
      </w:r>
      <w:proofErr w:type="spellEnd"/>
      <w:r>
        <w:rPr>
          <w:rFonts w:ascii="Times New Roman" w:hAnsi="Times New Roman" w:cs="Times New Roman"/>
          <w:sz w:val="24"/>
          <w:szCs w:val="24"/>
          <w:lang w:eastAsia="zh-CN"/>
        </w:rPr>
        <w:t xml:space="preserve"> agama </w:t>
      </w:r>
      <w:proofErr w:type="spellStart"/>
      <w:r>
        <w:rPr>
          <w:rFonts w:ascii="Times New Roman" w:hAnsi="Times New Roman" w:cs="Times New Roman"/>
          <w:sz w:val="24"/>
          <w:szCs w:val="24"/>
          <w:lang w:eastAsia="zh-CN"/>
        </w:rPr>
        <w:t>mengenai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kiprah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dakwah</w:t>
      </w:r>
      <w:proofErr w:type="spellEnd"/>
      <w:r>
        <w:rPr>
          <w:rFonts w:ascii="Times New Roman" w:hAnsi="Times New Roman" w:cs="Times New Roman"/>
          <w:sz w:val="24"/>
          <w:szCs w:val="24"/>
          <w:lang w:eastAsia="zh-CN"/>
        </w:rPr>
        <w:t xml:space="preserve"> para </w:t>
      </w:r>
      <w:proofErr w:type="spellStart"/>
      <w:r>
        <w:rPr>
          <w:rFonts w:ascii="Times New Roman" w:hAnsi="Times New Roman" w:cs="Times New Roman"/>
          <w:sz w:val="24"/>
          <w:szCs w:val="24"/>
          <w:lang w:eastAsia="zh-CN"/>
        </w:rPr>
        <w:t>habaib</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dalam</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perkembangan</w:t>
      </w:r>
      <w:proofErr w:type="spellEnd"/>
      <w:r>
        <w:rPr>
          <w:rFonts w:ascii="Times New Roman" w:hAnsi="Times New Roman" w:cs="Times New Roman"/>
          <w:sz w:val="24"/>
          <w:szCs w:val="24"/>
          <w:lang w:eastAsia="zh-CN"/>
        </w:rPr>
        <w:t xml:space="preserve"> agama Islam.</w:t>
      </w:r>
    </w:p>
    <w:p w14:paraId="08FD991D" w14:textId="77777777" w:rsidR="00A845E7" w:rsidRPr="00635908" w:rsidRDefault="00A845E7" w:rsidP="00A845E7">
      <w:pPr>
        <w:pStyle w:val="ListParagraph"/>
        <w:numPr>
          <w:ilvl w:val="0"/>
          <w:numId w:val="7"/>
        </w:numPr>
        <w:spacing w:after="0" w:line="480" w:lineRule="auto"/>
        <w:ind w:left="426" w:hanging="426"/>
        <w:jc w:val="both"/>
        <w:rPr>
          <w:rFonts w:ascii="Times New Roman" w:hAnsi="Times New Roman" w:cs="Times New Roman"/>
          <w:sz w:val="24"/>
          <w:szCs w:val="24"/>
          <w:rtl/>
        </w:rPr>
      </w:pPr>
      <w:r>
        <w:rPr>
          <w:rFonts w:ascii="Times New Roman" w:hAnsi="Times New Roman" w:cs="Times New Roman"/>
          <w:sz w:val="24"/>
          <w:szCs w:val="24"/>
          <w:lang w:eastAsia="zh-CN"/>
        </w:rPr>
        <w:t>M</w:t>
      </w:r>
      <w:r>
        <w:rPr>
          <w:rFonts w:ascii="Times New Roman" w:hAnsi="Times New Roman" w:cs="Times New Roman"/>
          <w:sz w:val="24"/>
          <w:szCs w:val="24"/>
          <w:lang w:val="id-ID" w:eastAsia="zh-CN"/>
        </w:rPr>
        <w:t xml:space="preserve">anfaat </w:t>
      </w:r>
      <w:r>
        <w:rPr>
          <w:rFonts w:ascii="Times New Roman" w:hAnsi="Times New Roman" w:cs="Times New Roman"/>
          <w:sz w:val="24"/>
          <w:szCs w:val="24"/>
          <w:lang w:eastAsia="zh-CN"/>
        </w:rPr>
        <w:t>pr</w:t>
      </w:r>
      <w:r>
        <w:rPr>
          <w:rFonts w:ascii="Times New Roman" w:hAnsi="Times New Roman" w:cs="Times New Roman"/>
          <w:sz w:val="24"/>
          <w:szCs w:val="24"/>
          <w:lang w:val="id-ID" w:eastAsia="zh-CN"/>
        </w:rPr>
        <w:t>aktisnya</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untuk</w:t>
      </w:r>
      <w:proofErr w:type="spellEnd"/>
      <w:r>
        <w:rPr>
          <w:rFonts w:ascii="Times New Roman" w:hAnsi="Times New Roman" w:cs="Times New Roman"/>
          <w:sz w:val="24"/>
          <w:szCs w:val="24"/>
          <w:lang w:val="id-ID" w:eastAsia="zh-CN"/>
        </w:rPr>
        <w:t xml:space="preserve"> menambah pengetahuan dan wawasan masyarakat awam mengenai </w:t>
      </w:r>
      <w:proofErr w:type="spellStart"/>
      <w:r>
        <w:rPr>
          <w:rFonts w:ascii="Times New Roman" w:hAnsi="Times New Roman" w:cs="Times New Roman"/>
          <w:sz w:val="24"/>
          <w:szCs w:val="24"/>
          <w:lang w:eastAsia="zh-CN"/>
        </w:rPr>
        <w:t>kiprah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dakwah</w:t>
      </w:r>
      <w:proofErr w:type="spellEnd"/>
      <w:r>
        <w:rPr>
          <w:rFonts w:ascii="Times New Roman" w:hAnsi="Times New Roman" w:cs="Times New Roman"/>
          <w:sz w:val="24"/>
          <w:szCs w:val="24"/>
          <w:lang w:eastAsia="zh-CN"/>
        </w:rPr>
        <w:t xml:space="preserve"> </w:t>
      </w:r>
      <w:r>
        <w:rPr>
          <w:rFonts w:ascii="Times New Roman" w:hAnsi="Times New Roman" w:cs="Times New Roman"/>
          <w:sz w:val="24"/>
          <w:szCs w:val="24"/>
        </w:rPr>
        <w:t>p</w:t>
      </w:r>
      <w:r>
        <w:rPr>
          <w:rFonts w:ascii="Times New Roman" w:hAnsi="Times New Roman" w:cs="Times New Roman"/>
          <w:sz w:val="24"/>
          <w:szCs w:val="24"/>
          <w:lang w:val="id-ID"/>
        </w:rPr>
        <w:t xml:space="preserve">ara </w:t>
      </w:r>
      <w:r>
        <w:rPr>
          <w:rFonts w:ascii="Times New Roman" w:hAnsi="Times New Roman" w:cs="Times New Roman"/>
          <w:sz w:val="24"/>
          <w:szCs w:val="24"/>
        </w:rPr>
        <w:t>h</w:t>
      </w:r>
      <w:r>
        <w:rPr>
          <w:rFonts w:ascii="Times New Roman" w:hAnsi="Times New Roman" w:cs="Times New Roman"/>
          <w:sz w:val="24"/>
          <w:szCs w:val="24"/>
          <w:lang w:val="id-ID"/>
        </w:rPr>
        <w:t xml:space="preserve">abaib dalam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agama Islam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w:t>
      </w:r>
    </w:p>
    <w:p w14:paraId="03E7A61C" w14:textId="77777777" w:rsidR="00A845E7" w:rsidRDefault="00A845E7" w:rsidP="00A845E7">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bCs/>
          <w:sz w:val="24"/>
          <w:szCs w:val="24"/>
          <w:lang w:val="id-ID"/>
        </w:rPr>
        <w:t>Tinjauan Pustaka</w:t>
      </w:r>
    </w:p>
    <w:p w14:paraId="68DC38F7" w14:textId="77777777" w:rsidR="00A845E7" w:rsidRDefault="00A845E7" w:rsidP="00A845E7">
      <w:pPr>
        <w:pStyle w:val="ListParagraph0"/>
        <w:spacing w:line="480" w:lineRule="auto"/>
        <w:ind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Tinjauan Pustaka maksudnya menganalisis atau mengkaji kepustakaan untuk mengetahui apakah permasalahan ini sudah ada yang menelitinya atau belum.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63824FCB" w14:textId="77777777" w:rsidR="00A845E7" w:rsidRDefault="00A845E7" w:rsidP="00A845E7">
      <w:pPr>
        <w:pStyle w:val="ListParagraph0"/>
        <w:spacing w:line="480" w:lineRule="auto"/>
        <w:ind w:firstLine="567"/>
        <w:jc w:val="both"/>
        <w:rPr>
          <w:rFonts w:ascii="Times New Roman" w:hAnsi="Times New Roman" w:cs="Times New Roman"/>
          <w:i/>
          <w:sz w:val="24"/>
          <w:szCs w:val="24"/>
          <w:lang w:val="id-ID"/>
        </w:rPr>
      </w:pPr>
      <w:r>
        <w:rPr>
          <w:rFonts w:ascii="Times New Roman" w:hAnsi="Times New Roman" w:cs="Times New Roman"/>
          <w:bCs/>
          <w:i/>
          <w:iCs/>
          <w:sz w:val="24"/>
          <w:szCs w:val="24"/>
          <w:lang w:val="id-ID"/>
        </w:rPr>
        <w:t>Pertama,</w:t>
      </w:r>
      <w:r>
        <w:rPr>
          <w:rFonts w:ascii="Times New Roman" w:hAnsi="Times New Roman" w:cs="Times New Roman"/>
          <w:bCs/>
          <w:sz w:val="24"/>
          <w:szCs w:val="24"/>
          <w:lang w:val="id-ID"/>
        </w:rPr>
        <w:t xml:space="preserve"> penelitian Faiz Fikri Al Fahmi yang berjudul</w:t>
      </w:r>
      <w:r>
        <w:rPr>
          <w:rFonts w:ascii="Times New Roman" w:hAnsi="Times New Roman" w:cs="Times New Roman"/>
          <w:bCs/>
          <w:i/>
          <w:iCs/>
          <w:sz w:val="24"/>
          <w:szCs w:val="24"/>
          <w:lang w:val="id-ID"/>
        </w:rPr>
        <w:t xml:space="preserve"> Tinjauan Kritis Fenomena Habaib dalam Pandangan Masyarakat Betawi</w:t>
      </w:r>
      <w:r>
        <w:rPr>
          <w:rFonts w:ascii="Times New Roman" w:hAnsi="Times New Roman" w:cs="Times New Roman"/>
          <w:bCs/>
          <w:sz w:val="24"/>
          <w:szCs w:val="24"/>
          <w:lang w:val="id-ID"/>
        </w:rPr>
        <w:t xml:space="preserve">. Penelitian ini membahas tentang masyarakat betawi yang mempunyai ciri khas tersendiri ketika menghormati habaib. Masyarakat lebih menghormati habaib daripada menghormati ustadz atau kyai. Habib mempunyai peran penting, karena dakwah mereka merupakan faktor dari maju mundurnya perkembangan umat Islam. Selain itu, para </w:t>
      </w:r>
      <w:r>
        <w:rPr>
          <w:rFonts w:ascii="Times New Roman" w:hAnsi="Times New Roman" w:cs="Times New Roman"/>
          <w:bCs/>
          <w:sz w:val="24"/>
          <w:szCs w:val="24"/>
          <w:lang w:val="id-ID"/>
        </w:rPr>
        <w:lastRenderedPageBreak/>
        <w:t>habaib juga mengajarkan ilmu tasawuf, thariqah alawiyyin, dan mengenalkan seni sholawat yakni tabuhan hadroh atau reban</w:t>
      </w:r>
      <w:r>
        <w:rPr>
          <w:rFonts w:ascii="Times New Roman" w:hAnsi="Times New Roman" w:cs="Times New Roman"/>
          <w:bCs/>
          <w:sz w:val="24"/>
          <w:szCs w:val="24"/>
        </w:rPr>
        <w:t>a.</w:t>
      </w:r>
      <w:r>
        <w:rPr>
          <w:rStyle w:val="FootnoteReference"/>
          <w:rFonts w:ascii="Times New Roman" w:hAnsi="Times New Roman" w:cs="Times New Roman"/>
          <w:sz w:val="24"/>
          <w:szCs w:val="24"/>
        </w:rPr>
        <w:footnoteReference w:id="11"/>
      </w:r>
    </w:p>
    <w:p w14:paraId="193C0673" w14:textId="77777777" w:rsidR="00A845E7" w:rsidRDefault="00A845E7" w:rsidP="00A845E7">
      <w:pPr>
        <w:pStyle w:val="ListParagraph0"/>
        <w:spacing w:line="480" w:lineRule="auto"/>
        <w:ind w:firstLine="567"/>
        <w:jc w:val="both"/>
        <w:rPr>
          <w:rFonts w:ascii="Times New Roman" w:hAnsi="Times New Roman" w:cs="Times New Roman"/>
          <w:sz w:val="24"/>
          <w:szCs w:val="24"/>
        </w:rPr>
      </w:pPr>
      <w:r>
        <w:rPr>
          <w:rFonts w:ascii="Times New Roman" w:hAnsi="Times New Roman" w:cs="Times New Roman"/>
          <w:i/>
          <w:iCs/>
          <w:sz w:val="24"/>
          <w:szCs w:val="24"/>
          <w:lang w:val="id-ID"/>
        </w:rPr>
        <w:t>Kedua,</w:t>
      </w:r>
      <w:r>
        <w:rPr>
          <w:rFonts w:ascii="Times New Roman" w:hAnsi="Times New Roman" w:cs="Times New Roman"/>
          <w:sz w:val="24"/>
          <w:szCs w:val="24"/>
          <w:lang w:val="id-ID"/>
        </w:rPr>
        <w:t xml:space="preserve"> penelitian Ahmad Saepudin yang berjudul</w:t>
      </w:r>
      <w:r>
        <w:rPr>
          <w:rFonts w:ascii="Times New Roman" w:hAnsi="Times New Roman" w:cs="Times New Roman"/>
          <w:i/>
          <w:sz w:val="24"/>
          <w:szCs w:val="24"/>
          <w:lang w:val="id-ID"/>
        </w:rPr>
        <w:t xml:space="preserve">Habib dan Pengembangan Keagamaan Masyarakat Perkotaan (Peran dan Fungsi Habib Syarif Muhammad Al-‘aydrus di Kota Bandung). </w:t>
      </w:r>
      <w:r>
        <w:rPr>
          <w:rFonts w:ascii="Times New Roman" w:hAnsi="Times New Roman" w:cs="Times New Roman"/>
          <w:iCs/>
          <w:sz w:val="24"/>
          <w:szCs w:val="24"/>
          <w:lang w:val="id-ID"/>
        </w:rPr>
        <w:t>Dalam jurnal ini membahas tentang peran Habib Syarif Muhammad Alaydrus dalam perkembangan agama dan politik.</w:t>
      </w:r>
      <w:r>
        <w:rPr>
          <w:rFonts w:ascii="Times New Roman" w:hAnsi="Times New Roman" w:cs="Times New Roman"/>
          <w:sz w:val="24"/>
          <w:szCs w:val="24"/>
          <w:lang w:val="id-ID"/>
        </w:rPr>
        <w:t xml:space="preserve"> Peran beliau tidak lepas dari tindakan agama yakni sebagai sentral kesuksesan menjadi pejabat elit politik.</w:t>
      </w:r>
      <w:r>
        <w:rPr>
          <w:rStyle w:val="FootnoteReference"/>
          <w:rFonts w:ascii="Times New Roman" w:hAnsi="Times New Roman" w:cs="Times New Roman"/>
          <w:sz w:val="24"/>
          <w:szCs w:val="24"/>
        </w:rPr>
        <w:footnoteReference w:id="12"/>
      </w:r>
      <w:r>
        <w:rPr>
          <w:rFonts w:ascii="Times New Roman" w:hAnsi="Times New Roman" w:cs="Times New Roman"/>
          <w:sz w:val="24"/>
          <w:szCs w:val="24"/>
          <w:lang w:val="id-ID"/>
        </w:rPr>
        <w:t xml:space="preserve"> Selain itu, habib juga mempunyai fungsi lainnya, yaitu: berperan lebih aktif dalam urusan kemasyarakatan dan kenegaraan, sebagai pengayom masyarakat dalam melayani permasalahan serta kebutuhan rohani, sebagai fasilitator dalam menyampaikan aspirasi keinginan masyarakat serta meningkatkan kualitas dan martabat akidah masyarakat, dan Melalui pengajian maupun doa-doa yang beliau ajarkan, masyarakat mengharapkan nasehatnya sebagai figur sentral yang mengajarkan ilmu pengetahuan kepada mereka. Maka dari itu, ulama harus di topang dan di dukung sepenuhnya oleh seluruh tenaga masyarakat tanpa terkecuali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14:paraId="2ED02C3D" w14:textId="77777777" w:rsidR="00A845E7" w:rsidRDefault="00A845E7" w:rsidP="00A845E7">
      <w:pPr>
        <w:pStyle w:val="ListParagraph0"/>
        <w:spacing w:line="480" w:lineRule="auto"/>
        <w:ind w:firstLine="567"/>
        <w:jc w:val="both"/>
        <w:rPr>
          <w:rFonts w:ascii="Times New Roman" w:hAnsi="Times New Roman" w:cs="Times New Roman"/>
          <w:i/>
          <w:sz w:val="24"/>
          <w:szCs w:val="24"/>
        </w:rPr>
      </w:pPr>
      <w:r>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penelitian Albar Robbani Barot Isrofil, Siany Indria dan Nurhadi yang berjudul</w:t>
      </w:r>
      <w:r>
        <w:rPr>
          <w:rFonts w:ascii="Times New Roman" w:hAnsi="Times New Roman" w:cs="Times New Roman"/>
          <w:sz w:val="24"/>
          <w:szCs w:val="24"/>
        </w:rPr>
        <w:t xml:space="preserve"> </w:t>
      </w:r>
      <w:r>
        <w:rPr>
          <w:rFonts w:ascii="Times New Roman" w:hAnsi="Times New Roman" w:cs="Times New Roman"/>
          <w:i/>
          <w:sz w:val="24"/>
          <w:szCs w:val="24"/>
          <w:lang w:val="id-ID"/>
        </w:rPr>
        <w:t>Peran Sosial Habib dalam Komunitas Sosial (Studi Kasus di Majelis Ilmu &amp; Dzikir A</w:t>
      </w:r>
      <w:r>
        <w:rPr>
          <w:rFonts w:ascii="Times New Roman" w:hAnsi="Times New Roman" w:cs="Times New Roman"/>
          <w:i/>
          <w:sz w:val="24"/>
          <w:szCs w:val="24"/>
        </w:rPr>
        <w:t>r</w:t>
      </w:r>
      <w:r>
        <w:rPr>
          <w:rFonts w:ascii="Times New Roman" w:hAnsi="Times New Roman" w:cs="Times New Roman"/>
          <w:i/>
          <w:sz w:val="24"/>
          <w:szCs w:val="24"/>
          <w:lang w:val="id-ID"/>
        </w:rPr>
        <w:t xml:space="preserve">-Raudhah Surakarta). </w:t>
      </w:r>
      <w:r>
        <w:rPr>
          <w:rFonts w:ascii="Times New Roman" w:hAnsi="Times New Roman" w:cs="Times New Roman"/>
          <w:iCs/>
          <w:sz w:val="24"/>
          <w:szCs w:val="24"/>
          <w:lang w:val="id-ID"/>
        </w:rPr>
        <w:t xml:space="preserve">Dalam artikelnya membahas tentang peran Habib </w:t>
      </w:r>
      <w:r>
        <w:rPr>
          <w:rFonts w:ascii="Times New Roman" w:hAnsi="Times New Roman" w:cs="Times New Roman"/>
          <w:iCs/>
          <w:sz w:val="24"/>
          <w:szCs w:val="24"/>
          <w:lang w:val="id-ID"/>
        </w:rPr>
        <w:lastRenderedPageBreak/>
        <w:t xml:space="preserve">Novel bin Muhammad Alaydrus di dalam </w:t>
      </w:r>
      <w:r>
        <w:rPr>
          <w:rFonts w:ascii="Times New Roman" w:hAnsi="Times New Roman" w:cs="Times New Roman"/>
          <w:iCs/>
          <w:sz w:val="24"/>
          <w:szCs w:val="24"/>
        </w:rPr>
        <w:t>m</w:t>
      </w:r>
      <w:r>
        <w:rPr>
          <w:rFonts w:ascii="Times New Roman" w:hAnsi="Times New Roman" w:cs="Times New Roman"/>
          <w:iCs/>
          <w:sz w:val="24"/>
          <w:szCs w:val="24"/>
          <w:lang w:val="id-ID"/>
        </w:rPr>
        <w:t xml:space="preserve">ajelis </w:t>
      </w:r>
      <w:proofErr w:type="spellStart"/>
      <w:r>
        <w:rPr>
          <w:rFonts w:ascii="Times New Roman" w:hAnsi="Times New Roman" w:cs="Times New Roman"/>
          <w:iCs/>
          <w:sz w:val="24"/>
          <w:szCs w:val="24"/>
        </w:rPr>
        <w:t>i</w:t>
      </w:r>
      <w:proofErr w:type="spellEnd"/>
      <w:r>
        <w:rPr>
          <w:rFonts w:ascii="Times New Roman" w:hAnsi="Times New Roman" w:cs="Times New Roman"/>
          <w:iCs/>
          <w:sz w:val="24"/>
          <w:szCs w:val="24"/>
          <w:lang w:val="id-ID"/>
        </w:rPr>
        <w:t xml:space="preserve">lmu dan </w:t>
      </w:r>
      <w:r>
        <w:rPr>
          <w:rFonts w:ascii="Times New Roman" w:hAnsi="Times New Roman" w:cs="Times New Roman"/>
          <w:iCs/>
          <w:sz w:val="24"/>
          <w:szCs w:val="24"/>
        </w:rPr>
        <w:t>d</w:t>
      </w:r>
      <w:r>
        <w:rPr>
          <w:rFonts w:ascii="Times New Roman" w:hAnsi="Times New Roman" w:cs="Times New Roman"/>
          <w:iCs/>
          <w:sz w:val="24"/>
          <w:szCs w:val="24"/>
          <w:lang w:val="id-ID"/>
        </w:rPr>
        <w:t xml:space="preserve">zikir </w:t>
      </w:r>
      <w:r>
        <w:rPr>
          <w:rFonts w:ascii="Times New Roman" w:hAnsi="Times New Roman" w:cs="Times New Roman"/>
          <w:iCs/>
          <w:sz w:val="24"/>
          <w:szCs w:val="24"/>
        </w:rPr>
        <w:t>a</w:t>
      </w:r>
      <w:r>
        <w:rPr>
          <w:rFonts w:ascii="Times New Roman" w:hAnsi="Times New Roman" w:cs="Times New Roman"/>
          <w:iCs/>
          <w:sz w:val="24"/>
          <w:szCs w:val="24"/>
          <w:lang w:val="id-ID"/>
        </w:rPr>
        <w:t>r-</w:t>
      </w:r>
      <w:r>
        <w:rPr>
          <w:rFonts w:ascii="Times New Roman" w:hAnsi="Times New Roman" w:cs="Times New Roman"/>
          <w:iCs/>
          <w:sz w:val="24"/>
          <w:szCs w:val="24"/>
        </w:rPr>
        <w:t>r</w:t>
      </w:r>
      <w:r>
        <w:rPr>
          <w:rFonts w:ascii="Times New Roman" w:hAnsi="Times New Roman" w:cs="Times New Roman"/>
          <w:iCs/>
          <w:sz w:val="24"/>
          <w:szCs w:val="24"/>
          <w:lang w:val="id-ID"/>
        </w:rPr>
        <w:t xml:space="preserve">audhah Surakarta. Peran beliau </w:t>
      </w:r>
      <w:r>
        <w:rPr>
          <w:rFonts w:ascii="Times New Roman" w:hAnsi="Times New Roman" w:cs="Times New Roman"/>
          <w:sz w:val="24"/>
          <w:szCs w:val="24"/>
          <w:lang w:val="id-ID"/>
        </w:rPr>
        <w:t>diantaranya yaitu peran sosial makelar budaya (</w:t>
      </w:r>
      <w:r>
        <w:rPr>
          <w:rFonts w:ascii="Times New Roman" w:hAnsi="Times New Roman" w:cs="Times New Roman"/>
          <w:i/>
          <w:iCs/>
          <w:sz w:val="24"/>
          <w:szCs w:val="24"/>
          <w:lang w:val="id-ID"/>
        </w:rPr>
        <w:t>cultural broker</w:t>
      </w:r>
      <w:r>
        <w:rPr>
          <w:rFonts w:ascii="Times New Roman" w:hAnsi="Times New Roman" w:cs="Times New Roman"/>
          <w:sz w:val="24"/>
          <w:szCs w:val="24"/>
          <w:lang w:val="id-ID"/>
        </w:rPr>
        <w:t xml:space="preserve">), peran sosial dakwah (transfer ilmu keagamaan) kepada para jama’ah serta peran sosial sebagai konselor yaitu peran </w:t>
      </w:r>
      <w:r>
        <w:rPr>
          <w:rFonts w:ascii="Times New Roman" w:hAnsi="Times New Roman" w:cs="Times New Roman"/>
          <w:sz w:val="24"/>
          <w:szCs w:val="24"/>
        </w:rPr>
        <w:t>h</w:t>
      </w:r>
      <w:r>
        <w:rPr>
          <w:rFonts w:ascii="Times New Roman" w:hAnsi="Times New Roman" w:cs="Times New Roman"/>
          <w:sz w:val="24"/>
          <w:szCs w:val="24"/>
          <w:lang w:val="id-ID"/>
        </w:rPr>
        <w:t>abib dalam menjawab, melayani, memecahkan dan memberikan solusi atas permasalahan yang dialami</w:t>
      </w:r>
      <w:r>
        <w:rPr>
          <w:rFonts w:ascii="Times New Roman" w:hAnsi="Times New Roman" w:cs="Times New Roman"/>
          <w:sz w:val="24"/>
          <w:szCs w:val="24"/>
        </w:rPr>
        <w:t xml:space="preserve"> para</w:t>
      </w:r>
      <w:r>
        <w:rPr>
          <w:rFonts w:ascii="Times New Roman" w:hAnsi="Times New Roman" w:cs="Times New Roman"/>
          <w:sz w:val="24"/>
          <w:szCs w:val="24"/>
          <w:lang w:val="id-ID"/>
        </w:rPr>
        <w:t xml:space="preserve"> jama’ah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033DFE6D" w14:textId="77777777" w:rsidR="00A845E7" w:rsidRDefault="00A845E7" w:rsidP="00A845E7">
      <w:pPr>
        <w:pStyle w:val="ListParagraph0"/>
        <w:spacing w:line="480" w:lineRule="auto"/>
        <w:ind w:firstLine="567"/>
        <w:jc w:val="both"/>
        <w:rPr>
          <w:rFonts w:ascii="Times New Roman" w:hAnsi="Times New Roman" w:cs="Times New Roman"/>
          <w:sz w:val="24"/>
          <w:szCs w:val="24"/>
          <w:lang w:val="id-ID"/>
        </w:rPr>
      </w:pPr>
      <w:r>
        <w:rPr>
          <w:rFonts w:ascii="Times New Roman" w:hAnsi="Times New Roman" w:cs="Times New Roman"/>
          <w:i/>
          <w:iCs/>
          <w:sz w:val="24"/>
          <w:szCs w:val="24"/>
          <w:lang w:val="id-ID"/>
        </w:rPr>
        <w:t>Keempat,</w:t>
      </w:r>
      <w:r>
        <w:rPr>
          <w:rFonts w:ascii="Times New Roman" w:hAnsi="Times New Roman" w:cs="Times New Roman"/>
          <w:sz w:val="24"/>
          <w:szCs w:val="24"/>
          <w:lang w:val="id-ID"/>
        </w:rPr>
        <w:t xml:space="preserve"> penelitian Dedy Susanto yang berjudul</w:t>
      </w:r>
      <w:r>
        <w:rPr>
          <w:rFonts w:ascii="Times New Roman" w:hAnsi="Times New Roman" w:cs="Times New Roman"/>
          <w:i/>
          <w:sz w:val="24"/>
          <w:szCs w:val="24"/>
          <w:lang w:val="id-ID"/>
        </w:rPr>
        <w:t xml:space="preserve">Pola Strategi Dakwah Komunitas Habaib di Kampung Melayu Semarang. </w:t>
      </w:r>
      <w:r>
        <w:rPr>
          <w:rFonts w:ascii="Times New Roman" w:hAnsi="Times New Roman" w:cs="Times New Roman"/>
          <w:iCs/>
          <w:sz w:val="24"/>
          <w:szCs w:val="24"/>
          <w:lang w:val="id-ID"/>
        </w:rPr>
        <w:t xml:space="preserve">Dalam jurnalnya membahas tentang strategi dakwah yang dilakukan di </w:t>
      </w:r>
      <w:r>
        <w:rPr>
          <w:rFonts w:ascii="Times New Roman" w:hAnsi="Times New Roman" w:cs="Times New Roman"/>
          <w:iCs/>
          <w:sz w:val="24"/>
          <w:szCs w:val="24"/>
        </w:rPr>
        <w:t>k</w:t>
      </w:r>
      <w:r>
        <w:rPr>
          <w:rFonts w:ascii="Times New Roman" w:hAnsi="Times New Roman" w:cs="Times New Roman"/>
          <w:iCs/>
          <w:sz w:val="24"/>
          <w:szCs w:val="24"/>
          <w:lang w:val="id-ID"/>
        </w:rPr>
        <w:t xml:space="preserve">ampung </w:t>
      </w:r>
      <w:r>
        <w:rPr>
          <w:rFonts w:ascii="Times New Roman" w:hAnsi="Times New Roman" w:cs="Times New Roman"/>
          <w:iCs/>
          <w:sz w:val="24"/>
          <w:szCs w:val="24"/>
        </w:rPr>
        <w:t>m</w:t>
      </w:r>
      <w:r>
        <w:rPr>
          <w:rFonts w:ascii="Times New Roman" w:hAnsi="Times New Roman" w:cs="Times New Roman"/>
          <w:iCs/>
          <w:sz w:val="24"/>
          <w:szCs w:val="24"/>
          <w:lang w:val="id-ID"/>
        </w:rPr>
        <w:t>elayu Semarang dikenal dengan tradisi lisan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iCs/>
          <w:sz w:val="24"/>
          <w:szCs w:val="24"/>
          <w:lang w:val="id-ID"/>
        </w:rPr>
        <w:t xml:space="preserve"> Tradisi tersebut merupakan tradisi turun menurun yang dapat tumbuh dan berkembang dikalangan pondok pesantren atau masyarakat sekitar.</w:t>
      </w:r>
      <w:r>
        <w:rPr>
          <w:rStyle w:val="FootnoteReference"/>
          <w:rFonts w:ascii="Times New Roman" w:hAnsi="Times New Roman" w:cs="Times New Roman"/>
          <w:iCs/>
          <w:sz w:val="24"/>
          <w:szCs w:val="24"/>
          <w:lang w:val="id-ID"/>
        </w:rPr>
        <w:footnoteReference w:id="16"/>
      </w:r>
      <w:r>
        <w:rPr>
          <w:rFonts w:ascii="Times New Roman" w:hAnsi="Times New Roman" w:cs="Times New Roman"/>
          <w:iCs/>
          <w:sz w:val="24"/>
          <w:szCs w:val="24"/>
          <w:lang w:val="id-ID"/>
        </w:rPr>
        <w:t xml:space="preserve"> Ada beberapa asas dakwah yaitu: </w:t>
      </w:r>
      <w:r>
        <w:rPr>
          <w:rFonts w:ascii="Times New Roman" w:hAnsi="Times New Roman" w:cs="Times New Roman"/>
          <w:iCs/>
          <w:sz w:val="24"/>
          <w:szCs w:val="24"/>
        </w:rPr>
        <w:t>a</w:t>
      </w:r>
      <w:r>
        <w:rPr>
          <w:rFonts w:ascii="Times New Roman" w:hAnsi="Times New Roman" w:cs="Times New Roman"/>
          <w:iCs/>
          <w:sz w:val="24"/>
          <w:szCs w:val="24"/>
          <w:lang w:val="id-ID"/>
        </w:rPr>
        <w:t xml:space="preserve">sas filosofis, </w:t>
      </w:r>
      <w:r>
        <w:rPr>
          <w:rFonts w:ascii="Times New Roman" w:hAnsi="Times New Roman" w:cs="Times New Roman"/>
          <w:iCs/>
          <w:sz w:val="24"/>
          <w:szCs w:val="24"/>
        </w:rPr>
        <w:t>a</w:t>
      </w:r>
      <w:r>
        <w:rPr>
          <w:rFonts w:ascii="Times New Roman" w:hAnsi="Times New Roman" w:cs="Times New Roman"/>
          <w:iCs/>
          <w:sz w:val="24"/>
          <w:szCs w:val="24"/>
          <w:lang w:val="id-ID"/>
        </w:rPr>
        <w:t xml:space="preserve">sas sosiologi, </w:t>
      </w:r>
      <w:r>
        <w:rPr>
          <w:rFonts w:ascii="Times New Roman" w:hAnsi="Times New Roman" w:cs="Times New Roman"/>
          <w:iCs/>
          <w:sz w:val="24"/>
          <w:szCs w:val="24"/>
        </w:rPr>
        <w:t>a</w:t>
      </w:r>
      <w:r>
        <w:rPr>
          <w:rFonts w:ascii="Times New Roman" w:hAnsi="Times New Roman" w:cs="Times New Roman"/>
          <w:iCs/>
          <w:sz w:val="24"/>
          <w:szCs w:val="24"/>
          <w:lang w:val="id-ID"/>
        </w:rPr>
        <w:t xml:space="preserve">sas psikologi dan </w:t>
      </w:r>
      <w:r>
        <w:rPr>
          <w:rFonts w:ascii="Times New Roman" w:hAnsi="Times New Roman" w:cs="Times New Roman"/>
          <w:iCs/>
          <w:sz w:val="24"/>
          <w:szCs w:val="24"/>
        </w:rPr>
        <w:t>a</w:t>
      </w:r>
      <w:r>
        <w:rPr>
          <w:rFonts w:ascii="Times New Roman" w:hAnsi="Times New Roman" w:cs="Times New Roman"/>
          <w:iCs/>
          <w:sz w:val="24"/>
          <w:szCs w:val="24"/>
          <w:lang w:val="id-ID"/>
        </w:rPr>
        <w:t>sas efektifitas dan efisiensi.</w:t>
      </w:r>
    </w:p>
    <w:p w14:paraId="7C563C0A" w14:textId="77777777" w:rsidR="00A845E7" w:rsidRDefault="00A845E7" w:rsidP="00A845E7">
      <w:pPr>
        <w:pStyle w:val="ListParagraph0"/>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tradisi yang dilakukan dalam bentuk kegiatan Istiqotsah, Maulid Nabi, Mujahadah Rotib al-Hadad, Tahlil, dan beberapa syir sholawat yang dikarang oleh para </w:t>
      </w:r>
      <w:r w:rsidRPr="00440D65">
        <w:rPr>
          <w:rFonts w:ascii="Times New Roman" w:hAnsi="Times New Roman" w:cs="Times New Roman"/>
          <w:sz w:val="24"/>
          <w:szCs w:val="24"/>
          <w:lang w:val="id-ID"/>
        </w:rPr>
        <w:t>h</w:t>
      </w:r>
      <w:r>
        <w:rPr>
          <w:rFonts w:ascii="Times New Roman" w:hAnsi="Times New Roman" w:cs="Times New Roman"/>
          <w:sz w:val="24"/>
          <w:szCs w:val="24"/>
          <w:lang w:val="id-ID"/>
        </w:rPr>
        <w:t xml:space="preserve">abib terdahulu dan </w:t>
      </w:r>
      <w:r w:rsidRPr="00440D65">
        <w:rPr>
          <w:rFonts w:ascii="Times New Roman" w:hAnsi="Times New Roman" w:cs="Times New Roman"/>
          <w:sz w:val="24"/>
          <w:szCs w:val="24"/>
          <w:lang w:val="id-ID"/>
        </w:rPr>
        <w:t>h</w:t>
      </w:r>
      <w:r>
        <w:rPr>
          <w:rFonts w:ascii="Times New Roman" w:hAnsi="Times New Roman" w:cs="Times New Roman"/>
          <w:sz w:val="24"/>
          <w:szCs w:val="24"/>
          <w:lang w:val="id-ID"/>
        </w:rPr>
        <w:t>abib kontemporer seperti Habib Syekh bin Abdul Qodir Assegaf dan syir tersebut di nyanyikan dengan iringan musik.</w:t>
      </w:r>
      <w:r>
        <w:rPr>
          <w:rStyle w:val="FootnoteReference"/>
          <w:rFonts w:ascii="Times New Roman" w:hAnsi="Times New Roman" w:cs="Times New Roman"/>
          <w:sz w:val="24"/>
          <w:szCs w:val="24"/>
        </w:rPr>
        <w:footnoteReference w:id="17"/>
      </w:r>
    </w:p>
    <w:p w14:paraId="134A3E6E" w14:textId="77777777" w:rsidR="00A845E7" w:rsidRDefault="00A845E7" w:rsidP="00A845E7">
      <w:pPr>
        <w:pStyle w:val="ListParagraph0"/>
        <w:spacing w:line="480" w:lineRule="auto"/>
        <w:ind w:firstLine="567"/>
        <w:jc w:val="both"/>
        <w:rPr>
          <w:rFonts w:ascii="Times New Roman" w:hAnsi="Times New Roman" w:cs="Times New Roman"/>
          <w:iCs/>
          <w:sz w:val="24"/>
          <w:szCs w:val="24"/>
        </w:rPr>
      </w:pPr>
      <w:r>
        <w:rPr>
          <w:rFonts w:ascii="Times New Roman" w:hAnsi="Times New Roman" w:cs="Times New Roman"/>
          <w:i/>
          <w:iCs/>
          <w:sz w:val="24"/>
          <w:szCs w:val="24"/>
          <w:lang w:val="id-ID"/>
        </w:rPr>
        <w:t xml:space="preserve">Kelima, </w:t>
      </w:r>
      <w:r>
        <w:rPr>
          <w:rFonts w:ascii="Times New Roman" w:hAnsi="Times New Roman" w:cs="Times New Roman"/>
          <w:iCs/>
          <w:sz w:val="24"/>
          <w:szCs w:val="24"/>
          <w:lang w:val="id-ID"/>
        </w:rPr>
        <w:t xml:space="preserve">penelitian Imam Safi'i yang berjudul </w:t>
      </w:r>
      <w:r>
        <w:rPr>
          <w:rFonts w:ascii="Times New Roman" w:hAnsi="Times New Roman" w:cs="Times New Roman"/>
          <w:i/>
          <w:sz w:val="24"/>
          <w:szCs w:val="24"/>
          <w:lang w:val="id-ID"/>
        </w:rPr>
        <w:t xml:space="preserve">Dakwah Bernuansa Ketegaran Hukum Agama Studi Kontruksi Dakwah Habib Mustofa Al-Djufri. </w:t>
      </w:r>
      <w:r>
        <w:rPr>
          <w:rFonts w:ascii="Times New Roman" w:hAnsi="Times New Roman" w:cs="Times New Roman"/>
          <w:iCs/>
          <w:sz w:val="24"/>
          <w:szCs w:val="24"/>
          <w:lang w:val="id-ID"/>
        </w:rPr>
        <w:t xml:space="preserve">Dalam Jurnalnya </w:t>
      </w:r>
      <w:r>
        <w:rPr>
          <w:rFonts w:ascii="Times New Roman" w:hAnsi="Times New Roman" w:cs="Times New Roman"/>
          <w:iCs/>
          <w:sz w:val="24"/>
          <w:szCs w:val="24"/>
          <w:lang w:val="id-ID"/>
        </w:rPr>
        <w:lastRenderedPageBreak/>
        <w:t>membahas tentang beberapa sosok da’i yang lebih mengedepankan nilai hiburan dakwahnya daripada nilai-nilai dakwah. Namun, berbeda dengan sosok habib Mustafa Al-Djufri yang mengedepankan nilai-nilai dakwah yang di implementasikan dengan dakwah bernuansa ketegaran hukum. Berdasarkan pendekatan tersebut, yang menjadi tesis utamanya adalah bahwa manusia dan masyarakat merupakan produk yang dinamis, plural dan dialiktis.</w:t>
      </w:r>
    </w:p>
    <w:p w14:paraId="2249B0A5" w14:textId="77777777" w:rsidR="00A845E7" w:rsidRDefault="00A845E7" w:rsidP="00A845E7">
      <w:pPr>
        <w:pStyle w:val="ListParagraph0"/>
        <w:tabs>
          <w:tab w:val="left" w:pos="540"/>
        </w:tabs>
        <w:spacing w:line="480" w:lineRule="auto"/>
        <w:ind w:firstLine="567"/>
        <w:jc w:val="both"/>
        <w:rPr>
          <w:rFonts w:ascii="Times New Roman" w:hAnsi="Times New Roman" w:cs="Times New Roman"/>
          <w:sz w:val="24"/>
          <w:szCs w:val="24"/>
          <w:rtl/>
          <w:lang w:val="id-ID"/>
        </w:rPr>
      </w:pPr>
      <w:r>
        <w:rPr>
          <w:rFonts w:ascii="Times New Roman" w:hAnsi="Times New Roman" w:cs="Times New Roman"/>
          <w:sz w:val="24"/>
          <w:szCs w:val="24"/>
          <w:lang w:val="id-ID"/>
        </w:rPr>
        <w:t xml:space="preserve">Proses dialiktis ini mempunyai tiga tahapan yaitu eksternalisasi, objektivasi, dan internalisasi. Dari ketiga tahapan inilah, maka dakwah yag digunakan oleh Habib Mustafa Al-Djufri ini di implementasikan dalam dakwah </w:t>
      </w:r>
      <w:r>
        <w:rPr>
          <w:rFonts w:ascii="Times New Roman" w:hAnsi="Times New Roman" w:cs="Times New Roman"/>
          <w:i/>
          <w:iCs/>
          <w:sz w:val="24"/>
          <w:szCs w:val="24"/>
          <w:lang w:val="id-ID"/>
        </w:rPr>
        <w:t>Bi al Qaul</w:t>
      </w:r>
      <w:r>
        <w:rPr>
          <w:rFonts w:ascii="Times New Roman" w:hAnsi="Times New Roman" w:cs="Times New Roman"/>
          <w:sz w:val="24"/>
          <w:szCs w:val="24"/>
          <w:lang w:val="id-ID"/>
        </w:rPr>
        <w:t xml:space="preserve"> (lebih identik dengan ceramah agama), </w:t>
      </w:r>
      <w:r>
        <w:rPr>
          <w:rFonts w:ascii="Times New Roman" w:hAnsi="Times New Roman" w:cs="Times New Roman"/>
          <w:i/>
          <w:iCs/>
          <w:sz w:val="24"/>
          <w:szCs w:val="24"/>
          <w:lang w:val="id-ID"/>
        </w:rPr>
        <w:t>Bi al Qolam</w:t>
      </w:r>
      <w:r>
        <w:rPr>
          <w:rFonts w:ascii="Times New Roman" w:hAnsi="Times New Roman" w:cs="Times New Roman"/>
          <w:sz w:val="24"/>
          <w:szCs w:val="24"/>
          <w:lang w:val="id-ID"/>
        </w:rPr>
        <w:t xml:space="preserve"> (identik dengan beberapa tulisan) dan </w:t>
      </w:r>
      <w:r>
        <w:rPr>
          <w:rFonts w:ascii="Times New Roman" w:hAnsi="Times New Roman" w:cs="Times New Roman"/>
          <w:i/>
          <w:iCs/>
          <w:sz w:val="24"/>
          <w:szCs w:val="24"/>
          <w:lang w:val="id-ID"/>
        </w:rPr>
        <w:t>Bi al Hal</w:t>
      </w:r>
      <w:r>
        <w:rPr>
          <w:rFonts w:ascii="Times New Roman" w:hAnsi="Times New Roman" w:cs="Times New Roman"/>
          <w:sz w:val="24"/>
          <w:szCs w:val="24"/>
          <w:lang w:val="id-ID"/>
        </w:rPr>
        <w:t xml:space="preserve"> (lebih kepada contoh nyata dalam menjalankan ajaran agama secara konsisten).</w:t>
      </w:r>
      <w:r>
        <w:rPr>
          <w:rStyle w:val="FootnoteReference"/>
          <w:rFonts w:ascii="Times New Roman" w:hAnsi="Times New Roman" w:cs="Times New Roman"/>
          <w:sz w:val="24"/>
          <w:szCs w:val="24"/>
        </w:rPr>
        <w:footnoteReference w:id="18"/>
      </w:r>
    </w:p>
    <w:p w14:paraId="000A63A4" w14:textId="77777777" w:rsidR="00A845E7" w:rsidRDefault="00A845E7" w:rsidP="00A845E7">
      <w:pPr>
        <w:pStyle w:val="ListParagraph"/>
        <w:numPr>
          <w:ilvl w:val="0"/>
          <w:numId w:val="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id-ID"/>
        </w:rPr>
        <w:t>Definisi Operasional</w:t>
      </w:r>
    </w:p>
    <w:p w14:paraId="299D38D0"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Judul penelitian ini didukung oleh empat istilah yang perlu dibatasi sebagai pegangan kajian  lebih lanjut. Keempat istilah tersebut adalah :</w:t>
      </w:r>
    </w:p>
    <w:p w14:paraId="0F9939D1" w14:textId="77777777" w:rsidR="00A845E7" w:rsidRDefault="00A845E7" w:rsidP="00A845E7">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Kiprah</w:t>
      </w:r>
    </w:p>
    <w:p w14:paraId="044BB529"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Secara bahasa, kiprah ialah suatu kegiatan. Disisi lain, menurut istilah berarti berpartisipasi dalam kegiatan dengan antusias dan bereksperimen di lapangan</w:t>
      </w:r>
    </w:p>
    <w:p w14:paraId="67719C24" w14:textId="77777777" w:rsidR="00A845E7" w:rsidRDefault="00A845E7" w:rsidP="00A845E7">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Dakwah</w:t>
      </w:r>
    </w:p>
    <w:p w14:paraId="0C7FFE67"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bahasa, dakwah berarti himbauan atau ajakan kepada sesuatu. Sebagian ulama mengatakan bahwa hukum dakwah yaitu </w:t>
      </w:r>
      <w:r>
        <w:rPr>
          <w:rFonts w:ascii="Times New Roman" w:hAnsi="Times New Roman" w:cs="Times New Roman"/>
          <w:i/>
          <w:iCs/>
          <w:sz w:val="24"/>
          <w:szCs w:val="24"/>
          <w:lang w:val="id-ID"/>
        </w:rPr>
        <w:t>fardhu’ kifayah</w:t>
      </w:r>
      <w:r>
        <w:rPr>
          <w:rFonts w:ascii="Times New Roman" w:hAnsi="Times New Roman" w:cs="Times New Roman"/>
          <w:sz w:val="24"/>
          <w:szCs w:val="24"/>
          <w:lang w:val="id-ID"/>
        </w:rPr>
        <w:t>.</w:t>
      </w:r>
    </w:p>
    <w:p w14:paraId="254F696C" w14:textId="77777777" w:rsidR="00A845E7" w:rsidRDefault="00A845E7" w:rsidP="00A845E7">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Habaib</w:t>
      </w:r>
    </w:p>
    <w:p w14:paraId="728C09F5" w14:textId="77777777" w:rsidR="00A845E7" w:rsidRDefault="00A845E7" w:rsidP="00A845E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Habib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Rasulullah Saw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panutan</w:t>
      </w:r>
      <w:proofErr w:type="spellEnd"/>
      <w:r>
        <w:rPr>
          <w:rFonts w:ascii="Times New Roman" w:hAnsi="Times New Roman" w:cs="Times New Roman"/>
          <w:sz w:val="24"/>
          <w:szCs w:val="24"/>
          <w:lang w:val="id-ID"/>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lang w:val="id-ID"/>
        </w:rPr>
        <w:t xml:space="preserve"> dicintai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lang w:val="id-ID"/>
        </w:rPr>
        <w:t xml:space="preserve"> dipatuhi.</w:t>
      </w:r>
    </w:p>
    <w:p w14:paraId="0166DEEA" w14:textId="77777777" w:rsidR="00A845E7" w:rsidRDefault="00A845E7" w:rsidP="00A845E7">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Perkembangan Agama</w:t>
      </w:r>
      <w:r>
        <w:rPr>
          <w:rFonts w:ascii="Times New Roman" w:hAnsi="Times New Roman" w:cs="Times New Roman"/>
          <w:sz w:val="24"/>
          <w:szCs w:val="24"/>
        </w:rPr>
        <w:t xml:space="preserve"> Islam</w:t>
      </w:r>
    </w:p>
    <w:p w14:paraId="6282617E" w14:textId="77777777" w:rsidR="00A845E7" w:rsidRPr="0083053F" w:rsidRDefault="00A845E7" w:rsidP="00A845E7">
      <w:pPr>
        <w:spacing w:after="0" w:line="480" w:lineRule="auto"/>
        <w:ind w:firstLine="567"/>
        <w:jc w:val="both"/>
        <w:rPr>
          <w:rFonts w:ascii="Times New Roman" w:hAnsi="Times New Roman" w:cs="Times New Roman"/>
          <w:sz w:val="24"/>
          <w:szCs w:val="24"/>
          <w:rtl/>
        </w:rPr>
      </w:pPr>
      <w:r>
        <w:rPr>
          <w:rFonts w:ascii="Times New Roman" w:hAnsi="Times New Roman" w:cs="Times New Roman"/>
          <w:sz w:val="24"/>
          <w:szCs w:val="24"/>
          <w:lang w:val="id-ID"/>
        </w:rPr>
        <w:t>Agama Islam di Indonesia semakin berkembang pesat dan berlangsung antara abad ke-13 hingga abad ke-18. Kerajaan tersebut terletak di Sumatera, Jawa, Sulawesi, dan Maluku.</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itu,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Islam di masa Belanda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kesultanan</w:t>
      </w:r>
      <w:proofErr w:type="spellEnd"/>
      <w:r>
        <w:rPr>
          <w:rFonts w:ascii="Times New Roman" w:hAnsi="Times New Roman" w:cs="Times New Roman"/>
          <w:sz w:val="24"/>
          <w:szCs w:val="24"/>
        </w:rPr>
        <w:t xml:space="preserve"> di Nusantara ini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Malaka</w:t>
      </w:r>
      <w:proofErr w:type="spellEnd"/>
      <w:r>
        <w:rPr>
          <w:rFonts w:ascii="Times New Roman" w:hAnsi="Times New Roman" w:cs="Times New Roman"/>
          <w:sz w:val="24"/>
          <w:szCs w:val="24"/>
        </w:rPr>
        <w:t>.</w:t>
      </w:r>
    </w:p>
    <w:p w14:paraId="3EE2F83D" w14:textId="77777777" w:rsidR="00A845E7" w:rsidRDefault="00A845E7" w:rsidP="00A845E7">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id-ID"/>
        </w:rPr>
        <w:t>Metode Penelitian</w:t>
      </w:r>
    </w:p>
    <w:p w14:paraId="245A1CD2" w14:textId="77777777" w:rsidR="00A845E7" w:rsidRDefault="00A845E7" w:rsidP="00A845E7">
      <w:pPr>
        <w:spacing w:after="0" w:line="480" w:lineRule="auto"/>
        <w:ind w:firstLineChars="235" w:firstLine="564"/>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 adalah cara-cara atau prosedur ilmiah yang digunakan pada saat mengumpulkan, mengolah, menyajikan dan menganalisa data guna menemukan atau menguji kebenaran dalam penelitian. Terdapat berbagai macam metode yang dapat digunakan agar mendapatkan data yang valid ketika hendak melakukan suatu penelitian. Oleh sebab itu, metode penelitian yang digunakan dalam penelitian ini yaitu sebagai berikut:</w:t>
      </w:r>
    </w:p>
    <w:p w14:paraId="301063E8" w14:textId="77777777" w:rsidR="00A845E7" w:rsidRDefault="00A845E7" w:rsidP="00A845E7">
      <w:pPr>
        <w:pStyle w:val="ListParagraph"/>
        <w:numPr>
          <w:ilvl w:val="0"/>
          <w:numId w:val="9"/>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id-ID"/>
        </w:rPr>
        <w:t>Jenis Penelitian</w:t>
      </w:r>
    </w:p>
    <w:p w14:paraId="7FD576EC" w14:textId="77777777" w:rsidR="00A845E7" w:rsidRDefault="00A845E7" w:rsidP="00A845E7">
      <w:pPr>
        <w:pStyle w:val="ListParagraph"/>
        <w:spacing w:after="0" w:line="480" w:lineRule="auto"/>
        <w:ind w:left="12" w:firstLine="55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ini adalah penelitian lapangan </w:t>
      </w:r>
      <w:r>
        <w:rPr>
          <w:rFonts w:ascii="Times New Roman" w:hAnsi="Times New Roman" w:cs="Times New Roman"/>
          <w:sz w:val="24"/>
          <w:szCs w:val="24"/>
        </w:rPr>
        <w:t>(</w:t>
      </w:r>
      <w:r>
        <w:rPr>
          <w:rFonts w:ascii="Times New Roman" w:hAnsi="Times New Roman" w:cs="Times New Roman"/>
          <w:i/>
          <w:iCs/>
          <w:sz w:val="24"/>
          <w:szCs w:val="24"/>
        </w:rPr>
        <w:t>field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Moh</w:t>
      </w:r>
      <w:proofErr w:type="spellEnd"/>
      <w:r>
        <w:rPr>
          <w:rFonts w:ascii="Times New Roman" w:hAnsi="Times New Roman" w:cs="Times New Roman"/>
          <w:sz w:val="24"/>
          <w:szCs w:val="24"/>
        </w:rPr>
        <w:t xml:space="preserve">. Nazir,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3B402C0D" w14:textId="77777777" w:rsidR="00A845E7" w:rsidRDefault="00A845E7" w:rsidP="00A845E7">
      <w:pPr>
        <w:pStyle w:val="ListParagraph"/>
        <w:numPr>
          <w:ilvl w:val="0"/>
          <w:numId w:val="9"/>
        </w:numPr>
        <w:spacing w:after="0" w:line="48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lang w:val="id-ID"/>
        </w:rPr>
        <w:t xml:space="preserve"> Data</w:t>
      </w:r>
    </w:p>
    <w:p w14:paraId="27E6D35A"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lastRenderedPageBreak/>
        <w:t>Jenis</w:t>
      </w:r>
      <w:proofErr w:type="spellEnd"/>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agama Islam.</w:t>
      </w:r>
    </w:p>
    <w:p w14:paraId="5D46FB5C" w14:textId="77777777" w:rsidR="00A845E7" w:rsidRDefault="00A845E7" w:rsidP="00A845E7">
      <w:pPr>
        <w:pStyle w:val="ListParagraph"/>
        <w:numPr>
          <w:ilvl w:val="0"/>
          <w:numId w:val="9"/>
        </w:numPr>
        <w:spacing w:after="0" w:line="48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p>
    <w:p w14:paraId="0725E632" w14:textId="77777777" w:rsidR="00A845E7" w:rsidRDefault="00A845E7" w:rsidP="00A845E7">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Data Primer</w:t>
      </w:r>
    </w:p>
    <w:p w14:paraId="53FCC39C"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rPr>
      </w:pPr>
      <w:bookmarkStart w:id="0" w:name="_Hlk119190976"/>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7 orang </w:t>
      </w:r>
      <w:proofErr w:type="spellStart"/>
      <w:r>
        <w:rPr>
          <w:rFonts w:ascii="Times New Roman" w:hAnsi="Times New Roman" w:cs="Times New Roman"/>
          <w:sz w:val="24"/>
          <w:szCs w:val="24"/>
        </w:rPr>
        <w:t>habib</w:t>
      </w:r>
      <w:proofErr w:type="spellEnd"/>
      <w:r>
        <w:rPr>
          <w:rFonts w:ascii="Times New Roman" w:hAnsi="Times New Roman" w:cs="Times New Roman"/>
          <w:sz w:val="24"/>
          <w:szCs w:val="24"/>
        </w:rPr>
        <w:t xml:space="preserve"> 4 orang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2 orang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9 orang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bookmarkEnd w:id="0"/>
    <w:p w14:paraId="22E92166" w14:textId="77777777" w:rsidR="00A845E7" w:rsidRDefault="00A845E7" w:rsidP="00A845E7">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Data Sekunder</w:t>
      </w:r>
    </w:p>
    <w:p w14:paraId="64B304D8" w14:textId="77777777" w:rsidR="00A845E7" w:rsidRPr="00090580" w:rsidRDefault="00A845E7" w:rsidP="00A845E7">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agama Islam dan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Palembang,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w:t>
      </w:r>
      <w:bookmarkStart w:id="1" w:name="_Hlk119191067"/>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Pr>
          <w:rFonts w:ascii="Times New Roman" w:hAnsi="Times New Roman" w:cs="Times New Roman"/>
          <w:sz w:val="24"/>
          <w:szCs w:val="24"/>
          <w:lang w:val="id-ID"/>
        </w:rPr>
        <w:t xml:space="preserve"> sekunder dalam penelitian ini</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buku-buku, jurnal, dan hasil penelitian serta literatur yang di dapatkan secara online maupun offline.</w:t>
      </w:r>
    </w:p>
    <w:bookmarkEnd w:id="1"/>
    <w:p w14:paraId="42CDB48D" w14:textId="77777777" w:rsidR="00A845E7" w:rsidRDefault="00A845E7" w:rsidP="00A845E7">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Teknik</w:t>
      </w:r>
      <w:r>
        <w:rPr>
          <w:rFonts w:ascii="Times New Roman" w:hAnsi="Times New Roman" w:cs="Times New Roman"/>
          <w:sz w:val="24"/>
          <w:szCs w:val="24"/>
          <w:lang w:val="id-ID"/>
        </w:rPr>
        <w:t xml:space="preserve"> Pengumpulan Data</w:t>
      </w:r>
    </w:p>
    <w:p w14:paraId="68945625" w14:textId="77777777" w:rsidR="00A845E7" w:rsidRDefault="00A845E7" w:rsidP="00A845E7">
      <w:pPr>
        <w:pStyle w:val="ListParagraph"/>
        <w:numPr>
          <w:ilvl w:val="0"/>
          <w:numId w:val="11"/>
        </w:numPr>
        <w:tabs>
          <w:tab w:val="left" w:pos="28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Metode Observasi</w:t>
      </w:r>
    </w:p>
    <w:p w14:paraId="1DB9A9E0" w14:textId="77777777" w:rsidR="00A845E7" w:rsidRDefault="00A845E7" w:rsidP="00A845E7">
      <w:pPr>
        <w:pStyle w:val="ListParagraph"/>
        <w:tabs>
          <w:tab w:val="left" w:pos="426"/>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Observasi adalah metode yang dilakukan dengan proses melihat, mengamati, mencermati serta mengumpulkan data dari hasil pengamatan ke lapangan dan pencatatan secara sistematis terhadap obyek yang akan di teliti. </w:t>
      </w:r>
      <w:r w:rsidRPr="00440D65">
        <w:rPr>
          <w:rFonts w:ascii="Times New Roman" w:hAnsi="Times New Roman" w:cs="Times New Roman"/>
          <w:sz w:val="24"/>
          <w:szCs w:val="24"/>
          <w:lang w:val="id-ID"/>
        </w:rPr>
        <w:t>P</w:t>
      </w:r>
      <w:r>
        <w:rPr>
          <w:rFonts w:ascii="Times New Roman" w:hAnsi="Times New Roman" w:cs="Times New Roman"/>
          <w:sz w:val="24"/>
          <w:szCs w:val="24"/>
          <w:lang w:val="id-ID"/>
        </w:rPr>
        <w:t xml:space="preserve">eneliti memahami secara langsung bagaimana sejarah masuknya para habaib di Palembang terutama </w:t>
      </w:r>
      <w:r>
        <w:rPr>
          <w:rFonts w:ascii="Times New Roman" w:hAnsi="Times New Roman" w:cs="Times New Roman"/>
          <w:sz w:val="24"/>
          <w:szCs w:val="24"/>
          <w:lang w:val="id-ID"/>
        </w:rPr>
        <w:lastRenderedPageBreak/>
        <w:t>di kecamatan Ilir Timur III, bentuk kiprah dakwah</w:t>
      </w:r>
      <w:r w:rsidRPr="00440D65">
        <w:rPr>
          <w:rFonts w:ascii="Times New Roman" w:hAnsi="Times New Roman" w:cs="Times New Roman"/>
          <w:sz w:val="24"/>
          <w:szCs w:val="24"/>
          <w:lang w:val="id-ID"/>
        </w:rPr>
        <w:t>nya</w:t>
      </w:r>
      <w:r>
        <w:rPr>
          <w:rFonts w:ascii="Times New Roman" w:hAnsi="Times New Roman" w:cs="Times New Roman"/>
          <w:sz w:val="24"/>
          <w:szCs w:val="24"/>
          <w:lang w:val="id-ID"/>
        </w:rPr>
        <w:t xml:space="preserve"> dan pengaruh keberadaan habaib bagi masyarakat sekitar</w:t>
      </w:r>
      <w:r w:rsidRPr="00440D65">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3 – 4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w:t>
      </w:r>
    </w:p>
    <w:p w14:paraId="76B6C772" w14:textId="77777777" w:rsidR="00A845E7" w:rsidRDefault="00A845E7" w:rsidP="00A845E7">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Metode Wawancara</w:t>
      </w:r>
    </w:p>
    <w:p w14:paraId="5D0E4EC8"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w:t>
      </w:r>
      <w:r>
        <w:rPr>
          <w:rFonts w:ascii="Times New Roman" w:hAnsi="Times New Roman" w:cs="Times New Roman"/>
          <w:sz w:val="24"/>
          <w:szCs w:val="24"/>
          <w:lang w:val="id-ID"/>
        </w:rPr>
        <w:t>awancara adalah teknik mengumpulkan data yang dilakukan oleh dua pihak menggunakan pertanyaan secara lisan yang berlangsung dengan satu arah. Artinya, pertanyaan dari pihak pewawancara dan akan mendapatkan jawaban dari pihak narasumber.</w:t>
      </w:r>
      <w:r>
        <w:rPr>
          <w:rStyle w:val="FootnoteReference"/>
          <w:rFonts w:ascii="Times New Roman" w:hAnsi="Times New Roman" w:cs="Times New Roman"/>
          <w:sz w:val="24"/>
          <w:szCs w:val="24"/>
          <w:lang w:val="id-ID"/>
        </w:rPr>
        <w:footnoteReference w:id="20"/>
      </w:r>
      <w:r>
        <w:rPr>
          <w:rFonts w:ascii="Times New Roman" w:hAnsi="Times New Roman" w:cs="Times New Roman"/>
          <w:sz w:val="24"/>
          <w:szCs w:val="24"/>
          <w:lang w:val="id-ID"/>
        </w:rPr>
        <w:t xml:space="preserve"> Wawancara dilakukan </w:t>
      </w:r>
      <w:r w:rsidRPr="00440D65">
        <w:rPr>
          <w:rFonts w:ascii="Times New Roman" w:hAnsi="Times New Roman" w:cs="Times New Roman"/>
          <w:sz w:val="24"/>
          <w:szCs w:val="24"/>
          <w:lang w:val="id-ID"/>
        </w:rPr>
        <w:t>bersama 7 orang</w:t>
      </w:r>
      <w:r>
        <w:rPr>
          <w:rFonts w:ascii="Times New Roman" w:hAnsi="Times New Roman" w:cs="Times New Roman"/>
          <w:sz w:val="24"/>
          <w:szCs w:val="24"/>
          <w:lang w:val="id-ID"/>
        </w:rPr>
        <w:t xml:space="preserve"> habaib, </w:t>
      </w:r>
      <w:r w:rsidRPr="00440D65">
        <w:rPr>
          <w:rFonts w:ascii="Times New Roman" w:hAnsi="Times New Roman" w:cs="Times New Roman"/>
          <w:sz w:val="24"/>
          <w:szCs w:val="24"/>
          <w:lang w:val="id-ID"/>
        </w:rPr>
        <w:t xml:space="preserve">4 orang </w:t>
      </w:r>
      <w:r>
        <w:rPr>
          <w:rFonts w:ascii="Times New Roman" w:hAnsi="Times New Roman" w:cs="Times New Roman"/>
          <w:sz w:val="24"/>
          <w:szCs w:val="24"/>
          <w:lang w:val="id-ID"/>
        </w:rPr>
        <w:t>tokoh masyarakat,</w:t>
      </w:r>
      <w:r w:rsidRPr="00440D65">
        <w:rPr>
          <w:rFonts w:ascii="Times New Roman" w:hAnsi="Times New Roman" w:cs="Times New Roman"/>
          <w:sz w:val="24"/>
          <w:szCs w:val="24"/>
          <w:lang w:val="id-ID"/>
        </w:rPr>
        <w:t xml:space="preserve"> 2 orang</w:t>
      </w:r>
      <w:r>
        <w:rPr>
          <w:rFonts w:ascii="Times New Roman" w:hAnsi="Times New Roman" w:cs="Times New Roman"/>
          <w:sz w:val="24"/>
          <w:szCs w:val="24"/>
          <w:lang w:val="id-ID"/>
        </w:rPr>
        <w:t xml:space="preserve"> tokoh agama dan </w:t>
      </w:r>
      <w:r w:rsidRPr="00440D65">
        <w:rPr>
          <w:rFonts w:ascii="Times New Roman" w:hAnsi="Times New Roman" w:cs="Times New Roman"/>
          <w:sz w:val="24"/>
          <w:szCs w:val="24"/>
          <w:lang w:val="id-ID"/>
        </w:rPr>
        <w:t xml:space="preserve">9 orang </w:t>
      </w:r>
      <w:r>
        <w:rPr>
          <w:rFonts w:ascii="Times New Roman" w:hAnsi="Times New Roman" w:cs="Times New Roman"/>
          <w:sz w:val="24"/>
          <w:szCs w:val="24"/>
          <w:lang w:val="id-ID"/>
        </w:rPr>
        <w:t>masyarakat yang mengikuti keberlangsungan dari bentuk kiprah dakwah habaib tersebut.</w:t>
      </w:r>
    </w:p>
    <w:p w14:paraId="08F13DEE" w14:textId="77777777" w:rsidR="00A845E7" w:rsidRDefault="00A845E7" w:rsidP="00A845E7">
      <w:pPr>
        <w:pStyle w:val="ListParagraph"/>
        <w:numPr>
          <w:ilvl w:val="0"/>
          <w:numId w:val="11"/>
        </w:num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Do</w:t>
      </w:r>
      <w:r>
        <w:rPr>
          <w:rFonts w:ascii="Times New Roman" w:hAnsi="Times New Roman" w:cs="Times New Roman"/>
          <w:sz w:val="24"/>
          <w:szCs w:val="24"/>
          <w:lang w:val="id-ID"/>
        </w:rPr>
        <w:t>kumentasi</w:t>
      </w:r>
    </w:p>
    <w:p w14:paraId="29E17CD3"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menyalin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file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tentang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Timur III Palembang,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agama Islam.</w:t>
      </w:r>
    </w:p>
    <w:p w14:paraId="4A7E6851" w14:textId="77777777" w:rsidR="00A845E7" w:rsidRDefault="00A845E7" w:rsidP="00A845E7">
      <w:pPr>
        <w:pStyle w:val="ListParagraph"/>
        <w:numPr>
          <w:ilvl w:val="0"/>
          <w:numId w:val="9"/>
        </w:numPr>
        <w:tabs>
          <w:tab w:val="left" w:pos="426"/>
        </w:tabs>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Teknik</w:t>
      </w:r>
      <w:r>
        <w:rPr>
          <w:rFonts w:ascii="Times New Roman" w:hAnsi="Times New Roman" w:cs="Times New Roman"/>
          <w:sz w:val="24"/>
          <w:szCs w:val="24"/>
          <w:lang w:val="id-ID"/>
        </w:rPr>
        <w:t xml:space="preserve"> Analis</w:t>
      </w:r>
      <w:r>
        <w:rPr>
          <w:rFonts w:ascii="Times New Roman" w:hAnsi="Times New Roman" w:cs="Times New Roman"/>
          <w:sz w:val="24"/>
          <w:szCs w:val="24"/>
        </w:rPr>
        <w:t>is</w:t>
      </w:r>
      <w:r>
        <w:rPr>
          <w:rFonts w:ascii="Times New Roman" w:hAnsi="Times New Roman" w:cs="Times New Roman"/>
          <w:sz w:val="24"/>
          <w:szCs w:val="24"/>
          <w:lang w:val="id-ID"/>
        </w:rPr>
        <w:t xml:space="preserve"> Data</w:t>
      </w:r>
    </w:p>
    <w:p w14:paraId="6E74D812" w14:textId="77777777" w:rsidR="00A845E7" w:rsidRDefault="00A845E7" w:rsidP="00A845E7">
      <w:pPr>
        <w:pStyle w:val="ListParagraph"/>
        <w:tabs>
          <w:tab w:val="left" w:pos="426"/>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Analis</w:t>
      </w:r>
      <w:r>
        <w:rPr>
          <w:rFonts w:ascii="Times New Roman" w:hAnsi="Times New Roman" w:cs="Times New Roman"/>
          <w:sz w:val="24"/>
          <w:szCs w:val="24"/>
        </w:rPr>
        <w:t>is</w:t>
      </w:r>
      <w:r>
        <w:rPr>
          <w:rFonts w:ascii="Times New Roman" w:hAnsi="Times New Roman" w:cs="Times New Roman"/>
          <w:sz w:val="24"/>
          <w:szCs w:val="24"/>
          <w:lang w:val="id-ID"/>
        </w:rPr>
        <w:t xml:space="preserve"> data adalah teknik mencari serta menyusun data secara sistematis yang di peroleh dari hasil observasi, wawancara dan dokumentasi. Ketika data tersebut telah di peroleh, kemudian di analisis menggunakan metode deskriptif. yaitu penarikan kesimpulan bertolak dari suatu pengetahuan yang bersifat umum </w:t>
      </w:r>
      <w:r>
        <w:rPr>
          <w:rFonts w:ascii="Times New Roman" w:hAnsi="Times New Roman" w:cs="Times New Roman"/>
          <w:sz w:val="24"/>
          <w:szCs w:val="24"/>
          <w:lang w:val="id-ID"/>
        </w:rPr>
        <w:lastRenderedPageBreak/>
        <w:t>yang kebenarannya telah diakui dan berakhir pada kesimpulan yang bersifat lebih khusus.</w:t>
      </w:r>
      <w:r>
        <w:rPr>
          <w:rStyle w:val="FootnoteReference"/>
          <w:rFonts w:ascii="Times New Roman" w:hAnsi="Times New Roman" w:cs="Times New Roman"/>
          <w:sz w:val="24"/>
          <w:szCs w:val="24"/>
          <w:lang w:val="id-ID"/>
        </w:rPr>
        <w:footnoteReference w:id="21"/>
      </w:r>
      <w:r>
        <w:rPr>
          <w:rFonts w:ascii="Times New Roman" w:hAnsi="Times New Roman" w:cs="Times New Roman"/>
          <w:sz w:val="24"/>
          <w:szCs w:val="24"/>
          <w:lang w:val="id-ID"/>
        </w:rPr>
        <w:t xml:space="preserve"> Analis</w:t>
      </w:r>
      <w:r>
        <w:rPr>
          <w:rFonts w:ascii="Times New Roman" w:hAnsi="Times New Roman" w:cs="Times New Roman"/>
          <w:sz w:val="24"/>
          <w:szCs w:val="24"/>
        </w:rPr>
        <w:t xml:space="preserve">is </w:t>
      </w:r>
      <w:r>
        <w:rPr>
          <w:rFonts w:ascii="Times New Roman" w:hAnsi="Times New Roman" w:cs="Times New Roman"/>
          <w:sz w:val="24"/>
          <w:szCs w:val="24"/>
          <w:lang w:val="id-ID"/>
        </w:rPr>
        <w:t>data dilakukan dengan cara:</w:t>
      </w:r>
    </w:p>
    <w:p w14:paraId="139212EB" w14:textId="77777777" w:rsidR="00A845E7" w:rsidRDefault="00A845E7" w:rsidP="00A845E7">
      <w:pPr>
        <w:pStyle w:val="ListParagraph"/>
        <w:numPr>
          <w:ilvl w:val="0"/>
          <w:numId w:val="12"/>
        </w:numPr>
        <w:tabs>
          <w:tab w:val="left" w:pos="284"/>
        </w:tabs>
        <w:spacing w:after="0" w:line="480" w:lineRule="auto"/>
        <w:ind w:hanging="433"/>
        <w:jc w:val="both"/>
        <w:rPr>
          <w:rFonts w:ascii="Times New Roman" w:hAnsi="Times New Roman" w:cs="Times New Roman"/>
          <w:sz w:val="24"/>
          <w:szCs w:val="24"/>
          <w:lang w:val="id-ID"/>
        </w:rPr>
      </w:pPr>
      <w:r>
        <w:rPr>
          <w:rFonts w:ascii="Times New Roman" w:hAnsi="Times New Roman" w:cs="Times New Roman"/>
          <w:sz w:val="24"/>
          <w:szCs w:val="24"/>
          <w:lang w:val="id-ID"/>
        </w:rPr>
        <w:t>Reduksi data</w:t>
      </w:r>
    </w:p>
    <w:p w14:paraId="65EC75E5" w14:textId="77777777" w:rsidR="00A845E7" w:rsidRDefault="00A845E7" w:rsidP="00A845E7">
      <w:pPr>
        <w:pStyle w:val="ListParagraph"/>
        <w:tabs>
          <w:tab w:val="left" w:pos="0"/>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Proses menggabungkan berbagai bentuk data yang telah didapat, kemudian dikumpulkan menjadi satu ke dalam bentuk tulisan yang akan di analisis. Data yang di reduksi akan menghasilkan gambaran yang lebih jelas tentang hasil data yang di dapat melalui pengamatan dan melakukan wawancara.</w:t>
      </w:r>
    </w:p>
    <w:p w14:paraId="3B73B8B2" w14:textId="77777777" w:rsidR="00A845E7" w:rsidRDefault="00A845E7" w:rsidP="00A845E7">
      <w:pPr>
        <w:pStyle w:val="ListParagraph"/>
        <w:numPr>
          <w:ilvl w:val="0"/>
          <w:numId w:val="12"/>
        </w:numPr>
        <w:tabs>
          <w:tab w:val="left" w:pos="284"/>
        </w:tabs>
        <w:spacing w:after="0" w:line="480" w:lineRule="auto"/>
        <w:ind w:hanging="433"/>
        <w:jc w:val="both"/>
        <w:rPr>
          <w:rFonts w:ascii="Times New Roman" w:hAnsi="Times New Roman" w:cs="Times New Roman"/>
          <w:sz w:val="24"/>
          <w:szCs w:val="24"/>
          <w:lang w:val="id-ID"/>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lang w:val="id-ID"/>
        </w:rPr>
        <w:t xml:space="preserve"> data</w:t>
      </w:r>
    </w:p>
    <w:p w14:paraId="61814AB8" w14:textId="77777777" w:rsidR="00A845E7" w:rsidRDefault="00A845E7" w:rsidP="00A845E7">
      <w:pPr>
        <w:pStyle w:val="ListParagraph"/>
        <w:tabs>
          <w:tab w:val="left" w:pos="0"/>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Penyajian data dalam penelitian ini dibuat dalam bentuk tabel, bagan, dan sejenisnya. Dengan penyajian tersebut, maka data yang didapat lebih mudah dipahami dengan jelas. </w:t>
      </w:r>
    </w:p>
    <w:p w14:paraId="381C6EAE" w14:textId="77777777" w:rsidR="00A845E7" w:rsidRDefault="00A845E7" w:rsidP="00A845E7">
      <w:pPr>
        <w:pStyle w:val="ListParagraph"/>
        <w:numPr>
          <w:ilvl w:val="0"/>
          <w:numId w:val="12"/>
        </w:numPr>
        <w:tabs>
          <w:tab w:val="left" w:pos="284"/>
        </w:tabs>
        <w:spacing w:after="0" w:line="480" w:lineRule="auto"/>
        <w:ind w:hanging="433"/>
        <w:jc w:val="both"/>
        <w:rPr>
          <w:rFonts w:ascii="Times New Roman" w:hAnsi="Times New Roman" w:cs="Times New Roman"/>
          <w:sz w:val="24"/>
          <w:szCs w:val="24"/>
          <w:lang w:val="id-ID"/>
        </w:rPr>
      </w:pPr>
      <w:r>
        <w:rPr>
          <w:rFonts w:ascii="Times New Roman" w:hAnsi="Times New Roman" w:cs="Times New Roman"/>
          <w:sz w:val="24"/>
          <w:szCs w:val="24"/>
          <w:lang w:val="id-ID"/>
        </w:rPr>
        <w:t>Verifikasi (kesimpulan)</w:t>
      </w:r>
    </w:p>
    <w:p w14:paraId="35CECA06" w14:textId="77777777" w:rsidR="00A845E7" w:rsidRPr="00635908" w:rsidRDefault="00A845E7" w:rsidP="00A845E7">
      <w:pPr>
        <w:pStyle w:val="ListParagraph"/>
        <w:tabs>
          <w:tab w:val="left" w:pos="0"/>
        </w:tabs>
        <w:spacing w:after="0" w:line="480" w:lineRule="auto"/>
        <w:ind w:left="0" w:firstLine="567"/>
        <w:jc w:val="both"/>
        <w:rPr>
          <w:rFonts w:ascii="Times New Roman" w:hAnsi="Times New Roman" w:cs="Times New Roman"/>
          <w:sz w:val="24"/>
          <w:szCs w:val="24"/>
          <w:rtl/>
          <w:lang w:val="id-ID"/>
        </w:rPr>
      </w:pPr>
      <w:r>
        <w:rPr>
          <w:rFonts w:ascii="Times New Roman" w:hAnsi="Times New Roman" w:cs="Times New Roman"/>
          <w:sz w:val="24"/>
          <w:szCs w:val="24"/>
          <w:lang w:val="id-ID"/>
        </w:rPr>
        <w:t>Verifikasi ialah tahap terakhir dalam proses analisa data kualitatif. Data yang sudah didapat kemudian dilakukan penarikan kesimpulan dan verifikasi sehingga makna data tersebut bisa ditemukan.</w:t>
      </w:r>
    </w:p>
    <w:p w14:paraId="59292697" w14:textId="77777777" w:rsidR="00A845E7" w:rsidRDefault="00A845E7" w:rsidP="00A845E7">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id-ID"/>
        </w:rPr>
        <w:t>Sistematika Penulisan</w:t>
      </w:r>
    </w:p>
    <w:p w14:paraId="1ABA439A" w14:textId="77777777" w:rsidR="00A845E7" w:rsidRDefault="00A845E7" w:rsidP="00A845E7">
      <w:pPr>
        <w:pStyle w:val="ListParagraph"/>
        <w:spacing w:after="0" w:line="480" w:lineRule="auto"/>
        <w:ind w:left="0"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mendapatkan gambaran yang jelas dan menyeluruh mengenai isi dan pembahasan, maka penelitian ini di susun menurut kerangka sistematika sebagai berikut: </w:t>
      </w:r>
    </w:p>
    <w:p w14:paraId="76C02F21"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Bab pertama adalah Pendahuluan yang berisi latar belakang</w:t>
      </w:r>
      <w:r>
        <w:rPr>
          <w:rFonts w:ascii="Times New Roman" w:hAnsi="Times New Roman" w:cs="Times New Roman"/>
          <w:sz w:val="24"/>
          <w:szCs w:val="24"/>
        </w:rPr>
        <w:t>,</w:t>
      </w:r>
      <w:r>
        <w:rPr>
          <w:rFonts w:ascii="Times New Roman" w:hAnsi="Times New Roman" w:cs="Times New Roman"/>
          <w:sz w:val="24"/>
          <w:szCs w:val="24"/>
          <w:lang w:val="id-ID"/>
        </w:rPr>
        <w:t xml:space="preserve"> rumusan masalah, tujuan dan manfaat penelitian, tinjauan pustaka, definisi operasional, metode penelitian, dan sistematika penulisan.</w:t>
      </w:r>
    </w:p>
    <w:p w14:paraId="45DCEA11"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lastRenderedPageBreak/>
        <w:t>Bab kedua membahas tentang tinjauan umum kiprah perjuangan dakwah para habaib terhadap perkembangan agama Islam, berisi tentang pengertian kiprah dakwah, pengertian habaib dan asal-usulnya, latar belakang munculnya habaib di Palembang, dan perkembangan ajaran Islam oleh para habaib.</w:t>
      </w:r>
    </w:p>
    <w:p w14:paraId="470C695D"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 xml:space="preserve">Bab ketiga adalah deskripsi wilayah </w:t>
      </w:r>
      <w:r w:rsidRPr="00440D65">
        <w:rPr>
          <w:rFonts w:ascii="Times New Roman" w:eastAsia="Times New Roman" w:hAnsi="Times New Roman" w:cs="Times New Roman"/>
          <w:sz w:val="24"/>
          <w:szCs w:val="24"/>
          <w:lang w:val="id-ID" w:eastAsia="id-ID"/>
        </w:rPr>
        <w:t>k</w:t>
      </w:r>
      <w:r>
        <w:rPr>
          <w:rFonts w:ascii="Times New Roman" w:eastAsia="Times New Roman" w:hAnsi="Times New Roman" w:cs="Times New Roman"/>
          <w:sz w:val="24"/>
          <w:szCs w:val="24"/>
          <w:lang w:val="id-ID" w:eastAsia="id-ID"/>
        </w:rPr>
        <w:t>ecamatan Ilir Timur III Palembang meliputi, sejarah wilayah kecamatan Ilir Timur III Palembang, letak geografis wilayah kecamatan Ilir Timur III Palembang, keadaan demografis wilayah kecamatan Ilir Timur III Palembang, sarana dan prasarana wilayah kecamatan Ilir Timur III Palembang, serta sosial dan keagamaan masyarakat kecamatan Ilir Timur III Palembang.</w:t>
      </w:r>
    </w:p>
    <w:p w14:paraId="4232F0CC" w14:textId="77777777" w:rsidR="00A845E7" w:rsidRDefault="00A845E7" w:rsidP="00A845E7">
      <w:pPr>
        <w:pStyle w:val="ListParagraph"/>
        <w:spacing w:after="0" w:line="480" w:lineRule="auto"/>
        <w:ind w:left="0"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Bab keempat membahas tentang sejarah, bentuk, dan pengaruh perjuangan Islam para habaib di </w:t>
      </w:r>
      <w:r>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val="id-ID" w:eastAsia="id-ID"/>
        </w:rPr>
        <w:t xml:space="preserve">ecamatan Ilir Timur III Palembang. </w:t>
      </w:r>
      <w:r w:rsidRPr="00440D65">
        <w:rPr>
          <w:rFonts w:ascii="Times New Roman" w:eastAsia="Times New Roman" w:hAnsi="Times New Roman" w:cs="Times New Roman"/>
          <w:sz w:val="24"/>
          <w:szCs w:val="24"/>
          <w:lang w:val="id-ID" w:eastAsia="id-ID"/>
        </w:rPr>
        <w:t>Pada</w:t>
      </w:r>
      <w:r>
        <w:rPr>
          <w:rFonts w:ascii="Times New Roman" w:eastAsia="Times New Roman" w:hAnsi="Times New Roman" w:cs="Times New Roman"/>
          <w:sz w:val="24"/>
          <w:szCs w:val="24"/>
          <w:lang w:val="id-ID" w:eastAsia="id-ID"/>
        </w:rPr>
        <w:t xml:space="preserve"> bab ini menjelaskan tentang sejarah keberadaan para habaib di </w:t>
      </w:r>
      <w:r w:rsidRPr="00440D65">
        <w:rPr>
          <w:rFonts w:ascii="Times New Roman" w:eastAsia="Times New Roman" w:hAnsi="Times New Roman" w:cs="Times New Roman"/>
          <w:sz w:val="24"/>
          <w:szCs w:val="24"/>
          <w:lang w:val="id-ID" w:eastAsia="id-ID"/>
        </w:rPr>
        <w:t>k</w:t>
      </w:r>
      <w:r>
        <w:rPr>
          <w:rFonts w:ascii="Times New Roman" w:eastAsia="Times New Roman" w:hAnsi="Times New Roman" w:cs="Times New Roman"/>
          <w:sz w:val="24"/>
          <w:szCs w:val="24"/>
          <w:lang w:val="id-ID" w:eastAsia="id-ID"/>
        </w:rPr>
        <w:t xml:space="preserve">ecamatan Ilir Timur III Palembang, bentuk kiprah para habaib dalam melaksanakan dakwahnya dan pengaruh keberadaan habaib terhadap perkembangan agama Islam pada masyarakat </w:t>
      </w:r>
      <w:r w:rsidRPr="00440D65">
        <w:rPr>
          <w:rFonts w:ascii="Times New Roman" w:eastAsia="Times New Roman" w:hAnsi="Times New Roman" w:cs="Times New Roman"/>
          <w:sz w:val="24"/>
          <w:szCs w:val="24"/>
          <w:lang w:val="id-ID" w:eastAsia="id-ID"/>
        </w:rPr>
        <w:t>k</w:t>
      </w:r>
      <w:r>
        <w:rPr>
          <w:rFonts w:ascii="Times New Roman" w:eastAsia="Times New Roman" w:hAnsi="Times New Roman" w:cs="Times New Roman"/>
          <w:sz w:val="24"/>
          <w:szCs w:val="24"/>
          <w:lang w:val="id-ID" w:eastAsia="id-ID"/>
        </w:rPr>
        <w:t>ecamatan Ilir Timur III Palembang.</w:t>
      </w:r>
    </w:p>
    <w:p w14:paraId="374C9E0C" w14:textId="77777777" w:rsidR="00A845E7" w:rsidRDefault="00A845E7" w:rsidP="00A845E7">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Bab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penutup yang menjelaskan kesimpulan dan saran.</w:t>
      </w:r>
    </w:p>
    <w:p w14:paraId="6787A6A1" w14:textId="77777777" w:rsidR="00A845E7" w:rsidRDefault="00A845E7"/>
    <w:sectPr w:rsidR="00A845E7" w:rsidSect="00A845E7">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CAE9" w14:textId="77777777" w:rsidR="00A845E7" w:rsidRDefault="00A845E7" w:rsidP="00A845E7">
      <w:pPr>
        <w:spacing w:after="0" w:line="240" w:lineRule="auto"/>
      </w:pPr>
      <w:r>
        <w:separator/>
      </w:r>
    </w:p>
  </w:endnote>
  <w:endnote w:type="continuationSeparator" w:id="0">
    <w:p w14:paraId="1C652261" w14:textId="77777777" w:rsidR="00A845E7" w:rsidRDefault="00A845E7" w:rsidP="00A8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2186079"/>
      <w:docPartObj>
        <w:docPartGallery w:val="Page Numbers (Bottom of Page)"/>
        <w:docPartUnique/>
      </w:docPartObj>
    </w:sdtPr>
    <w:sdtEndPr>
      <w:rPr>
        <w:noProof/>
      </w:rPr>
    </w:sdtEndPr>
    <w:sdtContent>
      <w:p w14:paraId="0D61A80A" w14:textId="6EBA6F05" w:rsidR="00A845E7" w:rsidRPr="00A845E7" w:rsidRDefault="00A845E7">
        <w:pPr>
          <w:pStyle w:val="Footer"/>
          <w:jc w:val="center"/>
          <w:rPr>
            <w:rFonts w:ascii="Times New Roman" w:hAnsi="Times New Roman" w:cs="Times New Roman"/>
            <w:sz w:val="24"/>
            <w:szCs w:val="24"/>
          </w:rPr>
        </w:pPr>
        <w:r w:rsidRPr="00A845E7">
          <w:rPr>
            <w:rFonts w:ascii="Times New Roman" w:hAnsi="Times New Roman" w:cs="Times New Roman"/>
            <w:sz w:val="24"/>
            <w:szCs w:val="24"/>
          </w:rPr>
          <w:fldChar w:fldCharType="begin"/>
        </w:r>
        <w:r w:rsidRPr="00A845E7">
          <w:rPr>
            <w:rFonts w:ascii="Times New Roman" w:hAnsi="Times New Roman" w:cs="Times New Roman"/>
            <w:sz w:val="24"/>
            <w:szCs w:val="24"/>
          </w:rPr>
          <w:instrText xml:space="preserve"> PAGE   \* MERGEFORMAT </w:instrText>
        </w:r>
        <w:r w:rsidRPr="00A845E7">
          <w:rPr>
            <w:rFonts w:ascii="Times New Roman" w:hAnsi="Times New Roman" w:cs="Times New Roman"/>
            <w:sz w:val="24"/>
            <w:szCs w:val="24"/>
          </w:rPr>
          <w:fldChar w:fldCharType="separate"/>
        </w:r>
        <w:r w:rsidRPr="00A845E7">
          <w:rPr>
            <w:rFonts w:ascii="Times New Roman" w:hAnsi="Times New Roman" w:cs="Times New Roman"/>
            <w:noProof/>
            <w:sz w:val="24"/>
            <w:szCs w:val="24"/>
          </w:rPr>
          <w:t>2</w:t>
        </w:r>
        <w:r w:rsidRPr="00A845E7">
          <w:rPr>
            <w:rFonts w:ascii="Times New Roman" w:hAnsi="Times New Roman" w:cs="Times New Roman"/>
            <w:noProof/>
            <w:sz w:val="24"/>
            <w:szCs w:val="24"/>
          </w:rPr>
          <w:fldChar w:fldCharType="end"/>
        </w:r>
      </w:p>
    </w:sdtContent>
  </w:sdt>
  <w:p w14:paraId="4F0852EA" w14:textId="77777777" w:rsidR="00A845E7" w:rsidRDefault="00A84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BFBD" w14:textId="77777777" w:rsidR="00A845E7" w:rsidRDefault="00A845E7" w:rsidP="00A845E7">
      <w:pPr>
        <w:spacing w:after="0" w:line="240" w:lineRule="auto"/>
      </w:pPr>
      <w:r>
        <w:separator/>
      </w:r>
    </w:p>
  </w:footnote>
  <w:footnote w:type="continuationSeparator" w:id="0">
    <w:p w14:paraId="31184102" w14:textId="77777777" w:rsidR="00A845E7" w:rsidRDefault="00A845E7" w:rsidP="00A845E7">
      <w:pPr>
        <w:spacing w:after="0" w:line="240" w:lineRule="auto"/>
      </w:pPr>
      <w:r>
        <w:continuationSeparator/>
      </w:r>
    </w:p>
  </w:footnote>
  <w:footnote w:id="1">
    <w:p w14:paraId="11580755" w14:textId="77777777" w:rsidR="00A845E7" w:rsidRDefault="00A845E7" w:rsidP="00A845E7">
      <w:pPr>
        <w:pStyle w:val="FootnoteText"/>
        <w:ind w:firstLine="567"/>
        <w:jc w:val="both"/>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Departemen Pendidikan dan Kebudayaan, </w:t>
      </w:r>
      <w:r>
        <w:rPr>
          <w:rFonts w:asciiTheme="majorBidi" w:hAnsiTheme="majorBidi" w:cstheme="majorBidi"/>
          <w:i/>
          <w:iCs/>
          <w:lang w:val="id-ID"/>
        </w:rPr>
        <w:t>Kamus Besar Bahasa Indonesia</w:t>
      </w:r>
      <w:r>
        <w:rPr>
          <w:rFonts w:asciiTheme="majorBidi" w:hAnsiTheme="majorBidi" w:cstheme="majorBidi"/>
          <w:lang w:val="id-ID"/>
        </w:rPr>
        <w:t>, Jakarta: Balai Pustaka, 1995, cet ke-8, h</w:t>
      </w:r>
      <w:proofErr w:type="spellStart"/>
      <w:r>
        <w:rPr>
          <w:rFonts w:asciiTheme="majorBidi" w:hAnsiTheme="majorBidi" w:cstheme="majorBidi"/>
        </w:rPr>
        <w:t>lm</w:t>
      </w:r>
      <w:proofErr w:type="spellEnd"/>
      <w:r>
        <w:rPr>
          <w:rFonts w:asciiTheme="majorBidi" w:hAnsiTheme="majorBidi" w:cstheme="majorBidi"/>
          <w:lang w:val="id-ID"/>
        </w:rPr>
        <w:t>. 17.</w:t>
      </w:r>
    </w:p>
  </w:footnote>
  <w:footnote w:id="2">
    <w:p w14:paraId="791DFA9A"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Aqib </w:t>
      </w:r>
      <w:r>
        <w:rPr>
          <w:rFonts w:ascii="Times New Roman" w:hAnsi="Times New Roman" w:cs="Times New Roman"/>
          <w:lang w:val="id-ID"/>
        </w:rPr>
        <w:t xml:space="preserve">Suminto, </w:t>
      </w:r>
      <w:r>
        <w:rPr>
          <w:rFonts w:ascii="Times New Roman" w:hAnsi="Times New Roman" w:cs="Times New Roman"/>
          <w:i/>
          <w:iCs/>
          <w:lang w:val="id-ID"/>
        </w:rPr>
        <w:t>Problematika Dakwah</w:t>
      </w:r>
      <w:r>
        <w:rPr>
          <w:rFonts w:ascii="Times New Roman" w:hAnsi="Times New Roman" w:cs="Times New Roman"/>
          <w:lang w:val="id-ID"/>
        </w:rPr>
        <w:t>, Jakarta: Pustaka Panji Mas, 1984, cet ke-2, h</w:t>
      </w:r>
      <w:proofErr w:type="spellStart"/>
      <w:r>
        <w:rPr>
          <w:rFonts w:ascii="Times New Roman" w:hAnsi="Times New Roman" w:cs="Times New Roman"/>
        </w:rPr>
        <w:t>lm</w:t>
      </w:r>
      <w:proofErr w:type="spellEnd"/>
      <w:r>
        <w:rPr>
          <w:rFonts w:ascii="Times New Roman" w:hAnsi="Times New Roman" w:cs="Times New Roman"/>
          <w:lang w:val="id-ID"/>
        </w:rPr>
        <w:t>. 53.</w:t>
      </w:r>
    </w:p>
  </w:footnote>
  <w:footnote w:id="3">
    <w:p w14:paraId="0E23E507" w14:textId="77777777" w:rsidR="00A845E7" w:rsidRDefault="00A845E7" w:rsidP="00A845E7">
      <w:pPr>
        <w:pStyle w:val="FootnoteText"/>
        <w:ind w:firstLine="567"/>
        <w:jc w:val="both"/>
        <w:rPr>
          <w:lang w:val="id-ID"/>
        </w:rPr>
      </w:pPr>
      <w:r>
        <w:rPr>
          <w:rStyle w:val="FootnoteReference"/>
          <w:rFonts w:ascii="Times New Roman" w:hAnsi="Times New Roman" w:cs="Times New Roman"/>
        </w:rPr>
        <w:footnoteRef/>
      </w:r>
      <w:proofErr w:type="spellStart"/>
      <w:r>
        <w:rPr>
          <w:rFonts w:ascii="Times New Roman" w:hAnsi="Times New Roman" w:cs="Times New Roman"/>
        </w:rPr>
        <w:t>Moh</w:t>
      </w:r>
      <w:proofErr w:type="spellEnd"/>
      <w:r>
        <w:rPr>
          <w:rFonts w:ascii="Times New Roman" w:hAnsi="Times New Roman" w:cs="Times New Roman"/>
          <w:lang w:val="id-ID"/>
        </w:rPr>
        <w:t xml:space="preserve">. </w:t>
      </w:r>
      <w:r>
        <w:rPr>
          <w:rFonts w:ascii="Times New Roman" w:hAnsi="Times New Roman" w:cs="Times New Roman"/>
          <w:lang w:val="id-ID"/>
        </w:rPr>
        <w:t xml:space="preserve">Ali Aziz, </w:t>
      </w:r>
      <w:r>
        <w:rPr>
          <w:rFonts w:ascii="Times New Roman" w:hAnsi="Times New Roman" w:cs="Times New Roman"/>
          <w:i/>
          <w:iCs/>
          <w:lang w:val="id-ID"/>
        </w:rPr>
        <w:t>Ilmu Dakwah Edisi Revisi</w:t>
      </w:r>
      <w:r>
        <w:rPr>
          <w:rFonts w:ascii="Times New Roman" w:hAnsi="Times New Roman" w:cs="Times New Roman"/>
          <w:lang w:val="id-ID"/>
        </w:rPr>
        <w:t>, Jakarta: Kencana, 2004, h</w:t>
      </w:r>
      <w:proofErr w:type="spellStart"/>
      <w:r>
        <w:rPr>
          <w:rFonts w:ascii="Times New Roman" w:hAnsi="Times New Roman" w:cs="Times New Roman"/>
        </w:rPr>
        <w:t>lm</w:t>
      </w:r>
      <w:proofErr w:type="spellEnd"/>
      <w:r>
        <w:rPr>
          <w:rFonts w:ascii="Times New Roman" w:hAnsi="Times New Roman" w:cs="Times New Roman"/>
          <w:lang w:val="id-ID"/>
        </w:rPr>
        <w:t>. 60-63.</w:t>
      </w:r>
    </w:p>
  </w:footnote>
  <w:footnote w:id="4">
    <w:p w14:paraId="1215F36B" w14:textId="77777777" w:rsidR="00A845E7" w:rsidRDefault="00A845E7" w:rsidP="00A845E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Quraisy</w:t>
      </w:r>
      <w:proofErr w:type="spellEnd"/>
      <w:r>
        <w:rPr>
          <w:rFonts w:ascii="Times New Roman" w:hAnsi="Times New Roman" w:cs="Times New Roman"/>
        </w:rPr>
        <w:t xml:space="preserve"> </w:t>
      </w:r>
      <w:proofErr w:type="spellStart"/>
      <w:r>
        <w:rPr>
          <w:rFonts w:ascii="Times New Roman" w:hAnsi="Times New Roman" w:cs="Times New Roman"/>
        </w:rPr>
        <w:t>Syihab</w:t>
      </w:r>
      <w:proofErr w:type="spellEnd"/>
      <w:r>
        <w:rPr>
          <w:rFonts w:ascii="Times New Roman" w:hAnsi="Times New Roman" w:cs="Times New Roman"/>
        </w:rPr>
        <w:t xml:space="preserve">, </w:t>
      </w:r>
      <w:proofErr w:type="spellStart"/>
      <w:r>
        <w:rPr>
          <w:rFonts w:ascii="Times New Roman" w:hAnsi="Times New Roman" w:cs="Times New Roman"/>
        </w:rPr>
        <w:t>Ketua</w:t>
      </w:r>
      <w:proofErr w:type="spellEnd"/>
      <w:r>
        <w:rPr>
          <w:rFonts w:ascii="Times New Roman" w:hAnsi="Times New Roman" w:cs="Times New Roman"/>
        </w:rPr>
        <w:t xml:space="preserve"> </w:t>
      </w:r>
      <w:proofErr w:type="spellStart"/>
      <w:r>
        <w:rPr>
          <w:rFonts w:ascii="Times New Roman" w:hAnsi="Times New Roman" w:cs="Times New Roman"/>
        </w:rPr>
        <w:t>Maktab</w:t>
      </w:r>
      <w:proofErr w:type="spellEnd"/>
      <w:r>
        <w:rPr>
          <w:rFonts w:ascii="Times New Roman" w:hAnsi="Times New Roman" w:cs="Times New Roman"/>
        </w:rPr>
        <w:t xml:space="preserve"> </w:t>
      </w:r>
      <w:proofErr w:type="spellStart"/>
      <w:r>
        <w:rPr>
          <w:rFonts w:ascii="Times New Roman" w:hAnsi="Times New Roman" w:cs="Times New Roman"/>
        </w:rPr>
        <w:t>Daimi</w:t>
      </w:r>
      <w:proofErr w:type="spellEnd"/>
      <w:r>
        <w:rPr>
          <w:rFonts w:ascii="Times New Roman" w:hAnsi="Times New Roman" w:cs="Times New Roman"/>
        </w:rPr>
        <w:t xml:space="preserve"> (Ahli </w:t>
      </w:r>
      <w:proofErr w:type="spellStart"/>
      <w:r>
        <w:rPr>
          <w:rFonts w:ascii="Times New Roman" w:hAnsi="Times New Roman" w:cs="Times New Roman"/>
        </w:rPr>
        <w:t>Nasab</w:t>
      </w:r>
      <w:proofErr w:type="spellEnd"/>
      <w:r>
        <w:rPr>
          <w:rFonts w:ascii="Times New Roman" w:hAnsi="Times New Roman" w:cs="Times New Roman"/>
        </w:rPr>
        <w:t xml:space="preserve">) wilayah </w:t>
      </w:r>
      <w:proofErr w:type="spellStart"/>
      <w:r>
        <w:rPr>
          <w:rFonts w:ascii="Times New Roman" w:hAnsi="Times New Roman" w:cs="Times New Roman"/>
        </w:rPr>
        <w:t>Sumsel</w:t>
      </w:r>
      <w:proofErr w:type="spellEnd"/>
      <w:r>
        <w:rPr>
          <w:rFonts w:ascii="Times New Roman" w:hAnsi="Times New Roman" w:cs="Times New Roman"/>
        </w:rPr>
        <w:t xml:space="preserve"> pada </w:t>
      </w:r>
      <w:proofErr w:type="spellStart"/>
      <w:r>
        <w:rPr>
          <w:rFonts w:ascii="Times New Roman" w:hAnsi="Times New Roman" w:cs="Times New Roman"/>
        </w:rPr>
        <w:t>tanggal</w:t>
      </w:r>
      <w:proofErr w:type="spellEnd"/>
      <w:r>
        <w:rPr>
          <w:rFonts w:ascii="Times New Roman" w:hAnsi="Times New Roman" w:cs="Times New Roman"/>
        </w:rPr>
        <w:t xml:space="preserve"> 07 </w:t>
      </w:r>
      <w:proofErr w:type="spellStart"/>
      <w:r>
        <w:rPr>
          <w:rFonts w:ascii="Times New Roman" w:hAnsi="Times New Roman" w:cs="Times New Roman"/>
        </w:rPr>
        <w:t>Juni</w:t>
      </w:r>
      <w:proofErr w:type="spellEnd"/>
      <w:r>
        <w:rPr>
          <w:rFonts w:ascii="Times New Roman" w:hAnsi="Times New Roman" w:cs="Times New Roman"/>
        </w:rPr>
        <w:t xml:space="preserve"> 2022.</w:t>
      </w:r>
    </w:p>
  </w:footnote>
  <w:footnote w:id="5">
    <w:p w14:paraId="6F281A59" w14:textId="77777777" w:rsidR="00A845E7" w:rsidRPr="0055510F" w:rsidRDefault="00A845E7" w:rsidP="00A845E7">
      <w:pPr>
        <w:pStyle w:val="FootnoteText"/>
        <w:ind w:firstLine="567"/>
        <w:jc w:val="both"/>
        <w:rPr>
          <w:rFonts w:ascii="Times New Roman" w:hAnsi="Times New Roman" w:cs="Times New Roman"/>
        </w:rPr>
      </w:pPr>
      <w:r w:rsidRPr="0055510F">
        <w:rPr>
          <w:rStyle w:val="FootnoteReference"/>
          <w:rFonts w:ascii="Times New Roman" w:hAnsi="Times New Roman" w:cs="Times New Roman"/>
        </w:rPr>
        <w:footnoteRef/>
      </w:r>
      <w:r w:rsidRPr="0055510F">
        <w:rPr>
          <w:rFonts w:ascii="Times New Roman" w:hAnsi="Times New Roman" w:cs="Times New Roman"/>
        </w:rPr>
        <w:t xml:space="preserve">HR. </w:t>
      </w:r>
      <w:proofErr w:type="spellStart"/>
      <w:r w:rsidRPr="0055510F">
        <w:rPr>
          <w:rFonts w:ascii="Times New Roman" w:hAnsi="Times New Roman" w:cs="Times New Roman"/>
        </w:rPr>
        <w:t>Thabrani</w:t>
      </w:r>
      <w:proofErr w:type="spellEnd"/>
      <w:r>
        <w:rPr>
          <w:rFonts w:ascii="Times New Roman" w:hAnsi="Times New Roman" w:cs="Times New Roman"/>
        </w:rPr>
        <w:t>.</w:t>
      </w:r>
    </w:p>
  </w:footnote>
  <w:footnote w:id="6">
    <w:p w14:paraId="7087B74C" w14:textId="77777777" w:rsidR="00A845E7" w:rsidRDefault="00A845E7" w:rsidP="00A845E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Abdul Qadir Umar</w:t>
      </w:r>
      <w:r>
        <w:rPr>
          <w:rFonts w:ascii="Times New Roman" w:hAnsi="Times New Roman" w:cs="Times New Roman"/>
          <w:lang w:val="id-ID"/>
        </w:rPr>
        <w:t xml:space="preserve"> </w:t>
      </w:r>
      <w:r>
        <w:rPr>
          <w:rFonts w:ascii="Times New Roman" w:hAnsi="Times New Roman" w:cs="Times New Roman"/>
          <w:lang w:val="id-ID"/>
        </w:rPr>
        <w:t xml:space="preserve">Mauladdawilah, </w:t>
      </w:r>
      <w:r>
        <w:rPr>
          <w:rFonts w:ascii="Times New Roman" w:hAnsi="Times New Roman" w:cs="Times New Roman"/>
          <w:i/>
          <w:iCs/>
          <w:lang w:val="id-ID"/>
        </w:rPr>
        <w:t>17 Habaib Berpengaruh di Indonesia</w:t>
      </w:r>
      <w:r>
        <w:rPr>
          <w:rFonts w:ascii="Times New Roman" w:hAnsi="Times New Roman" w:cs="Times New Roman"/>
          <w:lang w:val="id-ID"/>
        </w:rPr>
        <w:t>, Malang: Pustaka Basma, 2013, h</w:t>
      </w:r>
      <w:proofErr w:type="spellStart"/>
      <w:r>
        <w:rPr>
          <w:rFonts w:ascii="Times New Roman" w:hAnsi="Times New Roman" w:cs="Times New Roman"/>
        </w:rPr>
        <w:t>lm</w:t>
      </w:r>
      <w:proofErr w:type="spellEnd"/>
      <w:r>
        <w:rPr>
          <w:rFonts w:ascii="Times New Roman" w:hAnsi="Times New Roman" w:cs="Times New Roman"/>
          <w:lang w:val="id-ID"/>
        </w:rPr>
        <w:t xml:space="preserve">. </w:t>
      </w:r>
      <w:r>
        <w:rPr>
          <w:rFonts w:ascii="Times New Roman" w:hAnsi="Times New Roman" w:cs="Times New Roman"/>
          <w:lang w:val="id-ID"/>
        </w:rPr>
        <w:t>3.</w:t>
      </w:r>
    </w:p>
  </w:footnote>
  <w:footnote w:id="7">
    <w:p w14:paraId="218FDF43" w14:textId="77777777" w:rsidR="00A845E7" w:rsidRDefault="00A845E7" w:rsidP="00A845E7">
      <w:pPr>
        <w:spacing w:after="0" w:line="240" w:lineRule="auto"/>
        <w:ind w:firstLine="567"/>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proofErr w:type="spellStart"/>
      <w:r>
        <w:rPr>
          <w:rFonts w:ascii="Times New Roman" w:hAnsi="Times New Roman" w:cs="Times New Roman"/>
          <w:sz w:val="20"/>
          <w:szCs w:val="20"/>
        </w:rPr>
        <w:t>Idrus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Alwi</w:t>
      </w:r>
      <w:proofErr w:type="spellEnd"/>
      <w:r>
        <w:rPr>
          <w:rFonts w:ascii="Times New Roman" w:hAnsi="Times New Roman" w:cs="Times New Roman"/>
          <w:sz w:val="20"/>
          <w:szCs w:val="20"/>
        </w:rPr>
        <w:t xml:space="preserve"> Al-</w:t>
      </w:r>
      <w:proofErr w:type="spellStart"/>
      <w:r>
        <w:rPr>
          <w:rFonts w:ascii="Times New Roman" w:hAnsi="Times New Roman" w:cs="Times New Roman"/>
          <w:sz w:val="20"/>
          <w:szCs w:val="20"/>
        </w:rPr>
        <w:t>Masyhur</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Sejarah, </w:t>
      </w:r>
      <w:proofErr w:type="spellStart"/>
      <w:r>
        <w:rPr>
          <w:rFonts w:ascii="Times New Roman" w:hAnsi="Times New Roman" w:cs="Times New Roman"/>
          <w:i/>
          <w:iCs/>
          <w:sz w:val="20"/>
          <w:szCs w:val="20"/>
        </w:rPr>
        <w:t>Silsilah</w:t>
      </w:r>
      <w:proofErr w:type="spellEnd"/>
      <w:r>
        <w:rPr>
          <w:rFonts w:ascii="Times New Roman" w:hAnsi="Times New Roman" w:cs="Times New Roman"/>
          <w:i/>
          <w:iCs/>
          <w:sz w:val="20"/>
          <w:szCs w:val="20"/>
        </w:rPr>
        <w:t xml:space="preserve"> &amp; </w:t>
      </w:r>
      <w:proofErr w:type="spellStart"/>
      <w:r>
        <w:rPr>
          <w:rFonts w:ascii="Times New Roman" w:hAnsi="Times New Roman" w:cs="Times New Roman"/>
          <w:i/>
          <w:iCs/>
          <w:sz w:val="20"/>
          <w:szCs w:val="20"/>
        </w:rPr>
        <w:t>Gelar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Keturunan</w:t>
      </w:r>
      <w:proofErr w:type="spellEnd"/>
      <w:r>
        <w:rPr>
          <w:rFonts w:ascii="Times New Roman" w:hAnsi="Times New Roman" w:cs="Times New Roman"/>
          <w:i/>
          <w:iCs/>
          <w:sz w:val="20"/>
          <w:szCs w:val="20"/>
        </w:rPr>
        <w:t xml:space="preserve"> Nabi Muhammad Saw </w:t>
      </w:r>
      <w:proofErr w:type="gramStart"/>
      <w:r>
        <w:rPr>
          <w:rFonts w:ascii="Times New Roman" w:hAnsi="Times New Roman" w:cs="Times New Roman"/>
          <w:i/>
          <w:iCs/>
          <w:sz w:val="20"/>
          <w:szCs w:val="20"/>
        </w:rPr>
        <w:t>Di</w:t>
      </w:r>
      <w:proofErr w:type="gramEnd"/>
      <w:r>
        <w:rPr>
          <w:rFonts w:ascii="Times New Roman" w:hAnsi="Times New Roman" w:cs="Times New Roman"/>
          <w:i/>
          <w:iCs/>
          <w:sz w:val="20"/>
          <w:szCs w:val="20"/>
        </w:rPr>
        <w:t xml:space="preserve"> Indonesia, Singapura, Malaysia, Timur Tengah, India dan Afrika</w:t>
      </w:r>
      <w:r>
        <w:rPr>
          <w:rFonts w:ascii="Times New Roman" w:hAnsi="Times New Roman" w:cs="Times New Roman"/>
          <w:sz w:val="20"/>
          <w:szCs w:val="20"/>
        </w:rPr>
        <w:t xml:space="preserve">, Jakarta: </w:t>
      </w:r>
      <w:proofErr w:type="spellStart"/>
      <w:r>
        <w:rPr>
          <w:rFonts w:ascii="Times New Roman" w:hAnsi="Times New Roman" w:cs="Times New Roman"/>
          <w:sz w:val="20"/>
          <w:szCs w:val="20"/>
        </w:rPr>
        <w:t>saRaz</w:t>
      </w:r>
      <w:proofErr w:type="spellEnd"/>
      <w:r>
        <w:rPr>
          <w:rFonts w:ascii="Times New Roman" w:hAnsi="Times New Roman" w:cs="Times New Roman"/>
          <w:sz w:val="20"/>
          <w:szCs w:val="20"/>
        </w:rPr>
        <w:t xml:space="preserve"> Publishing</w:t>
      </w:r>
      <w:r>
        <w:rPr>
          <w:rFonts w:ascii="Times New Roman" w:hAnsi="Times New Roman" w:cs="Times New Roman"/>
          <w:sz w:val="20"/>
          <w:szCs w:val="20"/>
          <w:lang w:val="id-ID"/>
        </w:rPr>
        <w:t>, 2013</w:t>
      </w:r>
      <w:r>
        <w:rPr>
          <w:rFonts w:ascii="Times New Roman" w:hAnsi="Times New Roman" w:cs="Times New Roman"/>
          <w:sz w:val="20"/>
          <w:szCs w:val="20"/>
        </w:rPr>
        <w:t xml:space="preserve">,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 109.</w:t>
      </w:r>
    </w:p>
  </w:footnote>
  <w:footnote w:id="8">
    <w:p w14:paraId="2774E289"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Daradja</w:t>
      </w:r>
      <w:r>
        <w:rPr>
          <w:rFonts w:ascii="Times New Roman" w:hAnsi="Times New Roman" w:cs="Times New Roman"/>
        </w:rPr>
        <w:t>t,</w:t>
      </w:r>
      <w:r>
        <w:rPr>
          <w:rFonts w:ascii="Times New Roman" w:hAnsi="Times New Roman" w:cs="Times New Roman"/>
          <w:lang w:val="id-ID"/>
        </w:rPr>
        <w:t xml:space="preserve"> Zakiyah, </w:t>
      </w:r>
      <w:r>
        <w:rPr>
          <w:rFonts w:ascii="Times New Roman" w:hAnsi="Times New Roman" w:cs="Times New Roman"/>
          <w:i/>
          <w:iCs/>
          <w:lang w:val="id-ID"/>
        </w:rPr>
        <w:t>Ilmu Jiwa Agama</w:t>
      </w:r>
      <w:r>
        <w:rPr>
          <w:rFonts w:ascii="Times New Roman" w:hAnsi="Times New Roman" w:cs="Times New Roman"/>
          <w:lang w:val="id-ID"/>
        </w:rPr>
        <w:t>, Jakarta: Bulan Bintang, 2005, hl</w:t>
      </w:r>
      <w:r>
        <w:rPr>
          <w:rFonts w:ascii="Times New Roman" w:hAnsi="Times New Roman" w:cs="Times New Roman"/>
        </w:rPr>
        <w:t>m</w:t>
      </w:r>
      <w:r>
        <w:rPr>
          <w:rFonts w:ascii="Times New Roman" w:hAnsi="Times New Roman" w:cs="Times New Roman"/>
          <w:lang w:val="id-ID"/>
        </w:rPr>
        <w:t>. 10.</w:t>
      </w:r>
    </w:p>
  </w:footnote>
  <w:footnote w:id="9">
    <w:p w14:paraId="4A236967"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Ali Mukti, </w:t>
      </w:r>
      <w:r>
        <w:rPr>
          <w:rFonts w:ascii="Times New Roman" w:hAnsi="Times New Roman" w:cs="Times New Roman"/>
          <w:i/>
          <w:iCs/>
          <w:lang w:val="id-ID"/>
        </w:rPr>
        <w:t>Agama dan Kebudayaan</w:t>
      </w:r>
      <w:r>
        <w:rPr>
          <w:rFonts w:ascii="Times New Roman" w:hAnsi="Times New Roman" w:cs="Times New Roman"/>
          <w:lang w:val="id-ID"/>
        </w:rPr>
        <w:t>, Jakarta: Rajawali</w:t>
      </w:r>
      <w:r>
        <w:rPr>
          <w:rFonts w:ascii="Times New Roman" w:hAnsi="Times New Roman" w:cs="Times New Roman"/>
        </w:rPr>
        <w:t xml:space="preserve"> 1981</w:t>
      </w:r>
      <w:r>
        <w:rPr>
          <w:rFonts w:ascii="Times New Roman" w:hAnsi="Times New Roman" w:cs="Times New Roman"/>
          <w:lang w:val="id-ID"/>
        </w:rPr>
        <w:t>, h</w:t>
      </w:r>
      <w:proofErr w:type="spellStart"/>
      <w:r>
        <w:rPr>
          <w:rFonts w:ascii="Times New Roman" w:hAnsi="Times New Roman" w:cs="Times New Roman"/>
        </w:rPr>
        <w:t>lm</w:t>
      </w:r>
      <w:proofErr w:type="spellEnd"/>
      <w:r>
        <w:rPr>
          <w:rFonts w:ascii="Times New Roman" w:hAnsi="Times New Roman" w:cs="Times New Roman"/>
          <w:lang w:val="id-ID"/>
        </w:rPr>
        <w:t xml:space="preserve">. </w:t>
      </w:r>
      <w:r>
        <w:rPr>
          <w:rFonts w:ascii="Times New Roman" w:hAnsi="Times New Roman" w:cs="Times New Roman"/>
        </w:rPr>
        <w:t>7</w:t>
      </w:r>
      <w:r>
        <w:rPr>
          <w:rFonts w:ascii="Times New Roman" w:hAnsi="Times New Roman" w:cs="Times New Roman"/>
          <w:lang w:val="id-ID"/>
        </w:rPr>
        <w:t>.</w:t>
      </w:r>
    </w:p>
  </w:footnote>
  <w:footnote w:id="10">
    <w:p w14:paraId="4B8F60C5" w14:textId="77777777" w:rsidR="00A845E7" w:rsidRDefault="00A845E7" w:rsidP="00A845E7">
      <w:pPr>
        <w:spacing w:after="0" w:line="240" w:lineRule="auto"/>
        <w:ind w:firstLine="567"/>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proofErr w:type="spellStart"/>
      <w:r>
        <w:rPr>
          <w:rFonts w:ascii="Times New Roman" w:hAnsi="Times New Roman" w:cs="Times New Roman"/>
          <w:sz w:val="20"/>
          <w:szCs w:val="20"/>
        </w:rPr>
        <w:t>Wawancara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bersama</w:t>
      </w:r>
      <w:proofErr w:type="spellEnd"/>
      <w:r>
        <w:rPr>
          <w:rFonts w:ascii="Times New Roman" w:hAnsi="Times New Roman" w:cs="Times New Roman"/>
          <w:sz w:val="20"/>
          <w:szCs w:val="20"/>
        </w:rPr>
        <w:t xml:space="preserve"> Al-Habib </w:t>
      </w:r>
      <w:proofErr w:type="spellStart"/>
      <w:r>
        <w:rPr>
          <w:rFonts w:ascii="Times New Roman" w:hAnsi="Times New Roman" w:cs="Times New Roman"/>
          <w:sz w:val="20"/>
          <w:szCs w:val="20"/>
        </w:rPr>
        <w:t>Agil</w:t>
      </w:r>
      <w:proofErr w:type="spellEnd"/>
      <w:r>
        <w:rPr>
          <w:rFonts w:ascii="Times New Roman" w:hAnsi="Times New Roman" w:cs="Times New Roman"/>
          <w:sz w:val="20"/>
          <w:szCs w:val="20"/>
        </w:rPr>
        <w:t xml:space="preserve"> bin Abdul Qadir </w:t>
      </w:r>
      <w:proofErr w:type="spellStart"/>
      <w:r>
        <w:rPr>
          <w:rFonts w:ascii="Times New Roman" w:hAnsi="Times New Roman" w:cs="Times New Roman"/>
          <w:sz w:val="20"/>
          <w:szCs w:val="20"/>
        </w:rPr>
        <w:t>Baragbah</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18 </w:t>
      </w:r>
      <w:proofErr w:type="spellStart"/>
      <w:r>
        <w:rPr>
          <w:rFonts w:ascii="Times New Roman" w:hAnsi="Times New Roman" w:cs="Times New Roman"/>
          <w:sz w:val="20"/>
          <w:szCs w:val="20"/>
        </w:rPr>
        <w:t>Juli</w:t>
      </w:r>
      <w:proofErr w:type="spellEnd"/>
      <w:r>
        <w:rPr>
          <w:rFonts w:ascii="Times New Roman" w:hAnsi="Times New Roman" w:cs="Times New Roman"/>
          <w:sz w:val="20"/>
          <w:szCs w:val="20"/>
        </w:rPr>
        <w:t xml:space="preserve"> 2021. </w:t>
      </w:r>
    </w:p>
  </w:footnote>
  <w:footnote w:id="11">
    <w:p w14:paraId="568042ED"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Faiz Fikri Al Fahmi, </w:t>
      </w:r>
      <w:r>
        <w:rPr>
          <w:rFonts w:ascii="Times New Roman" w:hAnsi="Times New Roman" w:cs="Times New Roman"/>
          <w:i/>
          <w:iCs/>
          <w:lang w:val="id-ID"/>
        </w:rPr>
        <w:t>Tinjauan Kritis Fenomena Habaib Dalam Pandangan Masyarakat Betawi</w:t>
      </w:r>
      <w:r>
        <w:rPr>
          <w:rFonts w:ascii="Times New Roman" w:hAnsi="Times New Roman" w:cs="Times New Roman"/>
          <w:lang w:val="id-ID"/>
        </w:rPr>
        <w:t>,</w:t>
      </w:r>
      <w:r>
        <w:rPr>
          <w:rFonts w:ascii="Times New Roman" w:hAnsi="Times New Roman" w:cs="Times New Roman"/>
        </w:rPr>
        <w:t xml:space="preserve"> t.th, </w:t>
      </w:r>
      <w:r>
        <w:rPr>
          <w:rFonts w:ascii="Times New Roman" w:hAnsi="Times New Roman" w:cs="Times New Roman"/>
          <w:lang w:val="id-ID"/>
        </w:rPr>
        <w:t>h</w:t>
      </w:r>
      <w:proofErr w:type="spellStart"/>
      <w:r>
        <w:rPr>
          <w:rFonts w:ascii="Times New Roman" w:hAnsi="Times New Roman" w:cs="Times New Roman"/>
        </w:rPr>
        <w:t>lm</w:t>
      </w:r>
      <w:proofErr w:type="spellEnd"/>
      <w:r>
        <w:rPr>
          <w:rFonts w:ascii="Times New Roman" w:hAnsi="Times New Roman" w:cs="Times New Roman"/>
          <w:lang w:val="id-ID"/>
        </w:rPr>
        <w:t>. 49-53.</w:t>
      </w:r>
    </w:p>
  </w:footnote>
  <w:footnote w:id="12">
    <w:p w14:paraId="11946461" w14:textId="77777777" w:rsidR="00A845E7" w:rsidRDefault="00A845E7" w:rsidP="00A845E7">
      <w:pPr>
        <w:pStyle w:val="FootnoteText"/>
        <w:ind w:firstLine="567"/>
        <w:jc w:val="both"/>
        <w:rPr>
          <w:lang w:val="id-ID"/>
        </w:rPr>
      </w:pPr>
      <w:r>
        <w:rPr>
          <w:rStyle w:val="FootnoteReference"/>
          <w:rFonts w:ascii="Times New Roman" w:hAnsi="Times New Roman" w:cs="Times New Roman"/>
        </w:rPr>
        <w:footnoteRef/>
      </w:r>
      <w:r>
        <w:rPr>
          <w:rFonts w:ascii="Times New Roman" w:hAnsi="Times New Roman" w:cs="Times New Roman"/>
          <w:lang w:val="id-ID"/>
        </w:rPr>
        <w:t xml:space="preserve">Ahmad </w:t>
      </w:r>
      <w:r>
        <w:rPr>
          <w:rFonts w:ascii="Times New Roman" w:hAnsi="Times New Roman" w:cs="Times New Roman"/>
          <w:lang w:val="id-ID"/>
        </w:rPr>
        <w:t>Saepudin, “Habib dan Pengembangan Keagamaan Masyarakat Perkotaan (Peran dan Fungsi Habib Syarif Muhammad Al’Aydrus di Kota Bandung)”</w:t>
      </w:r>
      <w:r>
        <w:rPr>
          <w:rFonts w:ascii="Times New Roman" w:hAnsi="Times New Roman" w:cs="Times New Roman"/>
          <w:i/>
          <w:iCs/>
          <w:lang w:val="id-ID"/>
        </w:rPr>
        <w:t>Jurnal Studi Agama-Agama</w:t>
      </w:r>
      <w:r>
        <w:rPr>
          <w:rFonts w:ascii="Times New Roman" w:hAnsi="Times New Roman" w:cs="Times New Roman"/>
          <w:lang w:val="id-ID"/>
        </w:rPr>
        <w:t xml:space="preserve"> Volume 1 No.1 Tahun 2018, Purwakarta, hlm. 2.</w:t>
      </w:r>
    </w:p>
  </w:footnote>
  <w:footnote w:id="13">
    <w:p w14:paraId="04DB8E65"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Ahmad </w:t>
      </w:r>
      <w:r>
        <w:rPr>
          <w:rFonts w:ascii="Times New Roman" w:hAnsi="Times New Roman" w:cs="Times New Roman"/>
          <w:lang w:val="id-ID"/>
        </w:rPr>
        <w:t>Saepudin, “Habib dan Pengembangan Keagamaan Masyarakat Perkotaan (Peran dan Fungsi Habib Syarif Muhammad Al’Aydrus di Kota Bandung)”</w:t>
      </w:r>
      <w:r>
        <w:rPr>
          <w:rFonts w:ascii="Times New Roman" w:hAnsi="Times New Roman" w:cs="Times New Roman"/>
          <w:i/>
          <w:iCs/>
          <w:lang w:val="id-ID"/>
        </w:rPr>
        <w:t>Jurnal Studi Agama-Agama</w:t>
      </w:r>
      <w:r>
        <w:rPr>
          <w:rFonts w:ascii="Times New Roman" w:hAnsi="Times New Roman" w:cs="Times New Roman"/>
          <w:lang w:val="id-ID"/>
        </w:rPr>
        <w:t xml:space="preserve"> Volume 1 No</w:t>
      </w:r>
      <w:r>
        <w:rPr>
          <w:rFonts w:ascii="Times New Roman" w:hAnsi="Times New Roman" w:cs="Times New Roman"/>
        </w:rPr>
        <w:t>.1</w:t>
      </w:r>
      <w:r>
        <w:rPr>
          <w:rFonts w:ascii="Times New Roman" w:hAnsi="Times New Roman" w:cs="Times New Roman"/>
          <w:lang w:val="id-ID"/>
        </w:rPr>
        <w:t xml:space="preserve"> Tahun 2018, Purwakarta, hl</w:t>
      </w:r>
      <w:r>
        <w:rPr>
          <w:rFonts w:ascii="Times New Roman" w:hAnsi="Times New Roman" w:cs="Times New Roman"/>
        </w:rPr>
        <w:t>m</w:t>
      </w:r>
      <w:r>
        <w:rPr>
          <w:rFonts w:ascii="Times New Roman" w:hAnsi="Times New Roman" w:cs="Times New Roman"/>
          <w:lang w:val="id-ID"/>
        </w:rPr>
        <w:t>. 12-13.</w:t>
      </w:r>
    </w:p>
  </w:footnote>
  <w:footnote w:id="14">
    <w:p w14:paraId="75F27229"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iCs/>
          <w:lang w:val="id-ID"/>
        </w:rPr>
        <w:t xml:space="preserve">Albar </w:t>
      </w:r>
      <w:r>
        <w:rPr>
          <w:rFonts w:ascii="Times New Roman" w:hAnsi="Times New Roman" w:cs="Times New Roman"/>
          <w:iCs/>
          <w:lang w:val="id-ID"/>
        </w:rPr>
        <w:t xml:space="preserve">Robbani Barot Isrofil, </w:t>
      </w:r>
      <w:r>
        <w:rPr>
          <w:rFonts w:ascii="Times New Roman" w:hAnsi="Times New Roman" w:cs="Times New Roman"/>
          <w:i/>
          <w:lang w:val="id-ID"/>
        </w:rPr>
        <w:t>Peran Sosial Habib dalam Komunitas Sosial (Studi Kasus di Majelis Ilmu &amp; Dzikir Ar</w:t>
      </w:r>
      <w:r>
        <w:rPr>
          <w:rFonts w:ascii="Times New Roman" w:hAnsi="Times New Roman" w:cs="Times New Roman"/>
          <w:i/>
        </w:rPr>
        <w:t>-</w:t>
      </w:r>
      <w:r>
        <w:rPr>
          <w:rFonts w:ascii="Times New Roman" w:hAnsi="Times New Roman" w:cs="Times New Roman"/>
          <w:i/>
          <w:lang w:val="id-ID"/>
        </w:rPr>
        <w:t>Raudhah Surakarta)</w:t>
      </w:r>
      <w:r>
        <w:rPr>
          <w:rFonts w:ascii="Times New Roman" w:hAnsi="Times New Roman" w:cs="Times New Roman"/>
          <w:iCs/>
          <w:lang w:val="id-ID"/>
        </w:rPr>
        <w:t>, h</w:t>
      </w:r>
      <w:proofErr w:type="spellStart"/>
      <w:r>
        <w:rPr>
          <w:rFonts w:ascii="Times New Roman" w:hAnsi="Times New Roman" w:cs="Times New Roman"/>
          <w:iCs/>
        </w:rPr>
        <w:t>lm</w:t>
      </w:r>
      <w:proofErr w:type="spellEnd"/>
      <w:r>
        <w:rPr>
          <w:rFonts w:ascii="Times New Roman" w:hAnsi="Times New Roman" w:cs="Times New Roman"/>
          <w:iCs/>
          <w:lang w:val="id-ID"/>
        </w:rPr>
        <w:t>. 14.</w:t>
      </w:r>
    </w:p>
  </w:footnote>
  <w:footnote w:id="15">
    <w:p w14:paraId="711274F2" w14:textId="77777777" w:rsidR="00A845E7" w:rsidRDefault="00A845E7" w:rsidP="00A845E7">
      <w:pPr>
        <w:pStyle w:val="FootnoteText"/>
        <w:tabs>
          <w:tab w:val="left" w:pos="720"/>
          <w:tab w:val="left" w:pos="810"/>
        </w:tabs>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Dedy </w:t>
      </w:r>
      <w:r>
        <w:rPr>
          <w:rFonts w:ascii="Times New Roman" w:hAnsi="Times New Roman" w:cs="Times New Roman"/>
          <w:lang w:val="id-ID"/>
        </w:rPr>
        <w:t>Susanto, “Pola Strategi Dakwah Komunitas Habaib di Kampung Melayu Semarang”</w:t>
      </w:r>
      <w:r>
        <w:rPr>
          <w:rFonts w:ascii="Times New Roman" w:hAnsi="Times New Roman" w:cs="Times New Roman"/>
          <w:i/>
          <w:iCs/>
          <w:lang w:val="id-ID"/>
        </w:rPr>
        <w:t xml:space="preserve">Jurnal Dimas </w:t>
      </w:r>
      <w:r>
        <w:rPr>
          <w:rFonts w:ascii="Times New Roman" w:hAnsi="Times New Roman" w:cs="Times New Roman"/>
          <w:lang w:val="id-ID"/>
        </w:rPr>
        <w:t>Vol.14 No.1 Tahun 2014, h</w:t>
      </w:r>
      <w:proofErr w:type="spellStart"/>
      <w:r>
        <w:rPr>
          <w:rFonts w:ascii="Times New Roman" w:hAnsi="Times New Roman" w:cs="Times New Roman"/>
        </w:rPr>
        <w:t>lm</w:t>
      </w:r>
      <w:proofErr w:type="spellEnd"/>
      <w:r>
        <w:rPr>
          <w:rFonts w:ascii="Times New Roman" w:hAnsi="Times New Roman" w:cs="Times New Roman"/>
          <w:lang w:val="id-ID"/>
        </w:rPr>
        <w:t>. 165.</w:t>
      </w:r>
    </w:p>
  </w:footnote>
  <w:footnote w:id="16">
    <w:p w14:paraId="6C1D5109" w14:textId="77777777" w:rsidR="00A845E7" w:rsidRDefault="00A845E7" w:rsidP="00A845E7">
      <w:pPr>
        <w:pStyle w:val="FootnoteText"/>
        <w:ind w:firstLine="567"/>
        <w:rPr>
          <w:lang w:val="id-ID"/>
        </w:rPr>
      </w:pPr>
      <w:r>
        <w:rPr>
          <w:rStyle w:val="FootnoteReference"/>
        </w:rPr>
        <w:footnoteRef/>
      </w:r>
      <w:proofErr w:type="spellStart"/>
      <w:r>
        <w:rPr>
          <w:rFonts w:ascii="Times New Roman" w:hAnsi="Times New Roman" w:cs="Times New Roman"/>
        </w:rPr>
        <w:t>Mujahirin</w:t>
      </w:r>
      <w:proofErr w:type="spellEnd"/>
      <w:r>
        <w:rPr>
          <w:rFonts w:ascii="Times New Roman" w:hAnsi="Times New Roman" w:cs="Times New Roman"/>
        </w:rPr>
        <w:t xml:space="preserve"> </w:t>
      </w:r>
      <w:proofErr w:type="spellStart"/>
      <w:r>
        <w:rPr>
          <w:rFonts w:ascii="Times New Roman" w:hAnsi="Times New Roman" w:cs="Times New Roman"/>
        </w:rPr>
        <w:t>Thohir</w:t>
      </w:r>
      <w:proofErr w:type="spellEnd"/>
      <w:r>
        <w:rPr>
          <w:rFonts w:ascii="Times New Roman" w:hAnsi="Times New Roman" w:cs="Times New Roman"/>
          <w:lang w:val="id-ID"/>
        </w:rPr>
        <w:t xml:space="preserve">, </w:t>
      </w:r>
      <w:r>
        <w:rPr>
          <w:rFonts w:ascii="Times New Roman" w:hAnsi="Times New Roman" w:cs="Times New Roman"/>
          <w:i/>
          <w:iCs/>
        </w:rPr>
        <w:t xml:space="preserve">Orang Islam </w:t>
      </w:r>
      <w:proofErr w:type="spellStart"/>
      <w:r>
        <w:rPr>
          <w:rFonts w:ascii="Times New Roman" w:hAnsi="Times New Roman" w:cs="Times New Roman"/>
          <w:i/>
          <w:iCs/>
        </w:rPr>
        <w:t>Jawa</w:t>
      </w:r>
      <w:proofErr w:type="spellEnd"/>
      <w:r>
        <w:rPr>
          <w:rFonts w:ascii="Times New Roman" w:hAnsi="Times New Roman" w:cs="Times New Roman"/>
          <w:i/>
          <w:iCs/>
        </w:rPr>
        <w:t xml:space="preserve"> </w:t>
      </w:r>
      <w:proofErr w:type="spellStart"/>
      <w:r>
        <w:rPr>
          <w:rFonts w:ascii="Times New Roman" w:hAnsi="Times New Roman" w:cs="Times New Roman"/>
          <w:i/>
          <w:iCs/>
        </w:rPr>
        <w:t>Pesisir</w:t>
      </w:r>
      <w:proofErr w:type="spellEnd"/>
      <w:r>
        <w:rPr>
          <w:rFonts w:ascii="Times New Roman" w:hAnsi="Times New Roman" w:cs="Times New Roman"/>
        </w:rPr>
        <w:t xml:space="preserve">, Semarang: </w:t>
      </w:r>
      <w:proofErr w:type="spellStart"/>
      <w:r>
        <w:rPr>
          <w:rFonts w:ascii="Times New Roman" w:hAnsi="Times New Roman" w:cs="Times New Roman"/>
        </w:rPr>
        <w:t>Puslit</w:t>
      </w:r>
      <w:proofErr w:type="spellEnd"/>
      <w:r>
        <w:rPr>
          <w:rFonts w:ascii="Times New Roman" w:hAnsi="Times New Roman" w:cs="Times New Roman"/>
        </w:rPr>
        <w:t xml:space="preserve"> </w:t>
      </w:r>
      <w:proofErr w:type="spellStart"/>
      <w:r>
        <w:rPr>
          <w:rFonts w:ascii="Times New Roman" w:hAnsi="Times New Roman" w:cs="Times New Roman"/>
        </w:rPr>
        <w:t>Sosbud</w:t>
      </w:r>
      <w:proofErr w:type="spellEnd"/>
      <w:r>
        <w:rPr>
          <w:rFonts w:ascii="Times New Roman" w:hAnsi="Times New Roman" w:cs="Times New Roman"/>
        </w:rPr>
        <w:t xml:space="preserve"> </w:t>
      </w:r>
      <w:proofErr w:type="spellStart"/>
      <w:r>
        <w:rPr>
          <w:rFonts w:ascii="Times New Roman" w:hAnsi="Times New Roman" w:cs="Times New Roman"/>
        </w:rPr>
        <w:t>Undip</w:t>
      </w:r>
      <w:proofErr w:type="spellEnd"/>
      <w:r>
        <w:rPr>
          <w:rFonts w:ascii="Times New Roman" w:hAnsi="Times New Roman" w:cs="Times New Roman"/>
        </w:rPr>
        <w:t xml:space="preserve">, </w:t>
      </w:r>
      <w:r>
        <w:rPr>
          <w:rFonts w:ascii="Times New Roman" w:hAnsi="Times New Roman" w:cs="Times New Roman"/>
          <w:lang w:val="id-ID"/>
        </w:rPr>
        <w:t>2006</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lang w:val="id-ID"/>
        </w:rPr>
        <w:t xml:space="preserve">. </w:t>
      </w:r>
      <w:r>
        <w:rPr>
          <w:rFonts w:ascii="Times New Roman" w:hAnsi="Times New Roman" w:cs="Times New Roman"/>
          <w:lang w:val="id-ID"/>
        </w:rPr>
        <w:t>81</w:t>
      </w:r>
    </w:p>
  </w:footnote>
  <w:footnote w:id="17">
    <w:p w14:paraId="3BBAC07A" w14:textId="77777777" w:rsidR="00A845E7" w:rsidRDefault="00A845E7" w:rsidP="00A845E7">
      <w:pPr>
        <w:pStyle w:val="FootnoteText"/>
        <w:ind w:firstLine="567"/>
        <w:jc w:val="both"/>
        <w:rPr>
          <w:lang w:val="id-ID"/>
        </w:rPr>
      </w:pPr>
      <w:r>
        <w:rPr>
          <w:rStyle w:val="FootnoteReference"/>
          <w:rFonts w:ascii="Times New Roman" w:hAnsi="Times New Roman" w:cs="Times New Roman"/>
        </w:rPr>
        <w:footnoteRef/>
      </w:r>
      <w:r>
        <w:rPr>
          <w:rFonts w:ascii="Times New Roman" w:hAnsi="Times New Roman" w:cs="Times New Roman"/>
          <w:lang w:val="id-ID"/>
        </w:rPr>
        <w:t xml:space="preserve">Dedy </w:t>
      </w:r>
      <w:r>
        <w:rPr>
          <w:rFonts w:ascii="Times New Roman" w:hAnsi="Times New Roman" w:cs="Times New Roman"/>
          <w:lang w:val="id-ID"/>
        </w:rPr>
        <w:t>Susanto, “Pola Strategi Dakwah Komunitas Habaib di Kampung Melayu Semarang”</w:t>
      </w:r>
      <w:r>
        <w:rPr>
          <w:rFonts w:ascii="Times New Roman" w:hAnsi="Times New Roman" w:cs="Times New Roman"/>
          <w:i/>
          <w:iCs/>
          <w:lang w:val="id-ID"/>
        </w:rPr>
        <w:t xml:space="preserve">Jurnal  Dimas </w:t>
      </w:r>
      <w:r>
        <w:rPr>
          <w:rFonts w:ascii="Times New Roman" w:hAnsi="Times New Roman" w:cs="Times New Roman"/>
          <w:lang w:val="id-ID"/>
        </w:rPr>
        <w:t xml:space="preserve">Vol.14 No.1 Tahun 2014, </w:t>
      </w:r>
      <w:proofErr w:type="spellStart"/>
      <w:r>
        <w:rPr>
          <w:rFonts w:ascii="Times New Roman" w:hAnsi="Times New Roman" w:cs="Times New Roman"/>
        </w:rPr>
        <w:t>hlm</w:t>
      </w:r>
      <w:proofErr w:type="spellEnd"/>
      <w:r>
        <w:rPr>
          <w:rFonts w:ascii="Times New Roman" w:hAnsi="Times New Roman" w:cs="Times New Roman"/>
          <w:lang w:val="id-ID"/>
        </w:rPr>
        <w:t>. 173-178.</w:t>
      </w:r>
    </w:p>
  </w:footnote>
  <w:footnote w:id="18">
    <w:p w14:paraId="0676EC0E"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Imam </w:t>
      </w:r>
      <w:r>
        <w:rPr>
          <w:rFonts w:ascii="Times New Roman" w:hAnsi="Times New Roman" w:cs="Times New Roman"/>
          <w:lang w:val="id-ID"/>
        </w:rPr>
        <w:t>Safi’i, “Dakwah Bernuansa Ketegaran Hukum Agama Studi Kontruksi Dakwah Habib Mustafa Al-Djufri”</w:t>
      </w:r>
      <w:r>
        <w:rPr>
          <w:rFonts w:ascii="Times New Roman" w:hAnsi="Times New Roman" w:cs="Times New Roman"/>
          <w:i/>
          <w:iCs/>
          <w:lang w:val="id-ID"/>
        </w:rPr>
        <w:t>Jurnal Al-Tsiqoh</w:t>
      </w:r>
      <w:r>
        <w:rPr>
          <w:rFonts w:ascii="Times New Roman" w:hAnsi="Times New Roman" w:cs="Times New Roman"/>
          <w:lang w:val="id-ID"/>
        </w:rPr>
        <w:t xml:space="preserve"> (Dakwah dan ekonomi) Vo</w:t>
      </w:r>
      <w:r>
        <w:rPr>
          <w:rFonts w:ascii="Times New Roman" w:hAnsi="Times New Roman" w:cs="Times New Roman"/>
        </w:rPr>
        <w:t>l</w:t>
      </w:r>
      <w:r>
        <w:rPr>
          <w:rFonts w:ascii="Times New Roman" w:hAnsi="Times New Roman" w:cs="Times New Roman"/>
          <w:lang w:val="id-ID"/>
        </w:rPr>
        <w:t>.5 No.2 November 2020, h</w:t>
      </w:r>
      <w:proofErr w:type="spellStart"/>
      <w:r>
        <w:rPr>
          <w:rFonts w:ascii="Times New Roman" w:hAnsi="Times New Roman" w:cs="Times New Roman"/>
        </w:rPr>
        <w:t>lm</w:t>
      </w:r>
      <w:proofErr w:type="spellEnd"/>
      <w:r>
        <w:rPr>
          <w:rFonts w:ascii="Times New Roman" w:hAnsi="Times New Roman" w:cs="Times New Roman"/>
          <w:lang w:val="id-ID"/>
        </w:rPr>
        <w:t>.33-35.</w:t>
      </w:r>
    </w:p>
  </w:footnote>
  <w:footnote w:id="19">
    <w:p w14:paraId="1B4A7F7F" w14:textId="77777777" w:rsidR="00A845E7" w:rsidRDefault="00A845E7" w:rsidP="00A845E7">
      <w:pPr>
        <w:pStyle w:val="FootnoteText"/>
        <w:ind w:firstLine="567"/>
        <w:jc w:val="both"/>
        <w:rPr>
          <w:rFonts w:asciiTheme="majorBidi" w:hAnsiTheme="majorBidi" w:cstheme="majorBidi"/>
        </w:rPr>
      </w:pPr>
      <w:r>
        <w:rPr>
          <w:rStyle w:val="FootnoteReference"/>
          <w:rFonts w:asciiTheme="majorBidi" w:hAnsiTheme="majorBidi" w:cstheme="majorBidi"/>
        </w:rPr>
        <w:footnoteRef/>
      </w:r>
      <w:proofErr w:type="spellStart"/>
      <w:r>
        <w:rPr>
          <w:rFonts w:asciiTheme="majorBidi" w:hAnsiTheme="majorBidi" w:cstheme="majorBidi"/>
        </w:rPr>
        <w:t>Moh</w:t>
      </w:r>
      <w:proofErr w:type="spellEnd"/>
      <w:r>
        <w:rPr>
          <w:rFonts w:asciiTheme="majorBidi" w:hAnsiTheme="majorBidi" w:cstheme="majorBidi"/>
        </w:rPr>
        <w:t xml:space="preserve">. Nazir, </w:t>
      </w:r>
      <w:proofErr w:type="spellStart"/>
      <w:r>
        <w:rPr>
          <w:rFonts w:asciiTheme="majorBidi" w:hAnsiTheme="majorBidi" w:cstheme="majorBidi"/>
          <w:i/>
          <w:iCs/>
        </w:rPr>
        <w:t>Metode</w:t>
      </w:r>
      <w:proofErr w:type="spellEnd"/>
      <w:r>
        <w:rPr>
          <w:rFonts w:asciiTheme="majorBidi" w:hAnsiTheme="majorBidi" w:cstheme="majorBidi"/>
          <w:i/>
          <w:iCs/>
        </w:rPr>
        <w:t xml:space="preserve"> </w:t>
      </w:r>
      <w:proofErr w:type="spellStart"/>
      <w:r>
        <w:rPr>
          <w:rFonts w:asciiTheme="majorBidi" w:hAnsiTheme="majorBidi" w:cstheme="majorBidi"/>
          <w:i/>
          <w:iCs/>
        </w:rPr>
        <w:t>Penelitian</w:t>
      </w:r>
      <w:proofErr w:type="spellEnd"/>
      <w:r>
        <w:rPr>
          <w:rFonts w:asciiTheme="majorBidi" w:hAnsiTheme="majorBidi" w:cstheme="majorBidi"/>
        </w:rPr>
        <w:t xml:space="preserve">, </w:t>
      </w:r>
      <w:proofErr w:type="spellStart"/>
      <w:r>
        <w:rPr>
          <w:rFonts w:asciiTheme="majorBidi" w:hAnsiTheme="majorBidi" w:cstheme="majorBidi"/>
        </w:rPr>
        <w:t>Jakarts</w:t>
      </w:r>
      <w:proofErr w:type="spellEnd"/>
      <w:r>
        <w:rPr>
          <w:rFonts w:asciiTheme="majorBidi" w:hAnsiTheme="majorBidi" w:cstheme="majorBidi"/>
        </w:rPr>
        <w:t xml:space="preserve">: </w:t>
      </w:r>
      <w:proofErr w:type="spellStart"/>
      <w:r>
        <w:rPr>
          <w:rFonts w:asciiTheme="majorBidi" w:hAnsiTheme="majorBidi" w:cstheme="majorBidi"/>
        </w:rPr>
        <w:t>Gelia</w:t>
      </w:r>
      <w:proofErr w:type="spellEnd"/>
      <w:r>
        <w:rPr>
          <w:rFonts w:asciiTheme="majorBidi" w:hAnsiTheme="majorBidi" w:cstheme="majorBidi"/>
        </w:rPr>
        <w:t xml:space="preserve"> Indonesia, 1985, </w:t>
      </w:r>
      <w:proofErr w:type="spellStart"/>
      <w:r>
        <w:rPr>
          <w:rFonts w:asciiTheme="majorBidi" w:hAnsiTheme="majorBidi" w:cstheme="majorBidi"/>
        </w:rPr>
        <w:t>hal</w:t>
      </w:r>
      <w:proofErr w:type="spellEnd"/>
      <w:r>
        <w:rPr>
          <w:rFonts w:asciiTheme="majorBidi" w:hAnsiTheme="majorBidi" w:cstheme="majorBidi"/>
        </w:rPr>
        <w:t>. 63.</w:t>
      </w:r>
    </w:p>
  </w:footnote>
  <w:footnote w:id="20">
    <w:p w14:paraId="1409FDA3" w14:textId="77777777" w:rsidR="00A845E7" w:rsidRDefault="00A845E7" w:rsidP="00A845E7">
      <w:pPr>
        <w:pStyle w:val="FootnoteText"/>
        <w:ind w:firstLine="567"/>
        <w:jc w:val="both"/>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Sugiyono, </w:t>
      </w:r>
      <w:r>
        <w:rPr>
          <w:rFonts w:asciiTheme="majorBidi" w:hAnsiTheme="majorBidi" w:cstheme="majorBidi"/>
          <w:i/>
          <w:iCs/>
          <w:lang w:val="id-ID"/>
        </w:rPr>
        <w:t>Metode Penelitian Kuantitatif dan R &amp; D</w:t>
      </w:r>
      <w:r>
        <w:rPr>
          <w:rFonts w:asciiTheme="majorBidi" w:hAnsiTheme="majorBidi" w:cstheme="majorBidi"/>
          <w:lang w:val="id-ID"/>
        </w:rPr>
        <w:t>, Bandung: Alfabeta, 2014, hal. 195.</w:t>
      </w:r>
    </w:p>
  </w:footnote>
  <w:footnote w:id="21">
    <w:p w14:paraId="5E54092A" w14:textId="77777777" w:rsidR="00A845E7" w:rsidRDefault="00A845E7" w:rsidP="00A845E7">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Sutrisno </w:t>
      </w:r>
      <w:r>
        <w:rPr>
          <w:rFonts w:ascii="Times New Roman" w:hAnsi="Times New Roman" w:cs="Times New Roman"/>
          <w:lang w:val="id-ID"/>
        </w:rPr>
        <w:t xml:space="preserve">Hadi, </w:t>
      </w:r>
      <w:r>
        <w:rPr>
          <w:rFonts w:ascii="Times New Roman" w:hAnsi="Times New Roman" w:cs="Times New Roman"/>
          <w:i/>
          <w:iCs/>
          <w:lang w:val="id-ID"/>
        </w:rPr>
        <w:t>Metodologi Research II</w:t>
      </w:r>
      <w:r>
        <w:rPr>
          <w:rFonts w:ascii="Times New Roman" w:hAnsi="Times New Roman" w:cs="Times New Roman"/>
          <w:lang w:val="id-ID"/>
        </w:rPr>
        <w:t>, Yogyakarta: Andi Offset, 1991, hal.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99698"/>
      <w:docPartObj>
        <w:docPartGallery w:val="Page Numbers (Top of Page)"/>
        <w:docPartUnique/>
      </w:docPartObj>
    </w:sdtPr>
    <w:sdtEndPr>
      <w:rPr>
        <w:rFonts w:ascii="Times New Roman" w:hAnsi="Times New Roman" w:cs="Times New Roman"/>
        <w:noProof/>
        <w:sz w:val="24"/>
        <w:szCs w:val="24"/>
      </w:rPr>
    </w:sdtEndPr>
    <w:sdtContent>
      <w:p w14:paraId="2FB91A93" w14:textId="1414B3FD" w:rsidR="00A845E7" w:rsidRPr="00A845E7" w:rsidRDefault="00A845E7">
        <w:pPr>
          <w:pStyle w:val="Header"/>
          <w:jc w:val="right"/>
          <w:rPr>
            <w:rFonts w:ascii="Times New Roman" w:hAnsi="Times New Roman" w:cs="Times New Roman"/>
            <w:sz w:val="24"/>
            <w:szCs w:val="24"/>
          </w:rPr>
        </w:pPr>
        <w:r w:rsidRPr="00A845E7">
          <w:rPr>
            <w:rFonts w:ascii="Times New Roman" w:hAnsi="Times New Roman" w:cs="Times New Roman"/>
            <w:sz w:val="24"/>
            <w:szCs w:val="24"/>
          </w:rPr>
          <w:fldChar w:fldCharType="begin"/>
        </w:r>
        <w:r w:rsidRPr="00A845E7">
          <w:rPr>
            <w:rFonts w:ascii="Times New Roman" w:hAnsi="Times New Roman" w:cs="Times New Roman"/>
            <w:sz w:val="24"/>
            <w:szCs w:val="24"/>
          </w:rPr>
          <w:instrText xml:space="preserve"> PAGE   \* MERGEFORMAT </w:instrText>
        </w:r>
        <w:r w:rsidRPr="00A845E7">
          <w:rPr>
            <w:rFonts w:ascii="Times New Roman" w:hAnsi="Times New Roman" w:cs="Times New Roman"/>
            <w:sz w:val="24"/>
            <w:szCs w:val="24"/>
          </w:rPr>
          <w:fldChar w:fldCharType="separate"/>
        </w:r>
        <w:r w:rsidRPr="00A845E7">
          <w:rPr>
            <w:rFonts w:ascii="Times New Roman" w:hAnsi="Times New Roman" w:cs="Times New Roman"/>
            <w:noProof/>
            <w:sz w:val="24"/>
            <w:szCs w:val="24"/>
          </w:rPr>
          <w:t>2</w:t>
        </w:r>
        <w:r w:rsidRPr="00A845E7">
          <w:rPr>
            <w:rFonts w:ascii="Times New Roman" w:hAnsi="Times New Roman" w:cs="Times New Roman"/>
            <w:noProof/>
            <w:sz w:val="24"/>
            <w:szCs w:val="24"/>
          </w:rPr>
          <w:fldChar w:fldCharType="end"/>
        </w:r>
      </w:p>
    </w:sdtContent>
  </w:sdt>
  <w:p w14:paraId="4684D33D" w14:textId="77777777" w:rsidR="00A845E7" w:rsidRDefault="00A84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2180A93C"/>
    <w:lvl w:ilvl="0" w:tplc="04210019">
      <w:start w:val="1"/>
      <w:numFmt w:val="lowerLetter"/>
      <w:lvlText w:val="%1."/>
      <w:lvlJc w:val="left"/>
      <w:pPr>
        <w:ind w:left="502" w:hanging="360"/>
      </w:pPr>
    </w:lvl>
    <w:lvl w:ilvl="1" w:tplc="04210019">
      <w:start w:val="1"/>
      <w:numFmt w:val="lowerLetter"/>
      <w:lvlText w:val="%2."/>
      <w:lvlJc w:val="left"/>
      <w:pPr>
        <w:ind w:left="426"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1" w15:restartNumberingAfterBreak="0">
    <w:nsid w:val="0000000D"/>
    <w:multiLevelType w:val="hybridMultilevel"/>
    <w:tmpl w:val="EE3AE3B8"/>
    <w:lvl w:ilvl="0" w:tplc="86C22AA8">
      <w:start w:val="1"/>
      <w:numFmt w:val="upperLetter"/>
      <w:lvlText w:val="%1."/>
      <w:lvlJc w:val="left"/>
      <w:pPr>
        <w:ind w:left="360" w:hanging="360"/>
      </w:pPr>
      <w:rPr>
        <w:b/>
        <w:bCs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15:restartNumberingAfterBreak="0">
    <w:nsid w:val="0000000E"/>
    <w:multiLevelType w:val="hybridMultilevel"/>
    <w:tmpl w:val="611CE574"/>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3" w15:restartNumberingAfterBreak="0">
    <w:nsid w:val="00000016"/>
    <w:multiLevelType w:val="hybridMultilevel"/>
    <w:tmpl w:val="5FCEEFD8"/>
    <w:lvl w:ilvl="0" w:tplc="ECE80CDA">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4" w15:restartNumberingAfterBreak="0">
    <w:nsid w:val="0000001A"/>
    <w:multiLevelType w:val="hybridMultilevel"/>
    <w:tmpl w:val="3E5A9298"/>
    <w:lvl w:ilvl="0" w:tplc="04090019">
      <w:start w:val="1"/>
      <w:numFmt w:val="lowerLetter"/>
      <w:lvlText w:val="%1."/>
      <w:lvlJc w:val="left"/>
      <w:pPr>
        <w:ind w:left="433" w:hanging="360"/>
      </w:pPr>
    </w:lvl>
    <w:lvl w:ilvl="1" w:tplc="04090019">
      <w:start w:val="1"/>
      <w:numFmt w:val="lowerLetter"/>
      <w:lvlText w:val="%2."/>
      <w:lvlJc w:val="left"/>
      <w:pPr>
        <w:ind w:left="1153" w:hanging="360"/>
      </w:pPr>
    </w:lvl>
    <w:lvl w:ilvl="2" w:tplc="0409001B">
      <w:start w:val="1"/>
      <w:numFmt w:val="lowerRoman"/>
      <w:lvlText w:val="%3."/>
      <w:lvlJc w:val="right"/>
      <w:pPr>
        <w:ind w:left="1873" w:hanging="36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36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360"/>
      </w:pPr>
    </w:lvl>
  </w:abstractNum>
  <w:abstractNum w:abstractNumId="5" w15:restartNumberingAfterBreak="0">
    <w:nsid w:val="00000020"/>
    <w:multiLevelType w:val="multilevel"/>
    <w:tmpl w:val="10B6792C"/>
    <w:lvl w:ilvl="0">
      <w:start w:val="1"/>
      <w:numFmt w:val="decimal"/>
      <w:lvlText w:val="%1."/>
      <w:lvlJc w:val="left"/>
      <w:pPr>
        <w:ind w:left="1080" w:hanging="360"/>
      </w:pPr>
      <w:rPr>
        <w:b w:val="0"/>
        <w:bCs/>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00000022"/>
    <w:multiLevelType w:val="hybridMultilevel"/>
    <w:tmpl w:val="04C8C1FC"/>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7" w15:restartNumberingAfterBreak="0">
    <w:nsid w:val="00000023"/>
    <w:multiLevelType w:val="hybridMultilevel"/>
    <w:tmpl w:val="0096B6B6"/>
    <w:lvl w:ilvl="0" w:tplc="FC060180">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15:restartNumberingAfterBreak="0">
    <w:nsid w:val="42225ABB"/>
    <w:multiLevelType w:val="hybridMultilevel"/>
    <w:tmpl w:val="7F0C5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592DD8"/>
    <w:multiLevelType w:val="hybridMultilevel"/>
    <w:tmpl w:val="EF60CF26"/>
    <w:lvl w:ilvl="0" w:tplc="04210019">
      <w:start w:val="1"/>
      <w:numFmt w:val="lowerLetter"/>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10" w15:restartNumberingAfterBreak="0">
    <w:nsid w:val="6C467F9D"/>
    <w:multiLevelType w:val="hybridMultilevel"/>
    <w:tmpl w:val="3682A7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7288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992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564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712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1566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024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216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448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2356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11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2984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962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E7"/>
    <w:rsid w:val="00A845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83D4"/>
  <w15:chartTrackingRefBased/>
  <w15:docId w15:val="{71788EF2-90FD-49CC-96DD-EA4BCF9D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E7"/>
    <w:pPr>
      <w:spacing w:after="200" w:line="276" w:lineRule="auto"/>
    </w:pPr>
    <w:rPr>
      <w:rFonts w:ascii="Calibri" w:eastAsia="SimSun" w:hAnsi="Calibri" w:cs="SimSu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845E7"/>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rsid w:val="00A845E7"/>
    <w:rPr>
      <w:rFonts w:ascii="Calibri" w:eastAsia="Calibri" w:hAnsi="Calibri" w:cs="SimSun"/>
      <w:sz w:val="20"/>
      <w:szCs w:val="20"/>
      <w:lang w:val="en-US"/>
    </w:rPr>
  </w:style>
  <w:style w:type="character" w:customStyle="1" w:styleId="ListParagraphChar">
    <w:name w:val="List Paragraph Char"/>
    <w:link w:val="ListParagraph"/>
    <w:uiPriority w:val="34"/>
    <w:locked/>
    <w:rsid w:val="00A845E7"/>
    <w:rPr>
      <w:rFonts w:ascii="Calibri" w:eastAsia="Calibri" w:hAnsi="Calibri" w:cs="Calibri"/>
    </w:rPr>
  </w:style>
  <w:style w:type="paragraph" w:styleId="ListParagraph">
    <w:name w:val="List Paragraph"/>
    <w:basedOn w:val="Normal"/>
    <w:link w:val="ListParagraphChar"/>
    <w:uiPriority w:val="34"/>
    <w:qFormat/>
    <w:rsid w:val="00A845E7"/>
    <w:pPr>
      <w:ind w:left="720"/>
      <w:contextualSpacing/>
    </w:pPr>
    <w:rPr>
      <w:rFonts w:eastAsia="Calibri" w:cs="Calibri"/>
      <w:lang w:val="en-ID" w:eastAsia="en-US"/>
    </w:rPr>
  </w:style>
  <w:style w:type="paragraph" w:customStyle="1" w:styleId="ListParagraph0">
    <w:name w:val="&quot;List Paragraph&quot;"/>
    <w:qFormat/>
    <w:rsid w:val="00A845E7"/>
    <w:pPr>
      <w:spacing w:after="0" w:line="276" w:lineRule="auto"/>
    </w:pPr>
    <w:rPr>
      <w:rFonts w:ascii="Calibri" w:eastAsia="SimSun" w:hAnsi="Calibri" w:cs="SimSun"/>
      <w:sz w:val="21"/>
      <w:lang w:val="en-US"/>
    </w:rPr>
  </w:style>
  <w:style w:type="character" w:styleId="FootnoteReference">
    <w:name w:val="footnote reference"/>
    <w:basedOn w:val="DefaultParagraphFont"/>
    <w:uiPriority w:val="99"/>
    <w:unhideWhenUsed/>
    <w:rsid w:val="00A845E7"/>
    <w:rPr>
      <w:vertAlign w:val="superscript"/>
    </w:rPr>
  </w:style>
  <w:style w:type="character" w:styleId="Emphasis">
    <w:name w:val="Emphasis"/>
    <w:basedOn w:val="DefaultParagraphFont"/>
    <w:uiPriority w:val="20"/>
    <w:qFormat/>
    <w:rsid w:val="00A845E7"/>
    <w:rPr>
      <w:i/>
      <w:iCs/>
    </w:rPr>
  </w:style>
  <w:style w:type="paragraph" w:styleId="Header">
    <w:name w:val="header"/>
    <w:basedOn w:val="Normal"/>
    <w:link w:val="HeaderChar"/>
    <w:uiPriority w:val="99"/>
    <w:unhideWhenUsed/>
    <w:rsid w:val="00A84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5E7"/>
    <w:rPr>
      <w:rFonts w:ascii="Calibri" w:eastAsia="SimSun" w:hAnsi="Calibri" w:cs="SimSun"/>
      <w:lang w:val="en-US" w:eastAsia="zh-CN"/>
    </w:rPr>
  </w:style>
  <w:style w:type="paragraph" w:styleId="Footer">
    <w:name w:val="footer"/>
    <w:basedOn w:val="Normal"/>
    <w:link w:val="FooterChar"/>
    <w:uiPriority w:val="99"/>
    <w:unhideWhenUsed/>
    <w:rsid w:val="00A84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5E7"/>
    <w:rPr>
      <w:rFonts w:ascii="Calibri" w:eastAsia="SimSun" w:hAnsi="Calibri"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2871</Words>
  <Characters>16369</Characters>
  <Application>Microsoft Office Word</Application>
  <DocSecurity>0</DocSecurity>
  <Lines>136</Lines>
  <Paragraphs>38</Paragraphs>
  <ScaleCrop>false</ScaleCrop>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Ikbal Itang</dc:creator>
  <cp:keywords/>
  <dc:description/>
  <cp:lastModifiedBy>Ikbal Itang</cp:lastModifiedBy>
  <cp:revision>1</cp:revision>
  <dcterms:created xsi:type="dcterms:W3CDTF">2023-01-07T17:40:00Z</dcterms:created>
  <dcterms:modified xsi:type="dcterms:W3CDTF">2023-01-07T17:46:00Z</dcterms:modified>
</cp:coreProperties>
</file>