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92" w:rsidRDefault="008E2192" w:rsidP="001931D0">
      <w:pPr>
        <w:spacing w:after="0" w:line="480" w:lineRule="auto"/>
        <w:jc w:val="center"/>
        <w:rPr>
          <w:rFonts w:asciiTheme="majorBidi" w:hAnsiTheme="majorBidi" w:cstheme="majorBidi"/>
          <w:b/>
          <w:bCs/>
          <w:sz w:val="24"/>
          <w:szCs w:val="24"/>
        </w:rPr>
      </w:pPr>
      <w:r w:rsidRPr="008E2192">
        <w:rPr>
          <w:rFonts w:asciiTheme="majorBidi" w:hAnsiTheme="majorBidi" w:cstheme="majorBidi"/>
          <w:b/>
          <w:bCs/>
          <w:sz w:val="24"/>
          <w:szCs w:val="24"/>
        </w:rPr>
        <w:t>BAB III</w:t>
      </w:r>
    </w:p>
    <w:p w:rsidR="008E2192" w:rsidRDefault="008E2192" w:rsidP="00C662E0">
      <w:pPr>
        <w:spacing w:after="0" w:line="480" w:lineRule="auto"/>
        <w:jc w:val="center"/>
        <w:rPr>
          <w:rFonts w:asciiTheme="majorBidi" w:hAnsiTheme="majorBidi" w:cstheme="majorBidi"/>
          <w:b/>
          <w:bCs/>
          <w:sz w:val="24"/>
          <w:szCs w:val="24"/>
        </w:rPr>
      </w:pPr>
      <w:r w:rsidRPr="008E2192">
        <w:rPr>
          <w:rFonts w:asciiTheme="majorBidi" w:hAnsiTheme="majorBidi" w:cstheme="majorBidi"/>
          <w:b/>
          <w:bCs/>
          <w:sz w:val="24"/>
          <w:szCs w:val="24"/>
        </w:rPr>
        <w:t>DESKRIPSI WILAYAH DESA PULAU GEMANTUNG DAN GAMBARAN UMUM LOKASI PENELITIAN</w:t>
      </w:r>
    </w:p>
    <w:p w:rsidR="008E2192" w:rsidRDefault="008E2192" w:rsidP="00C10963">
      <w:pPr>
        <w:spacing w:after="0" w:line="480" w:lineRule="auto"/>
        <w:jc w:val="both"/>
        <w:rPr>
          <w:rFonts w:asciiTheme="majorBidi" w:hAnsiTheme="majorBidi" w:cstheme="majorBidi"/>
          <w:b/>
          <w:bCs/>
          <w:sz w:val="24"/>
          <w:szCs w:val="24"/>
        </w:rPr>
      </w:pPr>
    </w:p>
    <w:p w:rsidR="008E2192" w:rsidRDefault="008E2192" w:rsidP="000822C7">
      <w:pPr>
        <w:numPr>
          <w:ilvl w:val="0"/>
          <w:numId w:val="5"/>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Kondisi Geografis dan Pemerintahan</w:t>
      </w:r>
    </w:p>
    <w:p w:rsidR="006475A3" w:rsidRDefault="008E2192"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Desa </w:t>
      </w:r>
      <w:r w:rsidR="007748A9">
        <w:rPr>
          <w:rFonts w:asciiTheme="majorBidi" w:hAnsiTheme="majorBidi" w:cstheme="majorBidi"/>
          <w:sz w:val="24"/>
          <w:szCs w:val="24"/>
        </w:rPr>
        <w:t>Pulau Gemantung terletak pada Kecamatan Tanjung</w:t>
      </w:r>
      <w:r w:rsidR="001563A7">
        <w:rPr>
          <w:rFonts w:asciiTheme="majorBidi" w:hAnsiTheme="majorBidi" w:cstheme="majorBidi"/>
          <w:sz w:val="24"/>
          <w:szCs w:val="24"/>
        </w:rPr>
        <w:t xml:space="preserve"> Lubuk Kabupaten Ogan Komering I</w:t>
      </w:r>
      <w:r w:rsidR="007748A9">
        <w:rPr>
          <w:rFonts w:asciiTheme="majorBidi" w:hAnsiTheme="majorBidi" w:cstheme="majorBidi"/>
          <w:sz w:val="24"/>
          <w:szCs w:val="24"/>
        </w:rPr>
        <w:t>lir Provinsi Sumatera Selatan adalah salah satu desa yang terletak</w:t>
      </w:r>
      <w:r w:rsidR="0065316F">
        <w:rPr>
          <w:rFonts w:asciiTheme="majorBidi" w:hAnsiTheme="majorBidi" w:cstheme="majorBidi"/>
          <w:sz w:val="24"/>
          <w:szCs w:val="24"/>
        </w:rPr>
        <w:t xml:space="preserve"> </w:t>
      </w:r>
      <w:r w:rsidR="007748A9">
        <w:rPr>
          <w:rFonts w:asciiTheme="majorBidi" w:hAnsiTheme="majorBidi" w:cstheme="majorBidi"/>
          <w:sz w:val="24"/>
          <w:szCs w:val="24"/>
        </w:rPr>
        <w:t xml:space="preserve">jauh dari </w:t>
      </w:r>
      <w:r w:rsidR="0065316F">
        <w:rPr>
          <w:rFonts w:asciiTheme="majorBidi" w:hAnsiTheme="majorBidi" w:cstheme="majorBidi"/>
          <w:sz w:val="24"/>
          <w:szCs w:val="24"/>
        </w:rPr>
        <w:t xml:space="preserve">Kabupaten </w:t>
      </w:r>
      <w:r w:rsidR="007748A9">
        <w:rPr>
          <w:rFonts w:asciiTheme="majorBidi" w:hAnsiTheme="majorBidi" w:cstheme="majorBidi"/>
          <w:sz w:val="24"/>
          <w:szCs w:val="24"/>
        </w:rPr>
        <w:t xml:space="preserve">dan </w:t>
      </w:r>
      <w:r w:rsidR="0065316F">
        <w:rPr>
          <w:rFonts w:asciiTheme="majorBidi" w:hAnsiTheme="majorBidi" w:cstheme="majorBidi"/>
          <w:sz w:val="24"/>
          <w:szCs w:val="24"/>
        </w:rPr>
        <w:t>Kota</w:t>
      </w:r>
      <w:r w:rsidR="007748A9">
        <w:rPr>
          <w:rFonts w:asciiTheme="majorBidi" w:hAnsiTheme="majorBidi" w:cstheme="majorBidi"/>
          <w:sz w:val="24"/>
          <w:szCs w:val="24"/>
        </w:rPr>
        <w:t>.</w:t>
      </w:r>
      <w:proofErr w:type="gramEnd"/>
      <w:r w:rsidR="007748A9">
        <w:rPr>
          <w:rFonts w:asciiTheme="majorBidi" w:hAnsiTheme="majorBidi" w:cstheme="majorBidi"/>
          <w:sz w:val="24"/>
          <w:szCs w:val="24"/>
        </w:rPr>
        <w:t xml:space="preserve"> Jarak antara </w:t>
      </w:r>
      <w:r w:rsidR="0065316F">
        <w:rPr>
          <w:rFonts w:asciiTheme="majorBidi" w:hAnsiTheme="majorBidi" w:cstheme="majorBidi"/>
          <w:sz w:val="24"/>
          <w:szCs w:val="24"/>
        </w:rPr>
        <w:t xml:space="preserve">Desa Pulau Gemantung </w:t>
      </w:r>
      <w:r w:rsidR="007748A9">
        <w:rPr>
          <w:rFonts w:asciiTheme="majorBidi" w:hAnsiTheme="majorBidi" w:cstheme="majorBidi"/>
          <w:sz w:val="24"/>
          <w:szCs w:val="24"/>
        </w:rPr>
        <w:t xml:space="preserve">dengan Kecamatan berkisaran 1 Km, sedangkan jarak ke </w:t>
      </w:r>
      <w:r w:rsidR="0065316F">
        <w:rPr>
          <w:rFonts w:asciiTheme="majorBidi" w:hAnsiTheme="majorBidi" w:cstheme="majorBidi"/>
          <w:sz w:val="24"/>
          <w:szCs w:val="24"/>
        </w:rPr>
        <w:t>Kabupaten</w:t>
      </w:r>
      <w:r w:rsidR="007748A9">
        <w:rPr>
          <w:rFonts w:asciiTheme="majorBidi" w:hAnsiTheme="majorBidi" w:cstheme="majorBidi"/>
          <w:sz w:val="24"/>
          <w:szCs w:val="24"/>
        </w:rPr>
        <w:t xml:space="preserve"> lebih kurang 76 Km, sendangkan jarak ke </w:t>
      </w:r>
      <w:r w:rsidR="0065316F">
        <w:rPr>
          <w:rFonts w:asciiTheme="majorBidi" w:hAnsiTheme="majorBidi" w:cstheme="majorBidi"/>
          <w:sz w:val="24"/>
          <w:szCs w:val="24"/>
        </w:rPr>
        <w:t>Kota</w:t>
      </w:r>
      <w:r w:rsidR="007748A9">
        <w:rPr>
          <w:rFonts w:asciiTheme="majorBidi" w:hAnsiTheme="majorBidi" w:cstheme="majorBidi"/>
          <w:sz w:val="24"/>
          <w:szCs w:val="24"/>
        </w:rPr>
        <w:t xml:space="preserve"> Provinsi Sumatera Selatan lebih kurang 350 Km.</w:t>
      </w:r>
    </w:p>
    <w:p w:rsidR="007748A9" w:rsidRDefault="007748A9"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Desa </w:t>
      </w:r>
      <w:r w:rsidR="0065316F">
        <w:rPr>
          <w:rFonts w:asciiTheme="majorBidi" w:hAnsiTheme="majorBidi" w:cstheme="majorBidi"/>
          <w:sz w:val="24"/>
          <w:szCs w:val="24"/>
        </w:rPr>
        <w:t xml:space="preserve">Pulau Gemantung Kecamatan Tanjung Lubuk Kabupaten Ogan Komering Ilir </w:t>
      </w:r>
      <w:r>
        <w:rPr>
          <w:rFonts w:asciiTheme="majorBidi" w:hAnsiTheme="majorBidi" w:cstheme="majorBidi"/>
          <w:sz w:val="24"/>
          <w:szCs w:val="24"/>
        </w:rPr>
        <w:t xml:space="preserve">memiliki luas wilayah 2725 ha, yang memiliki jumlah penduduk berkisaran 1793 </w:t>
      </w:r>
      <w:r w:rsidR="0065316F">
        <w:rPr>
          <w:rFonts w:asciiTheme="majorBidi" w:hAnsiTheme="majorBidi" w:cstheme="majorBidi"/>
          <w:sz w:val="24"/>
          <w:szCs w:val="24"/>
        </w:rPr>
        <w:t>jiwa</w:t>
      </w:r>
      <w:r>
        <w:rPr>
          <w:rFonts w:asciiTheme="majorBidi" w:hAnsiTheme="majorBidi" w:cstheme="majorBidi"/>
          <w:sz w:val="24"/>
          <w:szCs w:val="24"/>
        </w:rPr>
        <w:t xml:space="preserve">, dengan jumlah </w:t>
      </w:r>
      <w:r w:rsidR="0065316F">
        <w:rPr>
          <w:rFonts w:asciiTheme="majorBidi" w:hAnsiTheme="majorBidi" w:cstheme="majorBidi"/>
          <w:sz w:val="24"/>
          <w:szCs w:val="24"/>
        </w:rPr>
        <w:t>kepala keluarga berjumlah 417 jiwa.</w:t>
      </w:r>
      <w:proofErr w:type="gramEnd"/>
      <w:r w:rsidR="0065316F">
        <w:rPr>
          <w:rFonts w:asciiTheme="majorBidi" w:hAnsiTheme="majorBidi" w:cstheme="majorBidi"/>
          <w:sz w:val="24"/>
          <w:szCs w:val="24"/>
        </w:rPr>
        <w:t xml:space="preserve"> Adapun letak dan batas-batas Desa Pulau Gemantung adalah sebagai berikut:</w:t>
      </w:r>
    </w:p>
    <w:p w:rsidR="0065316F" w:rsidRDefault="0065316F" w:rsidP="00C10963">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Sebelah Utara berbatasan dengan </w:t>
      </w:r>
      <w:r>
        <w:rPr>
          <w:rFonts w:asciiTheme="majorBidi" w:hAnsiTheme="majorBidi" w:cstheme="majorBidi"/>
          <w:sz w:val="24"/>
          <w:szCs w:val="24"/>
        </w:rPr>
        <w:tab/>
        <w:t>: Desa Pulau Gemantung Ilir</w:t>
      </w:r>
    </w:p>
    <w:p w:rsidR="0065316F" w:rsidRDefault="0065316F" w:rsidP="00C10963">
      <w:pPr>
        <w:spacing w:after="0" w:line="480" w:lineRule="auto"/>
        <w:jc w:val="both"/>
        <w:rPr>
          <w:rFonts w:asciiTheme="majorBidi" w:hAnsiTheme="majorBidi" w:cstheme="majorBidi"/>
          <w:sz w:val="24"/>
          <w:szCs w:val="24"/>
        </w:rPr>
      </w:pPr>
      <w:r>
        <w:rPr>
          <w:rFonts w:asciiTheme="majorBidi" w:hAnsiTheme="majorBidi" w:cstheme="majorBidi"/>
          <w:sz w:val="24"/>
          <w:szCs w:val="24"/>
        </w:rPr>
        <w:t>Sebelah Timur berbatasan dengan</w:t>
      </w:r>
      <w:r>
        <w:rPr>
          <w:rFonts w:asciiTheme="majorBidi" w:hAnsiTheme="majorBidi" w:cstheme="majorBidi"/>
          <w:sz w:val="24"/>
          <w:szCs w:val="24"/>
        </w:rPr>
        <w:tab/>
        <w:t>: Desa Serapek-Benawa</w:t>
      </w:r>
    </w:p>
    <w:p w:rsidR="0065316F" w:rsidRDefault="0065316F" w:rsidP="00C10963">
      <w:pPr>
        <w:spacing w:after="0" w:line="480" w:lineRule="auto"/>
        <w:jc w:val="both"/>
        <w:rPr>
          <w:rFonts w:asciiTheme="majorBidi" w:hAnsiTheme="majorBidi" w:cstheme="majorBidi"/>
          <w:sz w:val="24"/>
          <w:szCs w:val="24"/>
        </w:rPr>
      </w:pPr>
      <w:r>
        <w:rPr>
          <w:rFonts w:asciiTheme="majorBidi" w:hAnsiTheme="majorBidi" w:cstheme="majorBidi"/>
          <w:sz w:val="24"/>
          <w:szCs w:val="24"/>
        </w:rPr>
        <w:t>Sebelah Selatan berbatasan dengan</w:t>
      </w:r>
      <w:r>
        <w:rPr>
          <w:rFonts w:asciiTheme="majorBidi" w:hAnsiTheme="majorBidi" w:cstheme="majorBidi"/>
          <w:sz w:val="24"/>
          <w:szCs w:val="24"/>
        </w:rPr>
        <w:tab/>
        <w:t>: Desa Pulau Gemantung Ulu-Sukarami</w:t>
      </w:r>
    </w:p>
    <w:p w:rsidR="006475A3" w:rsidRDefault="0065316F" w:rsidP="006475A3">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Sebelah Barat berbatasan dengan </w:t>
      </w:r>
      <w:r>
        <w:rPr>
          <w:rFonts w:asciiTheme="majorBidi" w:hAnsiTheme="majorBidi" w:cstheme="majorBidi"/>
          <w:sz w:val="24"/>
          <w:szCs w:val="24"/>
        </w:rPr>
        <w:tab/>
        <w:t>: Desa Kota Bumi-Bumi Agung</w:t>
      </w:r>
    </w:p>
    <w:p w:rsidR="00D03082" w:rsidRDefault="00D03082"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Desa Pulau Gemantung mempunyai pemerintahan yang di pimpin oleh Kepala desa (Kades) dengan dibantu beberapa </w:t>
      </w:r>
      <w:r w:rsidR="009269FB">
        <w:rPr>
          <w:rFonts w:asciiTheme="majorBidi" w:hAnsiTheme="majorBidi" w:cstheme="majorBidi"/>
          <w:sz w:val="24"/>
          <w:szCs w:val="24"/>
        </w:rPr>
        <w:t>sebagian anggota</w:t>
      </w:r>
      <w:r>
        <w:rPr>
          <w:rFonts w:asciiTheme="majorBidi" w:hAnsiTheme="majorBidi" w:cstheme="majorBidi"/>
          <w:sz w:val="24"/>
          <w:szCs w:val="24"/>
        </w:rPr>
        <w:t xml:space="preserve"> pemerintahan desa lainnya, yang bertugas di dalamn wilayah </w:t>
      </w:r>
      <w:r w:rsidR="00C10963">
        <w:rPr>
          <w:rFonts w:asciiTheme="majorBidi" w:hAnsiTheme="majorBidi" w:cstheme="majorBidi"/>
          <w:sz w:val="24"/>
          <w:szCs w:val="24"/>
        </w:rPr>
        <w:t>Desa</w:t>
      </w:r>
      <w:r>
        <w:rPr>
          <w:rFonts w:asciiTheme="majorBidi" w:hAnsiTheme="majorBidi" w:cstheme="majorBidi"/>
          <w:sz w:val="24"/>
          <w:szCs w:val="24"/>
        </w:rPr>
        <w:t xml:space="preserve"> Pulau Gemantung.</w:t>
      </w:r>
      <w:proofErr w:type="gramEnd"/>
      <w:r>
        <w:rPr>
          <w:rFonts w:asciiTheme="majorBidi" w:hAnsiTheme="majorBidi" w:cstheme="majorBidi"/>
          <w:sz w:val="24"/>
          <w:szCs w:val="24"/>
        </w:rPr>
        <w:t xml:space="preserve"> Untuk </w:t>
      </w:r>
      <w:r>
        <w:rPr>
          <w:rFonts w:asciiTheme="majorBidi" w:hAnsiTheme="majorBidi" w:cstheme="majorBidi"/>
          <w:sz w:val="24"/>
          <w:szCs w:val="24"/>
        </w:rPr>
        <w:lastRenderedPageBreak/>
        <w:t>lebih jelasnya</w:t>
      </w:r>
      <w:r w:rsidR="00C662E0">
        <w:rPr>
          <w:rFonts w:asciiTheme="majorBidi" w:hAnsiTheme="majorBidi" w:cstheme="majorBidi"/>
          <w:sz w:val="24"/>
          <w:szCs w:val="24"/>
        </w:rPr>
        <w:t xml:space="preserve"> </w:t>
      </w:r>
      <w:r>
        <w:rPr>
          <w:rFonts w:asciiTheme="majorBidi" w:hAnsiTheme="majorBidi" w:cstheme="majorBidi"/>
          <w:sz w:val="24"/>
          <w:szCs w:val="24"/>
        </w:rPr>
        <w:t xml:space="preserve">mengenai struktur pemrintahan </w:t>
      </w:r>
      <w:r w:rsidR="00C10963">
        <w:rPr>
          <w:rFonts w:asciiTheme="majorBidi" w:hAnsiTheme="majorBidi" w:cstheme="majorBidi"/>
          <w:sz w:val="24"/>
          <w:szCs w:val="24"/>
        </w:rPr>
        <w:t>Desa</w:t>
      </w:r>
      <w:r>
        <w:rPr>
          <w:rFonts w:asciiTheme="majorBidi" w:hAnsiTheme="majorBidi" w:cstheme="majorBidi"/>
          <w:sz w:val="24"/>
          <w:szCs w:val="24"/>
        </w:rPr>
        <w:t xml:space="preserve"> Pulau Gemantung terdapat dalam struktur berikut ini:</w:t>
      </w:r>
    </w:p>
    <w:p w:rsidR="00D03082" w:rsidRPr="00D03082" w:rsidRDefault="00D03082" w:rsidP="00C662E0">
      <w:pPr>
        <w:spacing w:after="0" w:line="360" w:lineRule="auto"/>
        <w:jc w:val="center"/>
        <w:rPr>
          <w:rFonts w:asciiTheme="majorBidi" w:hAnsiTheme="majorBidi" w:cstheme="majorBidi"/>
          <w:b/>
          <w:bCs/>
          <w:sz w:val="24"/>
          <w:szCs w:val="24"/>
        </w:rPr>
      </w:pPr>
      <w:r w:rsidRPr="00D03082">
        <w:rPr>
          <w:rFonts w:asciiTheme="majorBidi" w:hAnsiTheme="majorBidi" w:cstheme="majorBidi"/>
          <w:b/>
          <w:bCs/>
          <w:sz w:val="24"/>
          <w:szCs w:val="24"/>
        </w:rPr>
        <w:t>Struktur Organisasi</w:t>
      </w:r>
    </w:p>
    <w:p w:rsidR="00D03082" w:rsidRPr="00D03082" w:rsidRDefault="00D03082" w:rsidP="00C662E0">
      <w:pPr>
        <w:spacing w:after="0" w:line="360" w:lineRule="auto"/>
        <w:jc w:val="center"/>
        <w:rPr>
          <w:rFonts w:asciiTheme="majorBidi" w:hAnsiTheme="majorBidi" w:cstheme="majorBidi"/>
          <w:b/>
          <w:bCs/>
          <w:sz w:val="24"/>
          <w:szCs w:val="24"/>
        </w:rPr>
      </w:pPr>
      <w:r w:rsidRPr="00D03082">
        <w:rPr>
          <w:rFonts w:asciiTheme="majorBidi" w:hAnsiTheme="majorBidi" w:cstheme="majorBidi"/>
          <w:b/>
          <w:bCs/>
          <w:sz w:val="24"/>
          <w:szCs w:val="24"/>
        </w:rPr>
        <w:t>Pemerintahan Desa Dan Perangkat Desa</w:t>
      </w:r>
    </w:p>
    <w:p w:rsidR="00D03082" w:rsidRDefault="00D03082" w:rsidP="00C662E0">
      <w:pPr>
        <w:spacing w:after="0" w:line="360" w:lineRule="auto"/>
        <w:jc w:val="center"/>
        <w:rPr>
          <w:rFonts w:asciiTheme="majorBidi" w:hAnsiTheme="majorBidi" w:cstheme="majorBidi"/>
          <w:b/>
          <w:bCs/>
          <w:sz w:val="24"/>
          <w:szCs w:val="24"/>
        </w:rPr>
      </w:pPr>
      <w:r w:rsidRPr="00D03082">
        <w:rPr>
          <w:rFonts w:asciiTheme="majorBidi" w:hAnsiTheme="majorBidi" w:cstheme="majorBidi"/>
          <w:b/>
          <w:bCs/>
          <w:sz w:val="24"/>
          <w:szCs w:val="24"/>
        </w:rPr>
        <w:t>Desa Pulau Gemantung Kecamatan Tanjung Lubuk OKI</w:t>
      </w:r>
    </w:p>
    <w:p w:rsidR="004127CC" w:rsidRPr="00D03082" w:rsidRDefault="004127CC" w:rsidP="00C662E0">
      <w:pPr>
        <w:spacing w:after="0" w:line="360" w:lineRule="auto"/>
        <w:jc w:val="center"/>
        <w:rPr>
          <w:rFonts w:asciiTheme="majorBidi" w:hAnsiTheme="majorBidi" w:cstheme="majorBidi"/>
          <w:b/>
          <w:bCs/>
          <w:sz w:val="24"/>
          <w:szCs w:val="24"/>
        </w:rPr>
      </w:pPr>
    </w:p>
    <w:p w:rsidR="00D03082" w:rsidRDefault="00D03082" w:rsidP="00C10963">
      <w:pPr>
        <w:spacing w:after="0" w:line="360" w:lineRule="auto"/>
        <w:jc w:val="both"/>
        <w:rPr>
          <w:rFonts w:asciiTheme="majorBidi" w:hAnsiTheme="majorBidi" w:cstheme="majorBidi"/>
          <w:b/>
          <w:bCs/>
        </w:rPr>
      </w:pPr>
      <w:r>
        <w:rPr>
          <w:rFonts w:asciiTheme="majorBidi" w:hAnsiTheme="majorBidi" w:cstheme="majorBidi"/>
          <w:b/>
          <w:bCs/>
          <w:noProof/>
        </w:rPr>
        <mc:AlternateContent>
          <mc:Choice Requires="wpc">
            <w:drawing>
              <wp:inline distT="0" distB="0" distL="0" distR="0" wp14:anchorId="6DB94CA6" wp14:editId="78BE75D6">
                <wp:extent cx="5038725" cy="2324101"/>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 name="Rectangle 2"/>
                        <wps:cNvSpPr/>
                        <wps:spPr>
                          <a:xfrm>
                            <a:off x="1952626" y="85725"/>
                            <a:ext cx="1162050" cy="3714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887479" w:rsidRPr="002B51DB" w:rsidRDefault="00887479" w:rsidP="002B51DB">
                              <w:pPr>
                                <w:jc w:val="center"/>
                                <w:rPr>
                                  <w:rFonts w:asciiTheme="majorBidi" w:hAnsiTheme="majorBidi" w:cstheme="majorBidi"/>
                                </w:rPr>
                              </w:pPr>
                              <w:r w:rsidRPr="002B51DB">
                                <w:rPr>
                                  <w:rFonts w:asciiTheme="majorBidi" w:hAnsiTheme="majorBidi" w:cstheme="majorBidi"/>
                                </w:rPr>
                                <w:t>KEPALA DESA</w:t>
                              </w:r>
                            </w:p>
                            <w:p w:rsidR="00887479" w:rsidRPr="002B51DB" w:rsidRDefault="00887479" w:rsidP="002B51DB">
                              <w:pPr>
                                <w:rPr>
                                  <w:rFonts w:asciiTheme="majorBidi" w:hAnsiTheme="majorBidi" w:cstheme="majorBidi"/>
                                </w:rPr>
                              </w:pPr>
                            </w:p>
                            <w:p w:rsidR="00887479" w:rsidRDefault="00887479" w:rsidP="00D030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952626" y="1647825"/>
                            <a:ext cx="1266826" cy="3343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887479" w:rsidRPr="002B51DB" w:rsidRDefault="00887479" w:rsidP="002B51DB">
                              <w:pPr>
                                <w:jc w:val="center"/>
                                <w:rPr>
                                  <w:rFonts w:asciiTheme="majorBidi" w:eastAsia="Times New Roman" w:hAnsiTheme="majorBidi" w:cstheme="majorBidi"/>
                                </w:rPr>
                              </w:pPr>
                              <w:r w:rsidRPr="002B51DB">
                                <w:rPr>
                                  <w:rFonts w:asciiTheme="majorBidi" w:eastAsia="Times New Roman" w:hAnsiTheme="majorBidi" w:cstheme="majorBidi"/>
                                </w:rPr>
                                <w:t>KADUS-KADUS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419475" y="522900"/>
                            <a:ext cx="1095375" cy="3619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887479" w:rsidRDefault="00887479" w:rsidP="002B51DB">
                              <w:pPr>
                                <w:pStyle w:val="NormalWeb"/>
                                <w:spacing w:before="0" w:beforeAutospacing="0" w:after="200" w:afterAutospacing="0" w:line="276" w:lineRule="auto"/>
                                <w:jc w:val="center"/>
                              </w:pPr>
                              <w:r>
                                <w:t>SEKDES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2476500" y="457200"/>
                            <a:ext cx="0" cy="1190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476500" y="723900"/>
                            <a:ext cx="942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3276600" y="1190625"/>
                            <a:ext cx="1467825" cy="3619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887479" w:rsidRPr="002B51DB" w:rsidRDefault="00887479" w:rsidP="002B51DB">
                              <w:pPr>
                                <w:pStyle w:val="NormalWeb"/>
                                <w:spacing w:before="0" w:beforeAutospacing="0" w:after="200" w:afterAutospacing="0" w:line="276" w:lineRule="auto"/>
                                <w:jc w:val="center"/>
                                <w:rPr>
                                  <w:sz w:val="22"/>
                                  <w:szCs w:val="22"/>
                                </w:rPr>
                              </w:pPr>
                              <w:r w:rsidRPr="002B51DB">
                                <w:rPr>
                                  <w:rFonts w:eastAsia="Times New Roman"/>
                                  <w:sz w:val="22"/>
                                  <w:szCs w:val="22"/>
                                </w:rPr>
                                <w:t>KEPALA URUSAN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3961425" y="884850"/>
                            <a:ext cx="0" cy="30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332401" y="962024"/>
                            <a:ext cx="762974" cy="4000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887479" w:rsidRDefault="00887479" w:rsidP="00906A96">
                              <w:pPr>
                                <w:pStyle w:val="NormalWeb"/>
                                <w:spacing w:before="0" w:beforeAutospacing="0" w:after="200" w:afterAutospacing="0" w:line="276" w:lineRule="auto"/>
                                <w:jc w:val="center"/>
                              </w:pPr>
                              <w:r>
                                <w:t>BPD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685800" y="247650"/>
                            <a:ext cx="126682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694838" y="257175"/>
                            <a:ext cx="0" cy="7048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editas="canvas" style="width:396.75pt;height:183pt;mso-position-horizontal-relative:char;mso-position-vertical-relative:line" coordsize="5038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7;height:23241;visibility:visible;mso-wrap-style:square">
                  <v:fill o:detectmouseclick="t"/>
                  <v:path o:connecttype="none"/>
                </v:shape>
                <v:rect id="Rectangle 2" o:spid="_x0000_s1028" style="position:absolute;left:19526;top:857;width:1162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khsIA&#10;AADaAAAADwAAAGRycy9kb3ducmV2LnhtbESPQWvCQBSE70L/w/IK3nRjDrbEbKQUSnvxYCzq8ZF9&#10;JtHs2zS7ifHfdwXB4zAz3zDpejSNGKhztWUFi3kEgriwuuZSwe/ua/YOwnlkjY1lUnAjB+vsZZJi&#10;ou2VtzTkvhQBwi5BBZX3bSKlKyoy6Oa2JQ7eyXYGfZBdKXWH1wA3jYyjaCkN1hwWKmzps6Likvcm&#10;UM5/ufP992FzNBtp3/bmEC9ipaav48cKhKfRP8OP9o9WEMP9Srg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SGwgAAANoAAAAPAAAAAAAAAAAAAAAAAJgCAABkcnMvZG93&#10;bnJldi54bWxQSwUGAAAAAAQABAD1AAAAhwMAAAAA&#10;" fillcolor="white [3201]" strokecolor="black [3200]">
                  <v:textbox>
                    <w:txbxContent>
                      <w:p w:rsidR="00887479" w:rsidRPr="002B51DB" w:rsidRDefault="00887479" w:rsidP="002B51DB">
                        <w:pPr>
                          <w:jc w:val="center"/>
                          <w:rPr>
                            <w:rFonts w:asciiTheme="majorBidi" w:hAnsiTheme="majorBidi" w:cstheme="majorBidi"/>
                          </w:rPr>
                        </w:pPr>
                        <w:r w:rsidRPr="002B51DB">
                          <w:rPr>
                            <w:rFonts w:asciiTheme="majorBidi" w:hAnsiTheme="majorBidi" w:cstheme="majorBidi"/>
                          </w:rPr>
                          <w:t>KEPALA DESA</w:t>
                        </w:r>
                      </w:p>
                      <w:p w:rsidR="00887479" w:rsidRPr="002B51DB" w:rsidRDefault="00887479" w:rsidP="002B51DB">
                        <w:pPr>
                          <w:rPr>
                            <w:rFonts w:asciiTheme="majorBidi" w:hAnsiTheme="majorBidi" w:cstheme="majorBidi"/>
                          </w:rPr>
                        </w:pPr>
                      </w:p>
                      <w:p w:rsidR="00887479" w:rsidRDefault="00887479" w:rsidP="00D03082">
                        <w:pPr>
                          <w:jc w:val="center"/>
                        </w:pPr>
                      </w:p>
                    </w:txbxContent>
                  </v:textbox>
                </v:rect>
                <v:rect id="Rectangle 3" o:spid="_x0000_s1029" style="position:absolute;left:19526;top:16478;width:12668;height:3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BHcMA&#10;AADaAAAADwAAAGRycy9kb3ducmV2LnhtbESPQWvCQBSE7wX/w/KE3szGFGpJs4oIYi8eGqX2+Mg+&#10;k2j2bcyuSfrvuwWhx2FmvmGy1Wga0VPnassK5lEMgriwuuZSwfGwnb2BcB5ZY2OZFPyQg9Vy8pRh&#10;qu3An9TnvhQBwi5FBZX3bSqlKyoy6CLbEgfvbDuDPsiulLrDIcBNI5M4fpUGaw4LFba0qai45ncT&#10;KJdb7vx9d9p/m720iy9zSuaJUs/Tcf0OwtPo/8OP9odW8AJ/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BHcMAAADaAAAADwAAAAAAAAAAAAAAAACYAgAAZHJzL2Rv&#10;d25yZXYueG1sUEsFBgAAAAAEAAQA9QAAAIgDAAAAAA==&#10;" fillcolor="white [3201]" strokecolor="black [3200]">
                  <v:textbox>
                    <w:txbxContent>
                      <w:p w:rsidR="00887479" w:rsidRPr="002B51DB" w:rsidRDefault="00887479" w:rsidP="002B51DB">
                        <w:pPr>
                          <w:jc w:val="center"/>
                          <w:rPr>
                            <w:rFonts w:asciiTheme="majorBidi" w:eastAsia="Times New Roman" w:hAnsiTheme="majorBidi" w:cstheme="majorBidi"/>
                          </w:rPr>
                        </w:pPr>
                        <w:r w:rsidRPr="002B51DB">
                          <w:rPr>
                            <w:rFonts w:asciiTheme="majorBidi" w:eastAsia="Times New Roman" w:hAnsiTheme="majorBidi" w:cstheme="majorBidi"/>
                          </w:rPr>
                          <w:t>KADUS-KADUS</w:t>
                        </w:r>
                      </w:p>
                    </w:txbxContent>
                  </v:textbox>
                </v:rect>
                <v:rect id="Rectangle 4" o:spid="_x0000_s1030" style="position:absolute;left:34194;top:5229;width:1095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ZacMA&#10;AADaAAAADwAAAGRycy9kb3ducmV2LnhtbESPQWvCQBSE7wX/w/KE3szGUGpJs4oIYi8eGqX2+Mg+&#10;k2j2bcyuSfrvuwWhx2FmvmGy1Wga0VPnassK5lEMgriwuuZSwfGwnb2BcB5ZY2OZFPyQg9Vy8pRh&#10;qu3An9TnvhQBwi5FBZX3bSqlKyoy6CLbEgfvbDuDPsiulLrDIcBNI5M4fpUGaw4LFba0qai45ncT&#10;KJdb7vx9d9p/m720iy9zSuaJUs/Tcf0OwtPo/8OP9odW8AJ/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yZacMAAADaAAAADwAAAAAAAAAAAAAAAACYAgAAZHJzL2Rv&#10;d25yZXYueG1sUEsFBgAAAAAEAAQA9QAAAIgDAAAAAA==&#10;" fillcolor="white [3201]" strokecolor="black [3200]">
                  <v:textbox>
                    <w:txbxContent>
                      <w:p w:rsidR="00887479" w:rsidRDefault="00887479" w:rsidP="002B51DB">
                        <w:pPr>
                          <w:pStyle w:val="NormalWeb"/>
                          <w:spacing w:before="0" w:beforeAutospacing="0" w:after="200" w:afterAutospacing="0" w:line="276" w:lineRule="auto"/>
                          <w:jc w:val="center"/>
                        </w:pPr>
                        <w:r>
                          <w:t>SEKDES</w:t>
                        </w:r>
                      </w:p>
                    </w:txbxContent>
                  </v:textbox>
                </v:rect>
                <v:shapetype id="_x0000_t32" coordsize="21600,21600" o:spt="32" o:oned="t" path="m,l21600,21600e" filled="f">
                  <v:path arrowok="t" fillok="f" o:connecttype="none"/>
                  <o:lock v:ext="edit" shapetype="t"/>
                </v:shapetype>
                <v:shape id="Straight Arrow Connector 6" o:spid="_x0000_s1031" type="#_x0000_t32" style="position:absolute;left:24765;top:4572;width:0;height:11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RQ5cEAAADaAAAADwAAAGRycy9kb3ducmV2LnhtbESPwWrDMBBE74H+g9hCb7GcGNziWgmh&#10;raHk1sT0vFhb29haGUl13L+vAoEch5l5w5T7xYxiJud7ywo2SQqCuLG651ZBfa7WLyB8QNY4WiYF&#10;f+Rhv3tYlVhoe+Evmk+hFRHCvkAFXQhTIaVvOjLoEzsRR+/HOoMhStdK7fAS4WaU2zTNpcGe40KH&#10;E7111AynX6Og5yzw9j2r6PgxuOf2e5htViv19LgcXkEEWsI9fGt/agU5XK/EG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FDlwQAAANoAAAAPAAAAAAAAAAAAAAAA&#10;AKECAABkcnMvZG93bnJldi54bWxQSwUGAAAAAAQABAD5AAAAjwMAAAAA&#10;" strokecolor="black [3213]">
                  <v:stroke endarrow="open"/>
                </v:shape>
                <v:shape id="Straight Arrow Connector 7" o:spid="_x0000_s1032" type="#_x0000_t32" style="position:absolute;left:24765;top:7239;width:9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j1fsEAAADaAAAADwAAAGRycy9kb3ducmV2LnhtbESPwWrDMBBE74H+g9hCb7GcGOriWgmh&#10;raHklsT0vFhb29haGUl13L+vAoUch5l5w5T7xYxiJud7ywo2SQqCuLG651ZBfanWLyB8QNY4WiYF&#10;v+Rhv3tYlVhoe+UTzefQighhX6CCLoSpkNI3HRn0iZ2Io/dtncEQpWuldniNcDPKbZo+S4M9x4UO&#10;J3rrqBnOP0ZBz1ng7XtW0fFjcHn7Ncw2q5V6elwOryACLeEe/m9/agU53K7EGyB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PV+wQAAANoAAAAPAAAAAAAAAAAAAAAA&#10;AKECAABkcnMvZG93bnJldi54bWxQSwUGAAAAAAQABAD5AAAAjwMAAAAA&#10;" strokecolor="black [3213]">
                  <v:stroke endarrow="open"/>
                </v:shape>
                <v:rect id="Rectangle 8" o:spid="_x0000_s1033" style="position:absolute;left:32766;top:11906;width:1467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TbMMA&#10;AADaAAAADwAAAGRycy9kb3ducmV2LnhtbESPsW7CQAyGdyTe4WQkNriQoUWBS1QhoXZhIEXAaOXc&#10;JG3Ol+YOSN++Hip1tH7/n/1ti9F16k5DaD0bWC0TUMSVty3XBk7v+8UaVIjIFjvPZOCHAhT5dLLF&#10;zPoHH+lexloJhEOGBpoY+0zrUDXkMCx9TyzZhx8cRhmHWtsBHwJ3nU6T5Ek7bFkuNNjTrqHqq7w5&#10;oXx+lyHeXi+Hqzto/3x2l3SVGjOfjS8bUJHG+L/8136zBuRXUREN0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GTbMMAAADaAAAADwAAAAAAAAAAAAAAAACYAgAAZHJzL2Rv&#10;d25yZXYueG1sUEsFBgAAAAAEAAQA9QAAAIgDAAAAAA==&#10;" fillcolor="white [3201]" strokecolor="black [3200]">
                  <v:textbox>
                    <w:txbxContent>
                      <w:p w:rsidR="00887479" w:rsidRPr="002B51DB" w:rsidRDefault="00887479" w:rsidP="002B51DB">
                        <w:pPr>
                          <w:pStyle w:val="NormalWeb"/>
                          <w:spacing w:before="0" w:beforeAutospacing="0" w:after="200" w:afterAutospacing="0" w:line="276" w:lineRule="auto"/>
                          <w:jc w:val="center"/>
                          <w:rPr>
                            <w:sz w:val="22"/>
                            <w:szCs w:val="22"/>
                          </w:rPr>
                        </w:pPr>
                        <w:r w:rsidRPr="002B51DB">
                          <w:rPr>
                            <w:rFonts w:eastAsia="Times New Roman"/>
                            <w:sz w:val="22"/>
                            <w:szCs w:val="22"/>
                          </w:rPr>
                          <w:t>KEPALA URUSAN</w:t>
                        </w:r>
                      </w:p>
                    </w:txbxContent>
                  </v:textbox>
                </v:rect>
                <v:shape id="Straight Arrow Connector 9" o:spid="_x0000_s1034" type="#_x0000_t32" style="position:absolute;left:39614;top:8848;width:0;height:3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El8EAAADaAAAADwAAAGRycy9kb3ducmV2LnhtbESPzWrDMBCE74G+g9hCb7GcGJLWtWxK&#10;20DILT/0vFgb29haGUl13LevCoUch5n5himq2QxiIuc7ywpWSQqCuLa640bB5bxbPoPwAVnjYJkU&#10;/JCHqnxYFJhre+MjTafQiAhhn6OCNoQxl9LXLRn0iR2Jo3e1zmCI0jVSO7xFuBnkOk030mDHcaHF&#10;kd5bqvvTt1HQcRZ4/ZHt6PDZu23z1U82uyj19Di/vYIINId7+L+91wpe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8SXwQAAANoAAAAPAAAAAAAAAAAAAAAA&#10;AKECAABkcnMvZG93bnJldi54bWxQSwUGAAAAAAQABAD5AAAAjwMAAAAA&#10;" strokecolor="black [3213]">
                  <v:stroke endarrow="open"/>
                </v:shape>
                <v:rect id="Rectangle 10" o:spid="_x0000_s1035" style="position:absolute;left:3324;top:9620;width:7629;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nj8MA&#10;AADbAAAADwAAAGRycy9kb3ducmV2LnhtbESPMW/CQAyFdyT+w8lIbHAhQ4sCl6hCQu3CQIqA0cq5&#10;SdqcL80dkP77eqjU7Vl+/vzethhdp+40hNazgdUyAUVcedtybeD0vl+sQYWIbLHzTAZ+KECRTydb&#10;zKx/8JHuZayVQDhkaKCJsc+0DlVDDsPS98Sy+/CDwyjjUGs74EPgrtNpkjxphy3LhwZ72jVUfZU3&#10;J5TP7zLE2+vlcHUH7Z/P7pKuUmPms/FlAyrSGP/Nf9dvVuJLeukiAn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inj8MAAADbAAAADwAAAAAAAAAAAAAAAACYAgAAZHJzL2Rv&#10;d25yZXYueG1sUEsFBgAAAAAEAAQA9QAAAIgDAAAAAA==&#10;" fillcolor="white [3201]" strokecolor="black [3200]">
                  <v:textbox>
                    <w:txbxContent>
                      <w:p w:rsidR="00887479" w:rsidRDefault="00887479" w:rsidP="00906A96">
                        <w:pPr>
                          <w:pStyle w:val="NormalWeb"/>
                          <w:spacing w:before="0" w:beforeAutospacing="0" w:after="200" w:afterAutospacing="0" w:line="276" w:lineRule="auto"/>
                          <w:jc w:val="center"/>
                        </w:pPr>
                        <w:r>
                          <w:t>BPD</w:t>
                        </w:r>
                      </w:p>
                    </w:txbxContent>
                  </v:textbox>
                </v:rect>
                <v:line id="Straight Connector 14" o:spid="_x0000_s1036" style="position:absolute;flip:x;visibility:visible;mso-wrap-style:square" from="6858,2476" to="19526,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qqdMMAAADbAAAADwAAAGRycy9kb3ducmV2LnhtbERPTWvCQBC9C/6HZQRvdaMWsdE1aKGl&#10;xYPWFuJxyI5JSHY2ZLea+utdoeBtHu9zlklnanGm1pWWFYxHEQjizOqScwU/329PcxDOI2usLZOC&#10;P3KQrPq9JcbaXviLzgefixDCLkYFhfdNLKXLCjLoRrYhDtzJtgZ9gG0udYuXEG5qOYmimTRYcmgo&#10;sKHXgrLq8GsUXKuJ36efu3e5WZfba/oyPR2bVKnhoFsvQHjq/EP87/7QYf4z3H8J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qqnTDAAAA2wAAAA8AAAAAAAAAAAAA&#10;AAAAoQIAAGRycy9kb3ducmV2LnhtbFBLBQYAAAAABAAEAPkAAACRAwAAAAA=&#10;" strokecolor="black [3213]" strokeweight=".5pt"/>
                <v:shape id="Straight Arrow Connector 15" o:spid="_x0000_s1037" type="#_x0000_t32" style="position:absolute;left:6948;top:2571;width:0;height:7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9NMAAAADbAAAADwAAAGRycy9kb3ducmV2LnhtbERPyWrDMBC9B/oPYgq9xXJikh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qvTTAAAAA2wAAAA8AAAAAAAAAAAAAAAAA&#10;oQIAAGRycy9kb3ducmV2LnhtbFBLBQYAAAAABAAEAPkAAACOAwAAAAA=&#10;" strokecolor="black [3213]">
                  <v:stroke endarrow="open"/>
                </v:shape>
                <w10:anchorlock/>
              </v:group>
            </w:pict>
          </mc:Fallback>
        </mc:AlternateContent>
      </w:r>
    </w:p>
    <w:p w:rsidR="006475A3" w:rsidRDefault="00906A96" w:rsidP="006475A3">
      <w:pPr>
        <w:spacing w:after="0" w:line="480" w:lineRule="auto"/>
        <w:ind w:firstLine="709"/>
        <w:jc w:val="both"/>
        <w:rPr>
          <w:rFonts w:asciiTheme="majorBidi" w:hAnsiTheme="majorBidi" w:cstheme="majorBidi"/>
          <w:sz w:val="24"/>
          <w:szCs w:val="24"/>
        </w:rPr>
      </w:pPr>
      <w:r w:rsidRPr="00AA6641">
        <w:rPr>
          <w:rFonts w:asciiTheme="majorBidi" w:hAnsiTheme="majorBidi" w:cstheme="majorBidi"/>
          <w:sz w:val="24"/>
          <w:szCs w:val="24"/>
        </w:rPr>
        <w:t xml:space="preserve">Dari struktur diatas </w:t>
      </w:r>
      <w:r w:rsidR="00B62C01">
        <w:rPr>
          <w:rFonts w:asciiTheme="majorBidi" w:hAnsiTheme="majorBidi" w:cstheme="majorBidi"/>
          <w:sz w:val="24"/>
          <w:szCs w:val="24"/>
        </w:rPr>
        <w:t xml:space="preserve">merupakan struktur perangkat </w:t>
      </w:r>
      <w:r w:rsidR="00AA6641">
        <w:rPr>
          <w:rFonts w:asciiTheme="majorBidi" w:hAnsiTheme="majorBidi" w:cstheme="majorBidi"/>
          <w:sz w:val="24"/>
          <w:szCs w:val="24"/>
        </w:rPr>
        <w:t>Desa</w:t>
      </w:r>
      <w:r w:rsidRPr="00AA6641">
        <w:rPr>
          <w:rFonts w:asciiTheme="majorBidi" w:hAnsiTheme="majorBidi" w:cstheme="majorBidi"/>
          <w:sz w:val="24"/>
          <w:szCs w:val="24"/>
        </w:rPr>
        <w:t xml:space="preserve"> pulau Gemantung diatur oleh para pejabat pem</w:t>
      </w:r>
      <w:r w:rsidR="00C10963">
        <w:rPr>
          <w:rFonts w:asciiTheme="majorBidi" w:hAnsiTheme="majorBidi" w:cstheme="majorBidi"/>
          <w:sz w:val="24"/>
          <w:szCs w:val="24"/>
        </w:rPr>
        <w:t>e</w:t>
      </w:r>
      <w:r w:rsidRPr="00AA6641">
        <w:rPr>
          <w:rFonts w:asciiTheme="majorBidi" w:hAnsiTheme="majorBidi" w:cstheme="majorBidi"/>
          <w:sz w:val="24"/>
          <w:szCs w:val="24"/>
        </w:rPr>
        <w:t>rinta</w:t>
      </w:r>
      <w:r w:rsidR="00C10963">
        <w:rPr>
          <w:rFonts w:asciiTheme="majorBidi" w:hAnsiTheme="majorBidi" w:cstheme="majorBidi"/>
          <w:sz w:val="24"/>
          <w:szCs w:val="24"/>
        </w:rPr>
        <w:t xml:space="preserve">h dan </w:t>
      </w:r>
      <w:r w:rsidR="00B62C01">
        <w:rPr>
          <w:rFonts w:asciiTheme="majorBidi" w:hAnsiTheme="majorBidi" w:cstheme="majorBidi"/>
          <w:sz w:val="24"/>
          <w:szCs w:val="24"/>
        </w:rPr>
        <w:t>anggota pemerintahan Desa</w:t>
      </w:r>
      <w:r w:rsidR="00C10963">
        <w:rPr>
          <w:rFonts w:asciiTheme="majorBidi" w:hAnsiTheme="majorBidi" w:cstheme="majorBidi"/>
          <w:sz w:val="24"/>
          <w:szCs w:val="24"/>
        </w:rPr>
        <w:t xml:space="preserve"> lainnya, karena </w:t>
      </w:r>
      <w:r w:rsidR="00C10963" w:rsidRPr="00AA6641">
        <w:rPr>
          <w:rFonts w:asciiTheme="majorBidi" w:hAnsiTheme="majorBidi" w:cstheme="majorBidi"/>
          <w:sz w:val="24"/>
          <w:szCs w:val="24"/>
        </w:rPr>
        <w:t xml:space="preserve">Desa </w:t>
      </w:r>
      <w:r w:rsidR="00AA6641" w:rsidRPr="00AA6641">
        <w:rPr>
          <w:rFonts w:asciiTheme="majorBidi" w:hAnsiTheme="majorBidi" w:cstheme="majorBidi"/>
          <w:sz w:val="24"/>
          <w:szCs w:val="24"/>
        </w:rPr>
        <w:t>Pulau Gemantung</w:t>
      </w:r>
      <w:r w:rsidR="00C10963">
        <w:rPr>
          <w:rFonts w:asciiTheme="majorBidi" w:hAnsiTheme="majorBidi" w:cstheme="majorBidi"/>
          <w:sz w:val="24"/>
          <w:szCs w:val="24"/>
        </w:rPr>
        <w:t xml:space="preserve"> sangat luas</w:t>
      </w:r>
      <w:proofErr w:type="gramStart"/>
      <w:r w:rsidR="00C10963">
        <w:rPr>
          <w:rFonts w:asciiTheme="majorBidi" w:hAnsiTheme="majorBidi" w:cstheme="majorBidi"/>
          <w:sz w:val="24"/>
          <w:szCs w:val="24"/>
        </w:rPr>
        <w:t xml:space="preserve">, </w:t>
      </w:r>
      <w:r w:rsidRPr="00AA6641">
        <w:rPr>
          <w:rFonts w:asciiTheme="majorBidi" w:hAnsiTheme="majorBidi" w:cstheme="majorBidi"/>
          <w:sz w:val="24"/>
          <w:szCs w:val="24"/>
        </w:rPr>
        <w:t xml:space="preserve"> sehingga</w:t>
      </w:r>
      <w:proofErr w:type="gramEnd"/>
      <w:r w:rsidRPr="00AA6641">
        <w:rPr>
          <w:rFonts w:asciiTheme="majorBidi" w:hAnsiTheme="majorBidi" w:cstheme="majorBidi"/>
          <w:sz w:val="24"/>
          <w:szCs w:val="24"/>
        </w:rPr>
        <w:t xml:space="preserve"> </w:t>
      </w:r>
      <w:r w:rsidR="00C10963">
        <w:rPr>
          <w:rFonts w:asciiTheme="majorBidi" w:hAnsiTheme="majorBidi" w:cstheme="majorBidi"/>
          <w:sz w:val="24"/>
          <w:szCs w:val="24"/>
        </w:rPr>
        <w:t xml:space="preserve">saat ini wilayah Desa Pulau Gemantung </w:t>
      </w:r>
      <w:r w:rsidRPr="00AA6641">
        <w:rPr>
          <w:rFonts w:asciiTheme="majorBidi" w:hAnsiTheme="majorBidi" w:cstheme="majorBidi"/>
          <w:sz w:val="24"/>
          <w:szCs w:val="24"/>
        </w:rPr>
        <w:t xml:space="preserve">dibagi menjadi beberapa dusun, mulai dari dusun </w:t>
      </w:r>
      <w:r w:rsidR="009269FB">
        <w:rPr>
          <w:rFonts w:asciiTheme="majorBidi" w:hAnsiTheme="majorBidi" w:cstheme="majorBidi"/>
          <w:sz w:val="24"/>
          <w:szCs w:val="24"/>
        </w:rPr>
        <w:t>I-VII</w:t>
      </w:r>
      <w:r w:rsidR="00C662E0">
        <w:rPr>
          <w:rFonts w:asciiTheme="majorBidi" w:hAnsiTheme="majorBidi" w:cstheme="majorBidi"/>
          <w:sz w:val="24"/>
          <w:szCs w:val="24"/>
        </w:rPr>
        <w:t xml:space="preserve"> setiap dusun diketuai oleh kepala dusun (kadus)</w:t>
      </w:r>
      <w:r w:rsidR="00AA6641" w:rsidRPr="00AA6641">
        <w:rPr>
          <w:rFonts w:asciiTheme="majorBidi" w:hAnsiTheme="majorBidi" w:cstheme="majorBidi"/>
          <w:sz w:val="24"/>
          <w:szCs w:val="24"/>
        </w:rPr>
        <w:t>, kemudian desa ini dibagi menjadi beberapa wilayah desa yaitu Pulau Gemantung Ulu, Ilir, dan Induk.</w:t>
      </w:r>
      <w:r w:rsidR="00364995">
        <w:rPr>
          <w:rFonts w:asciiTheme="majorBidi" w:hAnsiTheme="majorBidi" w:cstheme="majorBidi"/>
          <w:sz w:val="24"/>
          <w:szCs w:val="24"/>
        </w:rPr>
        <w:t xml:space="preserve"> </w:t>
      </w:r>
    </w:p>
    <w:p w:rsidR="00C10963" w:rsidRPr="006948E1" w:rsidRDefault="00C10963" w:rsidP="006475A3">
      <w:pPr>
        <w:spacing w:after="0" w:line="480" w:lineRule="auto"/>
        <w:ind w:firstLine="709"/>
        <w:jc w:val="both"/>
        <w:rPr>
          <w:rFonts w:asciiTheme="majorBidi" w:hAnsiTheme="majorBidi" w:cstheme="majorBidi"/>
          <w:sz w:val="24"/>
          <w:szCs w:val="24"/>
        </w:rPr>
      </w:pPr>
      <w:proofErr w:type="gramStart"/>
      <w:r w:rsidRPr="00C10963">
        <w:rPr>
          <w:rFonts w:asciiTheme="majorBidi" w:hAnsiTheme="majorBidi" w:cstheme="majorBidi"/>
          <w:sz w:val="24"/>
          <w:szCs w:val="24"/>
        </w:rPr>
        <w:t>Luas wilayah Desa Pulau Gemantung tidak hanya terdapat rumah pendudu</w:t>
      </w:r>
      <w:r>
        <w:rPr>
          <w:rFonts w:asciiTheme="majorBidi" w:hAnsiTheme="majorBidi" w:cstheme="majorBidi"/>
          <w:sz w:val="24"/>
          <w:szCs w:val="24"/>
        </w:rPr>
        <w:t xml:space="preserve">k saja, tetapi mencakup luasnya areal </w:t>
      </w:r>
      <w:r w:rsidRPr="00C10963">
        <w:rPr>
          <w:rFonts w:asciiTheme="majorBidi" w:hAnsiTheme="majorBidi" w:cstheme="majorBidi"/>
          <w:sz w:val="24"/>
          <w:szCs w:val="24"/>
        </w:rPr>
        <w:t>lahan pertanian, perkebunan, dan tanah kosong.</w:t>
      </w:r>
      <w:proofErr w:type="gramEnd"/>
      <w:r w:rsidRPr="00C10963">
        <w:rPr>
          <w:rFonts w:asciiTheme="majorBidi" w:hAnsiTheme="majorBidi" w:cstheme="majorBidi"/>
          <w:sz w:val="24"/>
          <w:szCs w:val="24"/>
        </w:rPr>
        <w:t xml:space="preserve"> Sedikit sekali lahan yang kosong, diantaranya:</w:t>
      </w:r>
    </w:p>
    <w:p w:rsidR="00C662E0" w:rsidRDefault="00C662E0" w:rsidP="004127CC">
      <w:pPr>
        <w:spacing w:after="0" w:line="480" w:lineRule="auto"/>
        <w:jc w:val="both"/>
        <w:rPr>
          <w:rFonts w:asciiTheme="majorBidi" w:hAnsiTheme="majorBidi" w:cstheme="majorBidi"/>
          <w:b/>
          <w:bCs/>
        </w:rPr>
      </w:pPr>
    </w:p>
    <w:p w:rsidR="00580024" w:rsidRDefault="00580024" w:rsidP="004127CC">
      <w:pPr>
        <w:spacing w:after="0" w:line="480" w:lineRule="auto"/>
        <w:jc w:val="both"/>
        <w:rPr>
          <w:rFonts w:asciiTheme="majorBidi" w:hAnsiTheme="majorBidi" w:cstheme="majorBidi"/>
          <w:b/>
          <w:bCs/>
        </w:rPr>
      </w:pPr>
    </w:p>
    <w:p w:rsidR="00580024" w:rsidRPr="00C662E0" w:rsidRDefault="00580024" w:rsidP="004127CC">
      <w:pPr>
        <w:spacing w:after="0" w:line="480" w:lineRule="auto"/>
        <w:jc w:val="both"/>
        <w:rPr>
          <w:rFonts w:asciiTheme="majorBidi" w:hAnsiTheme="majorBidi" w:cstheme="majorBidi"/>
          <w:b/>
          <w:bCs/>
        </w:rPr>
      </w:pPr>
    </w:p>
    <w:p w:rsidR="00987DE2" w:rsidRDefault="00987DE2" w:rsidP="00C662E0">
      <w:pPr>
        <w:spacing w:after="0"/>
        <w:jc w:val="center"/>
        <w:rPr>
          <w:rFonts w:asciiTheme="majorBidi" w:hAnsiTheme="majorBidi" w:cstheme="majorBidi"/>
          <w:sz w:val="24"/>
          <w:szCs w:val="24"/>
        </w:rPr>
      </w:pPr>
      <w:proofErr w:type="gramStart"/>
      <w:r>
        <w:rPr>
          <w:rFonts w:asciiTheme="majorBidi" w:hAnsiTheme="majorBidi" w:cstheme="majorBidi"/>
          <w:sz w:val="24"/>
          <w:szCs w:val="24"/>
        </w:rPr>
        <w:lastRenderedPageBreak/>
        <w:t>Tabel.</w:t>
      </w:r>
      <w:proofErr w:type="gramEnd"/>
      <w:r>
        <w:rPr>
          <w:rFonts w:asciiTheme="majorBidi" w:hAnsiTheme="majorBidi" w:cstheme="majorBidi"/>
          <w:sz w:val="24"/>
          <w:szCs w:val="24"/>
        </w:rPr>
        <w:t xml:space="preserve"> 1</w:t>
      </w:r>
    </w:p>
    <w:p w:rsidR="00987DE2" w:rsidRDefault="00987DE2" w:rsidP="00C662E0">
      <w:pPr>
        <w:spacing w:after="0"/>
        <w:jc w:val="center"/>
        <w:rPr>
          <w:rFonts w:asciiTheme="majorBidi" w:hAnsiTheme="majorBidi" w:cstheme="majorBidi"/>
          <w:sz w:val="24"/>
          <w:szCs w:val="24"/>
        </w:rPr>
      </w:pPr>
      <w:r>
        <w:rPr>
          <w:rFonts w:asciiTheme="majorBidi" w:hAnsiTheme="majorBidi" w:cstheme="majorBidi"/>
          <w:sz w:val="24"/>
          <w:szCs w:val="24"/>
        </w:rPr>
        <w:t>Luas Areal Tanah Desa Pulau Gematung</w:t>
      </w:r>
    </w:p>
    <w:p w:rsidR="00C662E0" w:rsidRPr="00C10963" w:rsidRDefault="00C662E0" w:rsidP="00C662E0">
      <w:pPr>
        <w:spacing w:after="0"/>
        <w:jc w:val="center"/>
        <w:rPr>
          <w:rFonts w:asciiTheme="majorBidi" w:hAnsiTheme="majorBidi" w:cstheme="majorBidi"/>
          <w:sz w:val="24"/>
          <w:szCs w:val="24"/>
        </w:rPr>
      </w:pPr>
    </w:p>
    <w:tbl>
      <w:tblPr>
        <w:tblStyle w:val="TableGrid"/>
        <w:tblW w:w="0" w:type="auto"/>
        <w:tblInd w:w="817" w:type="dxa"/>
        <w:tblLook w:val="04A0" w:firstRow="1" w:lastRow="0" w:firstColumn="1" w:lastColumn="0" w:noHBand="0" w:noVBand="1"/>
      </w:tblPr>
      <w:tblGrid>
        <w:gridCol w:w="709"/>
        <w:gridCol w:w="3685"/>
        <w:gridCol w:w="2410"/>
      </w:tblGrid>
      <w:tr w:rsidR="00C10963" w:rsidTr="00C662E0">
        <w:trPr>
          <w:trHeight w:val="254"/>
        </w:trPr>
        <w:tc>
          <w:tcPr>
            <w:tcW w:w="709" w:type="dxa"/>
          </w:tcPr>
          <w:p w:rsidR="00C10963" w:rsidRDefault="00C10963" w:rsidP="00C10963">
            <w:pPr>
              <w:spacing w:line="360" w:lineRule="auto"/>
              <w:jc w:val="both"/>
              <w:rPr>
                <w:rFonts w:asciiTheme="majorBidi" w:hAnsiTheme="majorBidi" w:cstheme="majorBidi"/>
              </w:rPr>
            </w:pPr>
            <w:r>
              <w:rPr>
                <w:rFonts w:asciiTheme="majorBidi" w:hAnsiTheme="majorBidi" w:cstheme="majorBidi"/>
              </w:rPr>
              <w:t>No.</w:t>
            </w:r>
          </w:p>
        </w:tc>
        <w:tc>
          <w:tcPr>
            <w:tcW w:w="3685" w:type="dxa"/>
          </w:tcPr>
          <w:p w:rsidR="00C10963" w:rsidRDefault="00C10963" w:rsidP="00C10963">
            <w:pPr>
              <w:spacing w:line="360" w:lineRule="auto"/>
              <w:jc w:val="both"/>
              <w:rPr>
                <w:rFonts w:asciiTheme="majorBidi" w:hAnsiTheme="majorBidi" w:cstheme="majorBidi"/>
              </w:rPr>
            </w:pPr>
            <w:r>
              <w:rPr>
                <w:rFonts w:asciiTheme="majorBidi" w:hAnsiTheme="majorBidi" w:cstheme="majorBidi"/>
              </w:rPr>
              <w:t>Areal Tanah</w:t>
            </w:r>
          </w:p>
        </w:tc>
        <w:tc>
          <w:tcPr>
            <w:tcW w:w="2410" w:type="dxa"/>
          </w:tcPr>
          <w:p w:rsidR="00C10963" w:rsidRDefault="00C10963" w:rsidP="00C10963">
            <w:pPr>
              <w:spacing w:line="360" w:lineRule="auto"/>
              <w:jc w:val="both"/>
              <w:rPr>
                <w:rFonts w:asciiTheme="majorBidi" w:hAnsiTheme="majorBidi" w:cstheme="majorBidi"/>
              </w:rPr>
            </w:pPr>
            <w:r>
              <w:rPr>
                <w:rFonts w:asciiTheme="majorBidi" w:hAnsiTheme="majorBidi" w:cstheme="majorBidi"/>
              </w:rPr>
              <w:t>Jumlah (Ha)</w:t>
            </w:r>
          </w:p>
        </w:tc>
      </w:tr>
      <w:tr w:rsidR="00C10963" w:rsidTr="00C662E0">
        <w:tc>
          <w:tcPr>
            <w:tcW w:w="709" w:type="dxa"/>
          </w:tcPr>
          <w:p w:rsidR="00C10963" w:rsidRDefault="00C10963" w:rsidP="00C10963">
            <w:pPr>
              <w:spacing w:line="360" w:lineRule="auto"/>
              <w:jc w:val="both"/>
              <w:rPr>
                <w:rFonts w:asciiTheme="majorBidi" w:hAnsiTheme="majorBidi" w:cstheme="majorBidi"/>
              </w:rPr>
            </w:pPr>
            <w:r>
              <w:rPr>
                <w:rFonts w:asciiTheme="majorBidi" w:hAnsiTheme="majorBidi" w:cstheme="majorBidi"/>
              </w:rPr>
              <w:t>1.</w:t>
            </w:r>
          </w:p>
        </w:tc>
        <w:tc>
          <w:tcPr>
            <w:tcW w:w="3685" w:type="dxa"/>
          </w:tcPr>
          <w:p w:rsidR="00C10963" w:rsidRDefault="00C10963" w:rsidP="00C10963">
            <w:pPr>
              <w:spacing w:line="360" w:lineRule="auto"/>
              <w:jc w:val="both"/>
              <w:rPr>
                <w:rFonts w:asciiTheme="majorBidi" w:hAnsiTheme="majorBidi" w:cstheme="majorBidi"/>
              </w:rPr>
            </w:pPr>
            <w:r>
              <w:rPr>
                <w:rFonts w:asciiTheme="majorBidi" w:hAnsiTheme="majorBidi" w:cstheme="majorBidi"/>
              </w:rPr>
              <w:t>Pertanian/Ladang</w:t>
            </w:r>
          </w:p>
        </w:tc>
        <w:tc>
          <w:tcPr>
            <w:tcW w:w="2410" w:type="dxa"/>
          </w:tcPr>
          <w:p w:rsidR="00C10963" w:rsidRDefault="00987DE2" w:rsidP="00C10963">
            <w:pPr>
              <w:spacing w:line="360" w:lineRule="auto"/>
              <w:jc w:val="both"/>
              <w:rPr>
                <w:rFonts w:asciiTheme="majorBidi" w:hAnsiTheme="majorBidi" w:cstheme="majorBidi"/>
              </w:rPr>
            </w:pPr>
            <w:r>
              <w:rPr>
                <w:rFonts w:asciiTheme="majorBidi" w:hAnsiTheme="majorBidi" w:cstheme="majorBidi"/>
              </w:rPr>
              <w:t>800</w:t>
            </w:r>
          </w:p>
        </w:tc>
      </w:tr>
      <w:tr w:rsidR="00C10963" w:rsidTr="00C662E0">
        <w:tc>
          <w:tcPr>
            <w:tcW w:w="709" w:type="dxa"/>
          </w:tcPr>
          <w:p w:rsidR="00C10963" w:rsidRDefault="00987DE2" w:rsidP="00C10963">
            <w:pPr>
              <w:spacing w:line="360" w:lineRule="auto"/>
              <w:jc w:val="both"/>
              <w:rPr>
                <w:rFonts w:asciiTheme="majorBidi" w:hAnsiTheme="majorBidi" w:cstheme="majorBidi"/>
              </w:rPr>
            </w:pPr>
            <w:r>
              <w:rPr>
                <w:rFonts w:asciiTheme="majorBidi" w:hAnsiTheme="majorBidi" w:cstheme="majorBidi"/>
              </w:rPr>
              <w:t>2.</w:t>
            </w:r>
          </w:p>
        </w:tc>
        <w:tc>
          <w:tcPr>
            <w:tcW w:w="3685" w:type="dxa"/>
          </w:tcPr>
          <w:p w:rsidR="00C10963" w:rsidRDefault="00987DE2" w:rsidP="00C10963">
            <w:pPr>
              <w:spacing w:line="360" w:lineRule="auto"/>
              <w:jc w:val="both"/>
              <w:rPr>
                <w:rFonts w:asciiTheme="majorBidi" w:hAnsiTheme="majorBidi" w:cstheme="majorBidi"/>
              </w:rPr>
            </w:pPr>
            <w:r>
              <w:rPr>
                <w:rFonts w:asciiTheme="majorBidi" w:hAnsiTheme="majorBidi" w:cstheme="majorBidi"/>
              </w:rPr>
              <w:t>Perkebunan</w:t>
            </w:r>
          </w:p>
        </w:tc>
        <w:tc>
          <w:tcPr>
            <w:tcW w:w="2410" w:type="dxa"/>
          </w:tcPr>
          <w:p w:rsidR="00C10963" w:rsidRDefault="00987DE2" w:rsidP="00987DE2">
            <w:pPr>
              <w:spacing w:line="360" w:lineRule="auto"/>
              <w:jc w:val="both"/>
              <w:rPr>
                <w:rFonts w:asciiTheme="majorBidi" w:hAnsiTheme="majorBidi" w:cstheme="majorBidi"/>
              </w:rPr>
            </w:pPr>
            <w:r>
              <w:rPr>
                <w:rFonts w:asciiTheme="majorBidi" w:hAnsiTheme="majorBidi" w:cstheme="majorBidi"/>
              </w:rPr>
              <w:t>1450</w:t>
            </w:r>
          </w:p>
        </w:tc>
      </w:tr>
      <w:tr w:rsidR="00987DE2" w:rsidTr="00C662E0">
        <w:tc>
          <w:tcPr>
            <w:tcW w:w="709" w:type="dxa"/>
          </w:tcPr>
          <w:p w:rsidR="00987DE2" w:rsidRDefault="00987DE2" w:rsidP="00C10963">
            <w:pPr>
              <w:spacing w:line="360" w:lineRule="auto"/>
              <w:jc w:val="both"/>
              <w:rPr>
                <w:rFonts w:asciiTheme="majorBidi" w:hAnsiTheme="majorBidi" w:cstheme="majorBidi"/>
              </w:rPr>
            </w:pPr>
            <w:r>
              <w:rPr>
                <w:rFonts w:asciiTheme="majorBidi" w:hAnsiTheme="majorBidi" w:cstheme="majorBidi"/>
              </w:rPr>
              <w:t>3</w:t>
            </w:r>
          </w:p>
        </w:tc>
        <w:tc>
          <w:tcPr>
            <w:tcW w:w="3685" w:type="dxa"/>
          </w:tcPr>
          <w:p w:rsidR="00987DE2" w:rsidRDefault="00987DE2" w:rsidP="00C10963">
            <w:pPr>
              <w:spacing w:line="360" w:lineRule="auto"/>
              <w:jc w:val="both"/>
              <w:rPr>
                <w:rFonts w:asciiTheme="majorBidi" w:hAnsiTheme="majorBidi" w:cstheme="majorBidi"/>
              </w:rPr>
            </w:pPr>
            <w:r>
              <w:rPr>
                <w:rFonts w:asciiTheme="majorBidi" w:hAnsiTheme="majorBidi" w:cstheme="majorBidi"/>
              </w:rPr>
              <w:t>Lahan Kosong</w:t>
            </w:r>
          </w:p>
        </w:tc>
        <w:tc>
          <w:tcPr>
            <w:tcW w:w="2410" w:type="dxa"/>
          </w:tcPr>
          <w:p w:rsidR="00987DE2" w:rsidRDefault="00987DE2" w:rsidP="00C10963">
            <w:pPr>
              <w:spacing w:line="360" w:lineRule="auto"/>
              <w:jc w:val="both"/>
              <w:rPr>
                <w:rFonts w:asciiTheme="majorBidi" w:hAnsiTheme="majorBidi" w:cstheme="majorBidi"/>
              </w:rPr>
            </w:pPr>
            <w:r>
              <w:rPr>
                <w:rFonts w:asciiTheme="majorBidi" w:hAnsiTheme="majorBidi" w:cstheme="majorBidi"/>
              </w:rPr>
              <w:t>225</w:t>
            </w:r>
          </w:p>
        </w:tc>
      </w:tr>
      <w:tr w:rsidR="00987DE2" w:rsidTr="00C662E0">
        <w:tc>
          <w:tcPr>
            <w:tcW w:w="709" w:type="dxa"/>
          </w:tcPr>
          <w:p w:rsidR="00987DE2" w:rsidRDefault="00987DE2" w:rsidP="00C10963">
            <w:pPr>
              <w:spacing w:line="360" w:lineRule="auto"/>
              <w:jc w:val="both"/>
              <w:rPr>
                <w:rFonts w:asciiTheme="majorBidi" w:hAnsiTheme="majorBidi" w:cstheme="majorBidi"/>
              </w:rPr>
            </w:pPr>
            <w:r>
              <w:rPr>
                <w:rFonts w:asciiTheme="majorBidi" w:hAnsiTheme="majorBidi" w:cstheme="majorBidi"/>
              </w:rPr>
              <w:t xml:space="preserve">4. </w:t>
            </w:r>
          </w:p>
        </w:tc>
        <w:tc>
          <w:tcPr>
            <w:tcW w:w="3685" w:type="dxa"/>
          </w:tcPr>
          <w:p w:rsidR="00987DE2" w:rsidRDefault="00987DE2" w:rsidP="00C10963">
            <w:pPr>
              <w:spacing w:line="360" w:lineRule="auto"/>
              <w:jc w:val="both"/>
              <w:rPr>
                <w:rFonts w:asciiTheme="majorBidi" w:hAnsiTheme="majorBidi" w:cstheme="majorBidi"/>
              </w:rPr>
            </w:pPr>
            <w:r>
              <w:rPr>
                <w:rFonts w:asciiTheme="majorBidi" w:hAnsiTheme="majorBidi" w:cstheme="majorBidi"/>
              </w:rPr>
              <w:t>Lahan Kritis</w:t>
            </w:r>
          </w:p>
        </w:tc>
        <w:tc>
          <w:tcPr>
            <w:tcW w:w="2410" w:type="dxa"/>
          </w:tcPr>
          <w:p w:rsidR="00987DE2" w:rsidRDefault="00987DE2" w:rsidP="00C10963">
            <w:pPr>
              <w:spacing w:line="360" w:lineRule="auto"/>
              <w:jc w:val="both"/>
              <w:rPr>
                <w:rFonts w:asciiTheme="majorBidi" w:hAnsiTheme="majorBidi" w:cstheme="majorBidi"/>
              </w:rPr>
            </w:pPr>
            <w:r>
              <w:rPr>
                <w:rFonts w:asciiTheme="majorBidi" w:hAnsiTheme="majorBidi" w:cstheme="majorBidi"/>
              </w:rPr>
              <w:t>250</w:t>
            </w:r>
          </w:p>
        </w:tc>
      </w:tr>
      <w:tr w:rsidR="00987DE2" w:rsidTr="00C662E0">
        <w:tc>
          <w:tcPr>
            <w:tcW w:w="4394" w:type="dxa"/>
            <w:gridSpan w:val="2"/>
            <w:vAlign w:val="bottom"/>
          </w:tcPr>
          <w:p w:rsidR="00987DE2" w:rsidRDefault="00987DE2" w:rsidP="00987DE2">
            <w:pPr>
              <w:spacing w:line="360" w:lineRule="auto"/>
              <w:jc w:val="center"/>
              <w:rPr>
                <w:rFonts w:asciiTheme="majorBidi" w:hAnsiTheme="majorBidi" w:cstheme="majorBidi"/>
              </w:rPr>
            </w:pPr>
            <w:r>
              <w:rPr>
                <w:rFonts w:asciiTheme="majorBidi" w:hAnsiTheme="majorBidi" w:cstheme="majorBidi"/>
              </w:rPr>
              <w:t>JUMLAH</w:t>
            </w:r>
          </w:p>
        </w:tc>
        <w:tc>
          <w:tcPr>
            <w:tcW w:w="2410" w:type="dxa"/>
          </w:tcPr>
          <w:p w:rsidR="00987DE2" w:rsidRDefault="00987DE2" w:rsidP="00C10963">
            <w:pPr>
              <w:spacing w:line="360" w:lineRule="auto"/>
              <w:jc w:val="both"/>
              <w:rPr>
                <w:rFonts w:asciiTheme="majorBidi" w:hAnsiTheme="majorBidi" w:cstheme="majorBidi"/>
              </w:rPr>
            </w:pPr>
            <w:r>
              <w:rPr>
                <w:rFonts w:asciiTheme="majorBidi" w:hAnsiTheme="majorBidi" w:cstheme="majorBidi"/>
              </w:rPr>
              <w:t>2725</w:t>
            </w:r>
          </w:p>
        </w:tc>
      </w:tr>
    </w:tbl>
    <w:p w:rsidR="00C10963" w:rsidRDefault="00C10963" w:rsidP="00C10963">
      <w:pPr>
        <w:spacing w:after="0" w:line="360" w:lineRule="auto"/>
        <w:jc w:val="both"/>
        <w:rPr>
          <w:rFonts w:asciiTheme="majorBidi" w:hAnsiTheme="majorBidi" w:cstheme="majorBidi"/>
        </w:rPr>
      </w:pPr>
    </w:p>
    <w:p w:rsidR="00773750" w:rsidRDefault="00D83E8E" w:rsidP="006475A3">
      <w:pPr>
        <w:spacing w:after="0" w:line="480" w:lineRule="auto"/>
        <w:ind w:firstLine="709"/>
        <w:jc w:val="both"/>
        <w:rPr>
          <w:rFonts w:asciiTheme="majorBidi" w:hAnsiTheme="majorBidi" w:cstheme="majorBidi"/>
          <w:sz w:val="24"/>
          <w:szCs w:val="24"/>
        </w:rPr>
      </w:pPr>
      <w:proofErr w:type="gramStart"/>
      <w:r w:rsidRPr="00D83E8E">
        <w:rPr>
          <w:rFonts w:asciiTheme="majorBidi" w:hAnsiTheme="majorBidi" w:cstheme="majorBidi"/>
          <w:sz w:val="24"/>
          <w:szCs w:val="24"/>
        </w:rPr>
        <w:t xml:space="preserve">Dengan luasnya lahan pertanahan masyararakat Desa Pulau Gemantung, oleh karena itu, areal pertanahan tersebut banyak digunakan </w:t>
      </w:r>
      <w:r>
        <w:rPr>
          <w:rFonts w:asciiTheme="majorBidi" w:hAnsiTheme="majorBidi" w:cstheme="majorBidi"/>
          <w:sz w:val="24"/>
          <w:szCs w:val="24"/>
        </w:rPr>
        <w:t>oleh masyarakat sebagai lahan perkebunan, di bandingkan dengan lahan pertanian.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Karena areal pertanahan Desa Pulau Gemantung sangat cocok dengan kegiatan perkebunan karena lahan pertanahannya yang subur.</w:t>
      </w:r>
      <w:proofErr w:type="gramEnd"/>
      <w:r>
        <w:rPr>
          <w:rFonts w:asciiTheme="majorBidi" w:hAnsiTheme="majorBidi" w:cstheme="majorBidi"/>
          <w:sz w:val="24"/>
          <w:szCs w:val="24"/>
        </w:rPr>
        <w:t xml:space="preserve"> </w:t>
      </w:r>
    </w:p>
    <w:p w:rsidR="006475A3" w:rsidRDefault="006475A3" w:rsidP="006475A3">
      <w:pPr>
        <w:spacing w:after="0" w:line="480" w:lineRule="auto"/>
        <w:ind w:firstLine="709"/>
        <w:jc w:val="both"/>
        <w:rPr>
          <w:rFonts w:asciiTheme="majorBidi" w:hAnsiTheme="majorBidi" w:cstheme="majorBidi"/>
          <w:sz w:val="24"/>
          <w:szCs w:val="24"/>
        </w:rPr>
      </w:pPr>
    </w:p>
    <w:p w:rsidR="00D83E8E" w:rsidRDefault="00E74F23" w:rsidP="00E74F23">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B. </w:t>
      </w:r>
      <w:r w:rsidR="004C7744">
        <w:rPr>
          <w:rFonts w:asciiTheme="majorBidi" w:hAnsiTheme="majorBidi" w:cstheme="majorBidi"/>
          <w:b/>
          <w:bCs/>
          <w:sz w:val="24"/>
          <w:szCs w:val="24"/>
        </w:rPr>
        <w:t xml:space="preserve">Kondisi Penduduk </w:t>
      </w:r>
    </w:p>
    <w:p w:rsidR="006475A3" w:rsidRDefault="0060329B" w:rsidP="006475A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Desa Pulau Gemantung merurupakan Desa yang mempunyai jumlah penduduk kurang lebih 1793 jiwa dengan jumlah Kepala Keluarga 471 jiwa, dengan jumlah penduduk laki-laki 904 jiwa dan penduduk perempuan berjumlah 889 jiwa, yang tumbuh dan tersebar di Desa Pulau Gemantung. </w:t>
      </w:r>
      <w:proofErr w:type="gramStart"/>
      <w:r w:rsidR="000B7170">
        <w:rPr>
          <w:rFonts w:asciiTheme="majorBidi" w:hAnsiTheme="majorBidi" w:cstheme="majorBidi"/>
          <w:sz w:val="24"/>
          <w:szCs w:val="24"/>
        </w:rPr>
        <w:t>Hal t</w:t>
      </w:r>
      <w:r w:rsidR="00E00682">
        <w:rPr>
          <w:rFonts w:asciiTheme="majorBidi" w:hAnsiTheme="majorBidi" w:cstheme="majorBidi"/>
          <w:sz w:val="24"/>
          <w:szCs w:val="24"/>
        </w:rPr>
        <w:t xml:space="preserve">ersebut dapat membuktikan bahwa </w:t>
      </w:r>
      <w:r w:rsidR="000B7170">
        <w:rPr>
          <w:rFonts w:asciiTheme="majorBidi" w:hAnsiTheme="majorBidi" w:cstheme="majorBidi"/>
          <w:sz w:val="24"/>
          <w:szCs w:val="24"/>
        </w:rPr>
        <w:t xml:space="preserve">jumlah penduduk laki-laki dan Perempuan </w:t>
      </w:r>
      <w:r w:rsidR="00E00682">
        <w:rPr>
          <w:rFonts w:asciiTheme="majorBidi" w:hAnsiTheme="majorBidi" w:cstheme="majorBidi"/>
          <w:sz w:val="24"/>
          <w:szCs w:val="24"/>
        </w:rPr>
        <w:t xml:space="preserve">di Desa Pulau Gemantung </w:t>
      </w:r>
      <w:r w:rsidR="000B7170">
        <w:rPr>
          <w:rFonts w:asciiTheme="majorBidi" w:hAnsiTheme="majorBidi" w:cstheme="majorBidi"/>
          <w:sz w:val="24"/>
          <w:szCs w:val="24"/>
        </w:rPr>
        <w:t>dapat menunjukkan tingkat kepadatan penduduk.</w:t>
      </w:r>
      <w:proofErr w:type="gramEnd"/>
      <w:r w:rsidR="000B7170">
        <w:rPr>
          <w:rFonts w:asciiTheme="majorBidi" w:hAnsiTheme="majorBidi" w:cstheme="majorBidi"/>
          <w:sz w:val="24"/>
          <w:szCs w:val="24"/>
        </w:rPr>
        <w:t xml:space="preserve"> Selain itu</w:t>
      </w:r>
      <w:r w:rsidR="009269FB">
        <w:rPr>
          <w:rFonts w:asciiTheme="majorBidi" w:hAnsiTheme="majorBidi" w:cstheme="majorBidi"/>
          <w:sz w:val="24"/>
          <w:szCs w:val="24"/>
        </w:rPr>
        <w:t>, setiap</w:t>
      </w:r>
      <w:r w:rsidR="000B7170">
        <w:rPr>
          <w:rFonts w:asciiTheme="majorBidi" w:hAnsiTheme="majorBidi" w:cstheme="majorBidi"/>
          <w:sz w:val="24"/>
          <w:szCs w:val="24"/>
        </w:rPr>
        <w:t xml:space="preserve"> tahunya terdapat pertambahan penduduk yang dipengaruhi oleh meningkatnya pernikahan</w:t>
      </w:r>
      <w:r w:rsidR="00E00682">
        <w:rPr>
          <w:rFonts w:asciiTheme="majorBidi" w:hAnsiTheme="majorBidi" w:cstheme="majorBidi"/>
          <w:sz w:val="24"/>
          <w:szCs w:val="24"/>
        </w:rPr>
        <w:t xml:space="preserve"> di </w:t>
      </w:r>
      <w:proofErr w:type="gramStart"/>
      <w:r w:rsidR="00E00682">
        <w:rPr>
          <w:rFonts w:asciiTheme="majorBidi" w:hAnsiTheme="majorBidi" w:cstheme="majorBidi"/>
          <w:sz w:val="24"/>
          <w:szCs w:val="24"/>
        </w:rPr>
        <w:t>usia</w:t>
      </w:r>
      <w:proofErr w:type="gramEnd"/>
      <w:r w:rsidR="00E00682">
        <w:rPr>
          <w:rFonts w:asciiTheme="majorBidi" w:hAnsiTheme="majorBidi" w:cstheme="majorBidi"/>
          <w:sz w:val="24"/>
          <w:szCs w:val="24"/>
        </w:rPr>
        <w:t xml:space="preserve"> muda, sehingga usia banyaknya usia muda yang produktif. </w:t>
      </w:r>
      <w:proofErr w:type="gramStart"/>
      <w:r w:rsidR="00E00682">
        <w:rPr>
          <w:rFonts w:asciiTheme="majorBidi" w:hAnsiTheme="majorBidi" w:cstheme="majorBidi"/>
          <w:sz w:val="24"/>
          <w:szCs w:val="24"/>
        </w:rPr>
        <w:t>Hal ini merupakan salah satu penyebab bertambahnya penduduk setiap tahunnya.</w:t>
      </w:r>
      <w:proofErr w:type="gramEnd"/>
      <w:r w:rsidR="00E00682">
        <w:rPr>
          <w:rFonts w:asciiTheme="majorBidi" w:hAnsiTheme="majorBidi" w:cstheme="majorBidi"/>
          <w:sz w:val="24"/>
          <w:szCs w:val="24"/>
        </w:rPr>
        <w:t xml:space="preserve"> </w:t>
      </w:r>
    </w:p>
    <w:p w:rsidR="00E00682" w:rsidRDefault="00E00682"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lastRenderedPageBreak/>
        <w:t>Berdasarkan data yan</w:t>
      </w:r>
      <w:r w:rsidR="00340793">
        <w:rPr>
          <w:rFonts w:asciiTheme="majorBidi" w:hAnsiTheme="majorBidi" w:cstheme="majorBidi"/>
          <w:sz w:val="24"/>
          <w:szCs w:val="24"/>
        </w:rPr>
        <w:t>g</w:t>
      </w:r>
      <w:r>
        <w:rPr>
          <w:rFonts w:asciiTheme="majorBidi" w:hAnsiTheme="majorBidi" w:cstheme="majorBidi"/>
          <w:sz w:val="24"/>
          <w:szCs w:val="24"/>
        </w:rPr>
        <w:t xml:space="preserve"> diperoleh dari Kantor Kepala Desa, Desa Pulau Gemantung</w:t>
      </w:r>
      <w:r w:rsidR="00364995">
        <w:rPr>
          <w:rFonts w:asciiTheme="majorBidi" w:hAnsiTheme="majorBidi" w:cstheme="majorBidi"/>
          <w:sz w:val="24"/>
          <w:szCs w:val="24"/>
        </w:rPr>
        <w:t>.</w:t>
      </w:r>
      <w:proofErr w:type="gramEnd"/>
      <w:r w:rsidR="00364995">
        <w:rPr>
          <w:rFonts w:asciiTheme="majorBidi" w:hAnsiTheme="majorBidi" w:cstheme="majorBidi"/>
          <w:sz w:val="24"/>
          <w:szCs w:val="24"/>
        </w:rPr>
        <w:t xml:space="preserve"> </w:t>
      </w:r>
      <w:proofErr w:type="gramStart"/>
      <w:r w:rsidR="00364995">
        <w:rPr>
          <w:rFonts w:asciiTheme="majorBidi" w:hAnsiTheme="majorBidi" w:cstheme="majorBidi"/>
          <w:sz w:val="24"/>
          <w:szCs w:val="24"/>
        </w:rPr>
        <w:t>Jumlah penduduk pada tahun 2015 tercatat 1793 jiwa.</w:t>
      </w:r>
      <w:proofErr w:type="gramEnd"/>
      <w:r w:rsidR="00364995">
        <w:rPr>
          <w:rFonts w:asciiTheme="majorBidi" w:hAnsiTheme="majorBidi" w:cstheme="majorBidi"/>
          <w:sz w:val="24"/>
          <w:szCs w:val="24"/>
        </w:rPr>
        <w:t xml:space="preserve"> Dari jumlah penduduk tersebut dapat dikelompokkan dalam beberapa kelompok menurut </w:t>
      </w:r>
      <w:proofErr w:type="gramStart"/>
      <w:r w:rsidR="00364995">
        <w:rPr>
          <w:rFonts w:asciiTheme="majorBidi" w:hAnsiTheme="majorBidi" w:cstheme="majorBidi"/>
          <w:sz w:val="24"/>
          <w:szCs w:val="24"/>
        </w:rPr>
        <w:t>usia</w:t>
      </w:r>
      <w:proofErr w:type="gramEnd"/>
      <w:r w:rsidR="00364995">
        <w:rPr>
          <w:rFonts w:asciiTheme="majorBidi" w:hAnsiTheme="majorBidi" w:cstheme="majorBidi"/>
          <w:sz w:val="24"/>
          <w:szCs w:val="24"/>
        </w:rPr>
        <w:t xml:space="preserve"> dari 0 tahun sampai 61 tahun ke atas baik laki-laki maupun perempuan. Dapat dilihat dalam tabel berikut ini:</w:t>
      </w:r>
    </w:p>
    <w:p w:rsidR="00364995" w:rsidRDefault="00910444" w:rsidP="00910444">
      <w:pPr>
        <w:spacing w:after="0" w:line="480" w:lineRule="auto"/>
        <w:jc w:val="center"/>
        <w:rPr>
          <w:rFonts w:asciiTheme="majorBidi" w:hAnsiTheme="majorBidi" w:cstheme="majorBidi"/>
          <w:sz w:val="24"/>
          <w:szCs w:val="24"/>
        </w:rPr>
      </w:pPr>
      <w:proofErr w:type="gramStart"/>
      <w:r>
        <w:rPr>
          <w:rFonts w:asciiTheme="majorBidi" w:hAnsiTheme="majorBidi" w:cstheme="majorBidi"/>
          <w:sz w:val="24"/>
          <w:szCs w:val="24"/>
        </w:rPr>
        <w:t>Tabel.</w:t>
      </w:r>
      <w:proofErr w:type="gramEnd"/>
      <w:r>
        <w:rPr>
          <w:rFonts w:asciiTheme="majorBidi" w:hAnsiTheme="majorBidi" w:cstheme="majorBidi"/>
          <w:sz w:val="24"/>
          <w:szCs w:val="24"/>
        </w:rPr>
        <w:t xml:space="preserve"> 2</w:t>
      </w:r>
    </w:p>
    <w:p w:rsidR="00910444" w:rsidRDefault="00910444" w:rsidP="00910444">
      <w:pPr>
        <w:spacing w:after="0" w:line="480" w:lineRule="auto"/>
        <w:jc w:val="center"/>
        <w:rPr>
          <w:rFonts w:asciiTheme="majorBidi" w:hAnsiTheme="majorBidi" w:cstheme="majorBidi"/>
          <w:sz w:val="24"/>
          <w:szCs w:val="24"/>
        </w:rPr>
      </w:pPr>
      <w:r>
        <w:rPr>
          <w:rFonts w:asciiTheme="majorBidi" w:hAnsiTheme="majorBidi" w:cstheme="majorBidi"/>
          <w:sz w:val="24"/>
          <w:szCs w:val="24"/>
        </w:rPr>
        <w:t>Jumlah Penduduk Desa Pulau Gemantung Berdasarkan Kelompok Umur</w:t>
      </w:r>
    </w:p>
    <w:tbl>
      <w:tblPr>
        <w:tblStyle w:val="TableGrid"/>
        <w:tblW w:w="8222" w:type="dxa"/>
        <w:tblInd w:w="108" w:type="dxa"/>
        <w:tblLayout w:type="fixed"/>
        <w:tblLook w:val="04A0" w:firstRow="1" w:lastRow="0" w:firstColumn="1" w:lastColumn="0" w:noHBand="0" w:noVBand="1"/>
      </w:tblPr>
      <w:tblGrid>
        <w:gridCol w:w="1134"/>
        <w:gridCol w:w="567"/>
        <w:gridCol w:w="655"/>
        <w:gridCol w:w="763"/>
        <w:gridCol w:w="850"/>
        <w:gridCol w:w="851"/>
        <w:gridCol w:w="850"/>
        <w:gridCol w:w="851"/>
        <w:gridCol w:w="850"/>
        <w:gridCol w:w="851"/>
      </w:tblGrid>
      <w:tr w:rsidR="00910444" w:rsidTr="00B62C01">
        <w:trPr>
          <w:trHeight w:val="557"/>
        </w:trPr>
        <w:tc>
          <w:tcPr>
            <w:tcW w:w="1134" w:type="dxa"/>
            <w:vMerge w:val="restart"/>
          </w:tcPr>
          <w:p w:rsidR="00910444" w:rsidRPr="00910444" w:rsidRDefault="00910444" w:rsidP="00910444">
            <w:pPr>
              <w:spacing w:line="480" w:lineRule="auto"/>
              <w:jc w:val="center"/>
              <w:rPr>
                <w:rFonts w:asciiTheme="majorBidi" w:hAnsiTheme="majorBidi" w:cstheme="majorBidi"/>
              </w:rPr>
            </w:pPr>
            <w:r w:rsidRPr="00910444">
              <w:rPr>
                <w:rFonts w:asciiTheme="majorBidi" w:hAnsiTheme="majorBidi" w:cstheme="majorBidi"/>
              </w:rPr>
              <w:t xml:space="preserve">Jumlah </w:t>
            </w:r>
          </w:p>
          <w:p w:rsidR="00910444" w:rsidRDefault="004C7744" w:rsidP="00910444">
            <w:pPr>
              <w:spacing w:line="480" w:lineRule="auto"/>
              <w:jc w:val="center"/>
              <w:rPr>
                <w:rFonts w:asciiTheme="majorBidi" w:hAnsiTheme="majorBidi" w:cstheme="majorBidi"/>
                <w:sz w:val="24"/>
                <w:szCs w:val="24"/>
              </w:rPr>
            </w:pPr>
            <w:r w:rsidRPr="00910444">
              <w:rPr>
                <w:rFonts w:asciiTheme="majorBidi" w:hAnsiTheme="majorBidi" w:cstheme="majorBidi"/>
              </w:rPr>
              <w:t>P</w:t>
            </w:r>
            <w:r w:rsidR="00910444" w:rsidRPr="00910444">
              <w:rPr>
                <w:rFonts w:asciiTheme="majorBidi" w:hAnsiTheme="majorBidi" w:cstheme="majorBidi"/>
              </w:rPr>
              <w:t>enduduk</w:t>
            </w:r>
          </w:p>
        </w:tc>
        <w:tc>
          <w:tcPr>
            <w:tcW w:w="7088" w:type="dxa"/>
            <w:gridSpan w:val="9"/>
            <w:vAlign w:val="bottom"/>
          </w:tcPr>
          <w:p w:rsidR="00910444" w:rsidRDefault="00910444" w:rsidP="00910444">
            <w:pPr>
              <w:spacing w:line="480" w:lineRule="auto"/>
              <w:jc w:val="center"/>
              <w:rPr>
                <w:rFonts w:asciiTheme="majorBidi" w:hAnsiTheme="majorBidi" w:cstheme="majorBidi"/>
                <w:sz w:val="24"/>
                <w:szCs w:val="24"/>
              </w:rPr>
            </w:pPr>
            <w:r>
              <w:rPr>
                <w:rFonts w:asciiTheme="majorBidi" w:hAnsiTheme="majorBidi" w:cstheme="majorBidi"/>
                <w:sz w:val="24"/>
                <w:szCs w:val="24"/>
              </w:rPr>
              <w:t>Jumlah penduduk menurut kelompok umur</w:t>
            </w:r>
          </w:p>
        </w:tc>
      </w:tr>
      <w:tr w:rsidR="00E9011E" w:rsidRPr="00910444" w:rsidTr="004C7744">
        <w:trPr>
          <w:trHeight w:val="658"/>
        </w:trPr>
        <w:tc>
          <w:tcPr>
            <w:tcW w:w="1134" w:type="dxa"/>
            <w:vMerge/>
          </w:tcPr>
          <w:p w:rsidR="00910444" w:rsidRPr="00910444" w:rsidRDefault="00910444" w:rsidP="004C7744">
            <w:pPr>
              <w:spacing w:line="480" w:lineRule="auto"/>
              <w:jc w:val="center"/>
              <w:rPr>
                <w:rFonts w:asciiTheme="majorBidi" w:hAnsiTheme="majorBidi" w:cstheme="majorBidi"/>
              </w:rPr>
            </w:pPr>
          </w:p>
        </w:tc>
        <w:tc>
          <w:tcPr>
            <w:tcW w:w="567" w:type="dxa"/>
            <w:vAlign w:val="center"/>
          </w:tcPr>
          <w:p w:rsidR="00910444" w:rsidRDefault="00910444" w:rsidP="004C7744">
            <w:pPr>
              <w:spacing w:line="480" w:lineRule="auto"/>
              <w:jc w:val="center"/>
              <w:rPr>
                <w:rFonts w:asciiTheme="majorBidi" w:hAnsiTheme="majorBidi" w:cstheme="majorBidi"/>
              </w:rPr>
            </w:pPr>
            <w:r w:rsidRPr="00910444">
              <w:rPr>
                <w:rFonts w:asciiTheme="majorBidi" w:hAnsiTheme="majorBidi" w:cstheme="majorBidi"/>
              </w:rPr>
              <w:t>0-5</w:t>
            </w:r>
          </w:p>
          <w:p w:rsidR="00B62C01" w:rsidRPr="00910444" w:rsidRDefault="00B62C01" w:rsidP="004C7744">
            <w:pPr>
              <w:spacing w:line="480" w:lineRule="auto"/>
              <w:jc w:val="center"/>
              <w:rPr>
                <w:rFonts w:asciiTheme="majorBidi" w:hAnsiTheme="majorBidi" w:cstheme="majorBidi"/>
              </w:rPr>
            </w:pPr>
            <w:r>
              <w:rPr>
                <w:rFonts w:asciiTheme="majorBidi" w:hAnsiTheme="majorBidi" w:cstheme="majorBidi"/>
              </w:rPr>
              <w:t>TH</w:t>
            </w:r>
          </w:p>
        </w:tc>
        <w:tc>
          <w:tcPr>
            <w:tcW w:w="655" w:type="dxa"/>
            <w:vAlign w:val="center"/>
          </w:tcPr>
          <w:p w:rsidR="00910444" w:rsidRPr="00910444" w:rsidRDefault="00910444" w:rsidP="004C7744">
            <w:pPr>
              <w:spacing w:line="480" w:lineRule="auto"/>
              <w:jc w:val="center"/>
              <w:rPr>
                <w:rFonts w:asciiTheme="majorBidi" w:hAnsiTheme="majorBidi" w:cstheme="majorBidi"/>
              </w:rPr>
            </w:pPr>
            <w:r w:rsidRPr="00910444">
              <w:rPr>
                <w:rFonts w:asciiTheme="majorBidi" w:hAnsiTheme="majorBidi" w:cstheme="majorBidi"/>
              </w:rPr>
              <w:t>6-12</w:t>
            </w:r>
            <w:r w:rsidR="00B62C01">
              <w:rPr>
                <w:rFonts w:asciiTheme="majorBidi" w:hAnsiTheme="majorBidi" w:cstheme="majorBidi"/>
              </w:rPr>
              <w:t xml:space="preserve"> TH</w:t>
            </w:r>
          </w:p>
        </w:tc>
        <w:tc>
          <w:tcPr>
            <w:tcW w:w="763" w:type="dxa"/>
            <w:vAlign w:val="center"/>
          </w:tcPr>
          <w:p w:rsidR="00910444" w:rsidRPr="00910444" w:rsidRDefault="00910444" w:rsidP="004C7744">
            <w:pPr>
              <w:spacing w:line="480" w:lineRule="auto"/>
              <w:jc w:val="center"/>
              <w:rPr>
                <w:rFonts w:asciiTheme="majorBidi" w:hAnsiTheme="majorBidi" w:cstheme="majorBidi"/>
              </w:rPr>
            </w:pPr>
            <w:r w:rsidRPr="00910444">
              <w:rPr>
                <w:rFonts w:asciiTheme="majorBidi" w:hAnsiTheme="majorBidi" w:cstheme="majorBidi"/>
              </w:rPr>
              <w:t>13-18</w:t>
            </w:r>
            <w:r w:rsidR="00B62C01">
              <w:rPr>
                <w:rFonts w:asciiTheme="majorBidi" w:hAnsiTheme="majorBidi" w:cstheme="majorBidi"/>
              </w:rPr>
              <w:t xml:space="preserve"> TH</w:t>
            </w:r>
          </w:p>
        </w:tc>
        <w:tc>
          <w:tcPr>
            <w:tcW w:w="850" w:type="dxa"/>
            <w:vAlign w:val="center"/>
          </w:tcPr>
          <w:p w:rsidR="00910444" w:rsidRDefault="00910444" w:rsidP="004C7744">
            <w:pPr>
              <w:spacing w:line="480" w:lineRule="auto"/>
              <w:jc w:val="center"/>
              <w:rPr>
                <w:rFonts w:asciiTheme="majorBidi" w:hAnsiTheme="majorBidi" w:cstheme="majorBidi"/>
              </w:rPr>
            </w:pPr>
            <w:r w:rsidRPr="00910444">
              <w:rPr>
                <w:rFonts w:asciiTheme="majorBidi" w:hAnsiTheme="majorBidi" w:cstheme="majorBidi"/>
              </w:rPr>
              <w:t>19-24</w:t>
            </w:r>
          </w:p>
          <w:p w:rsidR="00B62C01" w:rsidRPr="00910444" w:rsidRDefault="00B62C01" w:rsidP="004C7744">
            <w:pPr>
              <w:spacing w:line="480" w:lineRule="auto"/>
              <w:jc w:val="center"/>
              <w:rPr>
                <w:rFonts w:asciiTheme="majorBidi" w:hAnsiTheme="majorBidi" w:cstheme="majorBidi"/>
              </w:rPr>
            </w:pPr>
            <w:r>
              <w:rPr>
                <w:rFonts w:asciiTheme="majorBidi" w:hAnsiTheme="majorBidi" w:cstheme="majorBidi"/>
              </w:rPr>
              <w:t>TH</w:t>
            </w:r>
          </w:p>
        </w:tc>
        <w:tc>
          <w:tcPr>
            <w:tcW w:w="851" w:type="dxa"/>
            <w:vAlign w:val="center"/>
          </w:tcPr>
          <w:p w:rsidR="00910444" w:rsidRPr="00910444" w:rsidRDefault="00910444" w:rsidP="004C7744">
            <w:pPr>
              <w:spacing w:line="480" w:lineRule="auto"/>
              <w:jc w:val="center"/>
              <w:rPr>
                <w:rFonts w:asciiTheme="majorBidi" w:hAnsiTheme="majorBidi" w:cstheme="majorBidi"/>
              </w:rPr>
            </w:pPr>
            <w:r w:rsidRPr="00910444">
              <w:rPr>
                <w:rFonts w:asciiTheme="majorBidi" w:hAnsiTheme="majorBidi" w:cstheme="majorBidi"/>
              </w:rPr>
              <w:t>25-38</w:t>
            </w:r>
            <w:r w:rsidR="00B62C01">
              <w:rPr>
                <w:rFonts w:asciiTheme="majorBidi" w:hAnsiTheme="majorBidi" w:cstheme="majorBidi"/>
              </w:rPr>
              <w:t xml:space="preserve"> TH</w:t>
            </w:r>
          </w:p>
        </w:tc>
        <w:tc>
          <w:tcPr>
            <w:tcW w:w="850" w:type="dxa"/>
            <w:vAlign w:val="center"/>
          </w:tcPr>
          <w:p w:rsidR="00910444" w:rsidRPr="00910444" w:rsidRDefault="00910444" w:rsidP="004C7744">
            <w:pPr>
              <w:spacing w:line="480" w:lineRule="auto"/>
              <w:jc w:val="center"/>
              <w:rPr>
                <w:rFonts w:asciiTheme="majorBidi" w:hAnsiTheme="majorBidi" w:cstheme="majorBidi"/>
              </w:rPr>
            </w:pPr>
            <w:r w:rsidRPr="00910444">
              <w:rPr>
                <w:rFonts w:asciiTheme="majorBidi" w:hAnsiTheme="majorBidi" w:cstheme="majorBidi"/>
              </w:rPr>
              <w:t>39-45</w:t>
            </w:r>
            <w:r w:rsidR="00B62C01">
              <w:rPr>
                <w:rFonts w:asciiTheme="majorBidi" w:hAnsiTheme="majorBidi" w:cstheme="majorBidi"/>
              </w:rPr>
              <w:t xml:space="preserve"> TH</w:t>
            </w:r>
          </w:p>
        </w:tc>
        <w:tc>
          <w:tcPr>
            <w:tcW w:w="851" w:type="dxa"/>
            <w:vAlign w:val="center"/>
          </w:tcPr>
          <w:p w:rsidR="00910444" w:rsidRPr="00910444" w:rsidRDefault="00910444" w:rsidP="004C7744">
            <w:pPr>
              <w:spacing w:line="480" w:lineRule="auto"/>
              <w:jc w:val="center"/>
              <w:rPr>
                <w:rFonts w:asciiTheme="majorBidi" w:hAnsiTheme="majorBidi" w:cstheme="majorBidi"/>
              </w:rPr>
            </w:pPr>
            <w:r w:rsidRPr="00910444">
              <w:rPr>
                <w:rFonts w:asciiTheme="majorBidi" w:hAnsiTheme="majorBidi" w:cstheme="majorBidi"/>
              </w:rPr>
              <w:t>46-50</w:t>
            </w:r>
            <w:r w:rsidR="00B62C01">
              <w:rPr>
                <w:rFonts w:asciiTheme="majorBidi" w:hAnsiTheme="majorBidi" w:cstheme="majorBidi"/>
              </w:rPr>
              <w:t xml:space="preserve"> TH</w:t>
            </w:r>
          </w:p>
        </w:tc>
        <w:tc>
          <w:tcPr>
            <w:tcW w:w="850" w:type="dxa"/>
            <w:vAlign w:val="center"/>
          </w:tcPr>
          <w:p w:rsidR="00910444" w:rsidRPr="00910444" w:rsidRDefault="00910444" w:rsidP="004C7744">
            <w:pPr>
              <w:spacing w:line="480" w:lineRule="auto"/>
              <w:jc w:val="center"/>
              <w:rPr>
                <w:rFonts w:asciiTheme="majorBidi" w:hAnsiTheme="majorBidi" w:cstheme="majorBidi"/>
              </w:rPr>
            </w:pPr>
            <w:r w:rsidRPr="00910444">
              <w:rPr>
                <w:rFonts w:asciiTheme="majorBidi" w:hAnsiTheme="majorBidi" w:cstheme="majorBidi"/>
              </w:rPr>
              <w:t>51-60</w:t>
            </w:r>
            <w:r w:rsidR="00B62C01">
              <w:rPr>
                <w:rFonts w:asciiTheme="majorBidi" w:hAnsiTheme="majorBidi" w:cstheme="majorBidi"/>
              </w:rPr>
              <w:t xml:space="preserve"> TH</w:t>
            </w:r>
          </w:p>
        </w:tc>
        <w:tc>
          <w:tcPr>
            <w:tcW w:w="851" w:type="dxa"/>
            <w:vAlign w:val="center"/>
          </w:tcPr>
          <w:p w:rsidR="00B62C01" w:rsidRDefault="00910444" w:rsidP="004C7744">
            <w:pPr>
              <w:spacing w:line="480" w:lineRule="auto"/>
              <w:jc w:val="center"/>
              <w:rPr>
                <w:rFonts w:asciiTheme="majorBidi" w:hAnsiTheme="majorBidi" w:cstheme="majorBidi"/>
              </w:rPr>
            </w:pPr>
            <w:r w:rsidRPr="00910444">
              <w:rPr>
                <w:rFonts w:asciiTheme="majorBidi" w:hAnsiTheme="majorBidi" w:cstheme="majorBidi"/>
              </w:rPr>
              <w:t>61</w:t>
            </w:r>
          </w:p>
          <w:p w:rsidR="00910444" w:rsidRPr="00910444" w:rsidRDefault="00B62C01" w:rsidP="004C7744">
            <w:pPr>
              <w:spacing w:line="480" w:lineRule="auto"/>
              <w:jc w:val="center"/>
              <w:rPr>
                <w:rFonts w:asciiTheme="majorBidi" w:hAnsiTheme="majorBidi" w:cstheme="majorBidi"/>
              </w:rPr>
            </w:pPr>
            <w:r>
              <w:rPr>
                <w:rFonts w:asciiTheme="majorBidi" w:hAnsiTheme="majorBidi" w:cstheme="majorBidi"/>
              </w:rPr>
              <w:t>Keatas</w:t>
            </w:r>
          </w:p>
        </w:tc>
      </w:tr>
      <w:tr w:rsidR="00E9011E" w:rsidRPr="00910444" w:rsidTr="004C7744">
        <w:trPr>
          <w:trHeight w:val="526"/>
        </w:trPr>
        <w:tc>
          <w:tcPr>
            <w:tcW w:w="1134"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1793</w:t>
            </w:r>
          </w:p>
        </w:tc>
        <w:tc>
          <w:tcPr>
            <w:tcW w:w="567"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161</w:t>
            </w:r>
          </w:p>
        </w:tc>
        <w:tc>
          <w:tcPr>
            <w:tcW w:w="655"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181</w:t>
            </w:r>
          </w:p>
        </w:tc>
        <w:tc>
          <w:tcPr>
            <w:tcW w:w="763"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177</w:t>
            </w:r>
          </w:p>
        </w:tc>
        <w:tc>
          <w:tcPr>
            <w:tcW w:w="850"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180</w:t>
            </w:r>
          </w:p>
        </w:tc>
        <w:tc>
          <w:tcPr>
            <w:tcW w:w="851"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402</w:t>
            </w:r>
          </w:p>
        </w:tc>
        <w:tc>
          <w:tcPr>
            <w:tcW w:w="850"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140</w:t>
            </w:r>
          </w:p>
        </w:tc>
        <w:tc>
          <w:tcPr>
            <w:tcW w:w="851"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108</w:t>
            </w:r>
          </w:p>
        </w:tc>
        <w:tc>
          <w:tcPr>
            <w:tcW w:w="850" w:type="dxa"/>
          </w:tcPr>
          <w:p w:rsidR="00910444" w:rsidRPr="00910444" w:rsidRDefault="00E9011E" w:rsidP="00910444">
            <w:pPr>
              <w:spacing w:line="480" w:lineRule="auto"/>
              <w:jc w:val="center"/>
              <w:rPr>
                <w:rFonts w:asciiTheme="majorBidi" w:hAnsiTheme="majorBidi" w:cstheme="majorBidi"/>
              </w:rPr>
            </w:pPr>
            <w:r>
              <w:rPr>
                <w:rFonts w:asciiTheme="majorBidi" w:hAnsiTheme="majorBidi" w:cstheme="majorBidi"/>
              </w:rPr>
              <w:t>252</w:t>
            </w:r>
          </w:p>
        </w:tc>
        <w:tc>
          <w:tcPr>
            <w:tcW w:w="851" w:type="dxa"/>
          </w:tcPr>
          <w:p w:rsidR="00910444" w:rsidRPr="00910444" w:rsidRDefault="00B62C01" w:rsidP="00910444">
            <w:pPr>
              <w:spacing w:line="480" w:lineRule="auto"/>
              <w:jc w:val="center"/>
              <w:rPr>
                <w:rFonts w:asciiTheme="majorBidi" w:hAnsiTheme="majorBidi" w:cstheme="majorBidi"/>
              </w:rPr>
            </w:pPr>
            <w:r>
              <w:rPr>
                <w:rFonts w:asciiTheme="majorBidi" w:hAnsiTheme="majorBidi" w:cstheme="majorBidi"/>
              </w:rPr>
              <w:t>192</w:t>
            </w:r>
          </w:p>
        </w:tc>
      </w:tr>
    </w:tbl>
    <w:p w:rsidR="00773750" w:rsidRDefault="00773750" w:rsidP="005D19C4">
      <w:pPr>
        <w:spacing w:after="0" w:line="480" w:lineRule="auto"/>
        <w:jc w:val="both"/>
        <w:rPr>
          <w:rFonts w:asciiTheme="majorBidi" w:hAnsiTheme="majorBidi" w:cstheme="majorBidi"/>
        </w:rPr>
      </w:pPr>
    </w:p>
    <w:p w:rsidR="005D19C4" w:rsidRDefault="005D19C4"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rPr>
        <w:t>Jumlah penduduk berdasarkan kelompok umur tersebut,</w:t>
      </w:r>
      <w:r>
        <w:rPr>
          <w:rFonts w:asciiTheme="majorBidi" w:hAnsiTheme="majorBidi" w:cstheme="majorBidi"/>
          <w:b/>
          <w:bCs/>
          <w:sz w:val="24"/>
          <w:szCs w:val="24"/>
        </w:rPr>
        <w:t xml:space="preserve"> </w:t>
      </w:r>
      <w:r>
        <w:rPr>
          <w:rFonts w:asciiTheme="majorBidi" w:hAnsiTheme="majorBidi" w:cstheme="majorBidi"/>
          <w:sz w:val="24"/>
          <w:szCs w:val="24"/>
        </w:rPr>
        <w:t>merupakan jumlah penduduk yang di data setiap tahunnya.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Dari data tersebut menunjukkan bahwa pertumbuhan penduduk tesebut</w:t>
      </w:r>
      <w:r w:rsidR="004C7744">
        <w:rPr>
          <w:rFonts w:asciiTheme="majorBidi" w:hAnsiTheme="majorBidi" w:cstheme="majorBidi"/>
          <w:sz w:val="24"/>
          <w:szCs w:val="24"/>
        </w:rPr>
        <w:t xml:space="preserve"> setiap tahunnya bertambah dan berkurang.</w:t>
      </w:r>
      <w:proofErr w:type="gramEnd"/>
      <w:r w:rsidR="004C7744">
        <w:rPr>
          <w:rFonts w:asciiTheme="majorBidi" w:hAnsiTheme="majorBidi" w:cstheme="majorBidi"/>
          <w:sz w:val="24"/>
          <w:szCs w:val="24"/>
        </w:rPr>
        <w:t xml:space="preserve"> </w:t>
      </w:r>
      <w:proofErr w:type="gramStart"/>
      <w:r w:rsidR="004C7744">
        <w:rPr>
          <w:rFonts w:asciiTheme="majorBidi" w:hAnsiTheme="majorBidi" w:cstheme="majorBidi"/>
          <w:sz w:val="24"/>
          <w:szCs w:val="24"/>
        </w:rPr>
        <w:t>Untuk mendapatkan data yang lengkap maka setiap tahunnya data penduduk ini diperbaharui.</w:t>
      </w:r>
      <w:proofErr w:type="gramEnd"/>
      <w:r w:rsidR="004C7744">
        <w:rPr>
          <w:rFonts w:asciiTheme="majorBidi" w:hAnsiTheme="majorBidi" w:cstheme="majorBidi"/>
          <w:sz w:val="24"/>
          <w:szCs w:val="24"/>
        </w:rPr>
        <w:t xml:space="preserve"> </w:t>
      </w:r>
      <w:r>
        <w:rPr>
          <w:rFonts w:asciiTheme="majorBidi" w:hAnsiTheme="majorBidi" w:cstheme="majorBidi"/>
          <w:sz w:val="24"/>
          <w:szCs w:val="24"/>
        </w:rPr>
        <w:t xml:space="preserve"> </w:t>
      </w:r>
    </w:p>
    <w:p w:rsidR="00A85D0D" w:rsidRDefault="00A85D0D" w:rsidP="004C7744">
      <w:pPr>
        <w:spacing w:after="0" w:line="480" w:lineRule="auto"/>
        <w:jc w:val="both"/>
        <w:rPr>
          <w:rFonts w:asciiTheme="majorBidi" w:hAnsiTheme="majorBidi" w:cstheme="majorBidi"/>
          <w:sz w:val="24"/>
          <w:szCs w:val="24"/>
        </w:rPr>
      </w:pPr>
    </w:p>
    <w:p w:rsidR="00340793" w:rsidRDefault="00340793" w:rsidP="000A4BD6">
      <w:pPr>
        <w:spacing w:after="0" w:line="480" w:lineRule="auto"/>
        <w:jc w:val="both"/>
        <w:rPr>
          <w:rFonts w:asciiTheme="majorBidi" w:hAnsiTheme="majorBidi" w:cstheme="majorBidi"/>
          <w:b/>
          <w:bCs/>
          <w:sz w:val="24"/>
          <w:szCs w:val="24"/>
        </w:rPr>
      </w:pPr>
      <w:r w:rsidRPr="00340793">
        <w:rPr>
          <w:rFonts w:asciiTheme="majorBidi" w:hAnsiTheme="majorBidi" w:cstheme="majorBidi"/>
          <w:b/>
          <w:bCs/>
          <w:sz w:val="24"/>
          <w:szCs w:val="24"/>
        </w:rPr>
        <w:t xml:space="preserve">C. Kondisi Ekonomi </w:t>
      </w:r>
    </w:p>
    <w:p w:rsidR="006475A3" w:rsidRDefault="00340793" w:rsidP="006475A3">
      <w:pPr>
        <w:spacing w:after="0"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Pada umumnya penduduk Desa Pulau Gemantung terdiri dari masyarakat asli dan sebagian kecil penduduk datangan baik perpindahan karena perkawinan atau faktor ekonomi dan hal-hal lain yang dapat mengakibatkan menetap di Desa Pulau Gemantung</w:t>
      </w:r>
      <w:r w:rsidR="00B165B3">
        <w:rPr>
          <w:rFonts w:asciiTheme="majorBidi" w:hAnsiTheme="majorBidi" w:cstheme="majorBidi"/>
          <w:sz w:val="24"/>
          <w:szCs w:val="24"/>
        </w:rPr>
        <w:t>.</w:t>
      </w:r>
      <w:proofErr w:type="gramEnd"/>
      <w:r w:rsidR="00B165B3">
        <w:rPr>
          <w:rFonts w:asciiTheme="majorBidi" w:hAnsiTheme="majorBidi" w:cstheme="majorBidi"/>
          <w:sz w:val="24"/>
          <w:szCs w:val="24"/>
        </w:rPr>
        <w:t xml:space="preserve"> </w:t>
      </w:r>
      <w:proofErr w:type="gramStart"/>
      <w:r w:rsidR="00B165B3">
        <w:rPr>
          <w:rFonts w:asciiTheme="majorBidi" w:hAnsiTheme="majorBidi" w:cstheme="majorBidi"/>
          <w:sz w:val="24"/>
          <w:szCs w:val="24"/>
        </w:rPr>
        <w:t>B</w:t>
      </w:r>
      <w:r>
        <w:rPr>
          <w:rFonts w:asciiTheme="majorBidi" w:hAnsiTheme="majorBidi" w:cstheme="majorBidi"/>
          <w:sz w:val="24"/>
          <w:szCs w:val="24"/>
        </w:rPr>
        <w:t>erdasarkan data geografis Desa Pulau Gemantun</w:t>
      </w:r>
      <w:r w:rsidR="00B165B3">
        <w:rPr>
          <w:rFonts w:asciiTheme="majorBidi" w:hAnsiTheme="majorBidi" w:cstheme="majorBidi"/>
          <w:sz w:val="24"/>
          <w:szCs w:val="24"/>
        </w:rPr>
        <w:t>g Desa ini di kelilingi oleh sawah pertanian dan perkebunan penduduk.</w:t>
      </w:r>
      <w:proofErr w:type="gramEnd"/>
      <w:r w:rsidR="00B165B3">
        <w:rPr>
          <w:rFonts w:asciiTheme="majorBidi" w:hAnsiTheme="majorBidi" w:cstheme="majorBidi"/>
          <w:sz w:val="24"/>
          <w:szCs w:val="24"/>
        </w:rPr>
        <w:t xml:space="preserve"> </w:t>
      </w:r>
      <w:r>
        <w:rPr>
          <w:rFonts w:asciiTheme="majorBidi" w:hAnsiTheme="majorBidi" w:cstheme="majorBidi"/>
          <w:sz w:val="24"/>
          <w:szCs w:val="24"/>
        </w:rPr>
        <w:t xml:space="preserve"> </w:t>
      </w:r>
    </w:p>
    <w:p w:rsidR="0075562E" w:rsidRDefault="00B165B3"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lastRenderedPageBreak/>
        <w:t>Seiring dengan keadaan penduduk maka keadaan ekonomi masyarakat Desa Pulau Gemantung pada umumnya pendapatan masyarakat bersumber dari hasil pertanian dan perkebu</w:t>
      </w:r>
      <w:r w:rsidR="0075562E">
        <w:rPr>
          <w:rFonts w:asciiTheme="majorBidi" w:hAnsiTheme="majorBidi" w:cstheme="majorBidi"/>
          <w:sz w:val="24"/>
          <w:szCs w:val="24"/>
        </w:rPr>
        <w:t>nan</w:t>
      </w:r>
      <w:r>
        <w:rPr>
          <w:rFonts w:asciiTheme="majorBidi" w:hAnsiTheme="majorBidi" w:cstheme="majorBidi"/>
          <w:sz w:val="24"/>
          <w:szCs w:val="24"/>
        </w:rPr>
        <w:t>, usaha kecil</w:t>
      </w:r>
      <w:r w:rsidR="00A85D0D">
        <w:rPr>
          <w:rFonts w:asciiTheme="majorBidi" w:hAnsiTheme="majorBidi" w:cstheme="majorBidi"/>
          <w:sz w:val="24"/>
          <w:szCs w:val="24"/>
        </w:rPr>
        <w:t>.</w:t>
      </w:r>
      <w:proofErr w:type="gramEnd"/>
      <w:r w:rsidR="00A85D0D">
        <w:rPr>
          <w:rFonts w:asciiTheme="majorBidi" w:hAnsiTheme="majorBidi" w:cstheme="majorBidi"/>
          <w:sz w:val="24"/>
          <w:szCs w:val="24"/>
        </w:rPr>
        <w:t xml:space="preserve"> </w:t>
      </w:r>
      <w:proofErr w:type="gramStart"/>
      <w:r w:rsidR="00A85D0D">
        <w:rPr>
          <w:rFonts w:asciiTheme="majorBidi" w:hAnsiTheme="majorBidi" w:cstheme="majorBidi"/>
          <w:sz w:val="24"/>
          <w:szCs w:val="24"/>
        </w:rPr>
        <w:t>Tetapi sebagian besar pendapatan dari hasil pertanian dan perkebunan.</w:t>
      </w:r>
      <w:proofErr w:type="gramEnd"/>
      <w:r w:rsidR="0075562E">
        <w:rPr>
          <w:rFonts w:asciiTheme="majorBidi" w:hAnsiTheme="majorBidi" w:cstheme="majorBidi"/>
          <w:sz w:val="24"/>
          <w:szCs w:val="24"/>
        </w:rPr>
        <w:t xml:space="preserve"> Datanya dapat dilihat dari tabel berikut ini:</w:t>
      </w:r>
    </w:p>
    <w:p w:rsidR="008C19DC" w:rsidRDefault="008C19DC" w:rsidP="008C19DC">
      <w:pPr>
        <w:spacing w:after="0"/>
        <w:jc w:val="center"/>
        <w:rPr>
          <w:rFonts w:asciiTheme="majorBidi" w:hAnsiTheme="majorBidi" w:cstheme="majorBidi"/>
          <w:sz w:val="24"/>
          <w:szCs w:val="24"/>
        </w:rPr>
      </w:pPr>
      <w:proofErr w:type="gramStart"/>
      <w:r>
        <w:rPr>
          <w:rFonts w:asciiTheme="majorBidi" w:hAnsiTheme="majorBidi" w:cstheme="majorBidi"/>
          <w:sz w:val="24"/>
          <w:szCs w:val="24"/>
        </w:rPr>
        <w:t>Tabel.</w:t>
      </w:r>
      <w:proofErr w:type="gramEnd"/>
      <w:r>
        <w:rPr>
          <w:rFonts w:asciiTheme="majorBidi" w:hAnsiTheme="majorBidi" w:cstheme="majorBidi"/>
          <w:sz w:val="24"/>
          <w:szCs w:val="24"/>
        </w:rPr>
        <w:t xml:space="preserve"> 3</w:t>
      </w:r>
    </w:p>
    <w:p w:rsidR="008C19DC" w:rsidRDefault="008C19DC" w:rsidP="008C19DC">
      <w:pPr>
        <w:spacing w:after="0"/>
        <w:jc w:val="center"/>
        <w:rPr>
          <w:rFonts w:asciiTheme="majorBidi" w:hAnsiTheme="majorBidi" w:cstheme="majorBidi"/>
          <w:sz w:val="24"/>
          <w:szCs w:val="24"/>
        </w:rPr>
      </w:pPr>
      <w:r>
        <w:rPr>
          <w:rFonts w:asciiTheme="majorBidi" w:hAnsiTheme="majorBidi" w:cstheme="majorBidi"/>
          <w:sz w:val="24"/>
          <w:szCs w:val="24"/>
        </w:rPr>
        <w:t>Data Sumber Pendapatan Masyarakat Desa Pulau Gemantung</w:t>
      </w:r>
    </w:p>
    <w:p w:rsidR="008C19DC" w:rsidRDefault="008C19DC" w:rsidP="008C19DC">
      <w:pPr>
        <w:spacing w:after="0"/>
        <w:jc w:val="center"/>
        <w:rPr>
          <w:rFonts w:asciiTheme="majorBidi" w:hAnsiTheme="majorBidi" w:cstheme="majorBidi"/>
          <w:sz w:val="24"/>
          <w:szCs w:val="24"/>
        </w:rPr>
      </w:pPr>
    </w:p>
    <w:tbl>
      <w:tblPr>
        <w:tblStyle w:val="TableGrid"/>
        <w:tblW w:w="0" w:type="auto"/>
        <w:tblInd w:w="108" w:type="dxa"/>
        <w:tblLook w:val="04A0" w:firstRow="1" w:lastRow="0" w:firstColumn="1" w:lastColumn="0" w:noHBand="0" w:noVBand="1"/>
      </w:tblPr>
      <w:tblGrid>
        <w:gridCol w:w="1409"/>
        <w:gridCol w:w="1426"/>
        <w:gridCol w:w="760"/>
        <w:gridCol w:w="1815"/>
        <w:gridCol w:w="851"/>
        <w:gridCol w:w="1103"/>
        <w:gridCol w:w="682"/>
      </w:tblGrid>
      <w:tr w:rsidR="006948E1" w:rsidTr="006948E1">
        <w:trPr>
          <w:trHeight w:val="447"/>
        </w:trPr>
        <w:tc>
          <w:tcPr>
            <w:tcW w:w="1409" w:type="dxa"/>
          </w:tcPr>
          <w:p w:rsidR="006948E1" w:rsidRDefault="006948E1" w:rsidP="0075562E">
            <w:pPr>
              <w:spacing w:line="480" w:lineRule="auto"/>
              <w:jc w:val="both"/>
              <w:rPr>
                <w:rFonts w:asciiTheme="majorBidi" w:hAnsiTheme="majorBidi" w:cstheme="majorBidi"/>
                <w:sz w:val="24"/>
                <w:szCs w:val="24"/>
              </w:rPr>
            </w:pPr>
            <w:r>
              <w:rPr>
                <w:rFonts w:asciiTheme="majorBidi" w:hAnsiTheme="majorBidi" w:cstheme="majorBidi"/>
                <w:sz w:val="24"/>
                <w:szCs w:val="24"/>
              </w:rPr>
              <w:t>Jumlah Penduduk</w:t>
            </w:r>
          </w:p>
        </w:tc>
        <w:tc>
          <w:tcPr>
            <w:tcW w:w="1426" w:type="dxa"/>
            <w:vAlign w:val="center"/>
          </w:tcPr>
          <w:p w:rsidR="006948E1" w:rsidRDefault="006948E1" w:rsidP="006948E1">
            <w:pPr>
              <w:spacing w:line="480" w:lineRule="auto"/>
              <w:rPr>
                <w:rFonts w:asciiTheme="majorBidi" w:hAnsiTheme="majorBidi" w:cstheme="majorBidi"/>
                <w:sz w:val="24"/>
                <w:szCs w:val="24"/>
              </w:rPr>
            </w:pPr>
            <w:r>
              <w:rPr>
                <w:rFonts w:asciiTheme="majorBidi" w:hAnsiTheme="majorBidi" w:cstheme="majorBidi"/>
                <w:sz w:val="24"/>
                <w:szCs w:val="24"/>
              </w:rPr>
              <w:t>Petani dan Pekebun</w:t>
            </w:r>
          </w:p>
        </w:tc>
        <w:tc>
          <w:tcPr>
            <w:tcW w:w="760" w:type="dxa"/>
            <w:vAlign w:val="center"/>
          </w:tcPr>
          <w:p w:rsidR="006948E1" w:rsidRDefault="006948E1" w:rsidP="006948E1">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 </w:t>
            </w:r>
          </w:p>
        </w:tc>
        <w:tc>
          <w:tcPr>
            <w:tcW w:w="1815" w:type="dxa"/>
          </w:tcPr>
          <w:p w:rsidR="006948E1" w:rsidRDefault="006948E1" w:rsidP="0075562E">
            <w:pPr>
              <w:spacing w:line="480" w:lineRule="auto"/>
              <w:jc w:val="both"/>
              <w:rPr>
                <w:rFonts w:asciiTheme="majorBidi" w:hAnsiTheme="majorBidi" w:cstheme="majorBidi"/>
                <w:sz w:val="24"/>
                <w:szCs w:val="24"/>
              </w:rPr>
            </w:pPr>
            <w:r>
              <w:rPr>
                <w:rFonts w:asciiTheme="majorBidi" w:hAnsiTheme="majorBidi" w:cstheme="majorBidi"/>
                <w:sz w:val="24"/>
                <w:szCs w:val="24"/>
              </w:rPr>
              <w:t>Dagang/Usaha Kecil</w:t>
            </w:r>
          </w:p>
        </w:tc>
        <w:tc>
          <w:tcPr>
            <w:tcW w:w="851" w:type="dxa"/>
          </w:tcPr>
          <w:p w:rsidR="006948E1" w:rsidRDefault="006948E1" w:rsidP="0075562E">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1103" w:type="dxa"/>
          </w:tcPr>
          <w:p w:rsidR="006948E1" w:rsidRDefault="006948E1" w:rsidP="0075562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Pegawai </w:t>
            </w:r>
          </w:p>
        </w:tc>
        <w:tc>
          <w:tcPr>
            <w:tcW w:w="682" w:type="dxa"/>
          </w:tcPr>
          <w:p w:rsidR="006948E1" w:rsidRDefault="006948E1" w:rsidP="0075562E">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r>
      <w:tr w:rsidR="006948E1" w:rsidTr="006948E1">
        <w:trPr>
          <w:trHeight w:val="897"/>
        </w:trPr>
        <w:tc>
          <w:tcPr>
            <w:tcW w:w="1409" w:type="dxa"/>
            <w:vAlign w:val="center"/>
          </w:tcPr>
          <w:p w:rsidR="006948E1" w:rsidRDefault="006948E1" w:rsidP="006948E1">
            <w:pPr>
              <w:spacing w:line="480" w:lineRule="auto"/>
              <w:jc w:val="center"/>
              <w:rPr>
                <w:rFonts w:asciiTheme="majorBidi" w:hAnsiTheme="majorBidi" w:cstheme="majorBidi"/>
                <w:sz w:val="24"/>
                <w:szCs w:val="24"/>
              </w:rPr>
            </w:pPr>
            <w:r>
              <w:rPr>
                <w:rFonts w:asciiTheme="majorBidi" w:hAnsiTheme="majorBidi" w:cstheme="majorBidi"/>
                <w:sz w:val="24"/>
                <w:szCs w:val="24"/>
              </w:rPr>
              <w:t>1793</w:t>
            </w:r>
          </w:p>
        </w:tc>
        <w:tc>
          <w:tcPr>
            <w:tcW w:w="1426" w:type="dxa"/>
            <w:vAlign w:val="center"/>
          </w:tcPr>
          <w:p w:rsidR="006948E1" w:rsidRDefault="006948E1" w:rsidP="006948E1">
            <w:pPr>
              <w:spacing w:line="480" w:lineRule="auto"/>
              <w:jc w:val="center"/>
              <w:rPr>
                <w:rFonts w:asciiTheme="majorBidi" w:hAnsiTheme="majorBidi" w:cstheme="majorBidi"/>
                <w:sz w:val="24"/>
                <w:szCs w:val="24"/>
              </w:rPr>
            </w:pPr>
            <w:r>
              <w:rPr>
                <w:rFonts w:asciiTheme="majorBidi" w:hAnsiTheme="majorBidi" w:cstheme="majorBidi"/>
                <w:sz w:val="24"/>
                <w:szCs w:val="24"/>
              </w:rPr>
              <w:t>1524</w:t>
            </w:r>
          </w:p>
        </w:tc>
        <w:tc>
          <w:tcPr>
            <w:tcW w:w="760" w:type="dxa"/>
            <w:vAlign w:val="center"/>
          </w:tcPr>
          <w:p w:rsidR="006948E1" w:rsidRDefault="006948E1" w:rsidP="006948E1">
            <w:pPr>
              <w:spacing w:line="480" w:lineRule="auto"/>
              <w:jc w:val="center"/>
              <w:rPr>
                <w:rFonts w:asciiTheme="majorBidi" w:hAnsiTheme="majorBidi" w:cstheme="majorBidi"/>
                <w:sz w:val="24"/>
                <w:szCs w:val="24"/>
              </w:rPr>
            </w:pPr>
            <w:r>
              <w:rPr>
                <w:rFonts w:asciiTheme="majorBidi" w:hAnsiTheme="majorBidi" w:cstheme="majorBidi"/>
                <w:sz w:val="24"/>
                <w:szCs w:val="24"/>
              </w:rPr>
              <w:t>85 %</w:t>
            </w:r>
          </w:p>
        </w:tc>
        <w:tc>
          <w:tcPr>
            <w:tcW w:w="1815" w:type="dxa"/>
            <w:vAlign w:val="center"/>
          </w:tcPr>
          <w:p w:rsidR="006948E1" w:rsidRDefault="006948E1" w:rsidP="006948E1">
            <w:pPr>
              <w:spacing w:line="480" w:lineRule="auto"/>
              <w:jc w:val="center"/>
              <w:rPr>
                <w:rFonts w:asciiTheme="majorBidi" w:hAnsiTheme="majorBidi" w:cstheme="majorBidi"/>
                <w:sz w:val="24"/>
                <w:szCs w:val="24"/>
              </w:rPr>
            </w:pPr>
            <w:r>
              <w:rPr>
                <w:rFonts w:asciiTheme="majorBidi" w:hAnsiTheme="majorBidi" w:cstheme="majorBidi"/>
                <w:sz w:val="24"/>
                <w:szCs w:val="24"/>
              </w:rPr>
              <w:t>179</w:t>
            </w:r>
          </w:p>
        </w:tc>
        <w:tc>
          <w:tcPr>
            <w:tcW w:w="851" w:type="dxa"/>
            <w:vAlign w:val="center"/>
          </w:tcPr>
          <w:p w:rsidR="006948E1" w:rsidRDefault="006948E1" w:rsidP="006948E1">
            <w:pPr>
              <w:spacing w:line="480" w:lineRule="auto"/>
              <w:jc w:val="center"/>
              <w:rPr>
                <w:rFonts w:asciiTheme="majorBidi" w:hAnsiTheme="majorBidi" w:cstheme="majorBidi"/>
                <w:sz w:val="24"/>
                <w:szCs w:val="24"/>
              </w:rPr>
            </w:pPr>
            <w:r>
              <w:rPr>
                <w:rFonts w:asciiTheme="majorBidi" w:hAnsiTheme="majorBidi" w:cstheme="majorBidi"/>
                <w:sz w:val="24"/>
                <w:szCs w:val="24"/>
              </w:rPr>
              <w:t>10%</w:t>
            </w:r>
          </w:p>
        </w:tc>
        <w:tc>
          <w:tcPr>
            <w:tcW w:w="1103" w:type="dxa"/>
            <w:vAlign w:val="center"/>
          </w:tcPr>
          <w:p w:rsidR="006948E1" w:rsidRDefault="006948E1" w:rsidP="006948E1">
            <w:pPr>
              <w:spacing w:line="480" w:lineRule="auto"/>
              <w:jc w:val="center"/>
              <w:rPr>
                <w:rFonts w:asciiTheme="majorBidi" w:hAnsiTheme="majorBidi" w:cstheme="majorBidi"/>
                <w:sz w:val="24"/>
                <w:szCs w:val="24"/>
              </w:rPr>
            </w:pPr>
            <w:r>
              <w:rPr>
                <w:rFonts w:asciiTheme="majorBidi" w:hAnsiTheme="majorBidi" w:cstheme="majorBidi"/>
                <w:sz w:val="24"/>
                <w:szCs w:val="24"/>
              </w:rPr>
              <w:t>90</w:t>
            </w:r>
          </w:p>
        </w:tc>
        <w:tc>
          <w:tcPr>
            <w:tcW w:w="682" w:type="dxa"/>
            <w:vAlign w:val="center"/>
          </w:tcPr>
          <w:p w:rsidR="006948E1" w:rsidRDefault="006948E1" w:rsidP="006948E1">
            <w:pPr>
              <w:spacing w:line="480" w:lineRule="auto"/>
              <w:jc w:val="center"/>
              <w:rPr>
                <w:rFonts w:asciiTheme="majorBidi" w:hAnsiTheme="majorBidi" w:cstheme="majorBidi"/>
                <w:sz w:val="24"/>
                <w:szCs w:val="24"/>
              </w:rPr>
            </w:pPr>
            <w:r>
              <w:rPr>
                <w:rFonts w:asciiTheme="majorBidi" w:hAnsiTheme="majorBidi" w:cstheme="majorBidi"/>
                <w:sz w:val="24"/>
                <w:szCs w:val="24"/>
              </w:rPr>
              <w:t>5%</w:t>
            </w:r>
          </w:p>
        </w:tc>
      </w:tr>
    </w:tbl>
    <w:p w:rsidR="0075562E" w:rsidRDefault="0075562E" w:rsidP="0075562E">
      <w:pPr>
        <w:spacing w:after="0" w:line="480" w:lineRule="auto"/>
        <w:jc w:val="both"/>
        <w:rPr>
          <w:rFonts w:asciiTheme="majorBidi" w:hAnsiTheme="majorBidi" w:cstheme="majorBidi"/>
          <w:sz w:val="24"/>
          <w:szCs w:val="24"/>
        </w:rPr>
      </w:pPr>
    </w:p>
    <w:p w:rsidR="006475A3" w:rsidRDefault="0075562E" w:rsidP="006475A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Berdasarkan data di atas diketahui bahwa Desa Pulau Gemantung</w:t>
      </w:r>
      <w:r w:rsidR="00142303">
        <w:rPr>
          <w:rFonts w:asciiTheme="majorBidi" w:hAnsiTheme="majorBidi" w:cstheme="majorBidi"/>
          <w:sz w:val="24"/>
          <w:szCs w:val="24"/>
        </w:rPr>
        <w:t xml:space="preserve">, terbagi menjadi VII dusun, dengan jumlah seluruh 1793 jiwa, sedangkan wilayahnya terbagi menjadi 4 wilayah, ilir, ulu, induk dan darat. </w:t>
      </w:r>
      <w:proofErr w:type="gramStart"/>
      <w:r w:rsidR="00142303">
        <w:rPr>
          <w:rFonts w:asciiTheme="majorBidi" w:hAnsiTheme="majorBidi" w:cstheme="majorBidi"/>
          <w:sz w:val="24"/>
          <w:szCs w:val="24"/>
        </w:rPr>
        <w:t>Melihat kondisi dan keadaanya wilayah penelitian hanya dilakukan di Desa Pulau Gemantung Induk.</w:t>
      </w:r>
      <w:proofErr w:type="gramEnd"/>
    </w:p>
    <w:p w:rsidR="006475A3" w:rsidRDefault="00142303" w:rsidP="006475A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Dari tabel di atas bahwa sebagian besar penduduk itu mendapatkan pendapatan dari hasil pertanian dan perkebunan dengan jumlah 85% yaitu kurang lebih 1524 jiwa dari jumlah seluruh penduduk Desa. </w:t>
      </w:r>
      <w:proofErr w:type="gramStart"/>
      <w:r>
        <w:rPr>
          <w:rFonts w:asciiTheme="majorBidi" w:hAnsiTheme="majorBidi" w:cstheme="majorBidi"/>
          <w:sz w:val="24"/>
          <w:szCs w:val="24"/>
        </w:rPr>
        <w:t>Sedangkan untuk usaha kecil atau perdagangan itu berjumlah 10% dari jumlah penduduk yaitu 179 jiwa yang melakukan usaha kecil atau perdangan untuk mendapatkan penghasilan.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Untuk sumber pendapat</w:t>
      </w:r>
      <w:r w:rsidR="008547D0">
        <w:rPr>
          <w:rFonts w:asciiTheme="majorBidi" w:hAnsiTheme="majorBidi" w:cstheme="majorBidi"/>
          <w:sz w:val="24"/>
          <w:szCs w:val="24"/>
        </w:rPr>
        <w:t>an seperti pegawai berjumlah 5% dari jumlah penduduk yaitu 90 jiwa.</w:t>
      </w:r>
      <w:proofErr w:type="gramEnd"/>
    </w:p>
    <w:p w:rsidR="006475A3" w:rsidRDefault="008547D0" w:rsidP="006475A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Dengan demikian, masyarakat Desa hanya disibukkan dengan kegiatan </w:t>
      </w:r>
      <w:proofErr w:type="gramStart"/>
      <w:r>
        <w:rPr>
          <w:rFonts w:asciiTheme="majorBidi" w:hAnsiTheme="majorBidi" w:cstheme="majorBidi"/>
          <w:sz w:val="24"/>
          <w:szCs w:val="24"/>
        </w:rPr>
        <w:t>tersebut</w:t>
      </w:r>
      <w:proofErr w:type="gramEnd"/>
      <w:r>
        <w:rPr>
          <w:rFonts w:asciiTheme="majorBidi" w:hAnsiTheme="majorBidi" w:cstheme="majorBidi"/>
          <w:sz w:val="24"/>
          <w:szCs w:val="24"/>
        </w:rPr>
        <w:t xml:space="preserve">, lain halnya ketika musim buah, bagi yang mempunyai kebun, maka </w:t>
      </w:r>
      <w:r>
        <w:rPr>
          <w:rFonts w:asciiTheme="majorBidi" w:hAnsiTheme="majorBidi" w:cstheme="majorBidi"/>
          <w:sz w:val="24"/>
          <w:szCs w:val="24"/>
        </w:rPr>
        <w:lastRenderedPageBreak/>
        <w:t xml:space="preserve">kegiatan mereka disibukkan dengan mengurusi </w:t>
      </w:r>
      <w:r w:rsidR="00D31C59">
        <w:rPr>
          <w:rFonts w:asciiTheme="majorBidi" w:hAnsiTheme="majorBidi" w:cstheme="majorBidi"/>
          <w:sz w:val="24"/>
          <w:szCs w:val="24"/>
        </w:rPr>
        <w:t>perkebunan, karena hasil dari p</w:t>
      </w:r>
      <w:r w:rsidR="00D35A57">
        <w:rPr>
          <w:rFonts w:asciiTheme="majorBidi" w:hAnsiTheme="majorBidi" w:cstheme="majorBidi"/>
          <w:sz w:val="24"/>
          <w:szCs w:val="24"/>
        </w:rPr>
        <w:t>erkebunan lebih besar dibanding</w:t>
      </w:r>
      <w:r w:rsidR="00D31C59">
        <w:rPr>
          <w:rFonts w:asciiTheme="majorBidi" w:hAnsiTheme="majorBidi" w:cstheme="majorBidi"/>
          <w:sz w:val="24"/>
          <w:szCs w:val="24"/>
        </w:rPr>
        <w:t xml:space="preserve">kan dengan pertanian. Akan tetapi </w:t>
      </w:r>
      <w:r w:rsidR="00A723CD">
        <w:rPr>
          <w:rFonts w:asciiTheme="majorBidi" w:hAnsiTheme="majorBidi" w:cstheme="majorBidi"/>
          <w:sz w:val="24"/>
          <w:szCs w:val="24"/>
        </w:rPr>
        <w:t xml:space="preserve">meskipun banyak kesibukan hal yang </w:t>
      </w:r>
      <w:proofErr w:type="gramStart"/>
      <w:r w:rsidR="00A723CD">
        <w:rPr>
          <w:rFonts w:asciiTheme="majorBidi" w:hAnsiTheme="majorBidi" w:cstheme="majorBidi"/>
          <w:sz w:val="24"/>
          <w:szCs w:val="24"/>
        </w:rPr>
        <w:t>lain</w:t>
      </w:r>
      <w:proofErr w:type="gramEnd"/>
      <w:r w:rsidR="00A723CD">
        <w:rPr>
          <w:rFonts w:asciiTheme="majorBidi" w:hAnsiTheme="majorBidi" w:cstheme="majorBidi"/>
          <w:sz w:val="24"/>
          <w:szCs w:val="24"/>
        </w:rPr>
        <w:t xml:space="preserve"> tidak dikesampingkan sep</w:t>
      </w:r>
      <w:r w:rsidR="00D35A57">
        <w:rPr>
          <w:rFonts w:asciiTheme="majorBidi" w:hAnsiTheme="majorBidi" w:cstheme="majorBidi"/>
          <w:sz w:val="24"/>
          <w:szCs w:val="24"/>
        </w:rPr>
        <w:t>e</w:t>
      </w:r>
      <w:r w:rsidR="00A723CD">
        <w:rPr>
          <w:rFonts w:asciiTheme="majorBidi" w:hAnsiTheme="majorBidi" w:cstheme="majorBidi"/>
          <w:sz w:val="24"/>
          <w:szCs w:val="24"/>
        </w:rPr>
        <w:t>rti halnya keperdulian terhadap adat mereka dan menjalankan syariat Islam.</w:t>
      </w:r>
      <w:r w:rsidR="00874ABC">
        <w:rPr>
          <w:rFonts w:asciiTheme="majorBidi" w:hAnsiTheme="majorBidi" w:cstheme="majorBidi"/>
          <w:sz w:val="24"/>
          <w:szCs w:val="24"/>
        </w:rPr>
        <w:t xml:space="preserve"> Apabila ada seseorang yang melangsungkan perkawinan atau ada orang meninggal dunia, mereka </w:t>
      </w:r>
      <w:proofErr w:type="gramStart"/>
      <w:r w:rsidR="00874ABC">
        <w:rPr>
          <w:rFonts w:asciiTheme="majorBidi" w:hAnsiTheme="majorBidi" w:cstheme="majorBidi"/>
          <w:sz w:val="24"/>
          <w:szCs w:val="24"/>
        </w:rPr>
        <w:t>akan</w:t>
      </w:r>
      <w:proofErr w:type="gramEnd"/>
      <w:r w:rsidR="00874ABC">
        <w:rPr>
          <w:rFonts w:asciiTheme="majorBidi" w:hAnsiTheme="majorBidi" w:cstheme="majorBidi"/>
          <w:sz w:val="24"/>
          <w:szCs w:val="24"/>
        </w:rPr>
        <w:t xml:space="preserve"> meninggalkan pekerjaannya dan melaksanakan kewajiban sebagai anggot</w:t>
      </w:r>
      <w:r w:rsidR="005A3F92">
        <w:rPr>
          <w:rFonts w:asciiTheme="majorBidi" w:hAnsiTheme="majorBidi" w:cstheme="majorBidi"/>
          <w:sz w:val="24"/>
          <w:szCs w:val="24"/>
        </w:rPr>
        <w:t xml:space="preserve">a masyarakat Desa Pulau Gemantung yaitu datang ke tempat yang mengadakan perkawinan atau </w:t>
      </w:r>
      <w:r w:rsidR="00D35A57">
        <w:rPr>
          <w:rFonts w:asciiTheme="majorBidi" w:hAnsiTheme="majorBidi" w:cstheme="majorBidi"/>
          <w:sz w:val="24"/>
          <w:szCs w:val="24"/>
        </w:rPr>
        <w:t>takziah</w:t>
      </w:r>
      <w:r w:rsidR="005A3F92">
        <w:rPr>
          <w:rFonts w:asciiTheme="majorBidi" w:hAnsiTheme="majorBidi" w:cstheme="majorBidi"/>
          <w:sz w:val="24"/>
          <w:szCs w:val="24"/>
        </w:rPr>
        <w:t xml:space="preserve"> kerumah orang yang meninggal dunia.</w:t>
      </w:r>
    </w:p>
    <w:p w:rsidR="005A3F92" w:rsidRDefault="005A3F92"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Melihat jalaninan silaturahmi dan keperdulian antar warga masyarakat Desa Pulau Gemantung, begitu kuat rasa solidaritas sesama manusia saling tolong menolong.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hal ini peran pendidikan sangat membantu masyarakat dalam mempererat silaturahmi dalam bermasyarakat.</w:t>
      </w:r>
      <w:proofErr w:type="gramEnd"/>
    </w:p>
    <w:p w:rsidR="005A3F92" w:rsidRDefault="005A3F92" w:rsidP="0075562E">
      <w:pPr>
        <w:spacing w:after="0" w:line="480" w:lineRule="auto"/>
        <w:jc w:val="both"/>
        <w:rPr>
          <w:rFonts w:asciiTheme="majorBidi" w:hAnsiTheme="majorBidi" w:cstheme="majorBidi"/>
          <w:sz w:val="24"/>
          <w:szCs w:val="24"/>
        </w:rPr>
      </w:pPr>
    </w:p>
    <w:p w:rsidR="005A3F92" w:rsidRDefault="005A3F92" w:rsidP="0075562E">
      <w:pPr>
        <w:spacing w:after="0" w:line="480" w:lineRule="auto"/>
        <w:jc w:val="both"/>
        <w:rPr>
          <w:rFonts w:asciiTheme="majorBidi" w:hAnsiTheme="majorBidi" w:cstheme="majorBidi"/>
          <w:b/>
          <w:bCs/>
          <w:sz w:val="24"/>
          <w:szCs w:val="24"/>
        </w:rPr>
      </w:pPr>
      <w:r w:rsidRPr="005A3F92">
        <w:rPr>
          <w:rFonts w:asciiTheme="majorBidi" w:hAnsiTheme="majorBidi" w:cstheme="majorBidi"/>
          <w:b/>
          <w:bCs/>
          <w:sz w:val="24"/>
          <w:szCs w:val="24"/>
        </w:rPr>
        <w:t>D. Kondisi Keagamaan dan Pendidikan</w:t>
      </w:r>
    </w:p>
    <w:p w:rsidR="006475A3" w:rsidRDefault="001D6990" w:rsidP="006475A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Penduduk Desa Pulau Gemantung dilihat dari segi keagamaannya dari jumlah penduduk yang terdaftar di </w:t>
      </w:r>
      <w:proofErr w:type="gramStart"/>
      <w:r>
        <w:rPr>
          <w:rFonts w:asciiTheme="majorBidi" w:hAnsiTheme="majorBidi" w:cstheme="majorBidi"/>
          <w:sz w:val="24"/>
          <w:szCs w:val="24"/>
        </w:rPr>
        <w:t>kantor</w:t>
      </w:r>
      <w:proofErr w:type="gramEnd"/>
      <w:r>
        <w:rPr>
          <w:rFonts w:asciiTheme="majorBidi" w:hAnsiTheme="majorBidi" w:cstheme="majorBidi"/>
          <w:sz w:val="24"/>
          <w:szCs w:val="24"/>
        </w:rPr>
        <w:t xml:space="preserve"> kepala desa, bahwa hampir seluruhnya be</w:t>
      </w:r>
      <w:r w:rsidR="00D35A57">
        <w:rPr>
          <w:rFonts w:asciiTheme="majorBidi" w:hAnsiTheme="majorBidi" w:cstheme="majorBidi"/>
          <w:sz w:val="24"/>
          <w:szCs w:val="24"/>
        </w:rPr>
        <w:t>r</w:t>
      </w:r>
      <w:r>
        <w:rPr>
          <w:rFonts w:asciiTheme="majorBidi" w:hAnsiTheme="majorBidi" w:cstheme="majorBidi"/>
          <w:sz w:val="24"/>
          <w:szCs w:val="24"/>
        </w:rPr>
        <w:t xml:space="preserve">agama Islam yang tercatat itu 100% Islam. Sedangkan untuk sarana ibadah di Desa Pulau Gemantung, memiliki 1 masjid dan </w:t>
      </w:r>
      <w:r w:rsidR="001E0557">
        <w:rPr>
          <w:rFonts w:asciiTheme="majorBidi" w:hAnsiTheme="majorBidi" w:cstheme="majorBidi"/>
          <w:sz w:val="24"/>
          <w:szCs w:val="24"/>
        </w:rPr>
        <w:t>4</w:t>
      </w:r>
      <w:r>
        <w:rPr>
          <w:rFonts w:asciiTheme="majorBidi" w:hAnsiTheme="majorBidi" w:cstheme="majorBidi"/>
          <w:sz w:val="24"/>
          <w:szCs w:val="24"/>
        </w:rPr>
        <w:t xml:space="preserve"> Langgar di setiap wilayah desa, seperti Pulau Gemantung ulu 2 langgar, Pulau Gemantung Ilir 1 langgar</w:t>
      </w:r>
      <w:r w:rsidR="001E0557">
        <w:rPr>
          <w:rFonts w:asciiTheme="majorBidi" w:hAnsiTheme="majorBidi" w:cstheme="majorBidi"/>
          <w:sz w:val="24"/>
          <w:szCs w:val="24"/>
        </w:rPr>
        <w:t xml:space="preserve">, dan 1 di Pulau Gemantung darat. Sedangkan untuk Pulau Gemantung Induk terletak sebuah masjid besar, yang sering digunakan sebagai pusat tempat beribadah seperti hari raya, shalat Jum’at, hari-hari besar Islam dan kegiatan shalat berjamaah sehari-hari atau </w:t>
      </w:r>
      <w:proofErr w:type="gramStart"/>
      <w:r w:rsidR="001E0557">
        <w:rPr>
          <w:rFonts w:asciiTheme="majorBidi" w:hAnsiTheme="majorBidi" w:cstheme="majorBidi"/>
          <w:sz w:val="24"/>
          <w:szCs w:val="24"/>
        </w:rPr>
        <w:t>lima</w:t>
      </w:r>
      <w:proofErr w:type="gramEnd"/>
      <w:r w:rsidR="001E0557">
        <w:rPr>
          <w:rFonts w:asciiTheme="majorBidi" w:hAnsiTheme="majorBidi" w:cstheme="majorBidi"/>
          <w:sz w:val="24"/>
          <w:szCs w:val="24"/>
        </w:rPr>
        <w:t xml:space="preserve"> waktu. </w:t>
      </w:r>
      <w:proofErr w:type="gramStart"/>
      <w:r w:rsidR="001E0557">
        <w:rPr>
          <w:rFonts w:asciiTheme="majorBidi" w:hAnsiTheme="majorBidi" w:cstheme="majorBidi"/>
          <w:sz w:val="24"/>
          <w:szCs w:val="24"/>
        </w:rPr>
        <w:t xml:space="preserve">Berbeda halnya untuk pengajian Ibu-ibu </w:t>
      </w:r>
      <w:r w:rsidR="001E0557">
        <w:rPr>
          <w:rFonts w:asciiTheme="majorBidi" w:hAnsiTheme="majorBidi" w:cstheme="majorBidi"/>
          <w:sz w:val="24"/>
          <w:szCs w:val="24"/>
        </w:rPr>
        <w:lastRenderedPageBreak/>
        <w:t>atau Bapak-bapak, kegiatan ini biasanya dilakukan di rumah salah satu tempat guru mengaji, para ibu-ibu atau bapak-bapak mendatangi tempat tersebut untuk melaksanakan pengajian.</w:t>
      </w:r>
      <w:proofErr w:type="gramEnd"/>
    </w:p>
    <w:p w:rsidR="006475A3" w:rsidRDefault="001E0557" w:rsidP="006475A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Masyarakat Desa Pulau Gemantung, dalam bidang agama memiliki keinginan yang sangat tinggi untuk mempelajarinya, seprti halnya kegiatan pengajian Bapak-bapak, kegiatan ini sudah lama dilaksanakan karenamelihat kondisi Bapak-bapak disana dari sebagian jumlah masyarakat ada yang belum bisa mengaji atau yang kurang panndai, tetapi mereka ada kemau</w:t>
      </w:r>
      <w:r w:rsidR="000A4BD6">
        <w:rPr>
          <w:rFonts w:asciiTheme="majorBidi" w:hAnsiTheme="majorBidi" w:cstheme="majorBidi"/>
          <w:sz w:val="24"/>
          <w:szCs w:val="24"/>
        </w:rPr>
        <w:t>a</w:t>
      </w:r>
      <w:r>
        <w:rPr>
          <w:rFonts w:asciiTheme="majorBidi" w:hAnsiTheme="majorBidi" w:cstheme="majorBidi"/>
          <w:sz w:val="24"/>
          <w:szCs w:val="24"/>
        </w:rPr>
        <w:t xml:space="preserve">n untuk belajar dan sama halnya dengan ibu-ibu, </w:t>
      </w:r>
      <w:r w:rsidR="000A4BD6">
        <w:rPr>
          <w:rFonts w:asciiTheme="majorBidi" w:hAnsiTheme="majorBidi" w:cstheme="majorBidi"/>
          <w:sz w:val="24"/>
          <w:szCs w:val="24"/>
        </w:rPr>
        <w:t>begitu juga anak-anak pengajian dilakukan di salah satu tempat guru mengaji, karena tempat salah seorang guru mengaji lebih dekat lingkunganya di bandigkan dengan di masjid, tetapi ada juga yang dilakukan di Langgar.</w:t>
      </w:r>
    </w:p>
    <w:p w:rsidR="001203ED" w:rsidRDefault="001B30DD"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Di lihat dari aspek pendidikan sebagai salah satu faktor penunjang untuk kemajuan berpikir masyarakat</w:t>
      </w:r>
      <w:bookmarkStart w:id="0" w:name="_GoBack"/>
      <w:bookmarkEnd w:id="0"/>
      <w:r>
        <w:rPr>
          <w:rFonts w:asciiTheme="majorBidi" w:hAnsiTheme="majorBidi" w:cstheme="majorBidi"/>
          <w:sz w:val="24"/>
          <w:szCs w:val="24"/>
        </w:rPr>
        <w:t xml:space="preserve"> demi mewujudkan kemakmuran dan kesejahteran dalam kehidupan bermasyarakat.</w:t>
      </w:r>
      <w:proofErr w:type="gramEnd"/>
      <w:r w:rsidR="00984794">
        <w:rPr>
          <w:rFonts w:asciiTheme="majorBidi" w:hAnsiTheme="majorBidi" w:cstheme="majorBidi"/>
          <w:sz w:val="24"/>
          <w:szCs w:val="24"/>
        </w:rPr>
        <w:t xml:space="preserve"> Di Desa Pulau Gemantung sebagian masyarakat sudah merasakan duduk di bangku sekolah dan mendapatkan pendidikan, mulai dari pendidikan Sekolah Dasar (SD) tingkat </w:t>
      </w:r>
      <w:r w:rsidR="00B40AF6">
        <w:rPr>
          <w:rFonts w:asciiTheme="majorBidi" w:hAnsiTheme="majorBidi" w:cstheme="majorBidi"/>
          <w:sz w:val="24"/>
          <w:szCs w:val="24"/>
        </w:rPr>
        <w:t xml:space="preserve">Sekolah Menengah Pertama (SMP) dan Sekolah Menengah Atas (SMA) bahkan ada yang melanjutkan pendidikan hingga tingkat sarjana atau bangku pekuliahan. </w:t>
      </w:r>
      <w:proofErr w:type="gramStart"/>
      <w:r w:rsidR="00B40AF6">
        <w:rPr>
          <w:rFonts w:asciiTheme="majorBidi" w:hAnsiTheme="majorBidi" w:cstheme="majorBidi"/>
          <w:sz w:val="24"/>
          <w:szCs w:val="24"/>
        </w:rPr>
        <w:t>Tetapi terdapat penduduk yang hanya mendapatkan pendidikan hanya tingkat SD, SMP dan SMA dan ada juga yang tidak tamat sekolah dasar.</w:t>
      </w:r>
      <w:proofErr w:type="gramEnd"/>
      <w:r w:rsidR="008C19DC">
        <w:rPr>
          <w:rFonts w:asciiTheme="majorBidi" w:hAnsiTheme="majorBidi" w:cstheme="majorBidi"/>
          <w:sz w:val="24"/>
          <w:szCs w:val="24"/>
        </w:rPr>
        <w:t xml:space="preserve"> Berikut data sarana pendidikan dapat dilihat dalam tabel berikut ini:</w:t>
      </w:r>
    </w:p>
    <w:p w:rsidR="00DA67E1" w:rsidRDefault="00DA67E1" w:rsidP="001E0557">
      <w:pPr>
        <w:spacing w:after="0" w:line="480" w:lineRule="auto"/>
        <w:jc w:val="both"/>
        <w:rPr>
          <w:rFonts w:asciiTheme="majorBidi" w:hAnsiTheme="majorBidi" w:cstheme="majorBidi"/>
          <w:sz w:val="24"/>
          <w:szCs w:val="24"/>
        </w:rPr>
      </w:pPr>
    </w:p>
    <w:p w:rsidR="00DA67E1" w:rsidRDefault="00DA67E1" w:rsidP="00DA67E1">
      <w:pPr>
        <w:spacing w:after="0" w:line="480" w:lineRule="auto"/>
        <w:jc w:val="center"/>
        <w:rPr>
          <w:rFonts w:asciiTheme="majorBidi" w:hAnsiTheme="majorBidi" w:cstheme="majorBidi"/>
          <w:sz w:val="24"/>
          <w:szCs w:val="24"/>
        </w:rPr>
      </w:pPr>
      <w:proofErr w:type="gramStart"/>
      <w:r>
        <w:rPr>
          <w:rFonts w:asciiTheme="majorBidi" w:hAnsiTheme="majorBidi" w:cstheme="majorBidi"/>
          <w:sz w:val="24"/>
          <w:szCs w:val="24"/>
        </w:rPr>
        <w:lastRenderedPageBreak/>
        <w:t>Tabel.</w:t>
      </w:r>
      <w:proofErr w:type="gramEnd"/>
      <w:r>
        <w:rPr>
          <w:rFonts w:asciiTheme="majorBidi" w:hAnsiTheme="majorBidi" w:cstheme="majorBidi"/>
          <w:sz w:val="24"/>
          <w:szCs w:val="24"/>
        </w:rPr>
        <w:t xml:space="preserve"> 4</w:t>
      </w:r>
    </w:p>
    <w:p w:rsidR="001203ED" w:rsidRDefault="00DA67E1" w:rsidP="00994CAD">
      <w:pPr>
        <w:spacing w:after="0" w:line="480" w:lineRule="auto"/>
        <w:jc w:val="center"/>
        <w:rPr>
          <w:rFonts w:asciiTheme="majorBidi" w:hAnsiTheme="majorBidi" w:cstheme="majorBidi"/>
          <w:sz w:val="24"/>
          <w:szCs w:val="24"/>
        </w:rPr>
      </w:pPr>
      <w:r>
        <w:rPr>
          <w:rFonts w:asciiTheme="majorBidi" w:hAnsiTheme="majorBidi" w:cstheme="majorBidi"/>
          <w:sz w:val="24"/>
          <w:szCs w:val="24"/>
        </w:rPr>
        <w:t>Lembaga Pendidikan di Desa Pulau Gemantung</w:t>
      </w:r>
    </w:p>
    <w:tbl>
      <w:tblPr>
        <w:tblStyle w:val="TableGrid"/>
        <w:tblW w:w="0" w:type="auto"/>
        <w:tblInd w:w="720" w:type="dxa"/>
        <w:tblLook w:val="04A0" w:firstRow="1" w:lastRow="0" w:firstColumn="1" w:lastColumn="0" w:noHBand="0" w:noVBand="1"/>
      </w:tblPr>
      <w:tblGrid>
        <w:gridCol w:w="623"/>
        <w:gridCol w:w="4435"/>
        <w:gridCol w:w="1560"/>
      </w:tblGrid>
      <w:tr w:rsidR="00994CAD" w:rsidRPr="00CA08D1" w:rsidTr="00994CAD">
        <w:tc>
          <w:tcPr>
            <w:tcW w:w="623" w:type="dxa"/>
          </w:tcPr>
          <w:p w:rsidR="00994CAD" w:rsidRPr="00CA08D1" w:rsidRDefault="00994CAD" w:rsidP="00887479">
            <w:pPr>
              <w:pStyle w:val="ListParagraph"/>
              <w:spacing w:line="480" w:lineRule="auto"/>
              <w:ind w:left="0"/>
              <w:jc w:val="both"/>
              <w:rPr>
                <w:rFonts w:asciiTheme="majorBidi" w:hAnsiTheme="majorBidi" w:cstheme="majorBidi"/>
                <w:b/>
                <w:sz w:val="24"/>
                <w:szCs w:val="24"/>
              </w:rPr>
            </w:pPr>
            <w:r w:rsidRPr="00CA08D1">
              <w:rPr>
                <w:rFonts w:asciiTheme="majorBidi" w:hAnsiTheme="majorBidi" w:cstheme="majorBidi"/>
                <w:b/>
                <w:sz w:val="24"/>
                <w:szCs w:val="24"/>
              </w:rPr>
              <w:t>No.</w:t>
            </w:r>
          </w:p>
        </w:tc>
        <w:tc>
          <w:tcPr>
            <w:tcW w:w="4435" w:type="dxa"/>
          </w:tcPr>
          <w:p w:rsidR="00994CAD" w:rsidRPr="00CA08D1" w:rsidRDefault="00994CAD" w:rsidP="00887479">
            <w:pPr>
              <w:pStyle w:val="ListParagraph"/>
              <w:spacing w:line="480" w:lineRule="auto"/>
              <w:ind w:left="0"/>
              <w:jc w:val="both"/>
              <w:rPr>
                <w:rFonts w:asciiTheme="majorBidi" w:hAnsiTheme="majorBidi" w:cstheme="majorBidi"/>
                <w:b/>
                <w:sz w:val="24"/>
                <w:szCs w:val="24"/>
              </w:rPr>
            </w:pPr>
            <w:r w:rsidRPr="00CA08D1">
              <w:rPr>
                <w:rFonts w:asciiTheme="majorBidi" w:hAnsiTheme="majorBidi" w:cstheme="majorBidi"/>
                <w:b/>
                <w:sz w:val="24"/>
                <w:szCs w:val="24"/>
              </w:rPr>
              <w:t>Keterangan</w:t>
            </w:r>
          </w:p>
        </w:tc>
        <w:tc>
          <w:tcPr>
            <w:tcW w:w="1560" w:type="dxa"/>
          </w:tcPr>
          <w:p w:rsidR="00994CAD" w:rsidRPr="00CA08D1" w:rsidRDefault="00994CAD" w:rsidP="00887479">
            <w:pPr>
              <w:pStyle w:val="ListParagraph"/>
              <w:spacing w:line="480" w:lineRule="auto"/>
              <w:ind w:left="0"/>
              <w:jc w:val="both"/>
              <w:rPr>
                <w:rFonts w:asciiTheme="majorBidi" w:hAnsiTheme="majorBidi" w:cstheme="majorBidi"/>
                <w:b/>
                <w:sz w:val="24"/>
                <w:szCs w:val="24"/>
              </w:rPr>
            </w:pPr>
            <w:r w:rsidRPr="00CA08D1">
              <w:rPr>
                <w:rFonts w:asciiTheme="majorBidi" w:hAnsiTheme="majorBidi" w:cstheme="majorBidi"/>
                <w:b/>
                <w:sz w:val="24"/>
                <w:szCs w:val="24"/>
              </w:rPr>
              <w:t>Jumlah</w:t>
            </w:r>
          </w:p>
        </w:tc>
      </w:tr>
      <w:tr w:rsidR="00994CAD" w:rsidRPr="00CA08D1" w:rsidTr="00994CAD">
        <w:tc>
          <w:tcPr>
            <w:tcW w:w="623" w:type="dxa"/>
          </w:tcPr>
          <w:p w:rsidR="00994CAD" w:rsidRPr="00CA08D1" w:rsidRDefault="00994CAD" w:rsidP="00887479">
            <w:pPr>
              <w:pStyle w:val="ListParagraph"/>
              <w:spacing w:line="480" w:lineRule="auto"/>
              <w:ind w:left="0"/>
              <w:jc w:val="both"/>
              <w:rPr>
                <w:rFonts w:asciiTheme="majorBidi" w:hAnsiTheme="majorBidi" w:cstheme="majorBidi"/>
                <w:sz w:val="24"/>
                <w:szCs w:val="24"/>
              </w:rPr>
            </w:pPr>
            <w:r w:rsidRPr="00CA08D1">
              <w:rPr>
                <w:rFonts w:asciiTheme="majorBidi" w:hAnsiTheme="majorBidi" w:cstheme="majorBidi"/>
                <w:sz w:val="24"/>
                <w:szCs w:val="24"/>
              </w:rPr>
              <w:t>1</w:t>
            </w:r>
          </w:p>
        </w:tc>
        <w:tc>
          <w:tcPr>
            <w:tcW w:w="4435" w:type="dxa"/>
          </w:tcPr>
          <w:p w:rsidR="00994CAD" w:rsidRPr="00CA08D1"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PAUD (Pendidikan Anak Usia Dini)</w:t>
            </w:r>
          </w:p>
        </w:tc>
        <w:tc>
          <w:tcPr>
            <w:tcW w:w="1560" w:type="dxa"/>
          </w:tcPr>
          <w:p w:rsidR="00994CAD" w:rsidRPr="00CA08D1" w:rsidRDefault="00994CAD" w:rsidP="00887479">
            <w:pPr>
              <w:pStyle w:val="ListParagraph"/>
              <w:spacing w:line="480" w:lineRule="auto"/>
              <w:ind w:left="0"/>
              <w:jc w:val="both"/>
              <w:rPr>
                <w:rFonts w:asciiTheme="majorBidi" w:hAnsiTheme="majorBidi" w:cstheme="majorBidi"/>
                <w:sz w:val="24"/>
                <w:szCs w:val="24"/>
                <w:lang w:val="id-ID"/>
              </w:rPr>
            </w:pPr>
            <w:r w:rsidRPr="00CA08D1">
              <w:rPr>
                <w:rFonts w:asciiTheme="majorBidi" w:hAnsiTheme="majorBidi" w:cstheme="majorBidi"/>
                <w:sz w:val="24"/>
                <w:szCs w:val="24"/>
                <w:lang w:val="id-ID"/>
              </w:rPr>
              <w:t>1</w:t>
            </w:r>
          </w:p>
        </w:tc>
      </w:tr>
      <w:tr w:rsidR="00994CAD" w:rsidRPr="00CA08D1" w:rsidTr="00994CAD">
        <w:tc>
          <w:tcPr>
            <w:tcW w:w="623" w:type="dxa"/>
          </w:tcPr>
          <w:p w:rsidR="00994CAD" w:rsidRPr="00CA08D1" w:rsidRDefault="00994CAD" w:rsidP="00887479">
            <w:pPr>
              <w:pStyle w:val="ListParagraph"/>
              <w:spacing w:line="480" w:lineRule="auto"/>
              <w:ind w:left="0"/>
              <w:jc w:val="both"/>
              <w:rPr>
                <w:rFonts w:asciiTheme="majorBidi" w:hAnsiTheme="majorBidi" w:cstheme="majorBidi"/>
                <w:sz w:val="24"/>
                <w:szCs w:val="24"/>
              </w:rPr>
            </w:pPr>
            <w:r w:rsidRPr="00CA08D1">
              <w:rPr>
                <w:rFonts w:asciiTheme="majorBidi" w:hAnsiTheme="majorBidi" w:cstheme="majorBidi"/>
                <w:sz w:val="24"/>
                <w:szCs w:val="24"/>
              </w:rPr>
              <w:t>2</w:t>
            </w:r>
          </w:p>
        </w:tc>
        <w:tc>
          <w:tcPr>
            <w:tcW w:w="4435" w:type="dxa"/>
          </w:tcPr>
          <w:p w:rsidR="00994CAD" w:rsidRPr="00CA08D1"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TK (Taman Kanak-kanak)</w:t>
            </w:r>
          </w:p>
        </w:tc>
        <w:tc>
          <w:tcPr>
            <w:tcW w:w="1560" w:type="dxa"/>
          </w:tcPr>
          <w:p w:rsidR="00994CAD" w:rsidRPr="00CA08D1"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1</w:t>
            </w:r>
          </w:p>
        </w:tc>
      </w:tr>
      <w:tr w:rsidR="00994CAD" w:rsidRPr="00CA08D1" w:rsidTr="00994CAD">
        <w:tc>
          <w:tcPr>
            <w:tcW w:w="623" w:type="dxa"/>
          </w:tcPr>
          <w:p w:rsidR="00994CAD" w:rsidRPr="00CA08D1" w:rsidRDefault="00994CAD" w:rsidP="00887479">
            <w:pPr>
              <w:pStyle w:val="ListParagraph"/>
              <w:spacing w:line="480" w:lineRule="auto"/>
              <w:ind w:left="0"/>
              <w:jc w:val="both"/>
              <w:rPr>
                <w:rFonts w:asciiTheme="majorBidi" w:hAnsiTheme="majorBidi" w:cstheme="majorBidi"/>
                <w:sz w:val="24"/>
                <w:szCs w:val="24"/>
              </w:rPr>
            </w:pPr>
            <w:r w:rsidRPr="00CA08D1">
              <w:rPr>
                <w:rFonts w:asciiTheme="majorBidi" w:hAnsiTheme="majorBidi" w:cstheme="majorBidi"/>
                <w:sz w:val="24"/>
                <w:szCs w:val="24"/>
              </w:rPr>
              <w:t>3</w:t>
            </w:r>
          </w:p>
        </w:tc>
        <w:tc>
          <w:tcPr>
            <w:tcW w:w="4435" w:type="dxa"/>
          </w:tcPr>
          <w:p w:rsidR="00994CAD" w:rsidRPr="00CA08D1"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SD (Sekolah Dasar)</w:t>
            </w:r>
          </w:p>
        </w:tc>
        <w:tc>
          <w:tcPr>
            <w:tcW w:w="1560" w:type="dxa"/>
          </w:tcPr>
          <w:p w:rsidR="00994CAD" w:rsidRPr="00CA08D1" w:rsidRDefault="00994CAD" w:rsidP="00887479">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w:t>
            </w:r>
          </w:p>
        </w:tc>
      </w:tr>
      <w:tr w:rsidR="00994CAD" w:rsidRPr="00CA08D1" w:rsidTr="00994CAD">
        <w:tc>
          <w:tcPr>
            <w:tcW w:w="623" w:type="dxa"/>
          </w:tcPr>
          <w:p w:rsidR="00994CAD" w:rsidRPr="00CA08D1"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4</w:t>
            </w:r>
          </w:p>
        </w:tc>
        <w:tc>
          <w:tcPr>
            <w:tcW w:w="4435" w:type="dxa"/>
          </w:tcPr>
          <w:p w:rsidR="00994CAD"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SMP (Sekolah Menengah Pertama)</w:t>
            </w:r>
          </w:p>
        </w:tc>
        <w:tc>
          <w:tcPr>
            <w:tcW w:w="1560" w:type="dxa"/>
          </w:tcPr>
          <w:p w:rsidR="00994CAD" w:rsidRDefault="00994CAD" w:rsidP="00887479">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r>
      <w:tr w:rsidR="00994CAD" w:rsidRPr="00CA08D1" w:rsidTr="00994CAD">
        <w:tc>
          <w:tcPr>
            <w:tcW w:w="623" w:type="dxa"/>
          </w:tcPr>
          <w:p w:rsidR="00994CAD"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5</w:t>
            </w:r>
          </w:p>
        </w:tc>
        <w:tc>
          <w:tcPr>
            <w:tcW w:w="4435" w:type="dxa"/>
          </w:tcPr>
          <w:p w:rsidR="00994CAD"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SMA (Sekolah Menengah Atas)</w:t>
            </w:r>
          </w:p>
        </w:tc>
        <w:tc>
          <w:tcPr>
            <w:tcW w:w="1560" w:type="dxa"/>
          </w:tcPr>
          <w:p w:rsidR="00994CAD" w:rsidRDefault="00994CAD" w:rsidP="00887479">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r>
      <w:tr w:rsidR="00994CAD" w:rsidRPr="00CA08D1" w:rsidTr="00994CAD">
        <w:tc>
          <w:tcPr>
            <w:tcW w:w="623" w:type="dxa"/>
          </w:tcPr>
          <w:p w:rsidR="00994CAD"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6</w:t>
            </w:r>
          </w:p>
        </w:tc>
        <w:tc>
          <w:tcPr>
            <w:tcW w:w="4435" w:type="dxa"/>
          </w:tcPr>
          <w:p w:rsidR="00994CAD" w:rsidRDefault="00994CAD" w:rsidP="0088747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SMK (Sekolah Menengah Kejuruan)</w:t>
            </w:r>
          </w:p>
        </w:tc>
        <w:tc>
          <w:tcPr>
            <w:tcW w:w="1560" w:type="dxa"/>
          </w:tcPr>
          <w:p w:rsidR="00994CAD" w:rsidRDefault="00994CAD" w:rsidP="00887479">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r>
    </w:tbl>
    <w:p w:rsidR="001C5C62" w:rsidRDefault="00B40AF6" w:rsidP="001E055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6475A3" w:rsidRDefault="00B40AF6"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Oleh sebab itu, untuk meningkatkan kecerdasan bangsa bidang pendidikan haruslah selalu di tingkatkan.</w:t>
      </w:r>
      <w:proofErr w:type="gramEnd"/>
      <w:r>
        <w:rPr>
          <w:rFonts w:asciiTheme="majorBidi" w:hAnsiTheme="majorBidi" w:cstheme="majorBidi"/>
          <w:sz w:val="24"/>
          <w:szCs w:val="24"/>
        </w:rPr>
        <w:t xml:space="preserve"> Dalam hal ini Desa Pulau Gemantung tingkat pendidikanya sudah cukup baik, karena di Desa Pulau Gemantung sudah mempunyai sarana pendidikan </w:t>
      </w:r>
      <w:r w:rsidR="008C19DC">
        <w:rPr>
          <w:rFonts w:asciiTheme="majorBidi" w:hAnsiTheme="majorBidi" w:cstheme="majorBidi"/>
          <w:sz w:val="24"/>
          <w:szCs w:val="24"/>
        </w:rPr>
        <w:t>terdiri</w:t>
      </w:r>
      <w:r>
        <w:rPr>
          <w:rFonts w:asciiTheme="majorBidi" w:hAnsiTheme="majorBidi" w:cstheme="majorBidi"/>
          <w:sz w:val="24"/>
          <w:szCs w:val="24"/>
        </w:rPr>
        <w:t xml:space="preserve"> dari </w:t>
      </w:r>
      <w:r w:rsidR="008C19DC">
        <w:rPr>
          <w:rFonts w:asciiTheme="majorBidi" w:hAnsiTheme="majorBidi" w:cstheme="majorBidi"/>
          <w:sz w:val="24"/>
          <w:szCs w:val="24"/>
        </w:rPr>
        <w:t xml:space="preserve">1 </w:t>
      </w:r>
      <w:r>
        <w:rPr>
          <w:rFonts w:asciiTheme="majorBidi" w:hAnsiTheme="majorBidi" w:cstheme="majorBidi"/>
          <w:sz w:val="24"/>
          <w:szCs w:val="24"/>
        </w:rPr>
        <w:t xml:space="preserve">Sekolah Pendidikan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Dini (PAUD)</w:t>
      </w:r>
      <w:r w:rsidR="008C19DC">
        <w:rPr>
          <w:rFonts w:asciiTheme="majorBidi" w:hAnsiTheme="majorBidi" w:cstheme="majorBidi"/>
          <w:sz w:val="24"/>
          <w:szCs w:val="24"/>
        </w:rPr>
        <w:t xml:space="preserve"> </w:t>
      </w:r>
      <w:r w:rsidR="002018BC">
        <w:rPr>
          <w:rFonts w:asciiTheme="majorBidi" w:hAnsiTheme="majorBidi" w:cstheme="majorBidi"/>
          <w:sz w:val="24"/>
          <w:szCs w:val="24"/>
        </w:rPr>
        <w:t>yang terletak di Pulau Gemantung Induk,</w:t>
      </w:r>
      <w:r w:rsidR="008C19DC">
        <w:rPr>
          <w:rFonts w:asciiTheme="majorBidi" w:hAnsiTheme="majorBidi" w:cstheme="majorBidi"/>
          <w:sz w:val="24"/>
          <w:szCs w:val="24"/>
        </w:rPr>
        <w:t xml:space="preserve"> 1 Sekolah Taman Kanak-kanak (TK)</w:t>
      </w:r>
      <w:r w:rsidR="002018BC">
        <w:rPr>
          <w:rFonts w:asciiTheme="majorBidi" w:hAnsiTheme="majorBidi" w:cstheme="majorBidi"/>
          <w:sz w:val="24"/>
          <w:szCs w:val="24"/>
        </w:rPr>
        <w:t xml:space="preserve"> yang terletak di Pulau Gemantung Ulu. </w:t>
      </w:r>
      <w:r w:rsidR="008C19DC">
        <w:rPr>
          <w:rFonts w:asciiTheme="majorBidi" w:hAnsiTheme="majorBidi" w:cstheme="majorBidi"/>
          <w:sz w:val="24"/>
          <w:szCs w:val="24"/>
        </w:rPr>
        <w:t>4 Sekolah Dasar (SD)</w:t>
      </w:r>
      <w:r w:rsidR="002018BC">
        <w:rPr>
          <w:rFonts w:asciiTheme="majorBidi" w:hAnsiTheme="majorBidi" w:cstheme="majorBidi"/>
          <w:sz w:val="24"/>
          <w:szCs w:val="24"/>
        </w:rPr>
        <w:t xml:space="preserve"> yang tersebar di Desa Pulau Gemantung, 2 Sekolah SD terletak di Pulau Gemantung Ulu serta 1 sekolah SMK, 1 sekolah SD di Pulau Gemangtung Ilir dan 1 Sekolah SMP</w:t>
      </w:r>
      <w:r w:rsidR="008D3250">
        <w:rPr>
          <w:rFonts w:asciiTheme="majorBidi" w:hAnsiTheme="majorBidi" w:cstheme="majorBidi"/>
          <w:sz w:val="24"/>
          <w:szCs w:val="24"/>
        </w:rPr>
        <w:t xml:space="preserve"> dan 1 sekolah SMA</w:t>
      </w:r>
      <w:r w:rsidR="002018BC">
        <w:rPr>
          <w:rFonts w:asciiTheme="majorBidi" w:hAnsiTheme="majorBidi" w:cstheme="majorBidi"/>
          <w:sz w:val="24"/>
          <w:szCs w:val="24"/>
        </w:rPr>
        <w:t>, dan 1 sekolah SD terletak di Pulau Gemantung Darat</w:t>
      </w:r>
      <w:r w:rsidR="008D3250">
        <w:rPr>
          <w:rFonts w:asciiTheme="majorBidi" w:hAnsiTheme="majorBidi" w:cstheme="majorBidi"/>
          <w:sz w:val="24"/>
          <w:szCs w:val="24"/>
        </w:rPr>
        <w:t xml:space="preserve">. Untuk sekolah yang lebih tinggi seperti Perguruan Tinggi harus ke Kabupaten Kota, bahkan Ibu </w:t>
      </w:r>
      <w:proofErr w:type="gramStart"/>
      <w:r w:rsidR="008D3250">
        <w:rPr>
          <w:rFonts w:asciiTheme="majorBidi" w:hAnsiTheme="majorBidi" w:cstheme="majorBidi"/>
          <w:sz w:val="24"/>
          <w:szCs w:val="24"/>
        </w:rPr>
        <w:t>kota</w:t>
      </w:r>
      <w:proofErr w:type="gramEnd"/>
      <w:r w:rsidR="008D3250">
        <w:rPr>
          <w:rFonts w:asciiTheme="majorBidi" w:hAnsiTheme="majorBidi" w:cstheme="majorBidi"/>
          <w:sz w:val="24"/>
          <w:szCs w:val="24"/>
        </w:rPr>
        <w:t xml:space="preserve"> Provinsi Sumatera Selatan (Palembang) atau luar Kota Sumatera Selatan.</w:t>
      </w:r>
    </w:p>
    <w:p w:rsidR="00580024" w:rsidRDefault="00580024" w:rsidP="006475A3">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lastRenderedPageBreak/>
        <w:t>Dengan adanya sarana pendidikan yang ada dan dilengkapi dengan sarana kegiatan belajar mengajar yang baik, mampu meningkatkan pengetahuan yang baik dan menciptakan generasi yang baik dan mampu mengabdi dengan masyarakat dan dapat memperbaikan kehidupan, dengan mensejahterahkan kehidupan bermasyarakat.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Selain itu juga masyarakat juga tidak ketinggalan pengetahuan yang semakin hari semakin berkembang dengan cepat.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 demikian pendidikan di Desa Pulau Gemantung berkembang dengan baik sampai saat ini.</w:t>
      </w:r>
      <w:proofErr w:type="gramEnd"/>
    </w:p>
    <w:sectPr w:rsidR="00580024" w:rsidSect="002058D6">
      <w:headerReference w:type="default" r:id="rId8"/>
      <w:footerReference w:type="first" r:id="rId9"/>
      <w:pgSz w:w="11907" w:h="16839" w:code="9"/>
      <w:pgMar w:top="2268" w:right="1701" w:bottom="1701" w:left="2268" w:header="709" w:footer="709"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C3" w:rsidRDefault="005370C3" w:rsidP="000B7170">
      <w:pPr>
        <w:spacing w:after="0" w:line="240" w:lineRule="auto"/>
      </w:pPr>
      <w:r>
        <w:separator/>
      </w:r>
    </w:p>
  </w:endnote>
  <w:endnote w:type="continuationSeparator" w:id="0">
    <w:p w:rsidR="005370C3" w:rsidRDefault="005370C3" w:rsidP="000B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506290"/>
      <w:docPartObj>
        <w:docPartGallery w:val="Page Numbers (Bottom of Page)"/>
        <w:docPartUnique/>
      </w:docPartObj>
    </w:sdtPr>
    <w:sdtEndPr>
      <w:rPr>
        <w:noProof/>
        <w:sz w:val="24"/>
        <w:szCs w:val="24"/>
      </w:rPr>
    </w:sdtEndPr>
    <w:sdtContent>
      <w:p w:rsidR="001931D0" w:rsidRPr="001931D0" w:rsidRDefault="008E7BDB" w:rsidP="008E7BDB">
        <w:pPr>
          <w:pStyle w:val="Footer"/>
          <w:jc w:val="center"/>
          <w:rPr>
            <w:sz w:val="24"/>
            <w:szCs w:val="24"/>
          </w:rPr>
        </w:pPr>
        <w:r>
          <w:t>39</w:t>
        </w:r>
      </w:p>
    </w:sdtContent>
  </w:sdt>
  <w:p w:rsidR="001931D0" w:rsidRDefault="00193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C3" w:rsidRDefault="005370C3" w:rsidP="000B7170">
      <w:pPr>
        <w:spacing w:after="0" w:line="240" w:lineRule="auto"/>
      </w:pPr>
      <w:r>
        <w:separator/>
      </w:r>
    </w:p>
  </w:footnote>
  <w:footnote w:type="continuationSeparator" w:id="0">
    <w:p w:rsidR="005370C3" w:rsidRDefault="005370C3" w:rsidP="000B7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897980"/>
      <w:docPartObj>
        <w:docPartGallery w:val="Page Numbers (Top of Page)"/>
        <w:docPartUnique/>
      </w:docPartObj>
    </w:sdtPr>
    <w:sdtContent>
      <w:p w:rsidR="002058D6" w:rsidRDefault="002058D6">
        <w:pPr>
          <w:pStyle w:val="Header"/>
          <w:jc w:val="right"/>
        </w:pPr>
        <w:r>
          <w:fldChar w:fldCharType="begin"/>
        </w:r>
        <w:r>
          <w:instrText xml:space="preserve"> PAGE   \* MERGEFORMAT </w:instrText>
        </w:r>
        <w:r>
          <w:fldChar w:fldCharType="separate"/>
        </w:r>
        <w:r w:rsidR="00E65C25">
          <w:rPr>
            <w:noProof/>
          </w:rPr>
          <w:t>45</w:t>
        </w:r>
        <w:r>
          <w:rPr>
            <w:noProof/>
          </w:rPr>
          <w:fldChar w:fldCharType="end"/>
        </w:r>
      </w:p>
    </w:sdtContent>
  </w:sdt>
  <w:p w:rsidR="00887479" w:rsidRDefault="00887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AB5"/>
    <w:multiLevelType w:val="hybridMultilevel"/>
    <w:tmpl w:val="D80830E2"/>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B04AA"/>
    <w:multiLevelType w:val="hybridMultilevel"/>
    <w:tmpl w:val="2B7CBDFE"/>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612A2"/>
    <w:multiLevelType w:val="hybridMultilevel"/>
    <w:tmpl w:val="AD367E40"/>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41146"/>
    <w:multiLevelType w:val="hybridMultilevel"/>
    <w:tmpl w:val="B3B60260"/>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5771C"/>
    <w:multiLevelType w:val="hybridMultilevel"/>
    <w:tmpl w:val="07A48194"/>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92"/>
    <w:rsid w:val="00004223"/>
    <w:rsid w:val="000822C7"/>
    <w:rsid w:val="000A4BD6"/>
    <w:rsid w:val="000B7170"/>
    <w:rsid w:val="000F5FBD"/>
    <w:rsid w:val="001203ED"/>
    <w:rsid w:val="00121076"/>
    <w:rsid w:val="0012290D"/>
    <w:rsid w:val="00142303"/>
    <w:rsid w:val="001563A7"/>
    <w:rsid w:val="001931D0"/>
    <w:rsid w:val="001B30DD"/>
    <w:rsid w:val="001C5C62"/>
    <w:rsid w:val="001D6990"/>
    <w:rsid w:val="001E0557"/>
    <w:rsid w:val="002018BC"/>
    <w:rsid w:val="002058D6"/>
    <w:rsid w:val="00287453"/>
    <w:rsid w:val="002B51DB"/>
    <w:rsid w:val="00340793"/>
    <w:rsid w:val="00364995"/>
    <w:rsid w:val="00371CEC"/>
    <w:rsid w:val="00395190"/>
    <w:rsid w:val="0041041B"/>
    <w:rsid w:val="004127CC"/>
    <w:rsid w:val="004C7744"/>
    <w:rsid w:val="004E7C1B"/>
    <w:rsid w:val="005370C3"/>
    <w:rsid w:val="00580024"/>
    <w:rsid w:val="005A3F92"/>
    <w:rsid w:val="005C678A"/>
    <w:rsid w:val="005D19C4"/>
    <w:rsid w:val="005D1C8F"/>
    <w:rsid w:val="005F2264"/>
    <w:rsid w:val="0060329B"/>
    <w:rsid w:val="006475A3"/>
    <w:rsid w:val="0065316F"/>
    <w:rsid w:val="006948E1"/>
    <w:rsid w:val="0075562E"/>
    <w:rsid w:val="00773750"/>
    <w:rsid w:val="007748A9"/>
    <w:rsid w:val="008547D0"/>
    <w:rsid w:val="00874ABC"/>
    <w:rsid w:val="0088203B"/>
    <w:rsid w:val="00887479"/>
    <w:rsid w:val="008C19DC"/>
    <w:rsid w:val="008D3250"/>
    <w:rsid w:val="008E2192"/>
    <w:rsid w:val="008E7BDB"/>
    <w:rsid w:val="00906A96"/>
    <w:rsid w:val="00910444"/>
    <w:rsid w:val="009269FB"/>
    <w:rsid w:val="00975537"/>
    <w:rsid w:val="00975EE4"/>
    <w:rsid w:val="00984794"/>
    <w:rsid w:val="00987DE2"/>
    <w:rsid w:val="009943B1"/>
    <w:rsid w:val="00994CAD"/>
    <w:rsid w:val="009C0B1F"/>
    <w:rsid w:val="00A4397A"/>
    <w:rsid w:val="00A722F5"/>
    <w:rsid w:val="00A723CD"/>
    <w:rsid w:val="00A804FC"/>
    <w:rsid w:val="00A85D0D"/>
    <w:rsid w:val="00AA6641"/>
    <w:rsid w:val="00AF62B8"/>
    <w:rsid w:val="00B165B3"/>
    <w:rsid w:val="00B34525"/>
    <w:rsid w:val="00B40AF6"/>
    <w:rsid w:val="00B62C01"/>
    <w:rsid w:val="00B84E04"/>
    <w:rsid w:val="00B90477"/>
    <w:rsid w:val="00C10963"/>
    <w:rsid w:val="00C4593B"/>
    <w:rsid w:val="00C662E0"/>
    <w:rsid w:val="00D03082"/>
    <w:rsid w:val="00D12DF9"/>
    <w:rsid w:val="00D31C59"/>
    <w:rsid w:val="00D35A57"/>
    <w:rsid w:val="00D4523E"/>
    <w:rsid w:val="00D83E8E"/>
    <w:rsid w:val="00DA564C"/>
    <w:rsid w:val="00DA67E1"/>
    <w:rsid w:val="00DF2A08"/>
    <w:rsid w:val="00E00682"/>
    <w:rsid w:val="00E65C25"/>
    <w:rsid w:val="00E74F23"/>
    <w:rsid w:val="00E9011E"/>
    <w:rsid w:val="00ED1CE6"/>
    <w:rsid w:val="00F441C4"/>
    <w:rsid w:val="00FB1924"/>
    <w:rsid w:val="00FF4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08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0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82"/>
    <w:rPr>
      <w:rFonts w:ascii="Tahoma" w:hAnsi="Tahoma" w:cs="Tahoma"/>
      <w:sz w:val="16"/>
      <w:szCs w:val="16"/>
    </w:rPr>
  </w:style>
  <w:style w:type="table" w:styleId="TableGrid">
    <w:name w:val="Table Grid"/>
    <w:basedOn w:val="TableNormal"/>
    <w:uiPriority w:val="59"/>
    <w:rsid w:val="00C10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7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170"/>
  </w:style>
  <w:style w:type="paragraph" w:styleId="Footer">
    <w:name w:val="footer"/>
    <w:basedOn w:val="Normal"/>
    <w:link w:val="FooterChar"/>
    <w:uiPriority w:val="99"/>
    <w:unhideWhenUsed/>
    <w:rsid w:val="000B7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170"/>
  </w:style>
  <w:style w:type="paragraph" w:styleId="ListParagraph">
    <w:name w:val="List Paragraph"/>
    <w:basedOn w:val="Normal"/>
    <w:uiPriority w:val="34"/>
    <w:qFormat/>
    <w:rsid w:val="00120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08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0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82"/>
    <w:rPr>
      <w:rFonts w:ascii="Tahoma" w:hAnsi="Tahoma" w:cs="Tahoma"/>
      <w:sz w:val="16"/>
      <w:szCs w:val="16"/>
    </w:rPr>
  </w:style>
  <w:style w:type="table" w:styleId="TableGrid">
    <w:name w:val="Table Grid"/>
    <w:basedOn w:val="TableNormal"/>
    <w:uiPriority w:val="59"/>
    <w:rsid w:val="00C10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7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170"/>
  </w:style>
  <w:style w:type="paragraph" w:styleId="Footer">
    <w:name w:val="footer"/>
    <w:basedOn w:val="Normal"/>
    <w:link w:val="FooterChar"/>
    <w:uiPriority w:val="99"/>
    <w:unhideWhenUsed/>
    <w:rsid w:val="000B7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170"/>
  </w:style>
  <w:style w:type="paragraph" w:styleId="ListParagraph">
    <w:name w:val="List Paragraph"/>
    <w:basedOn w:val="Normal"/>
    <w:uiPriority w:val="34"/>
    <w:qFormat/>
    <w:rsid w:val="0012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2223</TotalTime>
  <Pages>9</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Serlina</dc:creator>
  <cp:lastModifiedBy>Serlina</cp:lastModifiedBy>
  <cp:revision>22</cp:revision>
  <cp:lastPrinted>2016-09-01T16:07:00Z</cp:lastPrinted>
  <dcterms:created xsi:type="dcterms:W3CDTF">2016-01-19T03:41:00Z</dcterms:created>
  <dcterms:modified xsi:type="dcterms:W3CDTF">2016-09-01T16:20:00Z</dcterms:modified>
</cp:coreProperties>
</file>