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0B" w:rsidRPr="005A76FE" w:rsidRDefault="001A290B" w:rsidP="001A290B">
      <w:pPr>
        <w:spacing w:before="0" w:after="200" w:line="276" w:lineRule="auto"/>
        <w:ind w:left="2880" w:right="0" w:firstLine="720"/>
        <w:jc w:val="left"/>
        <w:rPr>
          <w:rFonts w:ascii="Times New Roman" w:eastAsia="Calibri" w:hAnsi="Times New Roman" w:cs="Times New Roman"/>
          <w:b/>
          <w:i/>
          <w:sz w:val="24"/>
          <w:szCs w:val="24"/>
          <w:lang w:val="id-ID" w:eastAsia="en-US"/>
        </w:rPr>
      </w:pPr>
      <w:r w:rsidRPr="005A76FE">
        <w:rPr>
          <w:rFonts w:ascii="Times New Roman" w:eastAsia="Calibri" w:hAnsi="Times New Roman" w:cs="Times New Roman"/>
          <w:b/>
          <w:sz w:val="24"/>
          <w:szCs w:val="24"/>
          <w:lang w:val="id-ID" w:eastAsia="en-US"/>
        </w:rPr>
        <w:t>INTISARI</w:t>
      </w:r>
    </w:p>
    <w:p w:rsidR="001A290B" w:rsidRPr="005A76FE" w:rsidRDefault="001A290B" w:rsidP="001A290B">
      <w:pPr>
        <w:spacing w:before="0" w:line="240" w:lineRule="auto"/>
        <w:ind w:left="0" w:right="0" w:firstLine="720"/>
        <w:jc w:val="right"/>
        <w:rPr>
          <w:rFonts w:ascii="Times New Roman" w:eastAsia="Calibri" w:hAnsi="Times New Roman" w:cs="Times New Roman"/>
          <w:i/>
          <w:sz w:val="24"/>
          <w:szCs w:val="24"/>
          <w:lang w:val="id-ID" w:eastAsia="en-US"/>
        </w:rPr>
      </w:pPr>
      <w:r w:rsidRPr="005A76FE">
        <w:rPr>
          <w:rFonts w:ascii="Times New Roman" w:eastAsia="Calibri" w:hAnsi="Times New Roman" w:cs="Times New Roman"/>
          <w:sz w:val="24"/>
          <w:szCs w:val="24"/>
          <w:lang w:val="id-ID" w:eastAsia="en-US"/>
        </w:rPr>
        <w:t>Kajian Sejarah Islam</w:t>
      </w:r>
    </w:p>
    <w:p w:rsidR="001A290B" w:rsidRPr="005A76FE" w:rsidRDefault="001A290B" w:rsidP="001A290B">
      <w:pPr>
        <w:spacing w:before="0" w:line="240" w:lineRule="auto"/>
        <w:ind w:left="0" w:right="0" w:firstLine="720"/>
        <w:jc w:val="right"/>
        <w:rPr>
          <w:rFonts w:ascii="Times New Roman" w:eastAsia="Calibri" w:hAnsi="Times New Roman" w:cs="Times New Roman"/>
          <w:i/>
          <w:sz w:val="24"/>
          <w:szCs w:val="24"/>
          <w:lang w:val="id-ID" w:eastAsia="en-US"/>
        </w:rPr>
      </w:pPr>
      <w:r w:rsidRPr="005A76FE">
        <w:rPr>
          <w:rFonts w:ascii="Times New Roman" w:eastAsia="Calibri" w:hAnsi="Times New Roman" w:cs="Times New Roman"/>
          <w:sz w:val="24"/>
          <w:szCs w:val="24"/>
          <w:lang w:val="id-ID" w:eastAsia="en-US"/>
        </w:rPr>
        <w:t>Jurusan Sejarah dan Peradaban Islam</w:t>
      </w:r>
    </w:p>
    <w:p w:rsidR="001A290B" w:rsidRPr="005A76FE" w:rsidRDefault="001A290B" w:rsidP="001A290B">
      <w:pPr>
        <w:spacing w:before="0" w:line="240" w:lineRule="auto"/>
        <w:ind w:left="0" w:right="0" w:firstLine="720"/>
        <w:jc w:val="right"/>
        <w:rPr>
          <w:rFonts w:ascii="Times New Roman" w:eastAsia="Calibri" w:hAnsi="Times New Roman" w:cs="Times New Roman"/>
          <w:i/>
          <w:sz w:val="24"/>
          <w:szCs w:val="24"/>
          <w:lang w:val="id-ID" w:eastAsia="en-US"/>
        </w:rPr>
      </w:pPr>
      <w:r w:rsidRPr="005A76FE">
        <w:rPr>
          <w:rFonts w:ascii="Times New Roman" w:eastAsia="Calibri" w:hAnsi="Times New Roman" w:cs="Times New Roman"/>
          <w:sz w:val="24"/>
          <w:szCs w:val="24"/>
          <w:lang w:val="id-ID" w:eastAsia="en-US"/>
        </w:rPr>
        <w:t xml:space="preserve">Fakultas Adab dan Humaniora UIN Raden Fatah Palembang </w:t>
      </w:r>
    </w:p>
    <w:p w:rsidR="001A290B" w:rsidRPr="005A76FE" w:rsidRDefault="001A290B" w:rsidP="001A290B">
      <w:pPr>
        <w:spacing w:before="0" w:line="240" w:lineRule="auto"/>
        <w:ind w:left="0" w:right="0" w:firstLine="720"/>
        <w:jc w:val="right"/>
        <w:rPr>
          <w:rFonts w:ascii="Times New Roman" w:eastAsia="Calibri" w:hAnsi="Times New Roman" w:cs="Times New Roman"/>
          <w:i/>
          <w:sz w:val="24"/>
          <w:szCs w:val="24"/>
          <w:lang w:val="id-ID" w:eastAsia="en-US"/>
        </w:rPr>
      </w:pPr>
      <w:r w:rsidRPr="005A76FE">
        <w:rPr>
          <w:rFonts w:ascii="Times New Roman" w:eastAsia="Calibri" w:hAnsi="Times New Roman" w:cs="Times New Roman"/>
          <w:sz w:val="24"/>
          <w:szCs w:val="24"/>
          <w:lang w:val="id-ID" w:eastAsia="en-US"/>
        </w:rPr>
        <w:t>Skripsi, 2022</w:t>
      </w:r>
    </w:p>
    <w:p w:rsidR="001A290B" w:rsidRPr="005A76FE" w:rsidRDefault="001A290B" w:rsidP="001A290B">
      <w:pPr>
        <w:spacing w:before="0" w:after="200" w:line="240" w:lineRule="auto"/>
        <w:ind w:left="0" w:right="0" w:firstLine="720"/>
        <w:jc w:val="right"/>
        <w:rPr>
          <w:rFonts w:ascii="Times New Roman" w:eastAsia="Calibri" w:hAnsi="Times New Roman" w:cs="Times New Roman"/>
          <w:i/>
          <w:sz w:val="24"/>
          <w:szCs w:val="24"/>
          <w:lang w:val="id-ID" w:eastAsia="en-US"/>
        </w:rPr>
      </w:pPr>
    </w:p>
    <w:p w:rsidR="001A290B" w:rsidRPr="005A76FE" w:rsidRDefault="001A290B" w:rsidP="001A290B">
      <w:pPr>
        <w:spacing w:before="0" w:after="200" w:line="240" w:lineRule="auto"/>
        <w:ind w:left="0" w:right="0"/>
        <w:jc w:val="left"/>
        <w:rPr>
          <w:rFonts w:ascii="Times New Roman" w:eastAsia="Calibri" w:hAnsi="Times New Roman" w:cs="Times New Roman"/>
          <w:b/>
          <w:bCs/>
          <w:sz w:val="24"/>
          <w:szCs w:val="24"/>
          <w:lang w:val="id-ID" w:eastAsia="en-US"/>
        </w:rPr>
      </w:pPr>
      <w:r w:rsidRPr="005A76FE">
        <w:rPr>
          <w:rFonts w:ascii="Times New Roman" w:eastAsia="Calibri" w:hAnsi="Times New Roman" w:cs="Times New Roman"/>
          <w:sz w:val="24"/>
          <w:szCs w:val="24"/>
          <w:lang w:val="id-ID" w:eastAsia="en-US"/>
        </w:rPr>
        <w:t xml:space="preserve">Jihaan Chairani, </w:t>
      </w:r>
      <w:r w:rsidRPr="005A76FE">
        <w:rPr>
          <w:rFonts w:ascii="Times New Roman" w:eastAsia="Calibri" w:hAnsi="Times New Roman" w:cs="Times New Roman"/>
          <w:b/>
          <w:bCs/>
          <w:sz w:val="24"/>
          <w:szCs w:val="24"/>
          <w:lang w:val="id-ID" w:eastAsia="en-US"/>
        </w:rPr>
        <w:t>Peranan Majelis Ulama Indonesia di Kota Prabumulih dalam Mitigasi Wabah Covid-19 Tahun 2020</w:t>
      </w:r>
    </w:p>
    <w:p w:rsidR="001A290B" w:rsidRPr="005A76FE" w:rsidRDefault="001A290B" w:rsidP="001A290B">
      <w:pPr>
        <w:spacing w:before="0" w:after="200" w:line="240" w:lineRule="auto"/>
        <w:ind w:left="0" w:right="0"/>
        <w:jc w:val="left"/>
        <w:rPr>
          <w:rFonts w:ascii="Times New Roman" w:eastAsia="Calibri" w:hAnsi="Times New Roman" w:cs="Times New Roman"/>
          <w:i/>
          <w:sz w:val="24"/>
          <w:szCs w:val="24"/>
          <w:lang w:val="id-ID" w:eastAsia="en-US"/>
        </w:rPr>
      </w:pPr>
      <w:r w:rsidRPr="005A76FE">
        <w:rPr>
          <w:rFonts w:ascii="Times New Roman" w:eastAsia="Calibri" w:hAnsi="Times New Roman" w:cs="Times New Roman"/>
          <w:sz w:val="24"/>
          <w:szCs w:val="24"/>
          <w:lang w:val="id-ID" w:eastAsia="en-US"/>
        </w:rPr>
        <w:t>X+70 Halaman + Lampiran.</w:t>
      </w:r>
    </w:p>
    <w:p w:rsidR="001A290B" w:rsidRPr="005A76FE" w:rsidRDefault="001A290B" w:rsidP="001A290B">
      <w:pPr>
        <w:pBdr>
          <w:top w:val="thickThinSmallGap" w:sz="24" w:space="1" w:color="auto"/>
        </w:pBdr>
        <w:spacing w:before="0" w:after="200" w:line="240" w:lineRule="auto"/>
        <w:ind w:left="0" w:right="0"/>
        <w:jc w:val="left"/>
        <w:rPr>
          <w:rFonts w:ascii="Times New Roman" w:eastAsia="Calibri" w:hAnsi="Times New Roman" w:cs="Times New Roman"/>
          <w:i/>
          <w:sz w:val="24"/>
          <w:szCs w:val="24"/>
          <w:lang w:val="id-ID" w:eastAsia="en-US"/>
        </w:rPr>
      </w:pPr>
    </w:p>
    <w:p w:rsidR="001A290B" w:rsidRPr="005A76FE" w:rsidRDefault="001A290B" w:rsidP="001A290B">
      <w:pPr>
        <w:spacing w:before="0" w:after="200" w:line="240" w:lineRule="auto"/>
        <w:ind w:left="0" w:right="0" w:firstLine="720"/>
        <w:rPr>
          <w:rFonts w:ascii="Times New Roman" w:eastAsia="Calibri" w:hAnsi="Times New Roman" w:cs="Times New Roman"/>
          <w:sz w:val="24"/>
          <w:szCs w:val="24"/>
          <w:lang w:val="id-ID" w:eastAsia="en-US"/>
        </w:rPr>
      </w:pPr>
      <w:r w:rsidRPr="005A76FE">
        <w:rPr>
          <w:rFonts w:ascii="Times New Roman" w:eastAsia="Calibri" w:hAnsi="Times New Roman" w:cs="Times New Roman"/>
          <w:sz w:val="24"/>
          <w:szCs w:val="24"/>
          <w:lang w:val="id-ID" w:eastAsia="en-US"/>
        </w:rPr>
        <w:t>Majelis Ulama Indonesia adalah suatu wadah yang didukung oleh pemerintah untuk mengatasi berbagai masalah mengenai kaidah masyarakat dalam menjalankan kehidupan sehari-hari. Hingga saat ini Majelis Ulama Indonesia telah tersebar di beberapa daerah, salah satunya di kota Prabumulih. Dalam perannnay di kota Prabumulih, MUI tidak ada terlihat dalam urusan kaidah dan fikih masyarakat, tetapi MUI juga turun tangan mengani masalah politik dan sosial di masyarkat Prabumulih. Dalam beberapa Drkde terakhir, Prabumulih ditimpa bencana dengan amunculnya wabah virus covid-19. Untuk menanggulanginya, pemerintah bekerja sama dengan MI untuk membuat pencegahan dan mitigasi wabah ini. Akhirnya MUI mencetuskan berbagai fatwa dalam mpencegahan rantai virus ini. Dengan munculnya fatwa yang dikeluarkan langsung oleh MUI, secara perlahan warga menaati dan mengikuti tata tertib yang diberlakukan.</w:t>
      </w:r>
    </w:p>
    <w:p w:rsidR="001A290B" w:rsidRPr="005A76FE" w:rsidRDefault="001A290B" w:rsidP="001A290B">
      <w:pPr>
        <w:spacing w:before="0" w:after="200" w:line="240" w:lineRule="auto"/>
        <w:ind w:left="0" w:right="0" w:firstLine="720"/>
        <w:rPr>
          <w:rFonts w:ascii="Times New Roman" w:eastAsia="Calibri" w:hAnsi="Times New Roman" w:cs="Times New Roman"/>
          <w:sz w:val="24"/>
          <w:szCs w:val="24"/>
          <w:lang w:val="id-ID" w:eastAsia="en-US"/>
        </w:rPr>
      </w:pPr>
      <w:r w:rsidRPr="005A76FE">
        <w:rPr>
          <w:rFonts w:ascii="Times New Roman" w:eastAsia="Calibri" w:hAnsi="Times New Roman" w:cs="Times New Roman"/>
          <w:sz w:val="24"/>
          <w:szCs w:val="24"/>
          <w:lang w:val="id-ID" w:eastAsia="en-US"/>
        </w:rPr>
        <w:t>Tujuan penelitian ini adalah untuk mengetahui secara detail mengenai Majelis Ulama Indonesia Kota Prabumulih dan perannya dalam mengatasi wabah covid-19 di tahun 2020. Skripsi ini merupakan jenis penelitian kuantitatif dengan bantuan data-data di lapngan yang didaapat melalui proses wawancara dan jugabantuan kepustakaan lainnya seperti buku, jurnal, tesis dan lainnya. Untuk Teknik pengumpulan data, skripsi ini juga dibantu dengan teknik studi dokumenter yaitu pengumpulan data dengan memanfaatkan peninggalan-peninggalan tertulis, seperti buku dan jurnal.</w:t>
      </w:r>
    </w:p>
    <w:p w:rsidR="001A290B" w:rsidRPr="005A76FE" w:rsidRDefault="001A290B" w:rsidP="001A290B">
      <w:pPr>
        <w:spacing w:before="0" w:after="200" w:line="240" w:lineRule="auto"/>
        <w:ind w:left="0" w:right="0" w:firstLine="720"/>
        <w:rPr>
          <w:rFonts w:ascii="Times New Roman" w:eastAsia="Calibri" w:hAnsi="Times New Roman" w:cs="Times New Roman"/>
          <w:sz w:val="24"/>
          <w:szCs w:val="24"/>
          <w:lang w:val="id-ID" w:eastAsia="en-US"/>
        </w:rPr>
      </w:pPr>
      <w:r w:rsidRPr="005A76FE">
        <w:rPr>
          <w:rFonts w:ascii="Times New Roman" w:eastAsia="Calibri" w:hAnsi="Times New Roman" w:cs="Times New Roman"/>
          <w:sz w:val="24"/>
          <w:szCs w:val="24"/>
          <w:lang w:val="id-ID" w:eastAsia="en-US"/>
        </w:rPr>
        <w:t>Hasil dari penelitian skripsi ini adalah menjelaskan secara rinci, sistematis dan deskriptif mengenai perna Majelis Ulama Indoensia dan Urgensinya dalam pencegahan dan mitigasi wabah covid-19 di kota prabumulih. Selain itu akan dijelaskan mengenai kepengurusan serta tujuan dan fatwa yang diberlakukan oleh Majelis Ulama Indonesia selama pencegahan Covid-19 di Kota Prabumulih</w:t>
      </w:r>
    </w:p>
    <w:p w:rsidR="001A290B" w:rsidRPr="005218F8" w:rsidRDefault="001A290B" w:rsidP="001A290B">
      <w:pPr>
        <w:spacing w:before="0" w:after="200" w:line="240" w:lineRule="auto"/>
        <w:ind w:left="0" w:right="0"/>
        <w:jc w:val="left"/>
        <w:rPr>
          <w:rFonts w:ascii="Times New Roman" w:eastAsia="Calibri" w:hAnsi="Times New Roman" w:cs="Times New Roman"/>
          <w:b/>
          <w:bCs/>
          <w:sz w:val="24"/>
          <w:szCs w:val="24"/>
          <w:lang w:val="en-ID" w:eastAsia="en-US"/>
        </w:rPr>
      </w:pPr>
      <w:r w:rsidRPr="005A76FE">
        <w:rPr>
          <w:rFonts w:ascii="Times New Roman" w:eastAsia="Calibri" w:hAnsi="Times New Roman" w:cs="Times New Roman"/>
          <w:b/>
          <w:bCs/>
          <w:sz w:val="24"/>
          <w:szCs w:val="24"/>
          <w:lang w:val="id-ID" w:eastAsia="en-US"/>
        </w:rPr>
        <w:t>Kata Kunci : Majelis Ulama Indonesia, Mitigasi, Prabumulih</w:t>
      </w:r>
      <w:r>
        <w:rPr>
          <w:rFonts w:ascii="Times New Roman" w:eastAsia="Calibri" w:hAnsi="Times New Roman" w:cs="Times New Roman"/>
          <w:b/>
          <w:bCs/>
          <w:sz w:val="24"/>
          <w:szCs w:val="24"/>
          <w:lang w:val="en-ID" w:eastAsia="en-US"/>
        </w:rPr>
        <w:t>, covid-19</w:t>
      </w:r>
    </w:p>
    <w:p w:rsidR="00881B87" w:rsidRDefault="00881B87"/>
    <w:sectPr w:rsidR="00881B87" w:rsidSect="00825E21">
      <w:type w:val="continuous"/>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A290B"/>
    <w:rsid w:val="001A290B"/>
    <w:rsid w:val="001F41FE"/>
    <w:rsid w:val="00701C50"/>
    <w:rsid w:val="00825E21"/>
    <w:rsid w:val="00881B87"/>
    <w:rsid w:val="009B5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90B"/>
    <w:pPr>
      <w:spacing w:before="240" w:after="0" w:line="360" w:lineRule="auto"/>
      <w:ind w:left="567" w:right="51"/>
      <w:jc w:val="both"/>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2023-09-12T14:30:00Z</dcterms:created>
  <dcterms:modified xsi:type="dcterms:W3CDTF">2023-09-12T14:31:00Z</dcterms:modified>
</cp:coreProperties>
</file>