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AEE" w:rsidRPr="00C975B4" w:rsidRDefault="00AC6AEE" w:rsidP="00AC6AE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5B4">
        <w:rPr>
          <w:rFonts w:ascii="Times New Roman" w:hAnsi="Times New Roman" w:cs="Times New Roman"/>
          <w:b/>
          <w:sz w:val="28"/>
          <w:szCs w:val="28"/>
        </w:rPr>
        <w:t xml:space="preserve">NILAI KEMASLAHATAN PADA PEMBAGIAN HARTA BERSAMA </w:t>
      </w:r>
      <w:r>
        <w:rPr>
          <w:rFonts w:ascii="Times New Roman" w:hAnsi="Times New Roman" w:cs="Times New Roman"/>
          <w:b/>
          <w:sz w:val="28"/>
          <w:szCs w:val="28"/>
        </w:rPr>
        <w:t>DALAM PUTUSAN PENGADILAN AGAMA DEPOK</w:t>
      </w:r>
      <w:r w:rsidRPr="00C975B4">
        <w:rPr>
          <w:rFonts w:ascii="Times New Roman" w:hAnsi="Times New Roman" w:cs="Times New Roman"/>
          <w:b/>
          <w:sz w:val="28"/>
          <w:szCs w:val="28"/>
        </w:rPr>
        <w:t xml:space="preserve"> NOMOR 2802/Pdt.G/2018/PA.Dpk</w:t>
      </w:r>
    </w:p>
    <w:p w:rsidR="00AC6AEE" w:rsidRDefault="00AC6AEE" w:rsidP="00AC6AE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AEE" w:rsidRDefault="00AC6AEE" w:rsidP="00AC6AE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AC6AEE" w:rsidRPr="005E1A89" w:rsidRDefault="00AC6AEE" w:rsidP="00AC6AE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AEE" w:rsidRPr="005E1A89" w:rsidRDefault="00AC6AEE" w:rsidP="00AC6AE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A89">
        <w:rPr>
          <w:rFonts w:ascii="Times New Roman" w:hAnsi="Times New Roman" w:cs="Times New Roman"/>
          <w:b/>
          <w:sz w:val="24"/>
          <w:szCs w:val="24"/>
        </w:rPr>
        <w:t xml:space="preserve">Disusun Untuk Memenuhi Salah Satu Syarat </w:t>
      </w:r>
    </w:p>
    <w:p w:rsidR="00AC6AEE" w:rsidRDefault="00AC6AEE" w:rsidP="00AC6AE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A89">
        <w:rPr>
          <w:rFonts w:ascii="Times New Roman" w:hAnsi="Times New Roman" w:cs="Times New Roman"/>
          <w:b/>
          <w:sz w:val="24"/>
          <w:szCs w:val="24"/>
        </w:rPr>
        <w:t xml:space="preserve">Memperoleh Gelar Sarjana Hukum </w:t>
      </w:r>
    </w:p>
    <w:p w:rsidR="00AC6AEE" w:rsidRDefault="00AC6AEE" w:rsidP="00AC6AE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AEE" w:rsidRPr="005E1A89" w:rsidRDefault="00AC6AEE" w:rsidP="00AC6AEE">
      <w:pPr>
        <w:spacing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975B4">
        <w:rPr>
          <w:rStyle w:val="fontstyle21"/>
          <w:rFonts w:ascii="Times New Roman" w:hAnsi="Times New Roman" w:cs="Times New Roman"/>
          <w:b/>
          <w:sz w:val="28"/>
          <w:szCs w:val="28"/>
        </w:rPr>
        <w:t>OLEH :</w:t>
      </w:r>
      <w:r w:rsidRPr="00C975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75B4">
        <w:rPr>
          <w:rStyle w:val="fontstyle01"/>
          <w:rFonts w:ascii="Times New Roman" w:hAnsi="Times New Roman" w:cs="Times New Roman"/>
          <w:sz w:val="28"/>
          <w:szCs w:val="28"/>
        </w:rPr>
        <w:t>Sonia Salinda</w:t>
      </w:r>
      <w:r w:rsidRPr="00C9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sz w:val="28"/>
          <w:szCs w:val="28"/>
        </w:rPr>
        <w:t>NIM:</w:t>
      </w:r>
      <w:r w:rsidRPr="00C975B4">
        <w:rPr>
          <w:rStyle w:val="fontstyle01"/>
          <w:rFonts w:ascii="Times New Roman" w:hAnsi="Times New Roman" w:cs="Times New Roman"/>
          <w:sz w:val="28"/>
          <w:szCs w:val="28"/>
        </w:rPr>
        <w:t xml:space="preserve"> 1930101107</w:t>
      </w:r>
    </w:p>
    <w:p w:rsidR="00AC6AEE" w:rsidRPr="00C975B4" w:rsidRDefault="00AC6AEE" w:rsidP="00AC6AEE">
      <w:pPr>
        <w:spacing w:line="360" w:lineRule="auto"/>
        <w:contextualSpacing/>
        <w:jc w:val="center"/>
        <w:rPr>
          <w:rStyle w:val="fontstyle01"/>
          <w:rFonts w:ascii="Times New Roman" w:hAnsi="Times New Roman"/>
          <w:sz w:val="28"/>
          <w:szCs w:val="28"/>
        </w:rPr>
      </w:pPr>
      <w:r w:rsidRPr="00C975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8F34CB2" wp14:editId="08D22D85">
            <wp:extent cx="2549525" cy="240919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24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p w:rsidR="00AC6AEE" w:rsidRPr="00BD1A78" w:rsidRDefault="00AC6AEE" w:rsidP="00AC6AEE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AC6AEE" w:rsidRPr="00BD1A78" w:rsidSect="008364CC">
          <w:headerReference w:type="even" r:id="rId7"/>
          <w:footerReference w:type="even" r:id="rId8"/>
          <w:headerReference w:type="first" r:id="rId9"/>
          <w:pgSz w:w="11907" w:h="16839" w:code="9"/>
          <w:pgMar w:top="2268" w:right="1701" w:bottom="1701" w:left="2268" w:header="720" w:footer="720" w:gutter="0"/>
          <w:pgNumType w:start="0" w:chapStyle="1"/>
          <w:cols w:space="720"/>
          <w:titlePg/>
          <w:docGrid w:linePitch="360"/>
        </w:sectPr>
      </w:pPr>
      <w:r w:rsidRPr="00C9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975B4">
        <w:rPr>
          <w:rStyle w:val="fontstyle01"/>
          <w:rFonts w:ascii="Times New Roman" w:hAnsi="Times New Roman" w:cs="Times New Roman"/>
          <w:sz w:val="28"/>
          <w:szCs w:val="28"/>
        </w:rPr>
        <w:t>PROGRAM STUDI HUKUM KELUARGA ISLAM</w:t>
      </w:r>
      <w:r w:rsidRPr="00C9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975B4">
        <w:rPr>
          <w:rStyle w:val="fontstyle01"/>
          <w:rFonts w:ascii="Times New Roman" w:hAnsi="Times New Roman" w:cs="Times New Roman"/>
          <w:sz w:val="28"/>
          <w:szCs w:val="28"/>
        </w:rPr>
        <w:t>FAKULTAS SYARIAH DAN HUKUM</w:t>
      </w:r>
      <w:r w:rsidRPr="00C9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975B4">
        <w:rPr>
          <w:rStyle w:val="fontstyle01"/>
          <w:rFonts w:ascii="Times New Roman" w:hAnsi="Times New Roman" w:cs="Times New Roman"/>
          <w:sz w:val="28"/>
          <w:szCs w:val="28"/>
        </w:rPr>
        <w:t>UNIVERSITAS ISLAM NEGERI RADEN FATAH</w:t>
      </w:r>
      <w:r w:rsidRPr="00C9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975B4">
        <w:rPr>
          <w:rStyle w:val="fontstyle01"/>
          <w:rFonts w:ascii="Times New Roman" w:hAnsi="Times New Roman" w:cs="Times New Roman"/>
          <w:sz w:val="28"/>
          <w:szCs w:val="28"/>
        </w:rPr>
        <w:t>PALEMBANG</w:t>
      </w:r>
      <w:r w:rsidRPr="00C9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sz w:val="28"/>
          <w:szCs w:val="28"/>
        </w:rPr>
        <w:t>2023</w:t>
      </w:r>
      <w:bookmarkStart w:id="0" w:name="_GoBack"/>
      <w:bookmarkEnd w:id="0"/>
    </w:p>
    <w:p w:rsidR="00D51092" w:rsidRDefault="00D51092" w:rsidP="00AC6AEE">
      <w:pPr>
        <w:spacing w:line="360" w:lineRule="auto"/>
      </w:pPr>
    </w:p>
    <w:sectPr w:rsidR="00D51092" w:rsidSect="00AC6AEE">
      <w:headerReference w:type="even" r:id="rId10"/>
      <w:footerReference w:type="even" r:id="rId11"/>
      <w:headerReference w:type="first" r:id="rId12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9A1" w:rsidRDefault="004F49A1" w:rsidP="00AC6AEE">
      <w:pPr>
        <w:spacing w:after="0" w:line="240" w:lineRule="auto"/>
      </w:pPr>
      <w:r>
        <w:separator/>
      </w:r>
    </w:p>
  </w:endnote>
  <w:endnote w:type="continuationSeparator" w:id="0">
    <w:p w:rsidR="004F49A1" w:rsidRDefault="004F49A1" w:rsidP="00AC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AEE" w:rsidRDefault="00AC6AEE" w:rsidP="009B1F3D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F3D" w:rsidRDefault="004F49A1" w:rsidP="009B1F3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9A1" w:rsidRDefault="004F49A1" w:rsidP="00AC6AEE">
      <w:pPr>
        <w:spacing w:after="0" w:line="240" w:lineRule="auto"/>
      </w:pPr>
      <w:r>
        <w:separator/>
      </w:r>
    </w:p>
  </w:footnote>
  <w:footnote w:type="continuationSeparator" w:id="0">
    <w:p w:rsidR="004F49A1" w:rsidRDefault="004F49A1" w:rsidP="00AC6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57803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AC6AEE" w:rsidRDefault="00AC6AE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6AEE" w:rsidRDefault="00AC6A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AEE" w:rsidRPr="00D33804" w:rsidRDefault="00AC6AEE" w:rsidP="00D33804">
    <w:pPr>
      <w:pStyle w:val="Header"/>
      <w:jc w:val="right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38004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B1F3D" w:rsidRDefault="004F49A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1F3D" w:rsidRDefault="004F49A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804" w:rsidRPr="00D33804" w:rsidRDefault="004F49A1" w:rsidP="00D33804">
    <w:pPr>
      <w:pStyle w:val="Header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AEE"/>
    <w:rsid w:val="004F49A1"/>
    <w:rsid w:val="00AC6AEE"/>
    <w:rsid w:val="00D5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3737A-F52A-4352-8C3F-71FE9AC1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AC6AE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AC6AE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6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AEE"/>
  </w:style>
  <w:style w:type="paragraph" w:styleId="Footer">
    <w:name w:val="footer"/>
    <w:basedOn w:val="Normal"/>
    <w:link w:val="FooterChar"/>
    <w:uiPriority w:val="99"/>
    <w:unhideWhenUsed/>
    <w:rsid w:val="00AC6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2023-02-01T04:44:00Z</dcterms:created>
  <dcterms:modified xsi:type="dcterms:W3CDTF">2023-02-01T04:46:00Z</dcterms:modified>
</cp:coreProperties>
</file>