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04" w:rsidRPr="00D90B85" w:rsidRDefault="00D90B85" w:rsidP="00D90B85">
      <w:pPr>
        <w:jc w:val="center"/>
        <w:rPr>
          <w:rFonts w:asciiTheme="majorBidi" w:hAnsiTheme="majorBidi" w:cstheme="majorBidi"/>
          <w:b/>
          <w:bCs/>
          <w:sz w:val="24"/>
          <w:szCs w:val="24"/>
          <w:lang w:val="id-ID"/>
        </w:rPr>
      </w:pPr>
      <w:r w:rsidRPr="00D90B85">
        <w:rPr>
          <w:rFonts w:asciiTheme="majorBidi" w:hAnsiTheme="majorBidi" w:cstheme="majorBidi"/>
          <w:b/>
          <w:bCs/>
          <w:sz w:val="24"/>
          <w:szCs w:val="24"/>
          <w:lang w:val="id-ID"/>
        </w:rPr>
        <w:t>BAB III</w:t>
      </w:r>
    </w:p>
    <w:p w:rsidR="00D90B85" w:rsidRDefault="00B81059" w:rsidP="00D90B85">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DESKRIPSI WILAYAH PENELTIAN</w:t>
      </w:r>
    </w:p>
    <w:p w:rsidR="00D90B85" w:rsidRDefault="00D90B85" w:rsidP="00D90B85">
      <w:pPr>
        <w:jc w:val="center"/>
        <w:rPr>
          <w:rFonts w:asciiTheme="majorBidi" w:hAnsiTheme="majorBidi" w:cstheme="majorBidi"/>
          <w:b/>
          <w:bCs/>
          <w:sz w:val="24"/>
          <w:szCs w:val="24"/>
          <w:lang w:val="id-ID"/>
        </w:rPr>
      </w:pPr>
    </w:p>
    <w:p w:rsidR="00D90B85" w:rsidRPr="00E47C46" w:rsidRDefault="00E47C46" w:rsidP="00E47C46">
      <w:pPr>
        <w:pStyle w:val="ListParagraph"/>
        <w:numPr>
          <w:ilvl w:val="1"/>
          <w:numId w:val="8"/>
        </w:numPr>
        <w:spacing w:line="480" w:lineRule="auto"/>
        <w:ind w:left="426"/>
        <w:rPr>
          <w:rFonts w:asciiTheme="majorBidi" w:hAnsiTheme="majorBidi" w:cstheme="majorBidi"/>
          <w:b/>
          <w:bCs/>
          <w:sz w:val="24"/>
          <w:szCs w:val="24"/>
          <w:lang w:val="id-ID"/>
        </w:rPr>
      </w:pPr>
      <w:r w:rsidRPr="00E47C46">
        <w:rPr>
          <w:rFonts w:asciiTheme="majorBidi" w:hAnsiTheme="majorBidi" w:cstheme="majorBidi"/>
          <w:b/>
          <w:bCs/>
          <w:sz w:val="24"/>
          <w:szCs w:val="24"/>
          <w:lang w:val="id-ID"/>
        </w:rPr>
        <w:t>TRANSTV</w:t>
      </w:r>
    </w:p>
    <w:p w:rsidR="00D90B85" w:rsidRPr="00E17F8C" w:rsidRDefault="00D90B85" w:rsidP="00E47C46">
      <w:pPr>
        <w:pStyle w:val="ListParagraph"/>
        <w:numPr>
          <w:ilvl w:val="0"/>
          <w:numId w:val="9"/>
        </w:numPr>
        <w:ind w:left="709"/>
        <w:rPr>
          <w:rFonts w:asciiTheme="majorBidi" w:hAnsiTheme="majorBidi" w:cstheme="majorBidi"/>
          <w:b/>
          <w:bCs/>
          <w:sz w:val="24"/>
          <w:szCs w:val="24"/>
          <w:lang w:val="id-ID"/>
        </w:rPr>
      </w:pPr>
      <w:r w:rsidRPr="00E17F8C">
        <w:rPr>
          <w:rFonts w:asciiTheme="majorBidi" w:hAnsiTheme="majorBidi" w:cstheme="majorBidi"/>
          <w:b/>
          <w:bCs/>
          <w:sz w:val="24"/>
          <w:szCs w:val="24"/>
          <w:lang w:val="id-ID"/>
        </w:rPr>
        <w:t>Sejarah TransTv</w:t>
      </w:r>
    </w:p>
    <w:p w:rsidR="00E17F8C" w:rsidRDefault="00BC4000" w:rsidP="00E17F8C">
      <w:pPr>
        <w:spacing w:after="0" w:line="480" w:lineRule="auto"/>
        <w:ind w:left="284" w:firstLine="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TransTv adalah sebuah stasiun televisi swasta nasional di Indonesia yang dimiliki oleh Trans Media. Dengan motto </w:t>
      </w:r>
      <w:r>
        <w:rPr>
          <w:rFonts w:ascii="Times New Roman" w:eastAsia="Times New Roman" w:hAnsi="Times New Roman" w:cs="Times New Roman"/>
          <w:i/>
          <w:iCs/>
          <w:sz w:val="24"/>
          <w:szCs w:val="24"/>
          <w:lang w:val="id-ID" w:eastAsia="id-ID"/>
        </w:rPr>
        <w:t xml:space="preserve">Milik Kita Bersama </w:t>
      </w:r>
      <w:r w:rsidR="00D90B85" w:rsidRPr="00BC4000">
        <w:rPr>
          <w:rFonts w:ascii="Times New Roman" w:eastAsia="Times New Roman" w:hAnsi="Times New Roman" w:cs="Times New Roman"/>
          <w:sz w:val="24"/>
          <w:szCs w:val="24"/>
          <w:lang w:val="id-ID" w:eastAsia="id-ID"/>
        </w:rPr>
        <w:t>TransTv</w:t>
      </w:r>
      <w:r w:rsidR="00D90B85" w:rsidRPr="00D90B85">
        <w:rPr>
          <w:rFonts w:ascii="Times New Roman" w:eastAsia="Times New Roman" w:hAnsi="Times New Roman" w:cs="Times New Roman"/>
          <w:sz w:val="24"/>
          <w:szCs w:val="24"/>
          <w:lang w:val="id-ID" w:eastAsia="id-ID"/>
        </w:rPr>
        <w:t xml:space="preserve"> memulai siarannya pada tahun 2001, diawali dengan siaran percobaan </w:t>
      </w:r>
      <w:r w:rsidR="00D90B85" w:rsidRPr="00D90B85">
        <w:rPr>
          <w:rFonts w:ascii="Times New Roman" w:eastAsia="Times New Roman" w:hAnsi="Times New Roman" w:cs="Times New Roman"/>
          <w:i/>
          <w:iCs/>
          <w:sz w:val="24"/>
          <w:szCs w:val="24"/>
          <w:lang w:val="id-ID" w:eastAsia="id-ID"/>
        </w:rPr>
        <w:t>Trans Tune In</w:t>
      </w:r>
      <w:r w:rsidR="00D90B85" w:rsidRPr="00D90B85">
        <w:rPr>
          <w:rFonts w:ascii="Times New Roman" w:eastAsia="Times New Roman" w:hAnsi="Times New Roman" w:cs="Times New Roman"/>
          <w:sz w:val="24"/>
          <w:szCs w:val="24"/>
          <w:lang w:val="id-ID" w:eastAsia="id-ID"/>
        </w:rPr>
        <w:t xml:space="preserve">. Sebagai televisi yang tumbuh pesat, </w:t>
      </w:r>
      <w:r w:rsidR="00D90B85">
        <w:rPr>
          <w:rFonts w:ascii="Times New Roman" w:eastAsia="Times New Roman" w:hAnsi="Times New Roman" w:cs="Times New Roman"/>
          <w:sz w:val="24"/>
          <w:szCs w:val="24"/>
          <w:lang w:val="id-ID" w:eastAsia="id-ID"/>
        </w:rPr>
        <w:t>Trans</w:t>
      </w:r>
      <w:r w:rsidR="00D90B85" w:rsidRPr="00D90B85">
        <w:rPr>
          <w:rFonts w:ascii="Times New Roman" w:eastAsia="Times New Roman" w:hAnsi="Times New Roman" w:cs="Times New Roman"/>
          <w:sz w:val="24"/>
          <w:szCs w:val="24"/>
          <w:lang w:val="id-ID" w:eastAsia="id-ID"/>
        </w:rPr>
        <w:t>Tv memiliki visi menjadi televisi terbaik di Indonesia dan Asia Tenggara serta mampu memberikan hasil usaha yang p</w:t>
      </w:r>
      <w:r>
        <w:rPr>
          <w:rFonts w:ascii="Times New Roman" w:eastAsia="Times New Roman" w:hAnsi="Times New Roman" w:cs="Times New Roman"/>
          <w:sz w:val="24"/>
          <w:szCs w:val="24"/>
          <w:lang w:val="id-ID" w:eastAsia="id-ID"/>
        </w:rPr>
        <w:t>ositif.</w:t>
      </w:r>
      <w:r w:rsidR="00D90B85">
        <w:rPr>
          <w:rFonts w:ascii="Times New Roman" w:eastAsia="Times New Roman" w:hAnsi="Times New Roman" w:cs="Times New Roman"/>
          <w:sz w:val="24"/>
          <w:szCs w:val="24"/>
          <w:lang w:val="id-ID" w:eastAsia="id-ID"/>
        </w:rPr>
        <w:t xml:space="preserve"> Trans</w:t>
      </w:r>
      <w:r w:rsidR="00D90B85" w:rsidRPr="00D90B85">
        <w:rPr>
          <w:rFonts w:ascii="Times New Roman" w:eastAsia="Times New Roman" w:hAnsi="Times New Roman" w:cs="Times New Roman"/>
          <w:sz w:val="24"/>
          <w:szCs w:val="24"/>
          <w:lang w:val="id-ID" w:eastAsia="id-ID"/>
        </w:rPr>
        <w:t>TV senantiasa menayangkan program-program berkualitas yang memberikan kontribusi dalam meningkatkan kesejahteraan serta kecerdasan masyarakat</w:t>
      </w:r>
      <w:r w:rsidR="00D90B85">
        <w:rPr>
          <w:rFonts w:ascii="Times New Roman" w:eastAsia="Times New Roman" w:hAnsi="Times New Roman" w:cs="Times New Roman"/>
          <w:sz w:val="24"/>
          <w:szCs w:val="24"/>
          <w:lang w:val="id-ID" w:eastAsia="id-ID"/>
        </w:rPr>
        <w:t xml:space="preserve">. </w:t>
      </w:r>
    </w:p>
    <w:p w:rsidR="00E17F8C" w:rsidRDefault="00D90B85" w:rsidP="00E17F8C">
      <w:pPr>
        <w:spacing w:after="0" w:line="480" w:lineRule="auto"/>
        <w:ind w:left="284" w:firstLine="567"/>
        <w:jc w:val="both"/>
        <w:rPr>
          <w:rFonts w:ascii="Times New Roman" w:eastAsia="Times New Roman" w:hAnsi="Times New Roman" w:cs="Times New Roman"/>
          <w:sz w:val="24"/>
          <w:szCs w:val="24"/>
          <w:lang w:val="id-ID" w:eastAsia="id-ID"/>
        </w:rPr>
      </w:pPr>
      <w:r w:rsidRPr="00D90B85">
        <w:rPr>
          <w:rFonts w:ascii="Times New Roman" w:eastAsia="Times New Roman" w:hAnsi="Times New Roman" w:cs="Times New Roman"/>
          <w:sz w:val="24"/>
          <w:szCs w:val="24"/>
          <w:lang w:val="id-ID" w:eastAsia="id-ID"/>
        </w:rPr>
        <w:t xml:space="preserve">Segmentasi kepemirsaan yang dituju oleh </w:t>
      </w:r>
      <w:r>
        <w:rPr>
          <w:rFonts w:ascii="Times New Roman" w:eastAsia="Times New Roman" w:hAnsi="Times New Roman" w:cs="Times New Roman"/>
          <w:sz w:val="24"/>
          <w:szCs w:val="24"/>
          <w:lang w:val="id-ID" w:eastAsia="id-ID"/>
        </w:rPr>
        <w:t>Trans</w:t>
      </w:r>
      <w:r w:rsidRPr="00D90B85">
        <w:rPr>
          <w:rFonts w:ascii="Times New Roman" w:eastAsia="Times New Roman" w:hAnsi="Times New Roman" w:cs="Times New Roman"/>
          <w:sz w:val="24"/>
          <w:szCs w:val="24"/>
          <w:lang w:val="id-ID" w:eastAsia="id-ID"/>
        </w:rPr>
        <w:t xml:space="preserve">Tv adalah fokus kepada keluarga Indonesia dengan format tayangan general entertainment dimana isi program lebih variatif dalam pembuatan acara-acara dari pagi hingga malam hari. </w:t>
      </w:r>
      <w:r>
        <w:rPr>
          <w:rFonts w:ascii="Times New Roman" w:eastAsia="Times New Roman" w:hAnsi="Times New Roman" w:cs="Times New Roman"/>
          <w:sz w:val="24"/>
          <w:szCs w:val="24"/>
          <w:lang w:val="id-ID" w:eastAsia="id-ID"/>
        </w:rPr>
        <w:t>Trans</w:t>
      </w:r>
      <w:r w:rsidRPr="00D90B85">
        <w:rPr>
          <w:rFonts w:ascii="Times New Roman" w:eastAsia="Times New Roman" w:hAnsi="Times New Roman" w:cs="Times New Roman"/>
          <w:sz w:val="24"/>
          <w:szCs w:val="24"/>
          <w:lang w:val="id-ID" w:eastAsia="id-ID"/>
        </w:rPr>
        <w:t>Tv identik dengan selalu menayangkan program yang baru, berbeda, kreatif dan Inovatif serta menjadi trendsetter.</w:t>
      </w:r>
      <w:r w:rsidR="00E47C46">
        <w:rPr>
          <w:rStyle w:val="FootnoteReference"/>
          <w:rFonts w:ascii="Times New Roman" w:eastAsia="Times New Roman" w:hAnsi="Times New Roman" w:cs="Times New Roman"/>
          <w:sz w:val="24"/>
          <w:szCs w:val="24"/>
          <w:lang w:val="id-ID" w:eastAsia="id-ID"/>
        </w:rPr>
        <w:footnoteReference w:id="2"/>
      </w:r>
    </w:p>
    <w:p w:rsidR="00E17F8C" w:rsidRDefault="00D90B85" w:rsidP="00E17F8C">
      <w:pPr>
        <w:spacing w:after="0" w:line="480" w:lineRule="auto"/>
        <w:ind w:left="284" w:firstLine="567"/>
        <w:jc w:val="both"/>
        <w:rPr>
          <w:rFonts w:ascii="Times New Roman" w:eastAsia="Times New Roman" w:hAnsi="Times New Roman" w:cs="Times New Roman"/>
          <w:sz w:val="24"/>
          <w:szCs w:val="24"/>
          <w:lang w:val="id-ID" w:eastAsia="id-ID"/>
        </w:rPr>
      </w:pPr>
      <w:r w:rsidRPr="00D90B85">
        <w:rPr>
          <w:rFonts w:ascii="Times New Roman" w:eastAsia="Times New Roman" w:hAnsi="Times New Roman" w:cs="Times New Roman"/>
          <w:sz w:val="24"/>
          <w:szCs w:val="24"/>
          <w:lang w:val="id-ID" w:eastAsia="id-ID"/>
        </w:rPr>
        <w:t xml:space="preserve">Program unggulan di </w:t>
      </w:r>
      <w:r w:rsidRPr="00D90B85">
        <w:rPr>
          <w:rFonts w:ascii="Times New Roman" w:eastAsia="Times New Roman" w:hAnsi="Times New Roman" w:cs="Times New Roman"/>
          <w:i/>
          <w:iCs/>
          <w:sz w:val="24"/>
          <w:szCs w:val="24"/>
          <w:lang w:val="id-ID" w:eastAsia="id-ID"/>
        </w:rPr>
        <w:t>prime time</w:t>
      </w:r>
      <w:r>
        <w:rPr>
          <w:rFonts w:ascii="Times New Roman" w:eastAsia="Times New Roman" w:hAnsi="Times New Roman" w:cs="Times New Roman"/>
          <w:sz w:val="24"/>
          <w:szCs w:val="24"/>
          <w:lang w:val="id-ID" w:eastAsia="id-ID"/>
        </w:rPr>
        <w:t xml:space="preserve"> menghadirkan tayangan b</w:t>
      </w:r>
      <w:r w:rsidRPr="00D90B85">
        <w:rPr>
          <w:rFonts w:ascii="Times New Roman" w:eastAsia="Times New Roman" w:hAnsi="Times New Roman" w:cs="Times New Roman"/>
          <w:sz w:val="24"/>
          <w:szCs w:val="24"/>
          <w:lang w:val="id-ID" w:eastAsia="id-ID"/>
        </w:rPr>
        <w:t xml:space="preserve">ioskop </w:t>
      </w:r>
      <w:r>
        <w:rPr>
          <w:rFonts w:ascii="Times New Roman" w:eastAsia="Times New Roman" w:hAnsi="Times New Roman" w:cs="Times New Roman"/>
          <w:sz w:val="24"/>
          <w:szCs w:val="24"/>
          <w:lang w:val="id-ID" w:eastAsia="id-ID"/>
        </w:rPr>
        <w:t>Trans</w:t>
      </w:r>
      <w:r w:rsidRPr="00D90B85">
        <w:rPr>
          <w:rFonts w:ascii="Times New Roman" w:eastAsia="Times New Roman" w:hAnsi="Times New Roman" w:cs="Times New Roman"/>
          <w:sz w:val="24"/>
          <w:szCs w:val="24"/>
          <w:lang w:val="id-ID" w:eastAsia="id-ID"/>
        </w:rPr>
        <w:t xml:space="preserve">Tv yang selalu menayangkan film-film </w:t>
      </w:r>
      <w:r w:rsidRPr="00D90B85">
        <w:rPr>
          <w:rFonts w:ascii="Times New Roman" w:eastAsia="Times New Roman" w:hAnsi="Times New Roman" w:cs="Times New Roman"/>
          <w:i/>
          <w:iCs/>
          <w:sz w:val="24"/>
          <w:szCs w:val="24"/>
          <w:lang w:val="id-ID" w:eastAsia="id-ID"/>
        </w:rPr>
        <w:t>Blockbuster</w:t>
      </w:r>
      <w:r w:rsidRPr="00D90B85">
        <w:rPr>
          <w:rFonts w:ascii="Times New Roman" w:eastAsia="Times New Roman" w:hAnsi="Times New Roman" w:cs="Times New Roman"/>
          <w:sz w:val="24"/>
          <w:szCs w:val="24"/>
          <w:lang w:val="id-ID" w:eastAsia="id-ID"/>
        </w:rPr>
        <w:t xml:space="preserve"> dari distributor terkemuka dunia serta banyak film-film pertama kali tayang di layar kaca Indonesia. Ada juga beragam acara yang diperuntukkan para anak maupun remaja melalui serial kartun </w:t>
      </w:r>
      <w:r w:rsidRPr="00D90B85">
        <w:rPr>
          <w:rFonts w:ascii="Times New Roman" w:eastAsia="Times New Roman" w:hAnsi="Times New Roman" w:cs="Times New Roman"/>
          <w:sz w:val="24"/>
          <w:szCs w:val="24"/>
          <w:lang w:val="id-ID" w:eastAsia="id-ID"/>
        </w:rPr>
        <w:lastRenderedPageBreak/>
        <w:t xml:space="preserve">dari </w:t>
      </w:r>
      <w:r w:rsidRPr="00D90B85">
        <w:rPr>
          <w:rFonts w:ascii="Times New Roman" w:eastAsia="Times New Roman" w:hAnsi="Times New Roman" w:cs="Times New Roman"/>
          <w:i/>
          <w:iCs/>
          <w:sz w:val="24"/>
          <w:szCs w:val="24"/>
          <w:lang w:val="id-ID" w:eastAsia="id-ID"/>
        </w:rPr>
        <w:t>Cartoon Network</w:t>
      </w:r>
      <w:r w:rsidRPr="00D90B85">
        <w:rPr>
          <w:rFonts w:ascii="Times New Roman" w:eastAsia="Times New Roman" w:hAnsi="Times New Roman" w:cs="Times New Roman"/>
          <w:sz w:val="24"/>
          <w:szCs w:val="24"/>
          <w:lang w:val="id-ID" w:eastAsia="id-ID"/>
        </w:rPr>
        <w:t xml:space="preserve"> ataupun beragam acara reality show, musik dan lainnya. Para Ibupun juga dimanjakan dengan tontonan acara-acara kuliner maupun traveling.</w:t>
      </w:r>
    </w:p>
    <w:p w:rsidR="00D90B85" w:rsidRDefault="00D90B85" w:rsidP="00E17F8C">
      <w:pPr>
        <w:spacing w:after="0" w:line="480" w:lineRule="auto"/>
        <w:ind w:left="284" w:firstLine="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Tidak</w:t>
      </w:r>
      <w:r w:rsidRPr="00D90B85">
        <w:rPr>
          <w:rFonts w:ascii="Times New Roman" w:eastAsia="Times New Roman" w:hAnsi="Times New Roman" w:cs="Times New Roman"/>
          <w:sz w:val="24"/>
          <w:szCs w:val="24"/>
          <w:lang w:val="id-ID" w:eastAsia="id-ID"/>
        </w:rPr>
        <w:t xml:space="preserve"> ketinggalan untuk mendapatkan informasi dari lokal maupun internasional melalui CNN Indonesia yang selalu memberikan berita-berita terpercaya dan akurat.</w:t>
      </w:r>
      <w:r>
        <w:rPr>
          <w:rFonts w:ascii="Times New Roman" w:eastAsia="Times New Roman" w:hAnsi="Times New Roman" w:cs="Times New Roman"/>
          <w:sz w:val="24"/>
          <w:szCs w:val="24"/>
          <w:lang w:val="id-ID" w:eastAsia="id-ID"/>
        </w:rPr>
        <w:t xml:space="preserve"> Trans</w:t>
      </w:r>
      <w:r w:rsidRPr="00D90B85">
        <w:rPr>
          <w:rFonts w:ascii="Times New Roman" w:eastAsia="Times New Roman" w:hAnsi="Times New Roman" w:cs="Times New Roman"/>
          <w:sz w:val="24"/>
          <w:szCs w:val="24"/>
          <w:lang w:val="id-ID" w:eastAsia="id-ID"/>
        </w:rPr>
        <w:t>tv terus berproses dan melakukan berbagai upaya untuk memberikan tayangan yang terbaik bagi masyarakat Indonesia. Bersama Trans7, Detikcom, Transvision, serta CNN Indonesia sebagai anggota keluarga Transmedia, berkomitmen untuk terus memberikan tayangan-tayangan yang inspiratif, bermutu sekaligus menghibur dan berkontribusi untuk menjadikan Indonesia yang lebih baik.</w:t>
      </w:r>
    </w:p>
    <w:p w:rsidR="00A260CD" w:rsidRDefault="00A260CD" w:rsidP="00E17F8C">
      <w:pPr>
        <w:spacing w:after="0" w:line="480" w:lineRule="auto"/>
        <w:ind w:left="284" w:firstLine="567"/>
        <w:jc w:val="both"/>
        <w:rPr>
          <w:rFonts w:ascii="Times New Roman" w:eastAsia="Times New Roman" w:hAnsi="Times New Roman" w:cs="Times New Roman"/>
          <w:sz w:val="24"/>
          <w:szCs w:val="24"/>
          <w:lang w:val="id-ID" w:eastAsia="id-ID"/>
        </w:rPr>
      </w:pPr>
    </w:p>
    <w:p w:rsidR="00E17F8C" w:rsidRPr="00A260CD" w:rsidRDefault="00E17F8C" w:rsidP="00A260CD">
      <w:pPr>
        <w:pStyle w:val="ListParagraph"/>
        <w:numPr>
          <w:ilvl w:val="0"/>
          <w:numId w:val="9"/>
        </w:numPr>
        <w:spacing w:after="0" w:line="480" w:lineRule="auto"/>
        <w:ind w:left="709"/>
        <w:jc w:val="both"/>
        <w:rPr>
          <w:rFonts w:ascii="Times New Roman" w:eastAsia="Times New Roman" w:hAnsi="Times New Roman" w:cs="Times New Roman"/>
          <w:b/>
          <w:bCs/>
          <w:sz w:val="24"/>
          <w:szCs w:val="24"/>
          <w:lang w:val="id-ID" w:eastAsia="id-ID"/>
        </w:rPr>
      </w:pPr>
      <w:r w:rsidRPr="00A260CD">
        <w:rPr>
          <w:rFonts w:ascii="Times New Roman" w:eastAsia="Times New Roman" w:hAnsi="Times New Roman" w:cs="Times New Roman"/>
          <w:b/>
          <w:bCs/>
          <w:sz w:val="24"/>
          <w:szCs w:val="24"/>
          <w:lang w:val="id-ID" w:eastAsia="id-ID"/>
        </w:rPr>
        <w:t>ViSi dan Misi TransTv</w:t>
      </w:r>
    </w:p>
    <w:p w:rsidR="00E17F8C" w:rsidRPr="00A260CD" w:rsidRDefault="00E17F8C" w:rsidP="00A260CD">
      <w:pPr>
        <w:pStyle w:val="ListParagraph"/>
        <w:numPr>
          <w:ilvl w:val="0"/>
          <w:numId w:val="10"/>
        </w:numPr>
        <w:spacing w:after="0" w:line="480" w:lineRule="auto"/>
        <w:jc w:val="both"/>
        <w:rPr>
          <w:rFonts w:ascii="Times New Roman" w:eastAsia="Times New Roman" w:hAnsi="Times New Roman" w:cs="Times New Roman"/>
          <w:b/>
          <w:bCs/>
          <w:sz w:val="24"/>
          <w:szCs w:val="24"/>
          <w:lang w:val="id-ID" w:eastAsia="id-ID"/>
        </w:rPr>
      </w:pPr>
      <w:r w:rsidRPr="00A260CD">
        <w:rPr>
          <w:rFonts w:ascii="Times New Roman" w:eastAsia="Times New Roman" w:hAnsi="Times New Roman" w:cs="Times New Roman"/>
          <w:b/>
          <w:bCs/>
          <w:sz w:val="24"/>
          <w:szCs w:val="24"/>
          <w:lang w:val="id-ID" w:eastAsia="id-ID"/>
        </w:rPr>
        <w:t>Visi TransTv</w:t>
      </w:r>
    </w:p>
    <w:p w:rsidR="00E17F8C" w:rsidRDefault="00655432" w:rsidP="00655432">
      <w:pPr>
        <w:pStyle w:val="ListParagraph"/>
        <w:tabs>
          <w:tab w:val="left" w:pos="1134"/>
        </w:tabs>
        <w:spacing w:after="0" w:line="480" w:lineRule="auto"/>
        <w:ind w:left="567" w:firstLine="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TransTv </w:t>
      </w:r>
      <w:r w:rsidR="00E17F8C">
        <w:rPr>
          <w:rFonts w:ascii="Times New Roman" w:eastAsia="Times New Roman" w:hAnsi="Times New Roman" w:cs="Times New Roman"/>
          <w:sz w:val="24"/>
          <w:szCs w:val="24"/>
          <w:lang w:val="id-ID" w:eastAsia="id-ID"/>
        </w:rPr>
        <w:t xml:space="preserve">memiliki visi menjadi televisi terbaik di Indonesia maupun Asean, memberikan hasil usaha yang positif bagi </w:t>
      </w:r>
      <w:r w:rsidR="00E17F8C">
        <w:rPr>
          <w:rFonts w:ascii="Times New Roman" w:eastAsia="Times New Roman" w:hAnsi="Times New Roman" w:cs="Times New Roman"/>
          <w:i/>
          <w:iCs/>
          <w:sz w:val="24"/>
          <w:szCs w:val="24"/>
          <w:lang w:val="id-ID" w:eastAsia="id-ID"/>
        </w:rPr>
        <w:t>stakeholders</w:t>
      </w:r>
      <w:r w:rsidR="00E37500">
        <w:rPr>
          <w:rFonts w:ascii="Times New Roman" w:eastAsia="Times New Roman" w:hAnsi="Times New Roman" w:cs="Times New Roman"/>
          <w:i/>
          <w:iCs/>
          <w:sz w:val="24"/>
          <w:szCs w:val="24"/>
          <w:lang w:val="id-ID" w:eastAsia="id-ID"/>
        </w:rPr>
        <w:t>,</w:t>
      </w:r>
      <w:r w:rsidR="00E37500">
        <w:rPr>
          <w:rFonts w:ascii="Times New Roman" w:eastAsia="Times New Roman" w:hAnsi="Times New Roman" w:cs="Times New Roman"/>
          <w:sz w:val="24"/>
          <w:szCs w:val="24"/>
          <w:lang w:val="id-ID" w:eastAsia="id-ID"/>
        </w:rPr>
        <w:t xml:space="preserve">menyampaikan program-program berkualitas, berperilaku berdasarkan nilai-nilai budaya kerja yang dapat diterima oleh </w:t>
      </w:r>
      <w:r w:rsidR="00E37500">
        <w:rPr>
          <w:rFonts w:ascii="Times New Roman" w:eastAsia="Times New Roman" w:hAnsi="Times New Roman" w:cs="Times New Roman"/>
          <w:i/>
          <w:iCs/>
          <w:sz w:val="24"/>
          <w:szCs w:val="24"/>
          <w:lang w:val="id-ID" w:eastAsia="id-ID"/>
        </w:rPr>
        <w:t xml:space="preserve">stakeholders </w:t>
      </w:r>
      <w:r w:rsidR="00E37500">
        <w:rPr>
          <w:rFonts w:ascii="Times New Roman" w:eastAsia="Times New Roman" w:hAnsi="Times New Roman" w:cs="Times New Roman"/>
          <w:sz w:val="24"/>
          <w:szCs w:val="24"/>
          <w:lang w:val="id-ID" w:eastAsia="id-ID"/>
        </w:rPr>
        <w:t>serta mitra kerja, dan memberikan kontribusi dalam meningkatkan kesejahteraan serta kecerdasan masyarakat.</w:t>
      </w:r>
    </w:p>
    <w:p w:rsidR="00A260CD" w:rsidRDefault="00A260CD" w:rsidP="00655432">
      <w:pPr>
        <w:pStyle w:val="ListParagraph"/>
        <w:tabs>
          <w:tab w:val="left" w:pos="1134"/>
        </w:tabs>
        <w:spacing w:after="0" w:line="480" w:lineRule="auto"/>
        <w:ind w:left="567" w:firstLine="567"/>
        <w:jc w:val="both"/>
        <w:rPr>
          <w:rFonts w:ascii="Times New Roman" w:eastAsia="Times New Roman" w:hAnsi="Times New Roman" w:cs="Times New Roman"/>
          <w:sz w:val="24"/>
          <w:szCs w:val="24"/>
          <w:lang w:val="id-ID" w:eastAsia="id-ID"/>
        </w:rPr>
      </w:pPr>
    </w:p>
    <w:p w:rsidR="00A260CD" w:rsidRDefault="00A260CD" w:rsidP="00655432">
      <w:pPr>
        <w:pStyle w:val="ListParagraph"/>
        <w:tabs>
          <w:tab w:val="left" w:pos="1134"/>
        </w:tabs>
        <w:spacing w:after="0" w:line="480" w:lineRule="auto"/>
        <w:ind w:left="567" w:firstLine="567"/>
        <w:jc w:val="both"/>
        <w:rPr>
          <w:rFonts w:ascii="Times New Roman" w:eastAsia="Times New Roman" w:hAnsi="Times New Roman" w:cs="Times New Roman"/>
          <w:sz w:val="24"/>
          <w:szCs w:val="24"/>
          <w:lang w:val="id-ID" w:eastAsia="id-ID"/>
        </w:rPr>
      </w:pPr>
    </w:p>
    <w:p w:rsidR="00A260CD" w:rsidRPr="00E37500" w:rsidRDefault="00A260CD" w:rsidP="00655432">
      <w:pPr>
        <w:pStyle w:val="ListParagraph"/>
        <w:tabs>
          <w:tab w:val="left" w:pos="1134"/>
        </w:tabs>
        <w:spacing w:after="0" w:line="480" w:lineRule="auto"/>
        <w:ind w:left="567" w:firstLine="567"/>
        <w:jc w:val="both"/>
        <w:rPr>
          <w:rFonts w:ascii="Times New Roman" w:eastAsia="Times New Roman" w:hAnsi="Times New Roman" w:cs="Times New Roman"/>
          <w:sz w:val="24"/>
          <w:szCs w:val="24"/>
          <w:lang w:val="id-ID" w:eastAsia="id-ID"/>
        </w:rPr>
      </w:pPr>
    </w:p>
    <w:p w:rsidR="00E17F8C" w:rsidRPr="00A260CD" w:rsidRDefault="00E17F8C" w:rsidP="00A260CD">
      <w:pPr>
        <w:pStyle w:val="ListParagraph"/>
        <w:numPr>
          <w:ilvl w:val="0"/>
          <w:numId w:val="10"/>
        </w:numPr>
        <w:spacing w:after="0" w:line="480" w:lineRule="auto"/>
        <w:ind w:left="709"/>
        <w:jc w:val="both"/>
        <w:rPr>
          <w:rFonts w:ascii="Times New Roman" w:eastAsia="Times New Roman" w:hAnsi="Times New Roman" w:cs="Times New Roman"/>
          <w:b/>
          <w:bCs/>
          <w:sz w:val="24"/>
          <w:szCs w:val="24"/>
          <w:lang w:val="id-ID" w:eastAsia="id-ID"/>
        </w:rPr>
      </w:pPr>
      <w:r w:rsidRPr="00A260CD">
        <w:rPr>
          <w:rFonts w:ascii="Times New Roman" w:eastAsia="Times New Roman" w:hAnsi="Times New Roman" w:cs="Times New Roman"/>
          <w:b/>
          <w:bCs/>
          <w:sz w:val="24"/>
          <w:szCs w:val="24"/>
          <w:lang w:val="id-ID" w:eastAsia="id-ID"/>
        </w:rPr>
        <w:lastRenderedPageBreak/>
        <w:t>Misi TransTv</w:t>
      </w:r>
    </w:p>
    <w:p w:rsidR="00655432" w:rsidRPr="00A260CD" w:rsidRDefault="00E37500" w:rsidP="00A260CD">
      <w:pPr>
        <w:pStyle w:val="ListParagraph"/>
        <w:tabs>
          <w:tab w:val="left" w:pos="1134"/>
        </w:tabs>
        <w:spacing w:after="0" w:line="480" w:lineRule="auto"/>
        <w:ind w:left="567" w:firstLine="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Misi TransTv sebagai wadah gagasan dan aspirasi masyarakat untuk mencerdaskan serta mensejahterakan bangsa, memperkuat persatuan dan menumbuhkan nilai-nilai demokrasi.</w:t>
      </w:r>
    </w:p>
    <w:p w:rsidR="00D90B85" w:rsidRPr="004137BB" w:rsidRDefault="00A32DB8" w:rsidP="00A260CD">
      <w:pPr>
        <w:pStyle w:val="ListParagraph"/>
        <w:numPr>
          <w:ilvl w:val="0"/>
          <w:numId w:val="10"/>
        </w:numPr>
        <w:spacing w:after="0" w:line="480" w:lineRule="auto"/>
        <w:jc w:val="both"/>
        <w:rPr>
          <w:rFonts w:ascii="Times New Roman" w:eastAsia="Times New Roman" w:hAnsi="Times New Roman" w:cs="Times New Roman"/>
          <w:b/>
          <w:bCs/>
          <w:sz w:val="24"/>
          <w:szCs w:val="24"/>
          <w:lang w:val="id-ID" w:eastAsia="id-ID"/>
        </w:rPr>
      </w:pPr>
      <w:r w:rsidRPr="004137BB">
        <w:rPr>
          <w:rFonts w:ascii="Times New Roman" w:eastAsia="Times New Roman" w:hAnsi="Times New Roman" w:cs="Times New Roman"/>
          <w:b/>
          <w:bCs/>
          <w:sz w:val="24"/>
          <w:szCs w:val="24"/>
          <w:lang w:val="id-ID" w:eastAsia="id-ID"/>
        </w:rPr>
        <w:t>Logo TransTv</w:t>
      </w:r>
    </w:p>
    <w:p w:rsidR="00A260CD" w:rsidRDefault="00E37500" w:rsidP="00A260CD">
      <w:pPr>
        <w:pStyle w:val="ListParagraph"/>
        <w:spacing w:after="0" w:line="480" w:lineRule="auto"/>
        <w:ind w:left="567" w:firstLine="56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TransTv memperoleh izin siaran didirikan pada tanggal 1 Agustus 1998, kemudian TransTv mulai diresmikan pada tanggal 10 November 2001 meski baru terhitung siaran percobaan, TransTv sudah membangun stasiun relai TV-nya di Jakarta dan Bandung. Siaran percobaan dimulai dari seorang presenter yang menyapa pemirsa pukul 19.00 Wib. TransTv resmi diluncurkan mengudara untuk pertama kalinya oleh Presiden Soekarno Putri sejak tanggal 15 Desember 2001.</w:t>
      </w:r>
    </w:p>
    <w:p w:rsidR="002F51C6" w:rsidRPr="00A260CD" w:rsidRDefault="00E37500" w:rsidP="00A260CD">
      <w:pPr>
        <w:pStyle w:val="ListParagraph"/>
        <w:spacing w:after="0" w:line="480" w:lineRule="auto"/>
        <w:ind w:left="567" w:firstLine="567"/>
        <w:jc w:val="both"/>
        <w:rPr>
          <w:rFonts w:ascii="Times New Roman" w:eastAsia="Times New Roman" w:hAnsi="Times New Roman" w:cs="Times New Roman"/>
          <w:sz w:val="24"/>
          <w:szCs w:val="24"/>
          <w:lang w:val="id-ID" w:eastAsia="id-ID"/>
        </w:rPr>
      </w:pPr>
      <w:r w:rsidRPr="00A260CD">
        <w:rPr>
          <w:rFonts w:ascii="Times New Roman" w:eastAsia="Times New Roman" w:hAnsi="Times New Roman" w:cs="Times New Roman"/>
          <w:sz w:val="24"/>
          <w:szCs w:val="24"/>
          <w:lang w:val="id-ID" w:eastAsia="id-ID"/>
        </w:rPr>
        <w:t>Logo TransTv berbentuk berlian, yang menandakan keindahan dan keabadian. Kilauannya mereflesikan kehidupan dan adat istiadat dari berbagai pelosok daerah di Indonesia sebagai simbol pantulan kehidupan serta budaya masyarakat Indonesia. Huruf dari jenis serif, yang mencerminkan karakter abadi, klasik,</w:t>
      </w:r>
      <w:r w:rsidR="004137BB" w:rsidRPr="00A260CD">
        <w:rPr>
          <w:rFonts w:ascii="Times New Roman" w:eastAsia="Times New Roman" w:hAnsi="Times New Roman" w:cs="Times New Roman"/>
          <w:sz w:val="24"/>
          <w:szCs w:val="24"/>
          <w:lang w:val="id-ID" w:eastAsia="id-ID"/>
        </w:rPr>
        <w:t xml:space="preserve"> namun akrab dan mudah dikenali seperti gambar dibawah ini.</w:t>
      </w:r>
      <w:r w:rsidR="00AD4F1B">
        <w:rPr>
          <w:rStyle w:val="FootnoteReference"/>
          <w:rFonts w:ascii="Times New Roman" w:eastAsia="Times New Roman" w:hAnsi="Times New Roman" w:cs="Times New Roman"/>
          <w:sz w:val="24"/>
          <w:szCs w:val="24"/>
          <w:lang w:val="id-ID" w:eastAsia="id-ID"/>
        </w:rPr>
        <w:footnoteReference w:id="3"/>
      </w:r>
    </w:p>
    <w:p w:rsidR="00AD4F1B" w:rsidRDefault="004137BB" w:rsidP="0065543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2924175" cy="714375"/>
            <wp:effectExtent l="19050" t="0" r="9525" b="9525"/>
            <wp:docPr id="1" name="Picture 1" descr="TRANS_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_TV"/>
                    <pic:cNvPicPr>
                      <a:picLocks noChangeAspect="1" noChangeArrowheads="1"/>
                    </pic:cNvPicPr>
                  </pic:nvPicPr>
                  <pic:blipFill>
                    <a:blip r:embed="rId7"/>
                    <a:srcRect/>
                    <a:stretch>
                      <a:fillRect/>
                    </a:stretch>
                  </pic:blipFill>
                  <pic:spPr bwMode="auto">
                    <a:xfrm>
                      <a:off x="0" y="0"/>
                      <a:ext cx="2924175" cy="714375"/>
                    </a:xfrm>
                    <a:prstGeom prst="rect">
                      <a:avLst/>
                    </a:prstGeom>
                    <a:noFill/>
                    <a:ln w="9525">
                      <a:noFill/>
                      <a:miter lim="800000"/>
                      <a:headEnd/>
                      <a:tailEnd/>
                    </a:ln>
                  </pic:spPr>
                </pic:pic>
              </a:graphicData>
            </a:graphic>
          </wp:inline>
        </w:drawing>
      </w:r>
    </w:p>
    <w:p w:rsidR="00AD4F1B" w:rsidRDefault="00AD4F1B" w:rsidP="00AD4F1B">
      <w:pPr>
        <w:autoSpaceDE w:val="0"/>
        <w:autoSpaceDN w:val="0"/>
        <w:adjustRightInd w:val="0"/>
        <w:spacing w:after="0" w:line="240" w:lineRule="auto"/>
        <w:ind w:left="720" w:firstLine="720"/>
        <w:jc w:val="center"/>
        <w:rPr>
          <w:rFonts w:ascii="Times New Roman" w:hAnsi="Times New Roman" w:cs="Times New Roman"/>
          <w:b/>
          <w:sz w:val="24"/>
          <w:szCs w:val="24"/>
        </w:rPr>
      </w:pPr>
    </w:p>
    <w:p w:rsidR="00AD4F1B" w:rsidRPr="00AD4F1B" w:rsidRDefault="00AD4F1B" w:rsidP="00655432">
      <w:pPr>
        <w:spacing w:after="0" w:line="480" w:lineRule="auto"/>
        <w:jc w:val="center"/>
        <w:rPr>
          <w:rFonts w:ascii="Times New Roman" w:eastAsia="Times New Roman" w:hAnsi="Times New Roman" w:cs="Times New Roman"/>
          <w:sz w:val="24"/>
          <w:szCs w:val="24"/>
          <w:lang w:eastAsia="id-ID"/>
        </w:rPr>
      </w:pPr>
      <w:r>
        <w:rPr>
          <w:rFonts w:ascii="Times New Roman" w:hAnsi="Times New Roman" w:cs="Times New Roman"/>
          <w:b/>
          <w:sz w:val="24"/>
          <w:szCs w:val="24"/>
        </w:rPr>
        <w:t>Gambar 3.1</w:t>
      </w:r>
      <w:r w:rsidRPr="002F51C6">
        <w:rPr>
          <w:rFonts w:ascii="Times New Roman" w:hAnsi="Times New Roman" w:cs="Times New Roman"/>
          <w:b/>
          <w:sz w:val="24"/>
          <w:szCs w:val="24"/>
        </w:rPr>
        <w:t xml:space="preserve"> Logo </w:t>
      </w:r>
      <w:r w:rsidRPr="002F51C6">
        <w:rPr>
          <w:rFonts w:ascii="Times New Roman" w:hAnsi="Times New Roman" w:cs="Times New Roman"/>
          <w:b/>
          <w:iCs/>
          <w:sz w:val="24"/>
          <w:szCs w:val="24"/>
        </w:rPr>
        <w:t>TransTV</w:t>
      </w:r>
    </w:p>
    <w:p w:rsidR="00655432" w:rsidRPr="00655432" w:rsidRDefault="00655432" w:rsidP="00655432">
      <w:pPr>
        <w:spacing w:after="0" w:line="480" w:lineRule="auto"/>
        <w:ind w:left="284" w:firstLine="567"/>
        <w:jc w:val="both"/>
        <w:rPr>
          <w:rFonts w:ascii="Times New Roman" w:hAnsi="Times New Roman" w:cs="Times New Roman"/>
          <w:sz w:val="24"/>
          <w:szCs w:val="24"/>
          <w:lang w:val="id-ID"/>
        </w:rPr>
      </w:pPr>
      <w:r w:rsidRPr="00655432">
        <w:rPr>
          <w:rFonts w:ascii="Times New Roman" w:hAnsi="Times New Roman" w:cs="Times New Roman"/>
          <w:sz w:val="24"/>
          <w:szCs w:val="24"/>
        </w:rPr>
        <w:lastRenderedPageBreak/>
        <w:t xml:space="preserve">Setiap stasiun televisi memang memiliki strategi khusus untuk menarik perhatian pemirsa televisi. Hal ini menjadi bagian dari persaingan di industri penyiaran pertelevisian, baik di Indonesia maupun di mancanegara. </w:t>
      </w:r>
      <w:r w:rsidRPr="00655432">
        <w:rPr>
          <w:rFonts w:ascii="Times New Roman" w:hAnsi="Times New Roman" w:cs="Times New Roman"/>
          <w:i/>
          <w:sz w:val="24"/>
          <w:szCs w:val="24"/>
        </w:rPr>
        <w:t>TransTV</w:t>
      </w:r>
      <w:r w:rsidRPr="00655432">
        <w:rPr>
          <w:rFonts w:ascii="Times New Roman" w:hAnsi="Times New Roman" w:cs="Times New Roman"/>
          <w:sz w:val="24"/>
          <w:szCs w:val="24"/>
        </w:rPr>
        <w:t xml:space="preserve"> adalah salah satu stasiuntelevisi yang cukup berkembang di Indonesia. Hal ini disebabkan karena </w:t>
      </w:r>
      <w:r w:rsidRPr="00655432">
        <w:rPr>
          <w:rFonts w:ascii="Times New Roman" w:hAnsi="Times New Roman" w:cs="Times New Roman"/>
          <w:i/>
          <w:sz w:val="24"/>
          <w:szCs w:val="24"/>
        </w:rPr>
        <w:t>TransTV</w:t>
      </w:r>
      <w:r w:rsidRPr="00655432">
        <w:rPr>
          <w:rFonts w:ascii="Times New Roman" w:hAnsi="Times New Roman" w:cs="Times New Roman"/>
          <w:sz w:val="24"/>
          <w:szCs w:val="24"/>
        </w:rPr>
        <w:t xml:space="preserve">  selalu menyuguhkan tayangan yang menarik informasi, hiburan, dan tentunya memberikan inspirasi bagi pemirsanya. Selain itu, </w:t>
      </w:r>
      <w:r w:rsidRPr="00655432">
        <w:rPr>
          <w:rFonts w:ascii="Times New Roman" w:hAnsi="Times New Roman" w:cs="Times New Roman"/>
          <w:i/>
          <w:sz w:val="24"/>
          <w:szCs w:val="24"/>
        </w:rPr>
        <w:t xml:space="preserve">TransTV  </w:t>
      </w:r>
      <w:r w:rsidRPr="00655432">
        <w:rPr>
          <w:rFonts w:ascii="Times New Roman" w:hAnsi="Times New Roman" w:cs="Times New Roman"/>
          <w:sz w:val="24"/>
          <w:szCs w:val="24"/>
        </w:rPr>
        <w:t xml:space="preserve">juga memiliki komitmem yang tinggi untuk selalu menyuguhkan tayangan berupa informasi dan hiburan, agar dapat merebut peluang pasar tersebut. </w:t>
      </w:r>
      <w:r w:rsidRPr="00655432">
        <w:rPr>
          <w:rFonts w:ascii="Times New Roman" w:hAnsi="Times New Roman" w:cs="Times New Roman"/>
          <w:i/>
          <w:sz w:val="24"/>
          <w:szCs w:val="24"/>
        </w:rPr>
        <w:t xml:space="preserve">TransTV </w:t>
      </w:r>
      <w:r w:rsidRPr="00655432">
        <w:rPr>
          <w:rFonts w:ascii="Times New Roman" w:hAnsi="Times New Roman" w:cs="Times New Roman"/>
          <w:sz w:val="24"/>
          <w:szCs w:val="24"/>
        </w:rPr>
        <w:t xml:space="preserve">selalu konsisten dalam menyuguhkan program-program baru berkualitas yang disesuaikan dengan selera, kesukaan dan kebutuhan masyarakat. </w:t>
      </w:r>
    </w:p>
    <w:p w:rsidR="00655432" w:rsidRPr="00A260CD" w:rsidRDefault="00655432" w:rsidP="00A260CD">
      <w:pPr>
        <w:spacing w:after="0" w:line="480" w:lineRule="auto"/>
        <w:ind w:left="284" w:firstLine="567"/>
        <w:jc w:val="both"/>
        <w:rPr>
          <w:rFonts w:ascii="Times New Roman" w:hAnsi="Times New Roman" w:cs="Times New Roman"/>
          <w:sz w:val="24"/>
          <w:szCs w:val="24"/>
          <w:lang w:val="id-ID"/>
        </w:rPr>
      </w:pPr>
      <w:r w:rsidRPr="00655432">
        <w:rPr>
          <w:rFonts w:ascii="Times New Roman" w:hAnsi="Times New Roman" w:cs="Times New Roman"/>
          <w:i/>
          <w:sz w:val="24"/>
          <w:szCs w:val="24"/>
        </w:rPr>
        <w:t>TransTV</w:t>
      </w:r>
      <w:r w:rsidRPr="00655432">
        <w:rPr>
          <w:rFonts w:ascii="Times New Roman" w:hAnsi="Times New Roman" w:cs="Times New Roman"/>
          <w:sz w:val="24"/>
          <w:szCs w:val="24"/>
        </w:rPr>
        <w:t xml:space="preserve"> memperoleh ijin siaran pada Oktober 1998 setelah dinyatakan lulus dari uji kelayakan yang dilakukan tim antar departeman pemerintah, sedangkan</w:t>
      </w:r>
      <w:r w:rsidRPr="00655432">
        <w:rPr>
          <w:rFonts w:ascii="Times New Roman" w:hAnsi="Times New Roman" w:cs="Times New Roman"/>
          <w:i/>
          <w:sz w:val="24"/>
          <w:szCs w:val="24"/>
        </w:rPr>
        <w:t xml:space="preserve"> TransTV </w:t>
      </w:r>
      <w:r w:rsidRPr="00655432">
        <w:rPr>
          <w:rFonts w:ascii="Times New Roman" w:hAnsi="Times New Roman" w:cs="Times New Roman"/>
          <w:sz w:val="24"/>
          <w:szCs w:val="24"/>
        </w:rPr>
        <w:t xml:space="preserve">memulai siaran resmi secara komersial pada 15 Desember 2001. </w:t>
      </w:r>
      <w:r w:rsidRPr="00655432">
        <w:rPr>
          <w:rFonts w:ascii="Times New Roman" w:hAnsi="Times New Roman" w:cs="Times New Roman"/>
          <w:i/>
          <w:sz w:val="24"/>
          <w:szCs w:val="24"/>
        </w:rPr>
        <w:t xml:space="preserve">TransTV </w:t>
      </w:r>
      <w:r w:rsidRPr="00655432">
        <w:rPr>
          <w:rFonts w:ascii="Times New Roman" w:hAnsi="Times New Roman" w:cs="Times New Roman"/>
          <w:sz w:val="24"/>
          <w:szCs w:val="24"/>
        </w:rPr>
        <w:t xml:space="preserve">selalu menayangkan tampilan gaya serta program yang inovatif, berebda, dan kreatif sehingga menjadi </w:t>
      </w:r>
      <w:r w:rsidRPr="00655432">
        <w:rPr>
          <w:rFonts w:ascii="Times New Roman" w:hAnsi="Times New Roman" w:cs="Times New Roman"/>
          <w:i/>
          <w:sz w:val="24"/>
          <w:szCs w:val="24"/>
        </w:rPr>
        <w:t>trendsetter</w:t>
      </w:r>
      <w:r w:rsidRPr="00655432">
        <w:rPr>
          <w:rFonts w:ascii="Times New Roman" w:hAnsi="Times New Roman" w:cs="Times New Roman"/>
          <w:sz w:val="24"/>
          <w:szCs w:val="24"/>
        </w:rPr>
        <w:t xml:space="preserve"> di industri pertelevisian. Stasiun televisi ini mulai resmi disiarkan pada 10 November 2001, di bawah naungan PT. </w:t>
      </w:r>
      <w:r w:rsidRPr="00655432">
        <w:rPr>
          <w:rFonts w:ascii="Times New Roman" w:hAnsi="Times New Roman" w:cs="Times New Roman"/>
          <w:i/>
          <w:sz w:val="24"/>
          <w:szCs w:val="24"/>
        </w:rPr>
        <w:t xml:space="preserve">Trans Corporation </w:t>
      </w:r>
      <w:r w:rsidRPr="00655432">
        <w:rPr>
          <w:rFonts w:ascii="Times New Roman" w:hAnsi="Times New Roman" w:cs="Times New Roman"/>
          <w:sz w:val="24"/>
          <w:szCs w:val="24"/>
        </w:rPr>
        <w:t xml:space="preserve">yang merupakan bagian dari manajemen para Group yang saat ini telah berubah nama menjadi CT Corp. Pada awal kemunculannya. </w:t>
      </w:r>
      <w:r w:rsidRPr="00655432">
        <w:rPr>
          <w:rFonts w:ascii="Times New Roman" w:hAnsi="Times New Roman" w:cs="Times New Roman"/>
          <w:i/>
          <w:sz w:val="24"/>
          <w:szCs w:val="24"/>
        </w:rPr>
        <w:t xml:space="preserve">TransTV </w:t>
      </w:r>
      <w:r w:rsidRPr="00655432">
        <w:rPr>
          <w:rFonts w:ascii="Times New Roman" w:hAnsi="Times New Roman" w:cs="Times New Roman"/>
          <w:sz w:val="24"/>
          <w:szCs w:val="24"/>
        </w:rPr>
        <w:t xml:space="preserve">langsung menyedot perhatian khalayak melalui banyak film-film </w:t>
      </w:r>
      <w:r w:rsidRPr="00655432">
        <w:rPr>
          <w:rFonts w:ascii="Times New Roman" w:hAnsi="Times New Roman" w:cs="Times New Roman"/>
          <w:i/>
          <w:sz w:val="24"/>
          <w:szCs w:val="24"/>
        </w:rPr>
        <w:t>box office</w:t>
      </w:r>
      <w:r w:rsidRPr="00655432">
        <w:rPr>
          <w:rFonts w:ascii="Times New Roman" w:hAnsi="Times New Roman" w:cs="Times New Roman"/>
          <w:sz w:val="24"/>
          <w:szCs w:val="24"/>
        </w:rPr>
        <w:t xml:space="preserve"> yang ditayangkan. Tidak gampang puas dengan prestasinya, memasuki tahun ketiga (2004)</w:t>
      </w:r>
      <w:r w:rsidRPr="00655432">
        <w:rPr>
          <w:rFonts w:ascii="Times New Roman" w:hAnsi="Times New Roman" w:cs="Times New Roman"/>
          <w:i/>
          <w:sz w:val="24"/>
          <w:szCs w:val="24"/>
        </w:rPr>
        <w:t>TransTV</w:t>
      </w:r>
      <w:r w:rsidRPr="00655432">
        <w:rPr>
          <w:rFonts w:ascii="Times New Roman" w:hAnsi="Times New Roman" w:cs="Times New Roman"/>
          <w:sz w:val="24"/>
          <w:szCs w:val="24"/>
        </w:rPr>
        <w:t xml:space="preserve"> terus meningkatkan produktifitasnya dengan meningkatkan jumlah program-program </w:t>
      </w:r>
      <w:r w:rsidRPr="00655432">
        <w:rPr>
          <w:rFonts w:ascii="Times New Roman" w:hAnsi="Times New Roman" w:cs="Times New Roman"/>
          <w:i/>
          <w:sz w:val="24"/>
          <w:szCs w:val="24"/>
        </w:rPr>
        <w:t>in-house</w:t>
      </w:r>
      <w:r w:rsidRPr="00655432">
        <w:rPr>
          <w:rFonts w:ascii="Times New Roman" w:hAnsi="Times New Roman" w:cs="Times New Roman"/>
          <w:sz w:val="24"/>
          <w:szCs w:val="24"/>
        </w:rPr>
        <w:t xml:space="preserve"> yang diproduksi sendiri oleh </w:t>
      </w:r>
      <w:r w:rsidRPr="00655432">
        <w:rPr>
          <w:rFonts w:ascii="Times New Roman" w:hAnsi="Times New Roman" w:cs="Times New Roman"/>
          <w:i/>
          <w:sz w:val="24"/>
          <w:szCs w:val="24"/>
        </w:rPr>
        <w:t xml:space="preserve">TransTV </w:t>
      </w:r>
      <w:r w:rsidRPr="00655432">
        <w:rPr>
          <w:rFonts w:ascii="Times New Roman" w:hAnsi="Times New Roman" w:cs="Times New Roman"/>
          <w:sz w:val="24"/>
          <w:szCs w:val="24"/>
        </w:rPr>
        <w:t xml:space="preserve">dan menjadi </w:t>
      </w:r>
      <w:r w:rsidRPr="00655432">
        <w:rPr>
          <w:rFonts w:ascii="Times New Roman" w:hAnsi="Times New Roman" w:cs="Times New Roman"/>
          <w:sz w:val="24"/>
          <w:szCs w:val="24"/>
        </w:rPr>
        <w:lastRenderedPageBreak/>
        <w:t xml:space="preserve">favorit masyarakat. Penghargaan yang selama ini diraih, makin membuktikan </w:t>
      </w:r>
      <w:r w:rsidRPr="00655432">
        <w:rPr>
          <w:rFonts w:ascii="Times New Roman" w:hAnsi="Times New Roman" w:cs="Times New Roman"/>
          <w:i/>
          <w:sz w:val="24"/>
          <w:szCs w:val="24"/>
        </w:rPr>
        <w:t xml:space="preserve">TransTV </w:t>
      </w:r>
      <w:r w:rsidRPr="00655432">
        <w:rPr>
          <w:rFonts w:ascii="Times New Roman" w:hAnsi="Times New Roman" w:cs="Times New Roman"/>
          <w:sz w:val="24"/>
          <w:szCs w:val="24"/>
        </w:rPr>
        <w:t xml:space="preserve">berhasil menarik perhatian berbagai kalangan masyarakat, sedangkan </w:t>
      </w:r>
      <w:r w:rsidRPr="00655432">
        <w:rPr>
          <w:rFonts w:ascii="Times New Roman" w:hAnsi="Times New Roman" w:cs="Times New Roman"/>
          <w:i/>
          <w:sz w:val="24"/>
          <w:szCs w:val="24"/>
        </w:rPr>
        <w:t>TRANSMEDIA</w:t>
      </w:r>
      <w:r w:rsidRPr="00655432">
        <w:rPr>
          <w:rFonts w:ascii="Times New Roman" w:hAnsi="Times New Roman" w:cs="Times New Roman"/>
          <w:sz w:val="24"/>
          <w:szCs w:val="24"/>
        </w:rPr>
        <w:t xml:space="preserve"> merupakan sebuah perusahan yang bergerak dalam bidang media.  </w:t>
      </w:r>
    </w:p>
    <w:p w:rsidR="00655432" w:rsidRPr="00655432" w:rsidRDefault="00655432" w:rsidP="00655432">
      <w:pPr>
        <w:spacing w:after="0" w:line="480" w:lineRule="auto"/>
        <w:ind w:left="284" w:firstLine="567"/>
        <w:jc w:val="both"/>
        <w:rPr>
          <w:rFonts w:ascii="Times New Roman" w:hAnsi="Times New Roman" w:cs="Times New Roman"/>
          <w:bCs/>
          <w:sz w:val="24"/>
          <w:szCs w:val="24"/>
          <w:lang w:val="id-ID"/>
        </w:rPr>
      </w:pPr>
      <w:r w:rsidRPr="00655432">
        <w:rPr>
          <w:rFonts w:ascii="Times New Roman" w:hAnsi="Times New Roman" w:cs="Times New Roman"/>
          <w:i/>
          <w:sz w:val="24"/>
          <w:szCs w:val="24"/>
        </w:rPr>
        <w:t>TRANSMEDIA</w:t>
      </w:r>
      <w:r w:rsidRPr="00655432">
        <w:rPr>
          <w:rFonts w:ascii="Times New Roman" w:hAnsi="Times New Roman" w:cs="Times New Roman"/>
          <w:sz w:val="24"/>
          <w:szCs w:val="24"/>
        </w:rPr>
        <w:t xml:space="preserve">, sebagai media penyiaran televisi terdepan di Indonesia, selalu menghadirkan tayangan yang menjadi </w:t>
      </w:r>
      <w:r w:rsidRPr="00655432">
        <w:rPr>
          <w:rFonts w:ascii="Times New Roman" w:hAnsi="Times New Roman" w:cs="Times New Roman"/>
          <w:i/>
          <w:sz w:val="24"/>
          <w:szCs w:val="24"/>
        </w:rPr>
        <w:t>trendsetter</w:t>
      </w:r>
      <w:r w:rsidRPr="00655432">
        <w:rPr>
          <w:rFonts w:ascii="Times New Roman" w:hAnsi="Times New Roman" w:cs="Times New Roman"/>
          <w:bCs/>
          <w:i/>
          <w:sz w:val="24"/>
          <w:szCs w:val="24"/>
        </w:rPr>
        <w:t xml:space="preserve"> </w:t>
      </w:r>
      <w:r w:rsidRPr="00655432">
        <w:rPr>
          <w:rFonts w:ascii="Times New Roman" w:hAnsi="Times New Roman" w:cs="Times New Roman"/>
          <w:bCs/>
          <w:sz w:val="24"/>
          <w:szCs w:val="24"/>
        </w:rPr>
        <w:t>di industri</w:t>
      </w:r>
      <w:r w:rsidR="00A260CD">
        <w:rPr>
          <w:rFonts w:ascii="Times New Roman" w:hAnsi="Times New Roman" w:cs="Times New Roman"/>
          <w:bCs/>
          <w:sz w:val="24"/>
          <w:szCs w:val="24"/>
        </w:rPr>
        <w:t xml:space="preserve"> penyiaran. Simbol “Diamond A “</w:t>
      </w:r>
      <w:r w:rsidRPr="00655432">
        <w:rPr>
          <w:rFonts w:ascii="Times New Roman" w:hAnsi="Times New Roman" w:cs="Times New Roman"/>
          <w:bCs/>
          <w:sz w:val="24"/>
          <w:szCs w:val="24"/>
        </w:rPr>
        <w:t xml:space="preserve">pada logo </w:t>
      </w:r>
      <w:r w:rsidRPr="00655432">
        <w:rPr>
          <w:rFonts w:ascii="Times New Roman" w:hAnsi="Times New Roman" w:cs="Times New Roman"/>
          <w:bCs/>
          <w:i/>
          <w:sz w:val="24"/>
          <w:szCs w:val="24"/>
        </w:rPr>
        <w:t xml:space="preserve">TRANSMEDIA </w:t>
      </w:r>
      <w:r w:rsidRPr="00655432">
        <w:rPr>
          <w:rFonts w:ascii="Times New Roman" w:hAnsi="Times New Roman" w:cs="Times New Roman"/>
          <w:bCs/>
          <w:sz w:val="24"/>
          <w:szCs w:val="24"/>
        </w:rPr>
        <w:t xml:space="preserve">di tengah kata </w:t>
      </w:r>
      <w:r w:rsidRPr="00655432">
        <w:rPr>
          <w:rFonts w:ascii="Times New Roman" w:hAnsi="Times New Roman" w:cs="Times New Roman"/>
          <w:bCs/>
          <w:i/>
          <w:sz w:val="24"/>
          <w:szCs w:val="24"/>
        </w:rPr>
        <w:t>TRANS</w:t>
      </w:r>
      <w:r w:rsidRPr="00655432">
        <w:rPr>
          <w:rFonts w:ascii="Times New Roman" w:hAnsi="Times New Roman" w:cs="Times New Roman"/>
          <w:bCs/>
          <w:sz w:val="24"/>
          <w:szCs w:val="24"/>
        </w:rPr>
        <w:t>, merefleksikan kekuatan dan semangat baruuntuk menginspiras</w:t>
      </w:r>
      <w:r w:rsidR="00A260CD">
        <w:rPr>
          <w:rFonts w:ascii="Times New Roman" w:hAnsi="Times New Roman" w:cs="Times New Roman"/>
          <w:bCs/>
          <w:sz w:val="24"/>
          <w:szCs w:val="24"/>
        </w:rPr>
        <w:t>i bagi semua orang di dalamnya.</w:t>
      </w:r>
      <w:r w:rsidR="00A260CD">
        <w:rPr>
          <w:rFonts w:ascii="Times New Roman" w:hAnsi="Times New Roman" w:cs="Times New Roman"/>
          <w:bCs/>
          <w:sz w:val="24"/>
          <w:szCs w:val="24"/>
          <w:lang w:val="id-ID"/>
        </w:rPr>
        <w:t xml:space="preserve"> </w:t>
      </w:r>
      <w:r w:rsidRPr="00655432">
        <w:rPr>
          <w:rFonts w:ascii="Times New Roman" w:hAnsi="Times New Roman" w:cs="Times New Roman"/>
          <w:bCs/>
          <w:i/>
          <w:sz w:val="24"/>
          <w:szCs w:val="24"/>
        </w:rPr>
        <w:t xml:space="preserve">TRANSMEDIA </w:t>
      </w:r>
      <w:r w:rsidRPr="00655432">
        <w:rPr>
          <w:rFonts w:ascii="Times New Roman" w:hAnsi="Times New Roman" w:cs="Times New Roman"/>
          <w:bCs/>
          <w:sz w:val="24"/>
          <w:szCs w:val="24"/>
        </w:rPr>
        <w:t xml:space="preserve">akan selalu menghasilkan karya yang gemilang, diversifikasi konten atau keunikan tersendiri serta kepemimpinanan yang kuat. Logo tersebut di desain dengan penuh makna, sebagai simbol untuk menyuarakan sebuah semangat dan perjuanagn dalam mencapai keunggulan yang tiada banding hingga masa mendatang. </w:t>
      </w:r>
    </w:p>
    <w:p w:rsidR="00655432" w:rsidRPr="00655432" w:rsidRDefault="00655432" w:rsidP="00655432">
      <w:pPr>
        <w:spacing w:after="0" w:line="480" w:lineRule="auto"/>
        <w:ind w:left="284" w:firstLine="567"/>
        <w:jc w:val="both"/>
        <w:rPr>
          <w:rFonts w:ascii="Times New Roman" w:hAnsi="Times New Roman" w:cs="Times New Roman"/>
          <w:bCs/>
          <w:sz w:val="24"/>
          <w:szCs w:val="24"/>
          <w:lang w:val="id-ID"/>
        </w:rPr>
      </w:pPr>
      <w:r w:rsidRPr="00655432">
        <w:rPr>
          <w:rFonts w:ascii="Times New Roman" w:hAnsi="Times New Roman" w:cs="Times New Roman"/>
          <w:bCs/>
          <w:sz w:val="24"/>
          <w:szCs w:val="24"/>
        </w:rPr>
        <w:t xml:space="preserve">Pemberian warna kuning pada logo </w:t>
      </w:r>
      <w:r w:rsidRPr="00655432">
        <w:rPr>
          <w:rFonts w:ascii="Times New Roman" w:hAnsi="Times New Roman" w:cs="Times New Roman"/>
          <w:bCs/>
          <w:i/>
          <w:sz w:val="24"/>
          <w:szCs w:val="24"/>
        </w:rPr>
        <w:t xml:space="preserve">TRANSMEDIA </w:t>
      </w:r>
      <w:r w:rsidRPr="00655432">
        <w:rPr>
          <w:rFonts w:ascii="Times New Roman" w:hAnsi="Times New Roman" w:cs="Times New Roman"/>
          <w:bCs/>
          <w:sz w:val="24"/>
          <w:szCs w:val="24"/>
        </w:rPr>
        <w:t>bermakna sebagai cerminan warna keemasan pasir pantai yang bersinar dan hasil alam nusantara sekaligus melambangkan optimisme masyarakat Indonesia. Rangkaian warna hijau menggambarkan kekayaan alam Indonesia yang hiju dan subur, serta memiliki ketangguhan sejarah bangsa. Warna biru melambangkan luasnya cakrawala dan laut biru sekaligus menggambarkan kekuatan generasi muda bnagsa Indonesia yang handal dan memiliki harapan tinggi. Rangkaian warna unggu, menggambarkan keangungan dan kecantikan budaya dan seni bangsa Indonesia yang selalu dipuja dan dihargai sepanjang masa.</w:t>
      </w:r>
    </w:p>
    <w:p w:rsidR="00655432" w:rsidRPr="00655432" w:rsidRDefault="00655432" w:rsidP="00655432">
      <w:pPr>
        <w:spacing w:after="0" w:line="480" w:lineRule="auto"/>
        <w:ind w:left="284" w:firstLine="567"/>
        <w:jc w:val="both"/>
        <w:rPr>
          <w:rFonts w:ascii="Times New Roman" w:hAnsi="Times New Roman" w:cs="Times New Roman"/>
          <w:bCs/>
          <w:sz w:val="24"/>
          <w:szCs w:val="24"/>
          <w:lang w:val="id-ID"/>
        </w:rPr>
      </w:pPr>
      <w:r w:rsidRPr="00655432">
        <w:rPr>
          <w:rFonts w:ascii="Times New Roman" w:hAnsi="Times New Roman" w:cs="Times New Roman"/>
          <w:bCs/>
          <w:sz w:val="24"/>
          <w:szCs w:val="24"/>
        </w:rPr>
        <w:lastRenderedPageBreak/>
        <w:t xml:space="preserve">Semua rangkaian warna yang mengandung makna cerita di dalamnya, menyatu dengan serasi dan membentuk simbol yang utuh, kuat dan bercahaya di dalam berlian berbentuk A tersebut. Melalui logo baru ini, </w:t>
      </w:r>
      <w:r w:rsidRPr="00655432">
        <w:rPr>
          <w:rFonts w:ascii="Times New Roman" w:hAnsi="Times New Roman" w:cs="Times New Roman"/>
          <w:bCs/>
          <w:i/>
          <w:sz w:val="24"/>
          <w:szCs w:val="24"/>
        </w:rPr>
        <w:t xml:space="preserve">TRANSMEDIA </w:t>
      </w:r>
      <w:r w:rsidRPr="00655432">
        <w:rPr>
          <w:rFonts w:ascii="Times New Roman" w:hAnsi="Times New Roman" w:cs="Times New Roman"/>
          <w:bCs/>
          <w:sz w:val="24"/>
          <w:szCs w:val="24"/>
        </w:rPr>
        <w:t xml:space="preserve">memiliki harapan dan semangat baru untuk menciptakan sekarang hingga mendatang. Hal ini merupakan salah satu langkah agar </w:t>
      </w:r>
      <w:r w:rsidRPr="00655432">
        <w:rPr>
          <w:rFonts w:ascii="Times New Roman" w:hAnsi="Times New Roman" w:cs="Times New Roman"/>
          <w:bCs/>
          <w:i/>
          <w:sz w:val="24"/>
          <w:szCs w:val="24"/>
        </w:rPr>
        <w:t xml:space="preserve">TRANSMEDIA </w:t>
      </w:r>
      <w:r w:rsidRPr="00655432">
        <w:rPr>
          <w:rFonts w:ascii="Times New Roman" w:hAnsi="Times New Roman" w:cs="Times New Roman"/>
          <w:bCs/>
          <w:sz w:val="24"/>
          <w:szCs w:val="24"/>
        </w:rPr>
        <w:t>menjadi stasiun televisi unggulan di Indonesia bahkan Mancanegara.</w:t>
      </w:r>
    </w:p>
    <w:p w:rsidR="00655432" w:rsidRPr="00655432" w:rsidRDefault="00655432" w:rsidP="00655432">
      <w:pPr>
        <w:spacing w:after="0" w:line="480" w:lineRule="auto"/>
        <w:ind w:left="284" w:firstLine="567"/>
        <w:jc w:val="both"/>
        <w:rPr>
          <w:rFonts w:ascii="Times New Roman" w:hAnsi="Times New Roman" w:cs="Times New Roman"/>
          <w:sz w:val="24"/>
          <w:szCs w:val="24"/>
          <w:lang w:val="id-ID"/>
        </w:rPr>
      </w:pPr>
      <w:r w:rsidRPr="00655432">
        <w:rPr>
          <w:rFonts w:ascii="Times New Roman" w:hAnsi="Times New Roman" w:cs="Times New Roman"/>
          <w:bCs/>
          <w:i/>
          <w:sz w:val="24"/>
          <w:szCs w:val="24"/>
        </w:rPr>
        <w:t>TransTV</w:t>
      </w:r>
      <w:r w:rsidRPr="00655432">
        <w:rPr>
          <w:rFonts w:ascii="Times New Roman" w:hAnsi="Times New Roman" w:cs="Times New Roman"/>
          <w:sz w:val="24"/>
          <w:szCs w:val="24"/>
        </w:rPr>
        <w:t xml:space="preserve"> adalah sebuah </w:t>
      </w:r>
      <w:hyperlink r:id="rId8" w:tooltip="Stasiun televisi" w:history="1">
        <w:r w:rsidRPr="00655432">
          <w:rPr>
            <w:rStyle w:val="Hyperlink"/>
            <w:rFonts w:ascii="Times New Roman" w:hAnsi="Times New Roman" w:cs="Times New Roman"/>
            <w:color w:val="auto"/>
            <w:sz w:val="24"/>
            <w:szCs w:val="24"/>
            <w:u w:val="none"/>
          </w:rPr>
          <w:t>stasiun televisi</w:t>
        </w:r>
      </w:hyperlink>
      <w:r w:rsidRPr="00655432">
        <w:rPr>
          <w:rFonts w:ascii="Times New Roman" w:hAnsi="Times New Roman" w:cs="Times New Roman"/>
          <w:sz w:val="24"/>
          <w:szCs w:val="24"/>
        </w:rPr>
        <w:t xml:space="preserve"> </w:t>
      </w:r>
      <w:hyperlink r:id="rId9" w:tooltip="Swasta" w:history="1">
        <w:r w:rsidRPr="00655432">
          <w:rPr>
            <w:rStyle w:val="Hyperlink"/>
            <w:rFonts w:ascii="Times New Roman" w:hAnsi="Times New Roman" w:cs="Times New Roman"/>
            <w:color w:val="auto"/>
            <w:sz w:val="24"/>
            <w:szCs w:val="24"/>
            <w:u w:val="none"/>
          </w:rPr>
          <w:t>swasta</w:t>
        </w:r>
      </w:hyperlink>
      <w:r w:rsidRPr="00655432">
        <w:rPr>
          <w:rFonts w:ascii="Times New Roman" w:hAnsi="Times New Roman" w:cs="Times New Roman"/>
          <w:sz w:val="24"/>
          <w:szCs w:val="24"/>
        </w:rPr>
        <w:t xml:space="preserve"> nasional di </w:t>
      </w:r>
      <w:hyperlink r:id="rId10" w:tooltip="Indonesia" w:history="1">
        <w:r w:rsidRPr="00655432">
          <w:rPr>
            <w:rStyle w:val="Hyperlink"/>
            <w:rFonts w:ascii="Times New Roman" w:hAnsi="Times New Roman" w:cs="Times New Roman"/>
            <w:color w:val="auto"/>
            <w:sz w:val="24"/>
            <w:szCs w:val="24"/>
            <w:u w:val="none"/>
          </w:rPr>
          <w:t>Indonesia</w:t>
        </w:r>
      </w:hyperlink>
      <w:r w:rsidRPr="00655432">
        <w:rPr>
          <w:rFonts w:ascii="Times New Roman" w:hAnsi="Times New Roman" w:cs="Times New Roman"/>
          <w:sz w:val="24"/>
          <w:szCs w:val="24"/>
        </w:rPr>
        <w:t xml:space="preserve"> yang dimiliki oleh </w:t>
      </w:r>
      <w:hyperlink r:id="rId11" w:tooltip="Trans Media" w:history="1">
        <w:r w:rsidRPr="00655432">
          <w:rPr>
            <w:rStyle w:val="Hyperlink"/>
            <w:rFonts w:ascii="Times New Roman" w:hAnsi="Times New Roman" w:cs="Times New Roman"/>
            <w:i/>
            <w:color w:val="auto"/>
            <w:sz w:val="24"/>
            <w:szCs w:val="24"/>
            <w:u w:val="none"/>
          </w:rPr>
          <w:t>Trans Media</w:t>
        </w:r>
      </w:hyperlink>
      <w:r w:rsidRPr="00655432">
        <w:rPr>
          <w:rFonts w:ascii="Times New Roman" w:hAnsi="Times New Roman" w:cs="Times New Roman"/>
          <w:sz w:val="24"/>
          <w:szCs w:val="24"/>
        </w:rPr>
        <w:t>. Dengan mo</w:t>
      </w:r>
      <w:r w:rsidRPr="00655432">
        <w:rPr>
          <w:rFonts w:ascii="Times New Roman" w:hAnsi="Times New Roman" w:cs="Times New Roman"/>
          <w:sz w:val="24"/>
          <w:szCs w:val="24"/>
          <w:lang w:val="id-ID"/>
        </w:rPr>
        <w:t>t</w:t>
      </w:r>
      <w:r w:rsidRPr="00655432">
        <w:rPr>
          <w:rFonts w:ascii="Times New Roman" w:hAnsi="Times New Roman" w:cs="Times New Roman"/>
          <w:sz w:val="24"/>
          <w:szCs w:val="24"/>
        </w:rPr>
        <w:t xml:space="preserve">to </w:t>
      </w:r>
      <w:r w:rsidRPr="00655432">
        <w:rPr>
          <w:rFonts w:ascii="Times New Roman" w:hAnsi="Times New Roman" w:cs="Times New Roman"/>
          <w:i/>
          <w:iCs/>
          <w:sz w:val="24"/>
          <w:szCs w:val="24"/>
        </w:rPr>
        <w:t>Milik Kita Bersama</w:t>
      </w:r>
      <w:r w:rsidRPr="00655432">
        <w:rPr>
          <w:rFonts w:ascii="Times New Roman" w:hAnsi="Times New Roman" w:cs="Times New Roman"/>
          <w:sz w:val="24"/>
          <w:szCs w:val="24"/>
        </w:rPr>
        <w:t xml:space="preserve">, konsep tayang stasiun ini tidak banyak berbeda dengan stasiun swasta lainnya. </w:t>
      </w:r>
      <w:r w:rsidRPr="00655432">
        <w:rPr>
          <w:rFonts w:ascii="Times New Roman" w:hAnsi="Times New Roman" w:cs="Times New Roman"/>
          <w:i/>
          <w:sz w:val="24"/>
          <w:szCs w:val="24"/>
        </w:rPr>
        <w:t>TransTV</w:t>
      </w:r>
      <w:r w:rsidRPr="00655432">
        <w:rPr>
          <w:rFonts w:ascii="Times New Roman" w:hAnsi="Times New Roman" w:cs="Times New Roman"/>
          <w:sz w:val="24"/>
          <w:szCs w:val="24"/>
        </w:rPr>
        <w:t xml:space="preserve"> adalah anak perusahaan dari </w:t>
      </w:r>
      <w:hyperlink r:id="rId12" w:tooltip="Trans Media" w:history="1">
        <w:r w:rsidRPr="00655432">
          <w:rPr>
            <w:rStyle w:val="Hyperlink"/>
            <w:rFonts w:ascii="Times New Roman" w:hAnsi="Times New Roman" w:cs="Times New Roman"/>
            <w:i/>
            <w:color w:val="auto"/>
            <w:sz w:val="24"/>
            <w:szCs w:val="24"/>
            <w:u w:val="none"/>
          </w:rPr>
          <w:t>Trans Media</w:t>
        </w:r>
      </w:hyperlink>
      <w:r w:rsidRPr="00655432">
        <w:rPr>
          <w:rFonts w:ascii="Times New Roman" w:hAnsi="Times New Roman" w:cs="Times New Roman"/>
          <w:sz w:val="24"/>
          <w:szCs w:val="24"/>
        </w:rPr>
        <w:t xml:space="preserve">. Kantor pusat stasiun ini berada di Gedung </w:t>
      </w:r>
      <w:r w:rsidRPr="00655432">
        <w:rPr>
          <w:rFonts w:ascii="Times New Roman" w:hAnsi="Times New Roman" w:cs="Times New Roman"/>
          <w:i/>
          <w:sz w:val="24"/>
          <w:szCs w:val="24"/>
        </w:rPr>
        <w:t>TransTV</w:t>
      </w:r>
      <w:r w:rsidRPr="00655432">
        <w:rPr>
          <w:rFonts w:ascii="Times New Roman" w:hAnsi="Times New Roman" w:cs="Times New Roman"/>
          <w:sz w:val="24"/>
          <w:szCs w:val="24"/>
        </w:rPr>
        <w:t xml:space="preserve">, Jalan Kapten Pierre Tendean, </w:t>
      </w:r>
      <w:hyperlink r:id="rId13" w:tooltip="Jakarta Selatan" w:history="1">
        <w:r w:rsidRPr="00655432">
          <w:rPr>
            <w:rStyle w:val="Hyperlink"/>
            <w:rFonts w:ascii="Times New Roman" w:hAnsi="Times New Roman" w:cs="Times New Roman"/>
            <w:color w:val="auto"/>
            <w:sz w:val="24"/>
            <w:szCs w:val="24"/>
            <w:u w:val="none"/>
          </w:rPr>
          <w:t>Jakarta Selatan</w:t>
        </w:r>
      </w:hyperlink>
      <w:r w:rsidRPr="00655432">
        <w:rPr>
          <w:rFonts w:ascii="Times New Roman" w:hAnsi="Times New Roman" w:cs="Times New Roman"/>
          <w:sz w:val="24"/>
          <w:szCs w:val="24"/>
        </w:rPr>
        <w:t xml:space="preserve">. Direktur Utama </w:t>
      </w:r>
      <w:r w:rsidRPr="00655432">
        <w:rPr>
          <w:rFonts w:ascii="Times New Roman" w:hAnsi="Times New Roman" w:cs="Times New Roman"/>
          <w:i/>
          <w:sz w:val="24"/>
          <w:szCs w:val="24"/>
        </w:rPr>
        <w:t>TransTV</w:t>
      </w:r>
      <w:r w:rsidRPr="00655432">
        <w:rPr>
          <w:rFonts w:ascii="Times New Roman" w:hAnsi="Times New Roman" w:cs="Times New Roman"/>
          <w:sz w:val="24"/>
          <w:szCs w:val="24"/>
        </w:rPr>
        <w:t xml:space="preserve"> saat ini adalah </w:t>
      </w:r>
      <w:hyperlink r:id="rId14" w:tooltip="Atiek Nur Wahyuni" w:history="1">
        <w:r w:rsidRPr="00655432">
          <w:rPr>
            <w:rStyle w:val="Hyperlink"/>
            <w:rFonts w:ascii="Times New Roman" w:hAnsi="Times New Roman" w:cs="Times New Roman"/>
            <w:color w:val="auto"/>
            <w:sz w:val="24"/>
            <w:szCs w:val="24"/>
            <w:u w:val="none"/>
          </w:rPr>
          <w:t>Atiek Nur Wahyuni</w:t>
        </w:r>
      </w:hyperlink>
      <w:r w:rsidRPr="00655432">
        <w:rPr>
          <w:rFonts w:ascii="Times New Roman" w:hAnsi="Times New Roman" w:cs="Times New Roman"/>
          <w:sz w:val="24"/>
          <w:szCs w:val="24"/>
        </w:rPr>
        <w:t xml:space="preserve"> yang juga merupakan Direktur Utama </w:t>
      </w:r>
      <w:hyperlink r:id="rId15" w:tooltip="Trans7" w:history="1">
        <w:r w:rsidRPr="00655432">
          <w:rPr>
            <w:rStyle w:val="Hyperlink"/>
            <w:rFonts w:ascii="Times New Roman" w:hAnsi="Times New Roman" w:cs="Times New Roman"/>
            <w:i/>
            <w:color w:val="auto"/>
            <w:sz w:val="24"/>
            <w:szCs w:val="24"/>
            <w:u w:val="none"/>
          </w:rPr>
          <w:t>Trans7</w:t>
        </w:r>
      </w:hyperlink>
      <w:r w:rsidRPr="00655432">
        <w:rPr>
          <w:rFonts w:ascii="Times New Roman" w:hAnsi="Times New Roman" w:cs="Times New Roman"/>
          <w:sz w:val="24"/>
          <w:szCs w:val="24"/>
        </w:rPr>
        <w:t>.</w:t>
      </w:r>
    </w:p>
    <w:p w:rsidR="00655432" w:rsidRPr="00655432" w:rsidRDefault="00655432" w:rsidP="00655432">
      <w:pPr>
        <w:spacing w:after="0" w:line="480" w:lineRule="auto"/>
        <w:ind w:left="284" w:firstLine="567"/>
        <w:jc w:val="both"/>
        <w:rPr>
          <w:rFonts w:ascii="Times New Roman" w:hAnsi="Times New Roman" w:cs="Times New Roman"/>
          <w:sz w:val="24"/>
          <w:szCs w:val="24"/>
          <w:lang w:val="id-ID"/>
        </w:rPr>
      </w:pPr>
      <w:r w:rsidRPr="00655432">
        <w:rPr>
          <w:rFonts w:ascii="Times New Roman" w:hAnsi="Times New Roman" w:cs="Times New Roman"/>
          <w:sz w:val="24"/>
          <w:szCs w:val="24"/>
        </w:rPr>
        <w:t xml:space="preserve">Banyak program unggulan yang dimiliki TransTV ini yang berhasil merih ratin tinggi, seperti acara film Bioskop Indonesia Premier, Bioskop </w:t>
      </w:r>
      <w:r w:rsidRPr="00655432">
        <w:rPr>
          <w:rFonts w:ascii="Times New Roman" w:hAnsi="Times New Roman" w:cs="Times New Roman"/>
          <w:i/>
          <w:sz w:val="24"/>
          <w:szCs w:val="24"/>
        </w:rPr>
        <w:t>TransTV</w:t>
      </w:r>
      <w:r w:rsidRPr="00655432">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DR O</w:t>
      </w:r>
      <w:r>
        <w:rPr>
          <w:rFonts w:ascii="Times New Roman" w:hAnsi="Times New Roman" w:cs="Times New Roman"/>
          <w:sz w:val="24"/>
          <w:szCs w:val="24"/>
          <w:lang w:val="id-ID"/>
        </w:rPr>
        <w:t>Z Indonesia</w:t>
      </w:r>
      <w:r w:rsidRPr="00655432">
        <w:rPr>
          <w:rFonts w:ascii="Times New Roman" w:hAnsi="Times New Roman" w:cs="Times New Roman"/>
          <w:sz w:val="24"/>
          <w:szCs w:val="24"/>
        </w:rPr>
        <w:t xml:space="preserve">, the Blusukan, sajian rohani islam itu indah yang tayang di pagi hari, reportase investigasi dan sajian acara lainnya. Nuansa acara yang ditampilkan sangat cocok untuk banyak kalangan dan bisa anda pilih salah satu acara </w:t>
      </w:r>
      <w:r w:rsidRPr="00655432">
        <w:rPr>
          <w:rFonts w:ascii="Times New Roman" w:hAnsi="Times New Roman" w:cs="Times New Roman"/>
          <w:i/>
          <w:sz w:val="24"/>
          <w:szCs w:val="24"/>
        </w:rPr>
        <w:t>TansTV</w:t>
      </w:r>
      <w:r w:rsidRPr="00655432">
        <w:rPr>
          <w:rFonts w:ascii="Times New Roman" w:hAnsi="Times New Roman" w:cs="Times New Roman"/>
          <w:sz w:val="24"/>
          <w:szCs w:val="24"/>
        </w:rPr>
        <w:t xml:space="preserve"> yang bisa menjadi favorit anda.</w:t>
      </w:r>
    </w:p>
    <w:p w:rsidR="00655432" w:rsidRPr="00655432" w:rsidRDefault="00655432" w:rsidP="00655432">
      <w:pPr>
        <w:spacing w:after="0" w:line="480" w:lineRule="auto"/>
        <w:ind w:left="284" w:firstLine="567"/>
        <w:jc w:val="both"/>
        <w:rPr>
          <w:rFonts w:ascii="Times New Roman" w:hAnsi="Times New Roman" w:cs="Times New Roman"/>
          <w:sz w:val="24"/>
          <w:szCs w:val="24"/>
          <w:lang w:val="id-ID"/>
        </w:rPr>
      </w:pPr>
      <w:r w:rsidRPr="00655432">
        <w:rPr>
          <w:rFonts w:ascii="Times New Roman" w:hAnsi="Times New Roman" w:cs="Times New Roman"/>
          <w:sz w:val="24"/>
          <w:szCs w:val="24"/>
        </w:rPr>
        <w:t>Ide kreatif yang bermunculan menjadi tayangan TransTV adalah sajian berkualitas yang bisa diakses semua khalayak pemirsa, baik di layar kaca maupun secara online. Ragam acara seru yang disajikan</w:t>
      </w:r>
      <w:r w:rsidRPr="00655432">
        <w:rPr>
          <w:rFonts w:ascii="Times New Roman" w:hAnsi="Times New Roman" w:cs="Times New Roman"/>
          <w:i/>
          <w:sz w:val="24"/>
          <w:szCs w:val="24"/>
        </w:rPr>
        <w:t xml:space="preserve"> TransTV</w:t>
      </w:r>
      <w:r w:rsidRPr="00655432">
        <w:rPr>
          <w:rFonts w:ascii="Times New Roman" w:hAnsi="Times New Roman" w:cs="Times New Roman"/>
          <w:sz w:val="24"/>
          <w:szCs w:val="24"/>
        </w:rPr>
        <w:t xml:space="preserve"> memberi warna tersendiri pada tanah pertelevisian Indonesia yang makin berkualitas. Sepak terjang tv di </w:t>
      </w:r>
      <w:r w:rsidRPr="00655432">
        <w:rPr>
          <w:rFonts w:ascii="Times New Roman" w:hAnsi="Times New Roman" w:cs="Times New Roman"/>
          <w:sz w:val="24"/>
          <w:szCs w:val="24"/>
        </w:rPr>
        <w:lastRenderedPageBreak/>
        <w:t xml:space="preserve">tanah media online juga sangat diminati para pemirsanya.kapasitas penyiaran bisa dilakukan dimana saja sepanjang bisa mengakses koneksi internet yang cukup stabil. </w:t>
      </w:r>
      <w:r w:rsidRPr="00655432">
        <w:rPr>
          <w:rFonts w:ascii="Times New Roman" w:hAnsi="Times New Roman" w:cs="Times New Roman"/>
          <w:i/>
          <w:sz w:val="24"/>
          <w:szCs w:val="24"/>
        </w:rPr>
        <w:t>TransTV</w:t>
      </w:r>
      <w:r w:rsidRPr="00655432">
        <w:rPr>
          <w:rFonts w:ascii="Times New Roman" w:hAnsi="Times New Roman" w:cs="Times New Roman"/>
          <w:sz w:val="24"/>
          <w:szCs w:val="24"/>
        </w:rPr>
        <w:t xml:space="preserve"> akan terus berkembang dengan suguhan format acara yang makin menarik dan seru. Kita bisa simak terus ragam tayangan bermutu dari </w:t>
      </w:r>
      <w:r w:rsidRPr="00655432">
        <w:rPr>
          <w:rFonts w:ascii="Times New Roman" w:hAnsi="Times New Roman" w:cs="Times New Roman"/>
          <w:i/>
          <w:sz w:val="24"/>
          <w:szCs w:val="24"/>
        </w:rPr>
        <w:t>TransTV</w:t>
      </w:r>
      <w:r>
        <w:rPr>
          <w:rFonts w:ascii="Times New Roman" w:hAnsi="Times New Roman" w:cs="Times New Roman"/>
          <w:sz w:val="24"/>
          <w:szCs w:val="24"/>
          <w:lang w:val="id-ID"/>
        </w:rPr>
        <w:t>.</w:t>
      </w:r>
    </w:p>
    <w:p w:rsidR="00AD4F1B" w:rsidRPr="00655432" w:rsidRDefault="00AD4F1B" w:rsidP="00AD4F1B">
      <w:pPr>
        <w:autoSpaceDE w:val="0"/>
        <w:autoSpaceDN w:val="0"/>
        <w:adjustRightInd w:val="0"/>
        <w:spacing w:after="0" w:line="240" w:lineRule="auto"/>
        <w:ind w:left="720" w:firstLine="720"/>
        <w:jc w:val="center"/>
        <w:rPr>
          <w:rFonts w:ascii="Times New Roman" w:hAnsi="Times New Roman" w:cs="Times New Roman"/>
          <w:b/>
          <w:sz w:val="24"/>
          <w:szCs w:val="24"/>
        </w:rPr>
      </w:pPr>
    </w:p>
    <w:p w:rsidR="00A32DB8" w:rsidRPr="0017280E" w:rsidRDefault="00A260CD" w:rsidP="00A260CD">
      <w:pPr>
        <w:pStyle w:val="ListParagraph"/>
        <w:numPr>
          <w:ilvl w:val="1"/>
          <w:numId w:val="8"/>
        </w:numPr>
        <w:spacing w:after="0" w:line="480" w:lineRule="auto"/>
        <w:ind w:left="284"/>
        <w:jc w:val="both"/>
        <w:rPr>
          <w:rFonts w:ascii="Times New Roman" w:eastAsia="Times New Roman" w:hAnsi="Times New Roman" w:cs="Times New Roman"/>
          <w:b/>
          <w:bCs/>
          <w:sz w:val="24"/>
          <w:szCs w:val="24"/>
          <w:lang w:val="id-ID" w:eastAsia="id-ID"/>
        </w:rPr>
      </w:pPr>
      <w:r w:rsidRPr="0017280E">
        <w:rPr>
          <w:rFonts w:ascii="Times New Roman" w:eastAsia="Times New Roman" w:hAnsi="Times New Roman" w:cs="Times New Roman"/>
          <w:b/>
          <w:bCs/>
          <w:sz w:val="24"/>
          <w:szCs w:val="24"/>
          <w:lang w:val="id-ID" w:eastAsia="id-ID"/>
        </w:rPr>
        <w:t>DR OZ INDONESIA</w:t>
      </w:r>
    </w:p>
    <w:p w:rsidR="00655432" w:rsidRDefault="00BC4000" w:rsidP="00655432">
      <w:pPr>
        <w:autoSpaceDE w:val="0"/>
        <w:autoSpaceDN w:val="0"/>
        <w:adjustRightInd w:val="0"/>
        <w:spacing w:after="0" w:line="480" w:lineRule="auto"/>
        <w:ind w:firstLine="567"/>
        <w:jc w:val="both"/>
        <w:rPr>
          <w:rFonts w:ascii="Times New Roman" w:hAnsi="Times New Roman" w:cs="Times New Roman"/>
          <w:sz w:val="23"/>
          <w:szCs w:val="23"/>
          <w:lang w:val="id-ID"/>
        </w:rPr>
      </w:pPr>
      <w:r>
        <w:rPr>
          <w:rFonts w:ascii="Times New Roman" w:eastAsia="Times New Roman" w:hAnsi="Times New Roman" w:cs="Times New Roman"/>
          <w:sz w:val="24"/>
          <w:szCs w:val="24"/>
          <w:lang w:val="id-ID" w:eastAsia="id-ID"/>
        </w:rPr>
        <w:t xml:space="preserve">DR </w:t>
      </w:r>
      <w:r w:rsidRPr="00824E7C">
        <w:rPr>
          <w:rFonts w:ascii="Times New Roman" w:eastAsia="Times New Roman" w:hAnsi="Times New Roman" w:cs="Times New Roman"/>
          <w:sz w:val="24"/>
          <w:szCs w:val="24"/>
          <w:lang w:val="id-ID" w:eastAsia="id-ID"/>
        </w:rPr>
        <w:t xml:space="preserve">OZ Indonesia merupakan salah satu program </w:t>
      </w:r>
      <w:r w:rsidRPr="00824E7C">
        <w:rPr>
          <w:rFonts w:ascii="Times New Roman" w:eastAsia="Times New Roman" w:hAnsi="Times New Roman" w:cs="Times New Roman"/>
          <w:i/>
          <w:iCs/>
          <w:sz w:val="24"/>
          <w:szCs w:val="24"/>
          <w:lang w:val="id-ID" w:eastAsia="id-ID"/>
        </w:rPr>
        <w:t xml:space="preserve">talkshow </w:t>
      </w:r>
      <w:r w:rsidRPr="00824E7C">
        <w:rPr>
          <w:rFonts w:ascii="Times New Roman" w:eastAsia="Times New Roman" w:hAnsi="Times New Roman" w:cs="Times New Roman"/>
          <w:sz w:val="24"/>
          <w:szCs w:val="24"/>
          <w:lang w:val="id-ID" w:eastAsia="id-ID"/>
        </w:rPr>
        <w:t xml:space="preserve">di TransTv. </w:t>
      </w:r>
      <w:r w:rsidR="00824E7C" w:rsidRPr="00824E7C">
        <w:rPr>
          <w:rFonts w:ascii="Times New Roman" w:hAnsi="Times New Roman" w:cs="Times New Roman"/>
          <w:sz w:val="24"/>
          <w:szCs w:val="24"/>
          <w:lang w:val="id-ID"/>
        </w:rPr>
        <w:t xml:space="preserve">Pengertian </w:t>
      </w:r>
      <w:r w:rsidR="00824E7C" w:rsidRPr="00824E7C">
        <w:rPr>
          <w:rFonts w:ascii="Times New Roman" w:hAnsi="Times New Roman" w:cs="Times New Roman"/>
          <w:i/>
          <w:iCs/>
          <w:sz w:val="24"/>
          <w:szCs w:val="24"/>
          <w:lang w:val="id-ID"/>
        </w:rPr>
        <w:t xml:space="preserve">Talkshow </w:t>
      </w:r>
      <w:r w:rsidR="00824E7C" w:rsidRPr="00824E7C">
        <w:rPr>
          <w:rFonts w:ascii="Times New Roman" w:hAnsi="Times New Roman" w:cs="Times New Roman"/>
          <w:sz w:val="24"/>
          <w:szCs w:val="24"/>
          <w:lang w:val="id-ID"/>
        </w:rPr>
        <w:t>adalah sebuah program yang menampilkan satu atau beberapa orang untuk membahas suatu topik tertentu yang dipandu oleh seorangpembawa acara (</w:t>
      </w:r>
      <w:r w:rsidR="00824E7C" w:rsidRPr="00824E7C">
        <w:rPr>
          <w:rFonts w:ascii="Times New Roman" w:hAnsi="Times New Roman" w:cs="Times New Roman"/>
          <w:i/>
          <w:iCs/>
          <w:sz w:val="24"/>
          <w:szCs w:val="24"/>
          <w:lang w:val="id-ID"/>
        </w:rPr>
        <w:t>host</w:t>
      </w:r>
      <w:r w:rsidR="00824E7C" w:rsidRPr="00824E7C">
        <w:rPr>
          <w:rFonts w:ascii="Times New Roman" w:hAnsi="Times New Roman" w:cs="Times New Roman"/>
          <w:sz w:val="24"/>
          <w:szCs w:val="24"/>
          <w:lang w:val="id-ID"/>
        </w:rPr>
        <w:t>). Mereka yang diundang adalah orang-orang yang berpengalaman langsung dengan peristiwa atau topik yang diperbincangkan atau mereka yang ahli dalam masalah yang tengah dibahas.</w:t>
      </w:r>
    </w:p>
    <w:p w:rsidR="00655432" w:rsidRDefault="00BC4000" w:rsidP="00655432">
      <w:pPr>
        <w:autoSpaceDE w:val="0"/>
        <w:autoSpaceDN w:val="0"/>
        <w:adjustRightInd w:val="0"/>
        <w:spacing w:after="0" w:line="480" w:lineRule="auto"/>
        <w:ind w:firstLine="567"/>
        <w:jc w:val="both"/>
        <w:rPr>
          <w:rFonts w:ascii="Times New Roman" w:hAnsi="Times New Roman" w:cs="Times New Roman"/>
          <w:sz w:val="23"/>
          <w:szCs w:val="23"/>
          <w:lang w:val="id-ID"/>
        </w:rPr>
      </w:pPr>
      <w:r>
        <w:rPr>
          <w:rFonts w:ascii="Times New Roman" w:eastAsia="Times New Roman" w:hAnsi="Times New Roman" w:cs="Times New Roman"/>
          <w:sz w:val="24"/>
          <w:szCs w:val="24"/>
          <w:lang w:val="id-ID" w:eastAsia="id-ID"/>
        </w:rPr>
        <w:t>Dengan jadwal tayang setiap hari Sabtu dan Minggu pukul 15.45 Wib. DR OZ Indonesia</w:t>
      </w:r>
      <w:r w:rsidR="00824E7C">
        <w:rPr>
          <w:rFonts w:ascii="Times New Roman" w:eastAsia="Times New Roman" w:hAnsi="Times New Roman" w:cs="Times New Roman"/>
          <w:sz w:val="24"/>
          <w:szCs w:val="24"/>
          <w:lang w:val="id-ID" w:eastAsia="id-ID"/>
        </w:rPr>
        <w:t xml:space="preserve">dipandu oleh hostcantik yang bernama Dr. Reisa Broto Asmoro. DR OZ Indonesia </w:t>
      </w:r>
      <w:r>
        <w:rPr>
          <w:rFonts w:ascii="Times New Roman" w:eastAsia="Times New Roman" w:hAnsi="Times New Roman" w:cs="Times New Roman"/>
          <w:sz w:val="24"/>
          <w:szCs w:val="24"/>
          <w:lang w:val="id-ID" w:eastAsia="id-ID"/>
        </w:rPr>
        <w:t xml:space="preserve">merupakan program </w:t>
      </w:r>
      <w:r>
        <w:rPr>
          <w:rFonts w:ascii="Times New Roman" w:eastAsia="Times New Roman" w:hAnsi="Times New Roman" w:cs="Times New Roman"/>
          <w:i/>
          <w:iCs/>
          <w:sz w:val="24"/>
          <w:szCs w:val="24"/>
          <w:lang w:val="id-ID" w:eastAsia="id-ID"/>
        </w:rPr>
        <w:t xml:space="preserve">talkshow </w:t>
      </w:r>
      <w:r>
        <w:rPr>
          <w:rFonts w:ascii="Times New Roman" w:eastAsia="Times New Roman" w:hAnsi="Times New Roman" w:cs="Times New Roman"/>
          <w:sz w:val="24"/>
          <w:szCs w:val="24"/>
          <w:lang w:val="id-ID" w:eastAsia="id-ID"/>
        </w:rPr>
        <w:t>dengan menampilkan topik mengenai dunia kesehatan dan gaya hidup sehat</w:t>
      </w:r>
      <w:r w:rsidR="00824E7C">
        <w:rPr>
          <w:rFonts w:ascii="Times New Roman" w:eastAsia="Times New Roman" w:hAnsi="Times New Roman" w:cs="Times New Roman"/>
          <w:sz w:val="24"/>
          <w:szCs w:val="24"/>
          <w:lang w:val="id-ID" w:eastAsia="id-ID"/>
        </w:rPr>
        <w:t xml:space="preserve"> sehingga pemandu acaranya merupakan orang yang ahli dibidang tersebut</w:t>
      </w:r>
      <w:r>
        <w:rPr>
          <w:rFonts w:ascii="Times New Roman" w:eastAsia="Times New Roman" w:hAnsi="Times New Roman" w:cs="Times New Roman"/>
          <w:sz w:val="24"/>
          <w:szCs w:val="24"/>
          <w:lang w:val="id-ID" w:eastAsia="id-ID"/>
        </w:rPr>
        <w:t>. Program ini tidak hanya menghibur tetapi yang paling utama adalah program ini menjadi inspirasi bagi audiens (penonton) untuk mewujudkan hidup sehat menuju kehidupan yang lebih baik. Tujuan dari konsep acara ini dapat memberikan wawasan baru mengenai kehidupa</w:t>
      </w:r>
      <w:r w:rsidR="000F4AFD">
        <w:rPr>
          <w:rFonts w:ascii="Times New Roman" w:eastAsia="Times New Roman" w:hAnsi="Times New Roman" w:cs="Times New Roman"/>
          <w:sz w:val="24"/>
          <w:szCs w:val="24"/>
          <w:lang w:val="id-ID" w:eastAsia="id-ID"/>
        </w:rPr>
        <w:t>n</w:t>
      </w:r>
      <w:r>
        <w:rPr>
          <w:rFonts w:ascii="Times New Roman" w:eastAsia="Times New Roman" w:hAnsi="Times New Roman" w:cs="Times New Roman"/>
          <w:sz w:val="24"/>
          <w:szCs w:val="24"/>
          <w:lang w:val="id-ID" w:eastAsia="id-ID"/>
        </w:rPr>
        <w:t xml:space="preserve"> yang sehat dan bahagia.</w:t>
      </w:r>
    </w:p>
    <w:p w:rsidR="00BC4000" w:rsidRPr="002F51C6" w:rsidRDefault="00BC4000" w:rsidP="00655432">
      <w:pPr>
        <w:autoSpaceDE w:val="0"/>
        <w:autoSpaceDN w:val="0"/>
        <w:adjustRightInd w:val="0"/>
        <w:spacing w:after="0" w:line="480" w:lineRule="auto"/>
        <w:ind w:firstLine="567"/>
        <w:jc w:val="both"/>
        <w:rPr>
          <w:rFonts w:ascii="Times New Roman" w:hAnsi="Times New Roman" w:cs="Times New Roman"/>
          <w:sz w:val="23"/>
          <w:szCs w:val="23"/>
          <w:lang w:val="id-ID"/>
        </w:rPr>
      </w:pPr>
      <w:r w:rsidRPr="00BC4000">
        <w:rPr>
          <w:rFonts w:asciiTheme="majorBidi" w:eastAsia="Times New Roman" w:hAnsiTheme="majorBidi" w:cstheme="majorBidi"/>
          <w:sz w:val="24"/>
          <w:szCs w:val="24"/>
          <w:lang w:val="id-ID" w:eastAsia="id-ID"/>
        </w:rPr>
        <w:t xml:space="preserve">Topik-topik yang diangkat dalam program DR OZ Indonesia ialah mengenai gaya hidup yang sehat dari berbagai isu terkini berdasarkan pengalaman narasumber </w:t>
      </w:r>
      <w:r w:rsidRPr="00BC4000">
        <w:rPr>
          <w:rFonts w:asciiTheme="majorBidi" w:eastAsia="Times New Roman" w:hAnsiTheme="majorBidi" w:cstheme="majorBidi"/>
          <w:sz w:val="24"/>
          <w:szCs w:val="24"/>
          <w:lang w:val="id-ID" w:eastAsia="id-ID"/>
        </w:rPr>
        <w:lastRenderedPageBreak/>
        <w:t xml:space="preserve">maupun informasi dari para ahli dibidangnya yang dihadirkan. Program DR OZ Indonesia terdiri dari enam segmen yaitu: </w:t>
      </w:r>
    </w:p>
    <w:p w:rsidR="00BC4000" w:rsidRPr="00BC4000" w:rsidRDefault="00BC4000" w:rsidP="00A260CD">
      <w:pPr>
        <w:pStyle w:val="ListParagraph"/>
        <w:numPr>
          <w:ilvl w:val="0"/>
          <w:numId w:val="4"/>
        </w:numPr>
        <w:spacing w:after="0" w:line="240" w:lineRule="auto"/>
        <w:ind w:left="851" w:hanging="284"/>
        <w:jc w:val="both"/>
        <w:rPr>
          <w:rFonts w:ascii="Times New Roman" w:eastAsia="Times New Roman" w:hAnsi="Times New Roman" w:cs="Times New Roman"/>
          <w:sz w:val="24"/>
          <w:szCs w:val="24"/>
          <w:lang w:val="id-ID" w:eastAsia="id-ID"/>
        </w:rPr>
      </w:pPr>
      <w:r w:rsidRPr="00BC4000">
        <w:rPr>
          <w:rFonts w:asciiTheme="majorBidi" w:hAnsiTheme="majorBidi" w:cstheme="majorBidi"/>
          <w:i/>
          <w:iCs/>
          <w:sz w:val="24"/>
          <w:szCs w:val="24"/>
          <w:lang w:val="id-ID"/>
        </w:rPr>
        <w:t xml:space="preserve">Story of The Day </w:t>
      </w:r>
      <w:r w:rsidRPr="00BC4000">
        <w:rPr>
          <w:rFonts w:asciiTheme="majorBidi" w:hAnsiTheme="majorBidi" w:cstheme="majorBidi"/>
          <w:sz w:val="24"/>
          <w:szCs w:val="24"/>
          <w:lang w:val="id-ID"/>
        </w:rPr>
        <w:t>mengupaslangsung dalam sebuah diskusi bersama para pakar dan memberikan solusisebagai penutupnya.</w:t>
      </w:r>
    </w:p>
    <w:p w:rsidR="00BC4000" w:rsidRPr="00BC4000" w:rsidRDefault="00BC4000" w:rsidP="00A260CD">
      <w:pPr>
        <w:pStyle w:val="ListParagraph"/>
        <w:numPr>
          <w:ilvl w:val="0"/>
          <w:numId w:val="4"/>
        </w:numPr>
        <w:spacing w:after="0" w:line="240" w:lineRule="auto"/>
        <w:ind w:left="851" w:hanging="284"/>
        <w:jc w:val="both"/>
        <w:rPr>
          <w:rFonts w:ascii="Times New Roman" w:eastAsia="Times New Roman" w:hAnsi="Times New Roman" w:cs="Times New Roman"/>
          <w:sz w:val="24"/>
          <w:szCs w:val="24"/>
          <w:lang w:val="id-ID" w:eastAsia="id-ID"/>
        </w:rPr>
      </w:pPr>
      <w:r w:rsidRPr="00BC4000">
        <w:rPr>
          <w:rFonts w:asciiTheme="majorBidi" w:hAnsiTheme="majorBidi" w:cstheme="majorBidi"/>
          <w:i/>
          <w:iCs/>
          <w:sz w:val="24"/>
          <w:szCs w:val="24"/>
          <w:lang w:val="id-ID"/>
        </w:rPr>
        <w:t xml:space="preserve">The Truth Tube </w:t>
      </w:r>
      <w:r w:rsidRPr="00BC4000">
        <w:rPr>
          <w:rFonts w:asciiTheme="majorBidi" w:hAnsiTheme="majorBidi" w:cstheme="majorBidi"/>
          <w:sz w:val="24"/>
          <w:szCs w:val="24"/>
          <w:lang w:val="id-ID"/>
        </w:rPr>
        <w:t>membahas pengalaman dari seorangnarasumber tentang pengalaman medis mereka, yang berbeda-beda setiapepisodenya.</w:t>
      </w:r>
    </w:p>
    <w:p w:rsidR="00BC4000" w:rsidRPr="00BC4000" w:rsidRDefault="00BC4000" w:rsidP="00A260CD">
      <w:pPr>
        <w:pStyle w:val="ListParagraph"/>
        <w:numPr>
          <w:ilvl w:val="0"/>
          <w:numId w:val="4"/>
        </w:numPr>
        <w:spacing w:after="0" w:line="240" w:lineRule="auto"/>
        <w:ind w:left="851" w:hanging="284"/>
        <w:jc w:val="both"/>
        <w:rPr>
          <w:rFonts w:ascii="Times New Roman" w:eastAsia="Times New Roman" w:hAnsi="Times New Roman" w:cs="Times New Roman"/>
          <w:sz w:val="24"/>
          <w:szCs w:val="24"/>
          <w:lang w:val="id-ID" w:eastAsia="id-ID"/>
        </w:rPr>
      </w:pPr>
      <w:r w:rsidRPr="00BC4000">
        <w:rPr>
          <w:rFonts w:asciiTheme="majorBidi" w:hAnsiTheme="majorBidi" w:cstheme="majorBidi"/>
          <w:i/>
          <w:iCs/>
          <w:sz w:val="24"/>
          <w:szCs w:val="24"/>
          <w:lang w:val="id-ID"/>
        </w:rPr>
        <w:t xml:space="preserve">Lab Session </w:t>
      </w:r>
      <w:r w:rsidRPr="00BC4000">
        <w:rPr>
          <w:rFonts w:asciiTheme="majorBidi" w:hAnsiTheme="majorBidi" w:cstheme="majorBidi"/>
          <w:sz w:val="24"/>
          <w:szCs w:val="24"/>
          <w:lang w:val="id-ID"/>
        </w:rPr>
        <w:t xml:space="preserve">mengungkapkan problema kesehatan dalam konseplaboraturium yang dikemas atraktif dan </w:t>
      </w:r>
      <w:r w:rsidRPr="00BC4000">
        <w:rPr>
          <w:rFonts w:asciiTheme="majorBidi" w:hAnsiTheme="majorBidi" w:cstheme="majorBidi"/>
          <w:i/>
          <w:iCs/>
          <w:sz w:val="24"/>
          <w:szCs w:val="24"/>
          <w:lang w:val="id-ID"/>
        </w:rPr>
        <w:t>fun</w:t>
      </w:r>
      <w:r w:rsidRPr="00BC4000">
        <w:rPr>
          <w:rFonts w:asciiTheme="majorBidi" w:hAnsiTheme="majorBidi" w:cstheme="majorBidi"/>
          <w:sz w:val="24"/>
          <w:szCs w:val="24"/>
          <w:lang w:val="id-ID"/>
        </w:rPr>
        <w:t>.</w:t>
      </w:r>
    </w:p>
    <w:p w:rsidR="00BC4000" w:rsidRPr="00BC4000" w:rsidRDefault="00BC4000" w:rsidP="00A260CD">
      <w:pPr>
        <w:pStyle w:val="ListParagraph"/>
        <w:numPr>
          <w:ilvl w:val="0"/>
          <w:numId w:val="4"/>
        </w:numPr>
        <w:spacing w:after="0" w:line="240" w:lineRule="auto"/>
        <w:ind w:left="851" w:hanging="284"/>
        <w:jc w:val="both"/>
        <w:rPr>
          <w:rFonts w:ascii="Times New Roman" w:eastAsia="Times New Roman" w:hAnsi="Times New Roman" w:cs="Times New Roman"/>
          <w:sz w:val="24"/>
          <w:szCs w:val="24"/>
          <w:lang w:val="id-ID" w:eastAsia="id-ID"/>
        </w:rPr>
      </w:pPr>
      <w:r w:rsidRPr="00BC4000">
        <w:rPr>
          <w:rFonts w:asciiTheme="majorBidi" w:hAnsiTheme="majorBidi" w:cstheme="majorBidi"/>
          <w:i/>
          <w:iCs/>
          <w:sz w:val="24"/>
          <w:szCs w:val="24"/>
          <w:lang w:val="id-ID"/>
        </w:rPr>
        <w:t>Activities</w:t>
      </w:r>
      <w:r w:rsidRPr="00BC4000">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pada segmen ini </w:t>
      </w:r>
      <w:r w:rsidR="0018671D">
        <w:rPr>
          <w:rFonts w:asciiTheme="majorBidi" w:hAnsiTheme="majorBidi" w:cstheme="majorBidi"/>
          <w:sz w:val="24"/>
          <w:szCs w:val="24"/>
          <w:lang w:val="id-ID"/>
        </w:rPr>
        <w:t>dr. Reisa Broto Asmoro</w:t>
      </w:r>
      <w:r w:rsidRPr="00BC4000">
        <w:rPr>
          <w:rFonts w:asciiTheme="majorBidi" w:hAnsiTheme="majorBidi" w:cstheme="majorBidi"/>
          <w:sz w:val="24"/>
          <w:szCs w:val="24"/>
          <w:lang w:val="id-ID"/>
        </w:rPr>
        <w:t xml:space="preserve"> akan mengajak </w:t>
      </w:r>
      <w:r w:rsidRPr="00BC4000">
        <w:rPr>
          <w:rFonts w:asciiTheme="majorBidi" w:hAnsiTheme="majorBidi" w:cstheme="majorBidi"/>
          <w:i/>
          <w:iCs/>
          <w:sz w:val="24"/>
          <w:szCs w:val="24"/>
          <w:lang w:val="id-ID"/>
        </w:rPr>
        <w:t xml:space="preserve">audience </w:t>
      </w:r>
      <w:r w:rsidRPr="00BC4000">
        <w:rPr>
          <w:rFonts w:asciiTheme="majorBidi" w:hAnsiTheme="majorBidi" w:cstheme="majorBidi"/>
          <w:sz w:val="24"/>
          <w:szCs w:val="24"/>
          <w:lang w:val="id-ID"/>
        </w:rPr>
        <w:t>di studio untuk terlibat langsung dalam sebuahtopik yang diangkat.</w:t>
      </w:r>
    </w:p>
    <w:p w:rsidR="00BC4000" w:rsidRPr="00BC4000" w:rsidRDefault="00BC4000" w:rsidP="00A260CD">
      <w:pPr>
        <w:pStyle w:val="ListParagraph"/>
        <w:numPr>
          <w:ilvl w:val="0"/>
          <w:numId w:val="4"/>
        </w:numPr>
        <w:spacing w:after="0" w:line="240" w:lineRule="auto"/>
        <w:ind w:left="851" w:hanging="284"/>
        <w:jc w:val="both"/>
        <w:rPr>
          <w:rFonts w:ascii="Times New Roman" w:eastAsia="Times New Roman" w:hAnsi="Times New Roman" w:cs="Times New Roman"/>
          <w:sz w:val="24"/>
          <w:szCs w:val="24"/>
          <w:lang w:val="id-ID" w:eastAsia="id-ID"/>
        </w:rPr>
      </w:pPr>
      <w:r w:rsidRPr="00BC4000">
        <w:rPr>
          <w:rFonts w:asciiTheme="majorBidi" w:hAnsiTheme="majorBidi" w:cstheme="majorBidi"/>
          <w:i/>
          <w:iCs/>
          <w:sz w:val="24"/>
          <w:szCs w:val="24"/>
          <w:lang w:val="id-ID"/>
        </w:rPr>
        <w:t>Ask The Doctor</w:t>
      </w:r>
      <w:r>
        <w:rPr>
          <w:rFonts w:asciiTheme="majorBidi" w:hAnsiTheme="majorBidi" w:cstheme="majorBidi"/>
          <w:sz w:val="24"/>
          <w:szCs w:val="24"/>
          <w:lang w:val="id-ID"/>
        </w:rPr>
        <w:t xml:space="preserve"> adalah segmen dimana </w:t>
      </w:r>
      <w:r w:rsidRPr="00BC4000">
        <w:rPr>
          <w:rFonts w:asciiTheme="majorBidi" w:hAnsiTheme="majorBidi" w:cstheme="majorBidi"/>
          <w:i/>
          <w:iCs/>
          <w:sz w:val="24"/>
          <w:szCs w:val="24"/>
          <w:lang w:val="id-ID"/>
        </w:rPr>
        <w:t xml:space="preserve">Audience </w:t>
      </w:r>
      <w:r w:rsidRPr="00BC4000">
        <w:rPr>
          <w:rFonts w:asciiTheme="majorBidi" w:hAnsiTheme="majorBidi" w:cstheme="majorBidi"/>
          <w:sz w:val="24"/>
          <w:szCs w:val="24"/>
          <w:lang w:val="id-ID"/>
        </w:rPr>
        <w:t xml:space="preserve">di studio dan di rumah pun berkesempatan bertanya langsungkepada </w:t>
      </w:r>
      <w:r w:rsidR="0018671D" w:rsidRPr="0018671D">
        <w:rPr>
          <w:rFonts w:asciiTheme="majorBidi" w:hAnsiTheme="majorBidi" w:cstheme="majorBidi"/>
          <w:sz w:val="24"/>
          <w:szCs w:val="24"/>
          <w:lang w:val="id-ID"/>
        </w:rPr>
        <w:t>dr. Reisa Broto Asmoro</w:t>
      </w:r>
      <w:r>
        <w:rPr>
          <w:rFonts w:asciiTheme="majorBidi" w:hAnsiTheme="majorBidi" w:cstheme="majorBidi"/>
          <w:sz w:val="24"/>
          <w:szCs w:val="24"/>
          <w:lang w:val="id-ID"/>
        </w:rPr>
        <w:t xml:space="preserve"> atau</w:t>
      </w:r>
      <w:r w:rsidR="00150CF5">
        <w:rPr>
          <w:rFonts w:asciiTheme="majorBidi" w:hAnsiTheme="majorBidi" w:cstheme="majorBidi"/>
          <w:sz w:val="24"/>
          <w:szCs w:val="24"/>
          <w:lang w:val="id-ID"/>
        </w:rPr>
        <w:t xml:space="preserve"> mengenai kesehatan</w:t>
      </w:r>
      <w:r w:rsidRPr="00BC4000">
        <w:rPr>
          <w:rFonts w:asciiTheme="majorBidi" w:hAnsiTheme="majorBidi" w:cstheme="majorBidi"/>
          <w:sz w:val="24"/>
          <w:szCs w:val="24"/>
          <w:lang w:val="id-ID"/>
        </w:rPr>
        <w:t xml:space="preserve">. </w:t>
      </w:r>
    </w:p>
    <w:p w:rsidR="00B81059" w:rsidRPr="00A260CD" w:rsidRDefault="00BC4000" w:rsidP="00A260CD">
      <w:pPr>
        <w:pStyle w:val="ListParagraph"/>
        <w:numPr>
          <w:ilvl w:val="0"/>
          <w:numId w:val="4"/>
        </w:numPr>
        <w:spacing w:after="0" w:line="240" w:lineRule="auto"/>
        <w:ind w:left="851" w:hanging="284"/>
        <w:jc w:val="both"/>
        <w:rPr>
          <w:rFonts w:ascii="Times New Roman" w:eastAsia="Times New Roman" w:hAnsi="Times New Roman" w:cs="Times New Roman"/>
          <w:sz w:val="24"/>
          <w:szCs w:val="24"/>
          <w:lang w:val="id-ID" w:eastAsia="id-ID"/>
        </w:rPr>
      </w:pPr>
      <w:r>
        <w:rPr>
          <w:rFonts w:asciiTheme="majorBidi" w:hAnsiTheme="majorBidi" w:cstheme="majorBidi"/>
          <w:sz w:val="24"/>
          <w:szCs w:val="24"/>
          <w:lang w:val="id-ID"/>
        </w:rPr>
        <w:t xml:space="preserve">Dan segemen terakhir </w:t>
      </w:r>
      <w:r w:rsidRPr="00BC4000">
        <w:rPr>
          <w:rFonts w:asciiTheme="majorBidi" w:hAnsiTheme="majorBidi" w:cstheme="majorBidi"/>
          <w:i/>
          <w:iCs/>
          <w:sz w:val="24"/>
          <w:szCs w:val="24"/>
          <w:lang w:val="id-ID"/>
        </w:rPr>
        <w:t>Doctor's Order</w:t>
      </w:r>
      <w:r>
        <w:rPr>
          <w:rFonts w:asciiTheme="majorBidi" w:hAnsiTheme="majorBidi" w:cstheme="majorBidi"/>
          <w:sz w:val="24"/>
          <w:szCs w:val="24"/>
          <w:lang w:val="id-ID"/>
        </w:rPr>
        <w:t xml:space="preserve">dimana pada segmen </w:t>
      </w:r>
      <w:r w:rsidR="003C359E">
        <w:rPr>
          <w:rFonts w:asciiTheme="majorBidi" w:hAnsiTheme="majorBidi" w:cstheme="majorBidi"/>
          <w:sz w:val="24"/>
          <w:szCs w:val="24"/>
          <w:lang w:val="id-ID"/>
        </w:rPr>
        <w:t xml:space="preserve">akhir </w:t>
      </w:r>
      <w:r w:rsidR="00B81059">
        <w:rPr>
          <w:rFonts w:asciiTheme="majorBidi" w:hAnsiTheme="majorBidi" w:cstheme="majorBidi"/>
          <w:sz w:val="24"/>
          <w:szCs w:val="24"/>
          <w:lang w:val="id-ID"/>
        </w:rPr>
        <w:t>ini</w:t>
      </w:r>
      <w:r w:rsidRPr="003C359E">
        <w:rPr>
          <w:rFonts w:asciiTheme="majorBidi" w:hAnsiTheme="majorBidi" w:cstheme="majorBidi"/>
          <w:sz w:val="24"/>
          <w:szCs w:val="24"/>
          <w:lang w:val="id-ID"/>
        </w:rPr>
        <w:t xml:space="preserve"> akan ditutup d</w:t>
      </w:r>
      <w:r w:rsidR="00655432">
        <w:rPr>
          <w:rFonts w:asciiTheme="majorBidi" w:hAnsiTheme="majorBidi" w:cstheme="majorBidi"/>
          <w:sz w:val="24"/>
          <w:szCs w:val="24"/>
          <w:lang w:val="id-ID"/>
        </w:rPr>
        <w:t>engan berbagai tips kesehatan DR</w:t>
      </w:r>
      <w:r w:rsidRPr="003C359E">
        <w:rPr>
          <w:rFonts w:asciiTheme="majorBidi" w:hAnsiTheme="majorBidi" w:cstheme="majorBidi"/>
          <w:sz w:val="24"/>
          <w:szCs w:val="24"/>
          <w:lang w:val="id-ID"/>
        </w:rPr>
        <w:t>. OZ</w:t>
      </w:r>
      <w:r w:rsidR="00655432">
        <w:rPr>
          <w:rFonts w:asciiTheme="majorBidi" w:hAnsiTheme="majorBidi" w:cstheme="majorBidi"/>
          <w:sz w:val="24"/>
          <w:szCs w:val="24"/>
          <w:lang w:val="id-ID"/>
        </w:rPr>
        <w:t xml:space="preserve"> </w:t>
      </w:r>
      <w:r w:rsidRPr="003C359E">
        <w:rPr>
          <w:rFonts w:asciiTheme="majorBidi" w:hAnsiTheme="majorBidi" w:cstheme="majorBidi"/>
          <w:sz w:val="24"/>
          <w:szCs w:val="24"/>
          <w:lang w:val="id-ID"/>
        </w:rPr>
        <w:t>Indonesia.</w:t>
      </w:r>
    </w:p>
    <w:p w:rsidR="00A260CD" w:rsidRPr="00655432" w:rsidRDefault="00A260CD" w:rsidP="00A260CD">
      <w:pPr>
        <w:pStyle w:val="ListParagraph"/>
        <w:spacing w:after="0" w:line="240" w:lineRule="auto"/>
        <w:ind w:left="851"/>
        <w:jc w:val="both"/>
        <w:rPr>
          <w:rFonts w:ascii="Times New Roman" w:eastAsia="Times New Roman" w:hAnsi="Times New Roman" w:cs="Times New Roman"/>
          <w:sz w:val="24"/>
          <w:szCs w:val="24"/>
          <w:lang w:val="id-ID" w:eastAsia="id-ID"/>
        </w:rPr>
      </w:pPr>
    </w:p>
    <w:p w:rsidR="00A260CD" w:rsidRDefault="00A260CD" w:rsidP="00A260CD">
      <w:pPr>
        <w:spacing w:line="240" w:lineRule="auto"/>
        <w:rPr>
          <w:rFonts w:asciiTheme="majorBidi" w:hAnsiTheme="majorBidi" w:cstheme="majorBidi"/>
          <w:b/>
          <w:bCs/>
          <w:sz w:val="24"/>
          <w:szCs w:val="24"/>
          <w:lang w:val="id-ID"/>
        </w:rPr>
      </w:pPr>
    </w:p>
    <w:p w:rsidR="00D90B85" w:rsidRPr="00A260CD" w:rsidRDefault="00A260CD" w:rsidP="00A260CD">
      <w:pPr>
        <w:pStyle w:val="ListParagraph"/>
        <w:numPr>
          <w:ilvl w:val="1"/>
          <w:numId w:val="8"/>
        </w:numPr>
        <w:spacing w:line="480" w:lineRule="auto"/>
        <w:ind w:left="426"/>
        <w:rPr>
          <w:rFonts w:asciiTheme="majorBidi" w:hAnsiTheme="majorBidi" w:cstheme="majorBidi"/>
          <w:b/>
          <w:bCs/>
          <w:sz w:val="24"/>
          <w:szCs w:val="24"/>
          <w:lang w:val="id-ID"/>
        </w:rPr>
      </w:pPr>
      <w:r w:rsidRPr="00A260CD">
        <w:rPr>
          <w:rFonts w:asciiTheme="majorBidi" w:hAnsiTheme="majorBidi" w:cstheme="majorBidi"/>
          <w:b/>
          <w:bCs/>
          <w:sz w:val="24"/>
          <w:szCs w:val="24"/>
          <w:lang w:val="id-ID"/>
        </w:rPr>
        <w:t>WILAYAH KOMPLEKS BOUGENVILLE RT/RW 17/05 KECAMATAN ALANG-ALANG LEBAR</w:t>
      </w:r>
    </w:p>
    <w:p w:rsidR="00A32DB8" w:rsidRDefault="002F51C6" w:rsidP="00A260CD">
      <w:pPr>
        <w:pStyle w:val="ListParagraph"/>
        <w:spacing w:line="48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Kompleks Bougenville merupakan salah satu kompleks perumahan yang ada di Kecamatan Alang-alang Lebar dan termasuk dalam kawasan kelurahan Karya Baru. Kompleks Bougenville terletak di Km 7,5 Km Jalan Blok J Karya baru kecamatan Alang-alang Lebar kelurahan Karya Baru dengan kode pos 30151. Sementara itu, </w:t>
      </w:r>
      <w:r w:rsidR="008D265F">
        <w:rPr>
          <w:rFonts w:asciiTheme="majorBidi" w:hAnsiTheme="majorBidi" w:cstheme="majorBidi"/>
          <w:sz w:val="24"/>
          <w:szCs w:val="24"/>
          <w:lang w:val="id-ID"/>
        </w:rPr>
        <w:t xml:space="preserve">Alang-Alang Lebar adalah </w:t>
      </w:r>
      <w:r w:rsidR="0017280E">
        <w:rPr>
          <w:rFonts w:asciiTheme="majorBidi" w:hAnsiTheme="majorBidi" w:cstheme="majorBidi"/>
          <w:sz w:val="24"/>
          <w:szCs w:val="24"/>
          <w:lang w:val="id-ID"/>
        </w:rPr>
        <w:t>salah satu kecamatan</w:t>
      </w:r>
      <w:r w:rsidR="00E17F8C">
        <w:rPr>
          <w:rFonts w:asciiTheme="majorBidi" w:hAnsiTheme="majorBidi" w:cstheme="majorBidi"/>
          <w:sz w:val="24"/>
          <w:szCs w:val="24"/>
          <w:lang w:val="id-ID"/>
        </w:rPr>
        <w:t xml:space="preserve"> di kota Palembang, Sumatera Selatan. Di kecamatan Alang-alang Lebar terdapat beberapa kawasan perumahan salah satunya wilayah kompleks Bougenville. Kecamata</w:t>
      </w:r>
      <w:r w:rsidR="00150CF5">
        <w:rPr>
          <w:rFonts w:asciiTheme="majorBidi" w:hAnsiTheme="majorBidi" w:cstheme="majorBidi"/>
          <w:sz w:val="24"/>
          <w:szCs w:val="24"/>
          <w:lang w:val="id-ID"/>
        </w:rPr>
        <w:t>n</w:t>
      </w:r>
      <w:r w:rsidR="00E17F8C">
        <w:rPr>
          <w:rFonts w:asciiTheme="majorBidi" w:hAnsiTheme="majorBidi" w:cstheme="majorBidi"/>
          <w:sz w:val="24"/>
          <w:szCs w:val="24"/>
          <w:lang w:val="id-ID"/>
        </w:rPr>
        <w:t xml:space="preserve"> Alang-alang lebar merupakan kecamatan baru pe</w:t>
      </w:r>
      <w:r w:rsidR="00150CF5">
        <w:rPr>
          <w:rFonts w:asciiTheme="majorBidi" w:hAnsiTheme="majorBidi" w:cstheme="majorBidi"/>
          <w:sz w:val="24"/>
          <w:szCs w:val="24"/>
          <w:lang w:val="id-ID"/>
        </w:rPr>
        <w:t>n</w:t>
      </w:r>
      <w:r w:rsidR="00E17F8C">
        <w:rPr>
          <w:rFonts w:asciiTheme="majorBidi" w:hAnsiTheme="majorBidi" w:cstheme="majorBidi"/>
          <w:sz w:val="24"/>
          <w:szCs w:val="24"/>
          <w:lang w:val="id-ID"/>
        </w:rPr>
        <w:t>gembangan dari kecamatan Sukarami per tanggal 18 Agustus 2007,kecamatan ini berbatasan langsung dengan kabupaten Banyuasin. Alang-alang lebar merupakan kawasan baru dengan perkembangan</w:t>
      </w:r>
      <w:r w:rsidR="00F154A0">
        <w:rPr>
          <w:rFonts w:asciiTheme="majorBidi" w:hAnsiTheme="majorBidi" w:cstheme="majorBidi"/>
          <w:sz w:val="24"/>
          <w:szCs w:val="24"/>
          <w:lang w:val="id-ID"/>
        </w:rPr>
        <w:t xml:space="preserve"> yang cukup pesat </w:t>
      </w:r>
      <w:r w:rsidR="00F154A0">
        <w:rPr>
          <w:rFonts w:asciiTheme="majorBidi" w:hAnsiTheme="majorBidi" w:cstheme="majorBidi"/>
          <w:sz w:val="24"/>
          <w:szCs w:val="24"/>
          <w:lang w:val="id-ID"/>
        </w:rPr>
        <w:lastRenderedPageBreak/>
        <w:t>di Palembang</w:t>
      </w:r>
      <w:r w:rsidR="00A260CD">
        <w:rPr>
          <w:rFonts w:asciiTheme="majorBidi" w:hAnsiTheme="majorBidi" w:cstheme="majorBidi"/>
          <w:sz w:val="24"/>
          <w:szCs w:val="24"/>
          <w:lang w:val="id-ID"/>
        </w:rPr>
        <w:t xml:space="preserve">. </w:t>
      </w:r>
      <w:r w:rsidR="00F154A0">
        <w:rPr>
          <w:rFonts w:asciiTheme="majorBidi" w:hAnsiTheme="majorBidi" w:cstheme="majorBidi"/>
          <w:sz w:val="24"/>
          <w:szCs w:val="24"/>
          <w:lang w:val="id-ID"/>
        </w:rPr>
        <w:t>Alang-alang Lebar memiliki luas wilayah 34,58 km</w:t>
      </w:r>
      <w:r w:rsidR="00F154A0" w:rsidRPr="00F154A0">
        <w:rPr>
          <w:rFonts w:asciiTheme="majorBidi" w:hAnsiTheme="majorBidi" w:cstheme="majorBidi"/>
          <w:sz w:val="24"/>
          <w:szCs w:val="24"/>
          <w:vertAlign w:val="superscript"/>
          <w:lang w:val="id-ID"/>
        </w:rPr>
        <w:t>2</w:t>
      </w:r>
      <w:r w:rsidR="00F154A0">
        <w:rPr>
          <w:rFonts w:asciiTheme="majorBidi" w:hAnsiTheme="majorBidi" w:cstheme="majorBidi"/>
          <w:sz w:val="24"/>
          <w:szCs w:val="24"/>
          <w:lang w:val="id-ID"/>
        </w:rPr>
        <w:t xml:space="preserve"> dengan jumlah penduduk 96.757 jiwa. Kecamatan Alang-alang Lebar terdapat 4 (empat) desa/kelurahan yakni:</w:t>
      </w:r>
    </w:p>
    <w:p w:rsidR="00F154A0" w:rsidRPr="00F154A0" w:rsidRDefault="00F154A0" w:rsidP="00A260CD">
      <w:pPr>
        <w:pStyle w:val="ListParagraph"/>
        <w:numPr>
          <w:ilvl w:val="0"/>
          <w:numId w:val="7"/>
        </w:numPr>
        <w:spacing w:line="240" w:lineRule="auto"/>
        <w:jc w:val="both"/>
        <w:rPr>
          <w:rFonts w:asciiTheme="majorBidi" w:hAnsiTheme="majorBidi" w:cstheme="majorBidi"/>
          <w:sz w:val="24"/>
          <w:szCs w:val="24"/>
          <w:lang w:val="id-ID"/>
        </w:rPr>
      </w:pPr>
      <w:r w:rsidRPr="00F154A0">
        <w:rPr>
          <w:rFonts w:asciiTheme="majorBidi" w:hAnsiTheme="majorBidi" w:cstheme="majorBidi"/>
          <w:sz w:val="24"/>
          <w:szCs w:val="24"/>
          <w:lang w:val="id-ID"/>
        </w:rPr>
        <w:t xml:space="preserve">Kelurahan Alang-alang Lebar </w:t>
      </w:r>
    </w:p>
    <w:p w:rsidR="00F154A0" w:rsidRPr="00F154A0" w:rsidRDefault="00F154A0" w:rsidP="00A260CD">
      <w:pPr>
        <w:pStyle w:val="ListParagraph"/>
        <w:numPr>
          <w:ilvl w:val="0"/>
          <w:numId w:val="7"/>
        </w:numPr>
        <w:spacing w:line="240" w:lineRule="auto"/>
        <w:jc w:val="both"/>
        <w:rPr>
          <w:rFonts w:asciiTheme="majorBidi" w:hAnsiTheme="majorBidi" w:cstheme="majorBidi"/>
          <w:sz w:val="24"/>
          <w:szCs w:val="24"/>
          <w:lang w:val="id-ID"/>
        </w:rPr>
      </w:pPr>
      <w:r w:rsidRPr="00F154A0">
        <w:rPr>
          <w:rFonts w:asciiTheme="majorBidi" w:hAnsiTheme="majorBidi" w:cstheme="majorBidi"/>
          <w:sz w:val="24"/>
          <w:szCs w:val="24"/>
          <w:lang w:val="id-ID"/>
        </w:rPr>
        <w:t xml:space="preserve">Kelurahan Karya Baru </w:t>
      </w:r>
    </w:p>
    <w:p w:rsidR="00F154A0" w:rsidRPr="00F154A0" w:rsidRDefault="00F154A0" w:rsidP="00A260CD">
      <w:pPr>
        <w:pStyle w:val="ListParagraph"/>
        <w:numPr>
          <w:ilvl w:val="0"/>
          <w:numId w:val="7"/>
        </w:numPr>
        <w:spacing w:line="240" w:lineRule="auto"/>
        <w:jc w:val="both"/>
        <w:rPr>
          <w:rFonts w:asciiTheme="majorBidi" w:hAnsiTheme="majorBidi" w:cstheme="majorBidi"/>
          <w:sz w:val="24"/>
          <w:szCs w:val="24"/>
          <w:lang w:val="id-ID"/>
        </w:rPr>
      </w:pPr>
      <w:r w:rsidRPr="00F154A0">
        <w:rPr>
          <w:rFonts w:asciiTheme="majorBidi" w:hAnsiTheme="majorBidi" w:cstheme="majorBidi"/>
          <w:sz w:val="24"/>
          <w:szCs w:val="24"/>
          <w:lang w:val="id-ID"/>
        </w:rPr>
        <w:t>Kelurahan Srijaya</w:t>
      </w:r>
    </w:p>
    <w:p w:rsidR="00F154A0" w:rsidRDefault="00F154A0" w:rsidP="00A260CD">
      <w:pPr>
        <w:pStyle w:val="ListParagraph"/>
        <w:numPr>
          <w:ilvl w:val="0"/>
          <w:numId w:val="7"/>
        </w:numPr>
        <w:spacing w:line="240" w:lineRule="auto"/>
        <w:jc w:val="both"/>
        <w:rPr>
          <w:rFonts w:asciiTheme="majorBidi" w:hAnsiTheme="majorBidi" w:cstheme="majorBidi"/>
          <w:sz w:val="24"/>
          <w:szCs w:val="24"/>
          <w:lang w:val="id-ID"/>
        </w:rPr>
      </w:pPr>
      <w:r w:rsidRPr="00F154A0">
        <w:rPr>
          <w:rFonts w:asciiTheme="majorBidi" w:hAnsiTheme="majorBidi" w:cstheme="majorBidi"/>
          <w:sz w:val="24"/>
          <w:szCs w:val="24"/>
          <w:lang w:val="id-ID"/>
        </w:rPr>
        <w:t>Kelurahan Talang Kelapa</w:t>
      </w:r>
    </w:p>
    <w:p w:rsidR="00F154A0" w:rsidRPr="002F51C6" w:rsidRDefault="002F51C6" w:rsidP="002F51C6">
      <w:pPr>
        <w:pStyle w:val="Default"/>
        <w:spacing w:line="480" w:lineRule="auto"/>
        <w:ind w:firstLine="567"/>
        <w:jc w:val="both"/>
        <w:rPr>
          <w:rFonts w:asciiTheme="majorBidi" w:hAnsiTheme="majorBidi" w:cstheme="majorBidi"/>
        </w:rPr>
      </w:pPr>
      <w:r w:rsidRPr="002F51C6">
        <w:rPr>
          <w:rFonts w:asciiTheme="majorBidi" w:hAnsiTheme="majorBidi" w:cstheme="majorBidi"/>
        </w:rPr>
        <w:t>Karakteristik Masyarakat Kompleks Bougenville Rt/Rw 15/05 Kecamatan Alang-alang Lebar.</w:t>
      </w:r>
      <w:r w:rsidR="0017280E">
        <w:rPr>
          <w:rFonts w:asciiTheme="majorBidi" w:hAnsiTheme="majorBidi" w:cstheme="majorBidi"/>
        </w:rPr>
        <w:t xml:space="preserve">Menurut </w:t>
      </w:r>
      <w:r w:rsidR="00150CF5">
        <w:rPr>
          <w:rFonts w:asciiTheme="majorBidi" w:hAnsiTheme="majorBidi" w:cstheme="majorBidi"/>
        </w:rPr>
        <w:t>data yang d</w:t>
      </w:r>
      <w:r w:rsidR="00B81059">
        <w:rPr>
          <w:rFonts w:asciiTheme="majorBidi" w:hAnsiTheme="majorBidi" w:cstheme="majorBidi"/>
        </w:rPr>
        <w:t>iperoleh dari hasil wawancara kepala RT kompleks Bougenville</w:t>
      </w:r>
      <w:r w:rsidR="00150CF5">
        <w:rPr>
          <w:rFonts w:asciiTheme="majorBidi" w:hAnsiTheme="majorBidi" w:cstheme="majorBidi"/>
        </w:rPr>
        <w:t xml:space="preserve">. Kompleks Bougenville tercatat ada 80 (Delapan Puluh) kepala keluarga (KK) dengan jumlah masyarakat </w:t>
      </w:r>
      <w:r w:rsidR="00150CF5" w:rsidRPr="00150CF5">
        <w:rPr>
          <w:rFonts w:asciiTheme="majorBidi" w:hAnsiTheme="majorBidi" w:cstheme="majorBidi"/>
          <w:szCs w:val="28"/>
        </w:rPr>
        <w:t>sebanyak 600 jiwa</w:t>
      </w:r>
      <w:r w:rsidR="00150CF5">
        <w:rPr>
          <w:rFonts w:asciiTheme="majorBidi" w:hAnsiTheme="majorBidi" w:cstheme="majorBidi"/>
          <w:szCs w:val="28"/>
        </w:rPr>
        <w:t>.</w:t>
      </w:r>
      <w:r>
        <w:rPr>
          <w:rFonts w:asciiTheme="majorBidi" w:hAnsiTheme="majorBidi" w:cstheme="majorBidi"/>
          <w:szCs w:val="28"/>
        </w:rPr>
        <w:t>Dapat dilihat pada tabel berikut:</w:t>
      </w:r>
    </w:p>
    <w:p w:rsidR="00A260CD" w:rsidRDefault="00AF49BF" w:rsidP="00655432">
      <w:pPr>
        <w:spacing w:line="240" w:lineRule="auto"/>
        <w:jc w:val="center"/>
        <w:rPr>
          <w:rFonts w:ascii="Times New Roman" w:hAnsi="Times New Roman" w:cs="Times New Roman"/>
          <w:b/>
          <w:sz w:val="24"/>
          <w:lang w:val="id-ID"/>
        </w:rPr>
      </w:pPr>
      <w:r w:rsidRPr="002F51C6">
        <w:rPr>
          <w:rFonts w:ascii="Times New Roman" w:hAnsi="Times New Roman" w:cs="Times New Roman"/>
          <w:b/>
          <w:sz w:val="24"/>
          <w:lang w:val="id-ID"/>
        </w:rPr>
        <w:t xml:space="preserve">Tabel </w:t>
      </w:r>
      <w:r w:rsidR="00A260CD">
        <w:rPr>
          <w:rFonts w:ascii="Times New Roman" w:hAnsi="Times New Roman" w:cs="Times New Roman"/>
          <w:b/>
          <w:sz w:val="24"/>
          <w:lang w:val="id-ID"/>
        </w:rPr>
        <w:t>2</w:t>
      </w:r>
    </w:p>
    <w:p w:rsidR="00AF49BF" w:rsidRDefault="00AF49BF" w:rsidP="00655432">
      <w:pPr>
        <w:spacing w:line="240" w:lineRule="auto"/>
        <w:jc w:val="center"/>
        <w:rPr>
          <w:rFonts w:ascii="Times New Roman" w:hAnsi="Times New Roman" w:cs="Times New Roman"/>
          <w:b/>
          <w:sz w:val="24"/>
          <w:lang w:val="id-ID"/>
        </w:rPr>
      </w:pPr>
      <w:r w:rsidRPr="002F51C6">
        <w:rPr>
          <w:rFonts w:ascii="Times New Roman" w:hAnsi="Times New Roman" w:cs="Times New Roman"/>
          <w:b/>
          <w:sz w:val="24"/>
          <w:lang w:val="id-ID"/>
        </w:rPr>
        <w:t xml:space="preserve">Populasi </w:t>
      </w:r>
      <w:r>
        <w:rPr>
          <w:rFonts w:ascii="Times New Roman" w:hAnsi="Times New Roman" w:cs="Times New Roman"/>
          <w:b/>
          <w:sz w:val="24"/>
          <w:lang w:val="id-ID"/>
        </w:rPr>
        <w:t>Masyarakat</w:t>
      </w:r>
    </w:p>
    <w:p w:rsidR="00AF49BF" w:rsidRPr="00AF49BF" w:rsidRDefault="00AF49BF" w:rsidP="00AF49BF">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(Kompleks Bougenville Rt/Rw 15/05 Alang-alang Lebar)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5"/>
        <w:gridCol w:w="1945"/>
        <w:gridCol w:w="1945"/>
      </w:tblGrid>
      <w:tr w:rsidR="00AF49BF" w:rsidTr="006E6BA2">
        <w:trPr>
          <w:trHeight w:val="359"/>
        </w:trPr>
        <w:tc>
          <w:tcPr>
            <w:tcW w:w="3890" w:type="dxa"/>
            <w:gridSpan w:val="2"/>
          </w:tcPr>
          <w:p w:rsidR="00AF49BF" w:rsidRPr="00AF49BF" w:rsidRDefault="00AF49BF" w:rsidP="006E6BA2">
            <w:pPr>
              <w:pStyle w:val="ListParagraph"/>
              <w:spacing w:line="480" w:lineRule="auto"/>
              <w:ind w:left="0"/>
              <w:jc w:val="center"/>
              <w:rPr>
                <w:rFonts w:ascii="Times New Roman" w:hAnsi="Times New Roman" w:cs="Times New Roman"/>
                <w:b/>
                <w:sz w:val="24"/>
                <w:lang w:val="id-ID"/>
              </w:rPr>
            </w:pPr>
            <w:r w:rsidRPr="00D24D43">
              <w:rPr>
                <w:rFonts w:ascii="Times New Roman" w:hAnsi="Times New Roman" w:cs="Times New Roman"/>
                <w:b/>
                <w:sz w:val="24"/>
              </w:rPr>
              <w:t>Jenis</w:t>
            </w:r>
            <w:r w:rsidR="00DF76DD">
              <w:rPr>
                <w:rFonts w:ascii="Times New Roman" w:hAnsi="Times New Roman" w:cs="Times New Roman"/>
                <w:b/>
                <w:sz w:val="24"/>
                <w:lang w:val="id-ID"/>
              </w:rPr>
              <w:t xml:space="preserve"> </w:t>
            </w:r>
            <w:r w:rsidRPr="00D24D43">
              <w:rPr>
                <w:rFonts w:ascii="Times New Roman" w:hAnsi="Times New Roman" w:cs="Times New Roman"/>
                <w:b/>
                <w:sz w:val="24"/>
              </w:rPr>
              <w:t>kelamin M</w:t>
            </w:r>
            <w:r>
              <w:rPr>
                <w:rFonts w:ascii="Times New Roman" w:hAnsi="Times New Roman" w:cs="Times New Roman"/>
                <w:b/>
                <w:sz w:val="24"/>
                <w:lang w:val="id-ID"/>
              </w:rPr>
              <w:t>asyarakat</w:t>
            </w:r>
          </w:p>
        </w:tc>
        <w:tc>
          <w:tcPr>
            <w:tcW w:w="1945" w:type="dxa"/>
            <w:vMerge w:val="restart"/>
          </w:tcPr>
          <w:p w:rsidR="00AF49BF" w:rsidRPr="00D24D43" w:rsidRDefault="00AF49BF" w:rsidP="006E6BA2">
            <w:pPr>
              <w:pStyle w:val="ListParagraph"/>
              <w:spacing w:line="480" w:lineRule="auto"/>
              <w:ind w:left="0"/>
              <w:jc w:val="center"/>
              <w:rPr>
                <w:rFonts w:ascii="Times New Roman" w:hAnsi="Times New Roman" w:cs="Times New Roman"/>
                <w:b/>
                <w:sz w:val="24"/>
              </w:rPr>
            </w:pPr>
            <w:r w:rsidRPr="00D24D43">
              <w:rPr>
                <w:rFonts w:ascii="Times New Roman" w:hAnsi="Times New Roman" w:cs="Times New Roman"/>
                <w:b/>
                <w:sz w:val="24"/>
              </w:rPr>
              <w:t>Jumlah</w:t>
            </w:r>
          </w:p>
        </w:tc>
      </w:tr>
      <w:tr w:rsidR="00AF49BF" w:rsidTr="006E6BA2">
        <w:tc>
          <w:tcPr>
            <w:tcW w:w="1945" w:type="dxa"/>
          </w:tcPr>
          <w:p w:rsidR="00AF49BF" w:rsidRPr="00821868" w:rsidRDefault="00AF49BF" w:rsidP="006E6BA2">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rPr>
              <w:t>Laki – laki</w:t>
            </w:r>
            <w:r w:rsidR="00821868">
              <w:rPr>
                <w:rFonts w:ascii="Times New Roman" w:hAnsi="Times New Roman" w:cs="Times New Roman"/>
                <w:sz w:val="24"/>
                <w:lang w:val="id-ID"/>
              </w:rPr>
              <w:t>/orang</w:t>
            </w:r>
          </w:p>
        </w:tc>
        <w:tc>
          <w:tcPr>
            <w:tcW w:w="1945" w:type="dxa"/>
          </w:tcPr>
          <w:p w:rsidR="00AF49BF" w:rsidRPr="00821868" w:rsidRDefault="00AF49BF" w:rsidP="006E6BA2">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rPr>
              <w:t>Perempuan</w:t>
            </w:r>
            <w:r w:rsidR="00821868">
              <w:rPr>
                <w:rFonts w:ascii="Times New Roman" w:hAnsi="Times New Roman" w:cs="Times New Roman"/>
                <w:sz w:val="24"/>
                <w:lang w:val="id-ID"/>
              </w:rPr>
              <w:t>/0rang</w:t>
            </w:r>
          </w:p>
        </w:tc>
        <w:tc>
          <w:tcPr>
            <w:tcW w:w="1945" w:type="dxa"/>
            <w:vMerge/>
          </w:tcPr>
          <w:p w:rsidR="00AF49BF" w:rsidRDefault="00AF49BF" w:rsidP="006E6BA2">
            <w:pPr>
              <w:pStyle w:val="ListParagraph"/>
              <w:spacing w:line="480" w:lineRule="auto"/>
              <w:ind w:left="0"/>
              <w:jc w:val="center"/>
              <w:rPr>
                <w:rFonts w:ascii="Times New Roman" w:hAnsi="Times New Roman" w:cs="Times New Roman"/>
                <w:sz w:val="24"/>
              </w:rPr>
            </w:pPr>
          </w:p>
        </w:tc>
      </w:tr>
      <w:tr w:rsidR="00AF49BF" w:rsidTr="006E6BA2">
        <w:tc>
          <w:tcPr>
            <w:tcW w:w="1945" w:type="dxa"/>
          </w:tcPr>
          <w:p w:rsidR="00AF49BF" w:rsidRPr="00AF49BF" w:rsidRDefault="00AF49BF" w:rsidP="006E6BA2">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318</w:t>
            </w:r>
          </w:p>
        </w:tc>
        <w:tc>
          <w:tcPr>
            <w:tcW w:w="1945" w:type="dxa"/>
          </w:tcPr>
          <w:p w:rsidR="00AF49BF" w:rsidRPr="00AF49BF" w:rsidRDefault="00AF49BF" w:rsidP="006E6BA2">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282</w:t>
            </w:r>
          </w:p>
        </w:tc>
        <w:tc>
          <w:tcPr>
            <w:tcW w:w="1945" w:type="dxa"/>
          </w:tcPr>
          <w:p w:rsidR="00AF49BF" w:rsidRPr="00AF49BF" w:rsidRDefault="00AF49BF" w:rsidP="006E6BA2">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600</w:t>
            </w:r>
          </w:p>
        </w:tc>
      </w:tr>
      <w:tr w:rsidR="00AF49BF" w:rsidTr="006E6BA2">
        <w:tc>
          <w:tcPr>
            <w:tcW w:w="1945" w:type="dxa"/>
          </w:tcPr>
          <w:p w:rsidR="00AF49BF" w:rsidRDefault="00AF49BF" w:rsidP="006E6BA2">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53%</w:t>
            </w:r>
          </w:p>
        </w:tc>
        <w:tc>
          <w:tcPr>
            <w:tcW w:w="1945" w:type="dxa"/>
          </w:tcPr>
          <w:p w:rsidR="00AF49BF" w:rsidRDefault="00AF49BF" w:rsidP="006E6BA2">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47%</w:t>
            </w:r>
          </w:p>
        </w:tc>
        <w:tc>
          <w:tcPr>
            <w:tcW w:w="1945" w:type="dxa"/>
          </w:tcPr>
          <w:p w:rsidR="00AF49BF" w:rsidRDefault="00AF49BF" w:rsidP="006E6BA2">
            <w:pPr>
              <w:pStyle w:val="ListParagraph"/>
              <w:spacing w:line="480" w:lineRule="auto"/>
              <w:ind w:left="0"/>
              <w:jc w:val="center"/>
              <w:rPr>
                <w:rFonts w:ascii="Times New Roman" w:hAnsi="Times New Roman" w:cs="Times New Roman"/>
                <w:sz w:val="24"/>
                <w:lang w:val="id-ID"/>
              </w:rPr>
            </w:pPr>
            <w:r>
              <w:rPr>
                <w:rFonts w:ascii="Times New Roman" w:hAnsi="Times New Roman" w:cs="Times New Roman"/>
                <w:sz w:val="24"/>
                <w:lang w:val="id-ID"/>
              </w:rPr>
              <w:t>100%</w:t>
            </w:r>
          </w:p>
        </w:tc>
      </w:tr>
    </w:tbl>
    <w:p w:rsidR="00AF49BF" w:rsidRPr="00491B89" w:rsidRDefault="00AF49BF" w:rsidP="00A260CD">
      <w:pPr>
        <w:spacing w:line="240" w:lineRule="auto"/>
        <w:ind w:left="993" w:hanging="993"/>
        <w:jc w:val="both"/>
        <w:rPr>
          <w:rFonts w:ascii="Times New Roman" w:hAnsi="Times New Roman" w:cs="Times New Roman"/>
          <w:i/>
          <w:sz w:val="24"/>
          <w:lang w:val="id-ID"/>
        </w:rPr>
      </w:pPr>
      <w:r w:rsidRPr="00491B89">
        <w:rPr>
          <w:rFonts w:ascii="Times New Roman" w:hAnsi="Times New Roman" w:cs="Times New Roman"/>
          <w:sz w:val="24"/>
        </w:rPr>
        <w:t>Sumber :</w:t>
      </w:r>
      <w:r w:rsidR="00A260CD">
        <w:rPr>
          <w:rFonts w:ascii="Times New Roman" w:hAnsi="Times New Roman" w:cs="Times New Roman"/>
          <w:sz w:val="24"/>
          <w:lang w:val="id-ID"/>
        </w:rPr>
        <w:t xml:space="preserve"> </w:t>
      </w:r>
      <w:r w:rsidRPr="00491B89">
        <w:rPr>
          <w:rFonts w:ascii="Times New Roman" w:hAnsi="Times New Roman" w:cs="Times New Roman"/>
          <w:i/>
          <w:sz w:val="24"/>
        </w:rPr>
        <w:t xml:space="preserve">Data </w:t>
      </w:r>
      <w:r w:rsidRPr="00491B89">
        <w:rPr>
          <w:rFonts w:ascii="Times New Roman" w:hAnsi="Times New Roman" w:cs="Times New Roman"/>
          <w:i/>
          <w:sz w:val="24"/>
          <w:lang w:val="id-ID"/>
        </w:rPr>
        <w:t>ketua RT kompleks Bougenville Rt/Rw 15/05Kecamatan Alang-alang Lebar</w:t>
      </w:r>
    </w:p>
    <w:p w:rsidR="002F51C6" w:rsidRDefault="00B00FA7" w:rsidP="00B00FA7">
      <w:pPr>
        <w:pStyle w:val="Default"/>
        <w:spacing w:line="480" w:lineRule="auto"/>
        <w:ind w:firstLine="567"/>
        <w:jc w:val="both"/>
        <w:rPr>
          <w:rFonts w:asciiTheme="majorBidi" w:hAnsiTheme="majorBidi" w:cstheme="majorBidi"/>
        </w:rPr>
      </w:pPr>
      <w:r>
        <w:rPr>
          <w:rFonts w:asciiTheme="majorBidi" w:hAnsiTheme="majorBidi" w:cstheme="majorBidi"/>
        </w:rPr>
        <w:t>Perbandingan jumlah masyarakat</w:t>
      </w:r>
      <w:r w:rsidR="002F51C6" w:rsidRPr="002F51C6">
        <w:rPr>
          <w:rFonts w:asciiTheme="majorBidi" w:hAnsiTheme="majorBidi" w:cstheme="majorBidi"/>
        </w:rPr>
        <w:t xml:space="preserve"> laki-laki dan </w:t>
      </w:r>
      <w:bookmarkStart w:id="0" w:name="_GoBack"/>
      <w:bookmarkEnd w:id="0"/>
      <w:r w:rsidR="002F51C6" w:rsidRPr="002F51C6">
        <w:rPr>
          <w:rFonts w:asciiTheme="majorBidi" w:hAnsiTheme="majorBidi" w:cstheme="majorBidi"/>
        </w:rPr>
        <w:t xml:space="preserve">perempuan pada </w:t>
      </w:r>
      <w:r>
        <w:rPr>
          <w:rFonts w:asciiTheme="majorBidi" w:hAnsiTheme="majorBidi" w:cstheme="majorBidi"/>
        </w:rPr>
        <w:t xml:space="preserve">tabel </w:t>
      </w:r>
      <w:r w:rsidR="00821868">
        <w:rPr>
          <w:rFonts w:asciiTheme="majorBidi" w:hAnsiTheme="majorBidi" w:cstheme="majorBidi"/>
        </w:rPr>
        <w:t xml:space="preserve">3.1 </w:t>
      </w:r>
      <w:r>
        <w:rPr>
          <w:rFonts w:asciiTheme="majorBidi" w:hAnsiTheme="majorBidi" w:cstheme="majorBidi"/>
        </w:rPr>
        <w:t>diatas</w:t>
      </w:r>
      <w:r w:rsidR="002F51C6" w:rsidRPr="002F51C6">
        <w:rPr>
          <w:rFonts w:asciiTheme="majorBidi" w:hAnsiTheme="majorBidi" w:cstheme="majorBidi"/>
        </w:rPr>
        <w:t xml:space="preserve"> jumlahnya tidak berbeda jauh. Juml</w:t>
      </w:r>
      <w:r>
        <w:rPr>
          <w:rFonts w:asciiTheme="majorBidi" w:hAnsiTheme="majorBidi" w:cstheme="majorBidi"/>
        </w:rPr>
        <w:t xml:space="preserve">ah responden laki-laki yaitu 318 </w:t>
      </w:r>
      <w:r w:rsidR="002F51C6" w:rsidRPr="002F51C6">
        <w:rPr>
          <w:rFonts w:asciiTheme="majorBidi" w:hAnsiTheme="majorBidi" w:cstheme="majorBidi"/>
        </w:rPr>
        <w:t>orang, sedangkan</w:t>
      </w:r>
      <w:r>
        <w:rPr>
          <w:rFonts w:asciiTheme="majorBidi" w:hAnsiTheme="majorBidi" w:cstheme="majorBidi"/>
        </w:rPr>
        <w:t xml:space="preserve"> </w:t>
      </w:r>
      <w:r>
        <w:rPr>
          <w:rFonts w:asciiTheme="majorBidi" w:hAnsiTheme="majorBidi" w:cstheme="majorBidi"/>
        </w:rPr>
        <w:lastRenderedPageBreak/>
        <w:t>responden perempuan sebanyak 282</w:t>
      </w:r>
      <w:r w:rsidR="002F51C6" w:rsidRPr="002F51C6">
        <w:rPr>
          <w:rFonts w:asciiTheme="majorBidi" w:hAnsiTheme="majorBidi" w:cstheme="majorBidi"/>
        </w:rPr>
        <w:t xml:space="preserve"> orang. </w:t>
      </w:r>
      <w:r>
        <w:rPr>
          <w:rFonts w:asciiTheme="majorBidi" w:hAnsiTheme="majorBidi" w:cstheme="majorBidi"/>
        </w:rPr>
        <w:t>Dengan persentase masyarakat berjenis kelamin laki-laki sebesar 53%, sedangkan untuk masyarakat yang berjenis kelamin perempuan sebesar 47%</w:t>
      </w:r>
      <w:r w:rsidR="002F51C6" w:rsidRPr="002F51C6">
        <w:rPr>
          <w:rFonts w:asciiTheme="majorBidi" w:hAnsiTheme="majorBidi" w:cstheme="majorBidi"/>
        </w:rPr>
        <w:t xml:space="preserve">. </w:t>
      </w:r>
    </w:p>
    <w:p w:rsidR="00655432" w:rsidRDefault="00655432" w:rsidP="00B00FA7">
      <w:pPr>
        <w:pStyle w:val="Default"/>
        <w:spacing w:line="480" w:lineRule="auto"/>
        <w:ind w:firstLine="567"/>
        <w:jc w:val="both"/>
        <w:rPr>
          <w:rFonts w:asciiTheme="majorBidi" w:hAnsiTheme="majorBidi" w:cstheme="majorBidi"/>
        </w:rPr>
      </w:pPr>
      <w:r>
        <w:rPr>
          <w:rFonts w:asciiTheme="majorBidi" w:hAnsiTheme="majorBidi" w:cstheme="majorBidi"/>
        </w:rPr>
        <w:t xml:space="preserve">Kemudian </w:t>
      </w:r>
      <w:r w:rsidR="00821868">
        <w:rPr>
          <w:rFonts w:asciiTheme="majorBidi" w:hAnsiTheme="majorBidi" w:cstheme="majorBidi"/>
        </w:rPr>
        <w:t xml:space="preserve">kondisi masyarakat kompleks Bougenville menurut kepercayaan yang dianut sesuai data </w:t>
      </w:r>
      <w:r w:rsidR="00DF76DD">
        <w:rPr>
          <w:rFonts w:asciiTheme="majorBidi" w:hAnsiTheme="majorBidi" w:cstheme="majorBidi"/>
        </w:rPr>
        <w:t>yang diperoleh dari hasil wawancara terhadap ketua RT kompleks Bougenville Rt/Rw 15/05 kecamatan Alang-alang Lebar</w:t>
      </w:r>
      <w:r w:rsidR="00821868">
        <w:rPr>
          <w:rFonts w:asciiTheme="majorBidi" w:hAnsiTheme="majorBidi" w:cstheme="majorBidi"/>
        </w:rPr>
        <w:t xml:space="preserve"> dapat dilihat dari tabel dibawah ini:</w:t>
      </w:r>
    </w:p>
    <w:p w:rsidR="00A260CD" w:rsidRDefault="00A260CD" w:rsidP="00821868">
      <w:pPr>
        <w:pStyle w:val="Default"/>
        <w:spacing w:line="480" w:lineRule="auto"/>
        <w:jc w:val="center"/>
        <w:rPr>
          <w:rFonts w:asciiTheme="majorBidi" w:hAnsiTheme="majorBidi" w:cstheme="majorBidi"/>
          <w:b/>
          <w:bCs/>
        </w:rPr>
      </w:pPr>
      <w:r>
        <w:rPr>
          <w:rFonts w:asciiTheme="majorBidi" w:hAnsiTheme="majorBidi" w:cstheme="majorBidi"/>
          <w:b/>
          <w:bCs/>
        </w:rPr>
        <w:t>Tabel 3</w:t>
      </w:r>
    </w:p>
    <w:p w:rsidR="00821868" w:rsidRPr="00821868" w:rsidRDefault="00821868" w:rsidP="00821868">
      <w:pPr>
        <w:pStyle w:val="Default"/>
        <w:spacing w:line="480" w:lineRule="auto"/>
        <w:jc w:val="center"/>
        <w:rPr>
          <w:rFonts w:asciiTheme="majorBidi" w:hAnsiTheme="majorBidi" w:cstheme="majorBidi"/>
          <w:b/>
          <w:bCs/>
        </w:rPr>
      </w:pPr>
      <w:r w:rsidRPr="00821868">
        <w:rPr>
          <w:rFonts w:asciiTheme="majorBidi" w:hAnsiTheme="majorBidi" w:cstheme="majorBidi"/>
          <w:b/>
          <w:bCs/>
        </w:rPr>
        <w:t xml:space="preserve"> </w:t>
      </w:r>
      <w:r w:rsidR="002C22AF" w:rsidRPr="00821868">
        <w:rPr>
          <w:rFonts w:asciiTheme="majorBidi" w:hAnsiTheme="majorBidi" w:cstheme="majorBidi"/>
          <w:b/>
          <w:bCs/>
        </w:rPr>
        <w:t xml:space="preserve">Kepercayaan </w:t>
      </w:r>
      <w:r w:rsidRPr="00821868">
        <w:rPr>
          <w:rFonts w:asciiTheme="majorBidi" w:hAnsiTheme="majorBidi" w:cstheme="majorBidi"/>
          <w:b/>
          <w:bCs/>
        </w:rPr>
        <w:t>yang dianut</w:t>
      </w:r>
      <w:r>
        <w:rPr>
          <w:rFonts w:asciiTheme="majorBidi" w:hAnsiTheme="majorBidi" w:cstheme="majorBidi"/>
          <w:b/>
          <w:bCs/>
        </w:rPr>
        <w:t xml:space="preserve"> masyarakat</w:t>
      </w:r>
    </w:p>
    <w:p w:rsidR="00821868" w:rsidRDefault="00821868" w:rsidP="00821868">
      <w:pPr>
        <w:pStyle w:val="Default"/>
        <w:spacing w:line="480" w:lineRule="auto"/>
        <w:jc w:val="center"/>
        <w:rPr>
          <w:b/>
        </w:rPr>
      </w:pPr>
      <w:r>
        <w:rPr>
          <w:rFonts w:asciiTheme="majorBidi" w:hAnsiTheme="majorBidi" w:cstheme="majorBidi"/>
        </w:rPr>
        <w:t>(</w:t>
      </w:r>
      <w:r>
        <w:rPr>
          <w:b/>
        </w:rPr>
        <w:t>Kompleks Bougenville Rt/Rw 15/05 Alang-alang Lebar)</w:t>
      </w:r>
    </w:p>
    <w:tbl>
      <w:tblPr>
        <w:tblStyle w:val="TableGrid"/>
        <w:tblW w:w="9030" w:type="dxa"/>
        <w:tblLook w:val="04A0"/>
      </w:tblPr>
      <w:tblGrid>
        <w:gridCol w:w="817"/>
        <w:gridCol w:w="3969"/>
        <w:gridCol w:w="2122"/>
        <w:gridCol w:w="2122"/>
      </w:tblGrid>
      <w:tr w:rsidR="00821868" w:rsidTr="00A260CD">
        <w:tc>
          <w:tcPr>
            <w:tcW w:w="817" w:type="dxa"/>
          </w:tcPr>
          <w:p w:rsidR="00821868" w:rsidRPr="00821868" w:rsidRDefault="00821868" w:rsidP="00821868">
            <w:pPr>
              <w:pStyle w:val="Default"/>
              <w:spacing w:line="480" w:lineRule="auto"/>
              <w:jc w:val="center"/>
              <w:rPr>
                <w:rFonts w:asciiTheme="majorBidi" w:hAnsiTheme="majorBidi" w:cstheme="majorBidi"/>
                <w:b/>
                <w:bCs/>
              </w:rPr>
            </w:pPr>
            <w:r w:rsidRPr="00821868">
              <w:rPr>
                <w:rFonts w:asciiTheme="majorBidi" w:hAnsiTheme="majorBidi" w:cstheme="majorBidi"/>
                <w:b/>
                <w:bCs/>
              </w:rPr>
              <w:t>No</w:t>
            </w:r>
          </w:p>
        </w:tc>
        <w:tc>
          <w:tcPr>
            <w:tcW w:w="3969" w:type="dxa"/>
          </w:tcPr>
          <w:p w:rsidR="00821868" w:rsidRPr="00821868" w:rsidRDefault="00821868" w:rsidP="00821868">
            <w:pPr>
              <w:pStyle w:val="Default"/>
              <w:tabs>
                <w:tab w:val="left" w:pos="703"/>
              </w:tabs>
              <w:spacing w:line="480" w:lineRule="auto"/>
              <w:jc w:val="center"/>
              <w:rPr>
                <w:rFonts w:asciiTheme="majorBidi" w:hAnsiTheme="majorBidi" w:cstheme="majorBidi"/>
                <w:b/>
                <w:bCs/>
              </w:rPr>
            </w:pPr>
            <w:r w:rsidRPr="00821868">
              <w:rPr>
                <w:rFonts w:asciiTheme="majorBidi" w:hAnsiTheme="majorBidi" w:cstheme="majorBidi"/>
                <w:b/>
                <w:bCs/>
              </w:rPr>
              <w:t>Kepercayaan yang dianut /Agama</w:t>
            </w:r>
          </w:p>
        </w:tc>
        <w:tc>
          <w:tcPr>
            <w:tcW w:w="2122" w:type="dxa"/>
          </w:tcPr>
          <w:p w:rsidR="00821868" w:rsidRPr="00821868" w:rsidRDefault="00821868" w:rsidP="00821868">
            <w:pPr>
              <w:pStyle w:val="Default"/>
              <w:spacing w:line="480" w:lineRule="auto"/>
              <w:jc w:val="center"/>
              <w:rPr>
                <w:rFonts w:asciiTheme="majorBidi" w:hAnsiTheme="majorBidi" w:cstheme="majorBidi"/>
                <w:b/>
                <w:bCs/>
              </w:rPr>
            </w:pPr>
            <w:r w:rsidRPr="00821868">
              <w:rPr>
                <w:rFonts w:asciiTheme="majorBidi" w:hAnsiTheme="majorBidi" w:cstheme="majorBidi"/>
                <w:b/>
                <w:bCs/>
              </w:rPr>
              <w:t>Jum</w:t>
            </w:r>
            <w:r>
              <w:rPr>
                <w:rFonts w:asciiTheme="majorBidi" w:hAnsiTheme="majorBidi" w:cstheme="majorBidi"/>
                <w:b/>
                <w:bCs/>
              </w:rPr>
              <w:t>lah/orang</w:t>
            </w:r>
          </w:p>
        </w:tc>
        <w:tc>
          <w:tcPr>
            <w:tcW w:w="2122" w:type="dxa"/>
          </w:tcPr>
          <w:p w:rsidR="00821868" w:rsidRPr="00821868" w:rsidRDefault="00821868" w:rsidP="00821868">
            <w:pPr>
              <w:pStyle w:val="Default"/>
              <w:spacing w:line="480" w:lineRule="auto"/>
              <w:jc w:val="center"/>
              <w:rPr>
                <w:rFonts w:asciiTheme="majorBidi" w:hAnsiTheme="majorBidi" w:cstheme="majorBidi"/>
                <w:b/>
                <w:bCs/>
              </w:rPr>
            </w:pPr>
            <w:r>
              <w:rPr>
                <w:rFonts w:asciiTheme="majorBidi" w:hAnsiTheme="majorBidi" w:cstheme="majorBidi"/>
                <w:b/>
                <w:bCs/>
              </w:rPr>
              <w:t>Persentase</w:t>
            </w:r>
          </w:p>
        </w:tc>
      </w:tr>
      <w:tr w:rsidR="00821868" w:rsidTr="00A260CD">
        <w:tc>
          <w:tcPr>
            <w:tcW w:w="817"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1</w:t>
            </w:r>
          </w:p>
        </w:tc>
        <w:tc>
          <w:tcPr>
            <w:tcW w:w="3969"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Islam</w:t>
            </w:r>
          </w:p>
        </w:tc>
        <w:tc>
          <w:tcPr>
            <w:tcW w:w="2122"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405</w:t>
            </w:r>
          </w:p>
        </w:tc>
        <w:tc>
          <w:tcPr>
            <w:tcW w:w="2122"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67,5%</w:t>
            </w:r>
          </w:p>
        </w:tc>
      </w:tr>
      <w:tr w:rsidR="00821868" w:rsidTr="00A260CD">
        <w:tc>
          <w:tcPr>
            <w:tcW w:w="817"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2</w:t>
            </w:r>
          </w:p>
        </w:tc>
        <w:tc>
          <w:tcPr>
            <w:tcW w:w="3969"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Kristen Protestan</w:t>
            </w:r>
          </w:p>
        </w:tc>
        <w:tc>
          <w:tcPr>
            <w:tcW w:w="2122"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108</w:t>
            </w:r>
          </w:p>
        </w:tc>
        <w:tc>
          <w:tcPr>
            <w:tcW w:w="2122"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18%</w:t>
            </w:r>
          </w:p>
        </w:tc>
      </w:tr>
      <w:tr w:rsidR="00821868" w:rsidTr="00A260CD">
        <w:tc>
          <w:tcPr>
            <w:tcW w:w="817"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3</w:t>
            </w:r>
          </w:p>
        </w:tc>
        <w:tc>
          <w:tcPr>
            <w:tcW w:w="3969"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Katolik</w:t>
            </w:r>
          </w:p>
        </w:tc>
        <w:tc>
          <w:tcPr>
            <w:tcW w:w="2122"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87</w:t>
            </w:r>
          </w:p>
        </w:tc>
        <w:tc>
          <w:tcPr>
            <w:tcW w:w="2122"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14,5%</w:t>
            </w:r>
          </w:p>
        </w:tc>
      </w:tr>
      <w:tr w:rsidR="00821868" w:rsidTr="00A260CD">
        <w:tc>
          <w:tcPr>
            <w:tcW w:w="817"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4</w:t>
            </w:r>
          </w:p>
        </w:tc>
        <w:tc>
          <w:tcPr>
            <w:tcW w:w="3969"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Hindu</w:t>
            </w:r>
          </w:p>
        </w:tc>
        <w:tc>
          <w:tcPr>
            <w:tcW w:w="2122"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0</w:t>
            </w:r>
          </w:p>
        </w:tc>
        <w:tc>
          <w:tcPr>
            <w:tcW w:w="2122"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0</w:t>
            </w:r>
          </w:p>
        </w:tc>
      </w:tr>
      <w:tr w:rsidR="00821868" w:rsidTr="00A260CD">
        <w:tc>
          <w:tcPr>
            <w:tcW w:w="817"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5</w:t>
            </w:r>
          </w:p>
        </w:tc>
        <w:tc>
          <w:tcPr>
            <w:tcW w:w="3969"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Budha</w:t>
            </w:r>
          </w:p>
        </w:tc>
        <w:tc>
          <w:tcPr>
            <w:tcW w:w="2122"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0</w:t>
            </w:r>
          </w:p>
        </w:tc>
        <w:tc>
          <w:tcPr>
            <w:tcW w:w="2122" w:type="dxa"/>
          </w:tcPr>
          <w:p w:rsidR="00821868" w:rsidRDefault="00821868" w:rsidP="00821868">
            <w:pPr>
              <w:pStyle w:val="Default"/>
              <w:spacing w:line="480" w:lineRule="auto"/>
              <w:jc w:val="center"/>
              <w:rPr>
                <w:rFonts w:asciiTheme="majorBidi" w:hAnsiTheme="majorBidi" w:cstheme="majorBidi"/>
              </w:rPr>
            </w:pPr>
            <w:r>
              <w:rPr>
                <w:rFonts w:asciiTheme="majorBidi" w:hAnsiTheme="majorBidi" w:cstheme="majorBidi"/>
              </w:rPr>
              <w:t>0</w:t>
            </w:r>
          </w:p>
        </w:tc>
      </w:tr>
      <w:tr w:rsidR="00821868" w:rsidTr="00A260CD">
        <w:tc>
          <w:tcPr>
            <w:tcW w:w="4786" w:type="dxa"/>
            <w:gridSpan w:val="2"/>
          </w:tcPr>
          <w:p w:rsidR="00821868" w:rsidRPr="00821868" w:rsidRDefault="00821868" w:rsidP="00821868">
            <w:pPr>
              <w:pStyle w:val="Default"/>
              <w:spacing w:line="480" w:lineRule="auto"/>
              <w:jc w:val="center"/>
              <w:rPr>
                <w:rFonts w:asciiTheme="majorBidi" w:hAnsiTheme="majorBidi" w:cstheme="majorBidi"/>
                <w:b/>
                <w:bCs/>
              </w:rPr>
            </w:pPr>
            <w:r w:rsidRPr="00821868">
              <w:rPr>
                <w:rFonts w:asciiTheme="majorBidi" w:hAnsiTheme="majorBidi" w:cstheme="majorBidi"/>
                <w:b/>
                <w:bCs/>
              </w:rPr>
              <w:t>Jumlah</w:t>
            </w:r>
            <w:r>
              <w:rPr>
                <w:rFonts w:asciiTheme="majorBidi" w:hAnsiTheme="majorBidi" w:cstheme="majorBidi"/>
                <w:b/>
                <w:bCs/>
              </w:rPr>
              <w:t>/total</w:t>
            </w:r>
          </w:p>
        </w:tc>
        <w:tc>
          <w:tcPr>
            <w:tcW w:w="2122" w:type="dxa"/>
          </w:tcPr>
          <w:p w:rsidR="00821868" w:rsidRPr="00821868" w:rsidRDefault="00821868" w:rsidP="00821868">
            <w:pPr>
              <w:pStyle w:val="Default"/>
              <w:spacing w:line="480" w:lineRule="auto"/>
              <w:jc w:val="center"/>
              <w:rPr>
                <w:rFonts w:asciiTheme="majorBidi" w:hAnsiTheme="majorBidi" w:cstheme="majorBidi"/>
                <w:b/>
                <w:bCs/>
              </w:rPr>
            </w:pPr>
            <w:r w:rsidRPr="00821868">
              <w:rPr>
                <w:rFonts w:asciiTheme="majorBidi" w:hAnsiTheme="majorBidi" w:cstheme="majorBidi"/>
                <w:b/>
                <w:bCs/>
              </w:rPr>
              <w:t>600</w:t>
            </w:r>
          </w:p>
        </w:tc>
        <w:tc>
          <w:tcPr>
            <w:tcW w:w="2122" w:type="dxa"/>
          </w:tcPr>
          <w:p w:rsidR="00821868" w:rsidRPr="00821868" w:rsidRDefault="00821868" w:rsidP="00821868">
            <w:pPr>
              <w:pStyle w:val="Default"/>
              <w:spacing w:line="480" w:lineRule="auto"/>
              <w:jc w:val="center"/>
              <w:rPr>
                <w:rFonts w:asciiTheme="majorBidi" w:hAnsiTheme="majorBidi" w:cstheme="majorBidi"/>
                <w:b/>
                <w:bCs/>
              </w:rPr>
            </w:pPr>
            <w:r w:rsidRPr="00821868">
              <w:rPr>
                <w:rFonts w:asciiTheme="majorBidi" w:hAnsiTheme="majorBidi" w:cstheme="majorBidi"/>
                <w:b/>
                <w:bCs/>
              </w:rPr>
              <w:t>100%</w:t>
            </w:r>
          </w:p>
        </w:tc>
      </w:tr>
    </w:tbl>
    <w:p w:rsidR="00821868" w:rsidRDefault="00821868" w:rsidP="00A260CD">
      <w:pPr>
        <w:spacing w:line="240" w:lineRule="auto"/>
        <w:ind w:left="851" w:hanging="851"/>
        <w:rPr>
          <w:rFonts w:ascii="Times New Roman" w:hAnsi="Times New Roman" w:cs="Times New Roman"/>
          <w:i/>
          <w:sz w:val="24"/>
          <w:lang w:val="id-ID"/>
        </w:rPr>
      </w:pPr>
      <w:r w:rsidRPr="00491B89">
        <w:rPr>
          <w:rFonts w:ascii="Times New Roman" w:hAnsi="Times New Roman" w:cs="Times New Roman"/>
          <w:sz w:val="24"/>
        </w:rPr>
        <w:t>Sumber :</w:t>
      </w:r>
      <w:r w:rsidRPr="00491B89">
        <w:rPr>
          <w:rFonts w:ascii="Times New Roman" w:hAnsi="Times New Roman" w:cs="Times New Roman"/>
          <w:i/>
          <w:sz w:val="24"/>
        </w:rPr>
        <w:t xml:space="preserve">Data </w:t>
      </w:r>
      <w:r w:rsidRPr="00491B89">
        <w:rPr>
          <w:rFonts w:ascii="Times New Roman" w:hAnsi="Times New Roman" w:cs="Times New Roman"/>
          <w:i/>
          <w:sz w:val="24"/>
          <w:lang w:val="id-ID"/>
        </w:rPr>
        <w:t>ketua RT kompleks Bougenville Rt/Rw 15/05Kecamatan Alang-alang Lebar</w:t>
      </w:r>
    </w:p>
    <w:p w:rsidR="00821868" w:rsidRPr="00821868" w:rsidRDefault="00821868" w:rsidP="00821868">
      <w:pPr>
        <w:spacing w:line="480" w:lineRule="auto"/>
        <w:ind w:firstLine="567"/>
        <w:jc w:val="both"/>
        <w:rPr>
          <w:rFonts w:ascii="Times New Roman" w:hAnsi="Times New Roman" w:cs="Times New Roman"/>
          <w:iCs/>
          <w:sz w:val="24"/>
          <w:lang w:val="id-ID"/>
        </w:rPr>
      </w:pPr>
      <w:r>
        <w:rPr>
          <w:rFonts w:ascii="Times New Roman" w:hAnsi="Times New Roman" w:cs="Times New Roman"/>
          <w:iCs/>
          <w:sz w:val="24"/>
          <w:lang w:val="id-ID"/>
        </w:rPr>
        <w:t xml:space="preserve">Dari tabel 3.2 diatas dapat dilihat bahwa perbandingan kepercayaan yang dianut masyarakat kompleks Bougenville Rt/Rw 15/05 Kecamatan Alang-alang Lebar adalah masyarakat yang menganut kepercayaan Islam sebanyak 405 orang dengan </w:t>
      </w:r>
      <w:r>
        <w:rPr>
          <w:rFonts w:ascii="Times New Roman" w:hAnsi="Times New Roman" w:cs="Times New Roman"/>
          <w:iCs/>
          <w:sz w:val="24"/>
          <w:lang w:val="id-ID"/>
        </w:rPr>
        <w:lastRenderedPageBreak/>
        <w:t>persentase 67,5%, yang menganut kepercayaan Kristen Protestan berjumlah 108 orang atau persentase 18%, sedangkan yang menganut kepercayaan Katolik berjumlah 87 orang atau persentase 14,5%, semengtara tidak ada masyarakat yang menganut kepercayaan Budha dan Hindu.</w:t>
      </w:r>
    </w:p>
    <w:p w:rsidR="00821868" w:rsidRPr="00B00FA7" w:rsidRDefault="00821868" w:rsidP="00821868">
      <w:pPr>
        <w:pStyle w:val="Default"/>
        <w:spacing w:line="480" w:lineRule="auto"/>
        <w:rPr>
          <w:rFonts w:asciiTheme="majorBidi" w:hAnsiTheme="majorBidi" w:cstheme="majorBidi"/>
        </w:rPr>
      </w:pPr>
    </w:p>
    <w:sectPr w:rsidR="00821868" w:rsidRPr="00B00FA7" w:rsidSect="00A260CD">
      <w:headerReference w:type="default" r:id="rId16"/>
      <w:footerReference w:type="first" r:id="rId17"/>
      <w:pgSz w:w="12240" w:h="15840" w:code="1"/>
      <w:pgMar w:top="2268" w:right="1701" w:bottom="1701" w:left="2268" w:header="709" w:footer="1134"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04D" w:rsidRDefault="00A0004D" w:rsidP="007A1D72">
      <w:pPr>
        <w:spacing w:after="0" w:line="240" w:lineRule="auto"/>
      </w:pPr>
      <w:r>
        <w:separator/>
      </w:r>
    </w:p>
  </w:endnote>
  <w:endnote w:type="continuationSeparator" w:id="1">
    <w:p w:rsidR="00A0004D" w:rsidRDefault="00A0004D" w:rsidP="007A1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D72" w:rsidRPr="007A1D72" w:rsidRDefault="007A1D72" w:rsidP="007A1D72">
    <w:pPr>
      <w:pStyle w:val="Footer"/>
      <w:jc w:val="center"/>
      <w:rPr>
        <w:lang w:val="id-ID"/>
      </w:rPr>
    </w:pPr>
    <w:r>
      <w:rPr>
        <w:lang w:val="id-ID"/>
      </w:rPr>
      <w:t>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04D" w:rsidRDefault="00A0004D" w:rsidP="007A1D72">
      <w:pPr>
        <w:spacing w:after="0" w:line="240" w:lineRule="auto"/>
      </w:pPr>
      <w:r>
        <w:separator/>
      </w:r>
    </w:p>
  </w:footnote>
  <w:footnote w:type="continuationSeparator" w:id="1">
    <w:p w:rsidR="00A0004D" w:rsidRDefault="00A0004D" w:rsidP="007A1D72">
      <w:pPr>
        <w:spacing w:after="0" w:line="240" w:lineRule="auto"/>
      </w:pPr>
      <w:r>
        <w:continuationSeparator/>
      </w:r>
    </w:p>
  </w:footnote>
  <w:footnote w:id="2">
    <w:p w:rsidR="00E47C46" w:rsidRPr="00E47C46" w:rsidRDefault="00E47C46" w:rsidP="00E47C46">
      <w:pPr>
        <w:pStyle w:val="FootnoteText"/>
        <w:ind w:firstLine="720"/>
        <w:rPr>
          <w:rFonts w:ascii="Times New Roman" w:hAnsi="Times New Roman" w:cs="Times New Roman"/>
          <w:lang w:val="id-ID"/>
        </w:rPr>
      </w:pPr>
      <w:r w:rsidRPr="00E47C46">
        <w:rPr>
          <w:rStyle w:val="FootnoteReference"/>
        </w:rPr>
        <w:footnoteRef/>
      </w:r>
      <w:r w:rsidRPr="00E47C46">
        <w:t xml:space="preserve"> </w:t>
      </w:r>
      <w:hyperlink r:id="rId1" w:history="1">
        <w:r w:rsidRPr="00E47C46">
          <w:rPr>
            <w:rStyle w:val="Hyperlink"/>
            <w:rFonts w:ascii="Times New Roman" w:hAnsi="Times New Roman" w:cs="Times New Roman"/>
            <w:color w:val="auto"/>
            <w:u w:val="none"/>
            <w:lang w:val="id-ID"/>
          </w:rPr>
          <w:t>http://id.wikipedia.org.wikiTransTv</w:t>
        </w:r>
      </w:hyperlink>
      <w:r w:rsidRPr="00E47C46">
        <w:rPr>
          <w:rFonts w:ascii="Times New Roman" w:hAnsi="Times New Roman" w:cs="Times New Roman"/>
          <w:lang w:val="id-ID"/>
        </w:rPr>
        <w:t>. Diakses: 29 April 2017, Pukul : 22:30 WIB</w:t>
      </w:r>
    </w:p>
  </w:footnote>
  <w:footnote w:id="3">
    <w:p w:rsidR="00AD4F1B" w:rsidRPr="00E47C46" w:rsidRDefault="00AD4F1B" w:rsidP="00AD4F1B">
      <w:pPr>
        <w:pStyle w:val="FootnoteText"/>
        <w:ind w:firstLine="720"/>
      </w:pPr>
      <w:r w:rsidRPr="00E47C46">
        <w:rPr>
          <w:rStyle w:val="FootnoteReference"/>
        </w:rPr>
        <w:footnoteRef/>
      </w:r>
      <w:r w:rsidRPr="00E47C46">
        <w:rPr>
          <w:rFonts w:ascii="Times New Roman" w:hAnsi="Times New Roman" w:cs="Times New Roman"/>
          <w:bCs/>
          <w:i/>
          <w:iCs/>
          <w:lang w:val="id-ID"/>
        </w:rPr>
        <w:t>Sumber: Transtv Web (</w:t>
      </w:r>
      <w:r w:rsidRPr="00E47C46">
        <w:rPr>
          <w:rFonts w:ascii="Times New Roman" w:hAnsi="Times New Roman" w:cs="Times New Roman"/>
          <w:bCs/>
          <w:i/>
          <w:iCs/>
        </w:rPr>
        <w:t>Diakses</w:t>
      </w:r>
      <w:r w:rsidRPr="00E47C46">
        <w:rPr>
          <w:rFonts w:ascii="Times New Roman" w:hAnsi="Times New Roman" w:cs="Times New Roman"/>
          <w:bCs/>
          <w:i/>
          <w:iCs/>
          <w:lang w:val="id-ID"/>
        </w:rPr>
        <w:t> </w:t>
      </w:r>
      <w:r w:rsidRPr="00E47C46">
        <w:rPr>
          <w:rFonts w:ascii="Times New Roman" w:hAnsi="Times New Roman" w:cs="Times New Roman"/>
          <w:bCs/>
          <w:i/>
          <w:iCs/>
        </w:rPr>
        <w:t>pada</w:t>
      </w:r>
      <w:r w:rsidRPr="00E47C46">
        <w:rPr>
          <w:rFonts w:ascii="Times New Roman" w:hAnsi="Times New Roman" w:cs="Times New Roman"/>
          <w:bCs/>
          <w:i/>
          <w:iCs/>
          <w:lang w:val="id-ID"/>
        </w:rPr>
        <w:t>29 April</w:t>
      </w:r>
      <w:r w:rsidRPr="00E47C46">
        <w:rPr>
          <w:rFonts w:ascii="Times New Roman" w:hAnsi="Times New Roman" w:cs="Times New Roman"/>
          <w:bCs/>
          <w:i/>
          <w:iCs/>
        </w:rPr>
        <w:t xml:space="preserve"> 2017, pukul 22:30 WIB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2757"/>
      <w:gridCol w:w="2758"/>
      <w:gridCol w:w="2756"/>
    </w:tblGrid>
    <w:tr w:rsidR="007A1D72" w:rsidRPr="007A1D72">
      <w:trPr>
        <w:trHeight w:val="720"/>
      </w:trPr>
      <w:tc>
        <w:tcPr>
          <w:tcW w:w="1667" w:type="pct"/>
        </w:tcPr>
        <w:p w:rsidR="007A1D72" w:rsidRDefault="007A1D72">
          <w:pPr>
            <w:pStyle w:val="Header"/>
            <w:rPr>
              <w:color w:val="4F81BD" w:themeColor="accent1"/>
            </w:rPr>
          </w:pPr>
        </w:p>
      </w:tc>
      <w:tc>
        <w:tcPr>
          <w:tcW w:w="1667" w:type="pct"/>
        </w:tcPr>
        <w:p w:rsidR="007A1D72" w:rsidRDefault="007A1D72">
          <w:pPr>
            <w:pStyle w:val="Header"/>
            <w:jc w:val="center"/>
            <w:rPr>
              <w:color w:val="4F81BD" w:themeColor="accent1"/>
            </w:rPr>
          </w:pPr>
        </w:p>
      </w:tc>
      <w:tc>
        <w:tcPr>
          <w:tcW w:w="1666" w:type="pct"/>
        </w:tcPr>
        <w:p w:rsidR="007A1D72" w:rsidRPr="007A1D72" w:rsidRDefault="00057A06">
          <w:pPr>
            <w:pStyle w:val="Header"/>
            <w:jc w:val="right"/>
            <w:rPr>
              <w:color w:val="000000" w:themeColor="text1"/>
            </w:rPr>
          </w:pPr>
          <w:r w:rsidRPr="007A1D72">
            <w:rPr>
              <w:color w:val="000000" w:themeColor="text1"/>
              <w:sz w:val="24"/>
              <w:szCs w:val="24"/>
            </w:rPr>
            <w:fldChar w:fldCharType="begin"/>
          </w:r>
          <w:r w:rsidR="007A1D72" w:rsidRPr="007A1D72">
            <w:rPr>
              <w:color w:val="000000" w:themeColor="text1"/>
              <w:sz w:val="24"/>
              <w:szCs w:val="24"/>
            </w:rPr>
            <w:instrText xml:space="preserve"> PAGE   \* MERGEFORMAT </w:instrText>
          </w:r>
          <w:r w:rsidRPr="007A1D72">
            <w:rPr>
              <w:color w:val="000000" w:themeColor="text1"/>
              <w:sz w:val="24"/>
              <w:szCs w:val="24"/>
            </w:rPr>
            <w:fldChar w:fldCharType="separate"/>
          </w:r>
          <w:r w:rsidR="00A260CD">
            <w:rPr>
              <w:noProof/>
              <w:color w:val="000000" w:themeColor="text1"/>
              <w:sz w:val="24"/>
              <w:szCs w:val="24"/>
            </w:rPr>
            <w:t>55</w:t>
          </w:r>
          <w:r w:rsidRPr="007A1D72">
            <w:rPr>
              <w:color w:val="000000" w:themeColor="text1"/>
              <w:sz w:val="24"/>
              <w:szCs w:val="24"/>
            </w:rPr>
            <w:fldChar w:fldCharType="end"/>
          </w:r>
        </w:p>
      </w:tc>
    </w:tr>
  </w:tbl>
  <w:p w:rsidR="007A1D72" w:rsidRPr="007A1D72" w:rsidRDefault="007A1D72">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2DE6"/>
    <w:multiLevelType w:val="hybridMultilevel"/>
    <w:tmpl w:val="31EC8AE6"/>
    <w:lvl w:ilvl="0" w:tplc="6A4EC12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D411F10"/>
    <w:multiLevelType w:val="hybridMultilevel"/>
    <w:tmpl w:val="DAA458C0"/>
    <w:lvl w:ilvl="0" w:tplc="D004AA24">
      <w:start w:val="1"/>
      <w:numFmt w:val="lowerLetter"/>
      <w:lvlText w:val="%1."/>
      <w:lvlJc w:val="left"/>
      <w:pPr>
        <w:ind w:left="927" w:hanging="360"/>
      </w:pPr>
      <w:rPr>
        <w:rFonts w:asciiTheme="majorBidi" w:hAnsiTheme="majorBidi" w:cstheme="majorBid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7D8783F"/>
    <w:multiLevelType w:val="hybridMultilevel"/>
    <w:tmpl w:val="E3106BB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9F4F36"/>
    <w:multiLevelType w:val="multilevel"/>
    <w:tmpl w:val="5A50217C"/>
    <w:lvl w:ilvl="0">
      <w:start w:val="3"/>
      <w:numFmt w:val="decimal"/>
      <w:lvlText w:val="%1"/>
      <w:lvlJc w:val="left"/>
      <w:pPr>
        <w:ind w:left="360" w:hanging="360"/>
      </w:pPr>
      <w:rPr>
        <w:rFonts w:hint="default"/>
      </w:rPr>
    </w:lvl>
    <w:lvl w:ilvl="1">
      <w:start w:val="1"/>
      <w:numFmt w:val="upperLetter"/>
      <w:lvlText w:val="%2."/>
      <w:lvlJc w:val="left"/>
      <w:pPr>
        <w:ind w:left="927" w:hanging="360"/>
      </w:pPr>
      <w:rPr>
        <w:rFonts w:asciiTheme="majorBidi" w:eastAsiaTheme="minorHAnsi" w:hAnsiTheme="majorBidi" w:cstheme="majorBidi"/>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9466ECD"/>
    <w:multiLevelType w:val="hybridMultilevel"/>
    <w:tmpl w:val="09E63ED4"/>
    <w:lvl w:ilvl="0" w:tplc="2B9EB7E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3A1F7633"/>
    <w:multiLevelType w:val="hybridMultilevel"/>
    <w:tmpl w:val="174E63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DD1A6F"/>
    <w:multiLevelType w:val="hybridMultilevel"/>
    <w:tmpl w:val="F5A41CC0"/>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42F15EAD"/>
    <w:multiLevelType w:val="hybridMultilevel"/>
    <w:tmpl w:val="539AA2BA"/>
    <w:lvl w:ilvl="0" w:tplc="8D62552E">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4D52759B"/>
    <w:multiLevelType w:val="hybridMultilevel"/>
    <w:tmpl w:val="176E1A9A"/>
    <w:lvl w:ilvl="0" w:tplc="20B8A0A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7F471AA7"/>
    <w:multiLevelType w:val="hybridMultilevel"/>
    <w:tmpl w:val="933CE5DA"/>
    <w:lvl w:ilvl="0" w:tplc="D4C4FB1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5"/>
  </w:num>
  <w:num w:numId="2">
    <w:abstractNumId w:val="0"/>
  </w:num>
  <w:num w:numId="3">
    <w:abstractNumId w:val="4"/>
  </w:num>
  <w:num w:numId="4">
    <w:abstractNumId w:val="1"/>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90B85"/>
    <w:rsid w:val="000144E4"/>
    <w:rsid w:val="00016718"/>
    <w:rsid w:val="000277A3"/>
    <w:rsid w:val="00031AA2"/>
    <w:rsid w:val="00047C04"/>
    <w:rsid w:val="00047D47"/>
    <w:rsid w:val="00054B19"/>
    <w:rsid w:val="00056B9F"/>
    <w:rsid w:val="00057A06"/>
    <w:rsid w:val="00061BB0"/>
    <w:rsid w:val="00062F94"/>
    <w:rsid w:val="00064665"/>
    <w:rsid w:val="00075BB9"/>
    <w:rsid w:val="00080B16"/>
    <w:rsid w:val="00082F2E"/>
    <w:rsid w:val="00082F77"/>
    <w:rsid w:val="000840DD"/>
    <w:rsid w:val="0009130A"/>
    <w:rsid w:val="000A22DB"/>
    <w:rsid w:val="000B4239"/>
    <w:rsid w:val="000B4CBE"/>
    <w:rsid w:val="000C27A7"/>
    <w:rsid w:val="000D535E"/>
    <w:rsid w:val="000E2808"/>
    <w:rsid w:val="000E512A"/>
    <w:rsid w:val="000E5D1F"/>
    <w:rsid w:val="000F4AFD"/>
    <w:rsid w:val="000F57F1"/>
    <w:rsid w:val="00102942"/>
    <w:rsid w:val="00105A6A"/>
    <w:rsid w:val="0011376C"/>
    <w:rsid w:val="001214D1"/>
    <w:rsid w:val="00121C1D"/>
    <w:rsid w:val="00126365"/>
    <w:rsid w:val="00126EDC"/>
    <w:rsid w:val="00127AA0"/>
    <w:rsid w:val="001331D2"/>
    <w:rsid w:val="00141DFA"/>
    <w:rsid w:val="00144E68"/>
    <w:rsid w:val="0014648A"/>
    <w:rsid w:val="00150CF5"/>
    <w:rsid w:val="0015450D"/>
    <w:rsid w:val="001653C7"/>
    <w:rsid w:val="001703A7"/>
    <w:rsid w:val="0017280E"/>
    <w:rsid w:val="0018671D"/>
    <w:rsid w:val="001921C7"/>
    <w:rsid w:val="00194913"/>
    <w:rsid w:val="001A16EB"/>
    <w:rsid w:val="001A1AA8"/>
    <w:rsid w:val="001A56CE"/>
    <w:rsid w:val="001B0C16"/>
    <w:rsid w:val="001B2BCF"/>
    <w:rsid w:val="001B487D"/>
    <w:rsid w:val="001B6183"/>
    <w:rsid w:val="001B78D1"/>
    <w:rsid w:val="001C1F54"/>
    <w:rsid w:val="001C4019"/>
    <w:rsid w:val="001C6958"/>
    <w:rsid w:val="001D09B0"/>
    <w:rsid w:val="001D52D0"/>
    <w:rsid w:val="001D6B5C"/>
    <w:rsid w:val="001E6193"/>
    <w:rsid w:val="001F42DD"/>
    <w:rsid w:val="001F4BA2"/>
    <w:rsid w:val="00201B23"/>
    <w:rsid w:val="002073BC"/>
    <w:rsid w:val="00211924"/>
    <w:rsid w:val="00214990"/>
    <w:rsid w:val="00227B3B"/>
    <w:rsid w:val="0023194E"/>
    <w:rsid w:val="00233036"/>
    <w:rsid w:val="002330DC"/>
    <w:rsid w:val="0023313E"/>
    <w:rsid w:val="00237779"/>
    <w:rsid w:val="00245D33"/>
    <w:rsid w:val="00246945"/>
    <w:rsid w:val="00251409"/>
    <w:rsid w:val="002517D1"/>
    <w:rsid w:val="002565E4"/>
    <w:rsid w:val="0026359C"/>
    <w:rsid w:val="00263629"/>
    <w:rsid w:val="00264AC8"/>
    <w:rsid w:val="0026612B"/>
    <w:rsid w:val="00274B19"/>
    <w:rsid w:val="002750FB"/>
    <w:rsid w:val="00280BDC"/>
    <w:rsid w:val="002815EF"/>
    <w:rsid w:val="0028713F"/>
    <w:rsid w:val="002914AB"/>
    <w:rsid w:val="00294D0E"/>
    <w:rsid w:val="00295A37"/>
    <w:rsid w:val="002B2551"/>
    <w:rsid w:val="002B2A7A"/>
    <w:rsid w:val="002B4473"/>
    <w:rsid w:val="002B5F3B"/>
    <w:rsid w:val="002B72E9"/>
    <w:rsid w:val="002C00EE"/>
    <w:rsid w:val="002C22AF"/>
    <w:rsid w:val="002C2768"/>
    <w:rsid w:val="002C57FD"/>
    <w:rsid w:val="002D0C2C"/>
    <w:rsid w:val="002D133E"/>
    <w:rsid w:val="002D6FC3"/>
    <w:rsid w:val="002E1BFA"/>
    <w:rsid w:val="002E3850"/>
    <w:rsid w:val="002E38D7"/>
    <w:rsid w:val="002E3AA5"/>
    <w:rsid w:val="002E5561"/>
    <w:rsid w:val="002E573A"/>
    <w:rsid w:val="002F51C6"/>
    <w:rsid w:val="002F535B"/>
    <w:rsid w:val="002F6CB6"/>
    <w:rsid w:val="0030215C"/>
    <w:rsid w:val="00302C36"/>
    <w:rsid w:val="0030418A"/>
    <w:rsid w:val="003046AB"/>
    <w:rsid w:val="00305128"/>
    <w:rsid w:val="003136EF"/>
    <w:rsid w:val="0031430C"/>
    <w:rsid w:val="003206EF"/>
    <w:rsid w:val="00320B85"/>
    <w:rsid w:val="0032183F"/>
    <w:rsid w:val="003270FC"/>
    <w:rsid w:val="0033376E"/>
    <w:rsid w:val="0034321F"/>
    <w:rsid w:val="003443F2"/>
    <w:rsid w:val="00352746"/>
    <w:rsid w:val="00352C85"/>
    <w:rsid w:val="00354B30"/>
    <w:rsid w:val="00354D24"/>
    <w:rsid w:val="003552F6"/>
    <w:rsid w:val="00360724"/>
    <w:rsid w:val="00363557"/>
    <w:rsid w:val="003657C3"/>
    <w:rsid w:val="0036673A"/>
    <w:rsid w:val="00372DEC"/>
    <w:rsid w:val="00376BCC"/>
    <w:rsid w:val="00377653"/>
    <w:rsid w:val="003818F1"/>
    <w:rsid w:val="00391028"/>
    <w:rsid w:val="00392AD8"/>
    <w:rsid w:val="003B1AAA"/>
    <w:rsid w:val="003B3A36"/>
    <w:rsid w:val="003C08A9"/>
    <w:rsid w:val="003C359E"/>
    <w:rsid w:val="003C54C1"/>
    <w:rsid w:val="003D6609"/>
    <w:rsid w:val="003E1350"/>
    <w:rsid w:val="003E371B"/>
    <w:rsid w:val="003E462E"/>
    <w:rsid w:val="003E5527"/>
    <w:rsid w:val="003F362B"/>
    <w:rsid w:val="004027ED"/>
    <w:rsid w:val="00407E05"/>
    <w:rsid w:val="00410717"/>
    <w:rsid w:val="004128A0"/>
    <w:rsid w:val="004137BB"/>
    <w:rsid w:val="004146F1"/>
    <w:rsid w:val="004166AF"/>
    <w:rsid w:val="00422305"/>
    <w:rsid w:val="004244DD"/>
    <w:rsid w:val="00424AA7"/>
    <w:rsid w:val="004273CC"/>
    <w:rsid w:val="004330C9"/>
    <w:rsid w:val="004332BE"/>
    <w:rsid w:val="004350B0"/>
    <w:rsid w:val="00436DCF"/>
    <w:rsid w:val="00437539"/>
    <w:rsid w:val="004377D9"/>
    <w:rsid w:val="0043782E"/>
    <w:rsid w:val="004425AE"/>
    <w:rsid w:val="00442B5B"/>
    <w:rsid w:val="00451A78"/>
    <w:rsid w:val="00453D7F"/>
    <w:rsid w:val="00453F36"/>
    <w:rsid w:val="00460C11"/>
    <w:rsid w:val="00461470"/>
    <w:rsid w:val="00462C6B"/>
    <w:rsid w:val="00464B8F"/>
    <w:rsid w:val="004670FB"/>
    <w:rsid w:val="0047139A"/>
    <w:rsid w:val="0047163F"/>
    <w:rsid w:val="00471C77"/>
    <w:rsid w:val="00475CBB"/>
    <w:rsid w:val="004809CE"/>
    <w:rsid w:val="0048527F"/>
    <w:rsid w:val="00486C49"/>
    <w:rsid w:val="00491B89"/>
    <w:rsid w:val="004930A4"/>
    <w:rsid w:val="00496022"/>
    <w:rsid w:val="004A35E1"/>
    <w:rsid w:val="004B0FB3"/>
    <w:rsid w:val="004B2E7E"/>
    <w:rsid w:val="004B3F27"/>
    <w:rsid w:val="004C2E9F"/>
    <w:rsid w:val="004C3CDA"/>
    <w:rsid w:val="004C59BA"/>
    <w:rsid w:val="004D0E00"/>
    <w:rsid w:val="004D4EB9"/>
    <w:rsid w:val="004D72D4"/>
    <w:rsid w:val="004D742F"/>
    <w:rsid w:val="004E2189"/>
    <w:rsid w:val="004E439E"/>
    <w:rsid w:val="004F2C61"/>
    <w:rsid w:val="004F57A1"/>
    <w:rsid w:val="00500753"/>
    <w:rsid w:val="00503A9F"/>
    <w:rsid w:val="005065A7"/>
    <w:rsid w:val="0050699B"/>
    <w:rsid w:val="00517FB2"/>
    <w:rsid w:val="00520648"/>
    <w:rsid w:val="00527C1C"/>
    <w:rsid w:val="0053505D"/>
    <w:rsid w:val="00541003"/>
    <w:rsid w:val="005443DE"/>
    <w:rsid w:val="00550143"/>
    <w:rsid w:val="00553201"/>
    <w:rsid w:val="00560321"/>
    <w:rsid w:val="00563EEE"/>
    <w:rsid w:val="005659E1"/>
    <w:rsid w:val="00566AB2"/>
    <w:rsid w:val="005713BC"/>
    <w:rsid w:val="00576C43"/>
    <w:rsid w:val="00577785"/>
    <w:rsid w:val="00580898"/>
    <w:rsid w:val="005850B3"/>
    <w:rsid w:val="005859E4"/>
    <w:rsid w:val="00590C2B"/>
    <w:rsid w:val="00591282"/>
    <w:rsid w:val="005915C4"/>
    <w:rsid w:val="00591F5B"/>
    <w:rsid w:val="00595B45"/>
    <w:rsid w:val="005A0A98"/>
    <w:rsid w:val="005A5003"/>
    <w:rsid w:val="005B68E7"/>
    <w:rsid w:val="005C0793"/>
    <w:rsid w:val="005C5934"/>
    <w:rsid w:val="005D05C2"/>
    <w:rsid w:val="005D0B86"/>
    <w:rsid w:val="005D3277"/>
    <w:rsid w:val="005D72EF"/>
    <w:rsid w:val="005E3F9C"/>
    <w:rsid w:val="005E4B3F"/>
    <w:rsid w:val="005F1F25"/>
    <w:rsid w:val="005F1F5F"/>
    <w:rsid w:val="005F5A28"/>
    <w:rsid w:val="0060307F"/>
    <w:rsid w:val="00612D0B"/>
    <w:rsid w:val="00615DFE"/>
    <w:rsid w:val="00617E68"/>
    <w:rsid w:val="00623169"/>
    <w:rsid w:val="00623F8A"/>
    <w:rsid w:val="006278F5"/>
    <w:rsid w:val="00627A0C"/>
    <w:rsid w:val="00634FC7"/>
    <w:rsid w:val="0063523A"/>
    <w:rsid w:val="0063651B"/>
    <w:rsid w:val="0064300D"/>
    <w:rsid w:val="006453E0"/>
    <w:rsid w:val="006467AE"/>
    <w:rsid w:val="00655432"/>
    <w:rsid w:val="00660729"/>
    <w:rsid w:val="00666994"/>
    <w:rsid w:val="00667387"/>
    <w:rsid w:val="00677985"/>
    <w:rsid w:val="00682F21"/>
    <w:rsid w:val="00683291"/>
    <w:rsid w:val="00683E80"/>
    <w:rsid w:val="00684012"/>
    <w:rsid w:val="00686469"/>
    <w:rsid w:val="00690C16"/>
    <w:rsid w:val="006914F0"/>
    <w:rsid w:val="00692698"/>
    <w:rsid w:val="006A0ECB"/>
    <w:rsid w:val="006A0FA1"/>
    <w:rsid w:val="006A18BF"/>
    <w:rsid w:val="006A468D"/>
    <w:rsid w:val="006A61D5"/>
    <w:rsid w:val="006A6F46"/>
    <w:rsid w:val="006B0D9E"/>
    <w:rsid w:val="006B6FFA"/>
    <w:rsid w:val="006C1C4D"/>
    <w:rsid w:val="006D56BA"/>
    <w:rsid w:val="006E0384"/>
    <w:rsid w:val="006E69F0"/>
    <w:rsid w:val="006E7930"/>
    <w:rsid w:val="006F499B"/>
    <w:rsid w:val="00702C63"/>
    <w:rsid w:val="007053E2"/>
    <w:rsid w:val="00705F54"/>
    <w:rsid w:val="00707962"/>
    <w:rsid w:val="0071347A"/>
    <w:rsid w:val="007135BC"/>
    <w:rsid w:val="00720D6F"/>
    <w:rsid w:val="007222F0"/>
    <w:rsid w:val="007222FD"/>
    <w:rsid w:val="007308DA"/>
    <w:rsid w:val="00730AFF"/>
    <w:rsid w:val="00730EC3"/>
    <w:rsid w:val="00740503"/>
    <w:rsid w:val="00740DB5"/>
    <w:rsid w:val="007453ED"/>
    <w:rsid w:val="007468FA"/>
    <w:rsid w:val="00763447"/>
    <w:rsid w:val="00764F95"/>
    <w:rsid w:val="0076723A"/>
    <w:rsid w:val="007708C8"/>
    <w:rsid w:val="00775F3A"/>
    <w:rsid w:val="007764E4"/>
    <w:rsid w:val="00781B6F"/>
    <w:rsid w:val="007873B6"/>
    <w:rsid w:val="00790B7A"/>
    <w:rsid w:val="0079492C"/>
    <w:rsid w:val="007A1D72"/>
    <w:rsid w:val="007A5393"/>
    <w:rsid w:val="007A6752"/>
    <w:rsid w:val="007A7EE0"/>
    <w:rsid w:val="007B31F6"/>
    <w:rsid w:val="007B3A0B"/>
    <w:rsid w:val="007B571C"/>
    <w:rsid w:val="007B7078"/>
    <w:rsid w:val="007B7291"/>
    <w:rsid w:val="007C0998"/>
    <w:rsid w:val="007C238C"/>
    <w:rsid w:val="007C2847"/>
    <w:rsid w:val="007C467C"/>
    <w:rsid w:val="007C729F"/>
    <w:rsid w:val="007D0038"/>
    <w:rsid w:val="007D2FD9"/>
    <w:rsid w:val="007D4FCB"/>
    <w:rsid w:val="007D6BB6"/>
    <w:rsid w:val="007F1366"/>
    <w:rsid w:val="007F504D"/>
    <w:rsid w:val="007F64B0"/>
    <w:rsid w:val="00803833"/>
    <w:rsid w:val="00805887"/>
    <w:rsid w:val="00812223"/>
    <w:rsid w:val="0081571B"/>
    <w:rsid w:val="00820B93"/>
    <w:rsid w:val="00821868"/>
    <w:rsid w:val="00824A6C"/>
    <w:rsid w:val="00824E7C"/>
    <w:rsid w:val="00827D22"/>
    <w:rsid w:val="0083416C"/>
    <w:rsid w:val="00835AFD"/>
    <w:rsid w:val="00835CDC"/>
    <w:rsid w:val="00837E1C"/>
    <w:rsid w:val="00842467"/>
    <w:rsid w:val="0084280D"/>
    <w:rsid w:val="0085457B"/>
    <w:rsid w:val="00857242"/>
    <w:rsid w:val="00864D2A"/>
    <w:rsid w:val="00880823"/>
    <w:rsid w:val="00884696"/>
    <w:rsid w:val="0088616F"/>
    <w:rsid w:val="00896883"/>
    <w:rsid w:val="00897901"/>
    <w:rsid w:val="008A101C"/>
    <w:rsid w:val="008A268B"/>
    <w:rsid w:val="008A29FF"/>
    <w:rsid w:val="008A3A02"/>
    <w:rsid w:val="008B5C65"/>
    <w:rsid w:val="008B6F8D"/>
    <w:rsid w:val="008C70D7"/>
    <w:rsid w:val="008D0F75"/>
    <w:rsid w:val="008D265F"/>
    <w:rsid w:val="008D35AD"/>
    <w:rsid w:val="008D3C95"/>
    <w:rsid w:val="008D408C"/>
    <w:rsid w:val="008D493B"/>
    <w:rsid w:val="008D5B1A"/>
    <w:rsid w:val="008D6350"/>
    <w:rsid w:val="008E3293"/>
    <w:rsid w:val="008F2804"/>
    <w:rsid w:val="008F2B8D"/>
    <w:rsid w:val="008F3C3D"/>
    <w:rsid w:val="009001C9"/>
    <w:rsid w:val="00900D84"/>
    <w:rsid w:val="009016D3"/>
    <w:rsid w:val="009104B2"/>
    <w:rsid w:val="00915AB2"/>
    <w:rsid w:val="00920D7A"/>
    <w:rsid w:val="0092361C"/>
    <w:rsid w:val="00927D83"/>
    <w:rsid w:val="009321FD"/>
    <w:rsid w:val="009323E4"/>
    <w:rsid w:val="00935D37"/>
    <w:rsid w:val="00937B70"/>
    <w:rsid w:val="00943521"/>
    <w:rsid w:val="00943812"/>
    <w:rsid w:val="0094543A"/>
    <w:rsid w:val="00950A95"/>
    <w:rsid w:val="00963643"/>
    <w:rsid w:val="00963DF5"/>
    <w:rsid w:val="00964061"/>
    <w:rsid w:val="00965621"/>
    <w:rsid w:val="00973E6C"/>
    <w:rsid w:val="0098589A"/>
    <w:rsid w:val="00985D61"/>
    <w:rsid w:val="009864BE"/>
    <w:rsid w:val="00987379"/>
    <w:rsid w:val="00987F00"/>
    <w:rsid w:val="00997A9E"/>
    <w:rsid w:val="009A23E5"/>
    <w:rsid w:val="009A49E9"/>
    <w:rsid w:val="009A5501"/>
    <w:rsid w:val="009C1AE2"/>
    <w:rsid w:val="009C2D25"/>
    <w:rsid w:val="009D0CE8"/>
    <w:rsid w:val="009D3803"/>
    <w:rsid w:val="009D3DE5"/>
    <w:rsid w:val="009E2249"/>
    <w:rsid w:val="009F3CA6"/>
    <w:rsid w:val="00A0004D"/>
    <w:rsid w:val="00A00EF7"/>
    <w:rsid w:val="00A03B10"/>
    <w:rsid w:val="00A1499E"/>
    <w:rsid w:val="00A16E1E"/>
    <w:rsid w:val="00A23B16"/>
    <w:rsid w:val="00A260CD"/>
    <w:rsid w:val="00A3144D"/>
    <w:rsid w:val="00A32DB8"/>
    <w:rsid w:val="00A34F72"/>
    <w:rsid w:val="00A37516"/>
    <w:rsid w:val="00A37713"/>
    <w:rsid w:val="00A37C16"/>
    <w:rsid w:val="00A41A1A"/>
    <w:rsid w:val="00A46CC3"/>
    <w:rsid w:val="00A46F6D"/>
    <w:rsid w:val="00A5157E"/>
    <w:rsid w:val="00A52C19"/>
    <w:rsid w:val="00A5431A"/>
    <w:rsid w:val="00A634AF"/>
    <w:rsid w:val="00A6646D"/>
    <w:rsid w:val="00A676B1"/>
    <w:rsid w:val="00A72248"/>
    <w:rsid w:val="00A73167"/>
    <w:rsid w:val="00A736B7"/>
    <w:rsid w:val="00A7577A"/>
    <w:rsid w:val="00A75A6D"/>
    <w:rsid w:val="00A77163"/>
    <w:rsid w:val="00A92AB7"/>
    <w:rsid w:val="00A93AE8"/>
    <w:rsid w:val="00AA049E"/>
    <w:rsid w:val="00AA4989"/>
    <w:rsid w:val="00AB0AAE"/>
    <w:rsid w:val="00AB59EA"/>
    <w:rsid w:val="00AB6865"/>
    <w:rsid w:val="00AC4848"/>
    <w:rsid w:val="00AC501B"/>
    <w:rsid w:val="00AD2D1A"/>
    <w:rsid w:val="00AD4F1B"/>
    <w:rsid w:val="00AD62F1"/>
    <w:rsid w:val="00AD69B1"/>
    <w:rsid w:val="00AD765F"/>
    <w:rsid w:val="00AD76B3"/>
    <w:rsid w:val="00AD77A2"/>
    <w:rsid w:val="00AE0172"/>
    <w:rsid w:val="00AE0373"/>
    <w:rsid w:val="00AE0ED9"/>
    <w:rsid w:val="00AE4B72"/>
    <w:rsid w:val="00AE528E"/>
    <w:rsid w:val="00AF2F1D"/>
    <w:rsid w:val="00AF49BF"/>
    <w:rsid w:val="00B00FA7"/>
    <w:rsid w:val="00B02B96"/>
    <w:rsid w:val="00B03C59"/>
    <w:rsid w:val="00B11317"/>
    <w:rsid w:val="00B22E4D"/>
    <w:rsid w:val="00B34945"/>
    <w:rsid w:val="00B360FC"/>
    <w:rsid w:val="00B444A6"/>
    <w:rsid w:val="00B44EA9"/>
    <w:rsid w:val="00B5070C"/>
    <w:rsid w:val="00B50B31"/>
    <w:rsid w:val="00B51365"/>
    <w:rsid w:val="00B60968"/>
    <w:rsid w:val="00B65EDA"/>
    <w:rsid w:val="00B66E50"/>
    <w:rsid w:val="00B67F3E"/>
    <w:rsid w:val="00B700E4"/>
    <w:rsid w:val="00B74DEB"/>
    <w:rsid w:val="00B7730B"/>
    <w:rsid w:val="00B77F29"/>
    <w:rsid w:val="00B81059"/>
    <w:rsid w:val="00B8258C"/>
    <w:rsid w:val="00B85CD1"/>
    <w:rsid w:val="00B90132"/>
    <w:rsid w:val="00B9305D"/>
    <w:rsid w:val="00B9384F"/>
    <w:rsid w:val="00BA6123"/>
    <w:rsid w:val="00BA709A"/>
    <w:rsid w:val="00BA74D0"/>
    <w:rsid w:val="00BA7AD7"/>
    <w:rsid w:val="00BB06A6"/>
    <w:rsid w:val="00BB10AB"/>
    <w:rsid w:val="00BB487F"/>
    <w:rsid w:val="00BB755F"/>
    <w:rsid w:val="00BC4000"/>
    <w:rsid w:val="00BC726F"/>
    <w:rsid w:val="00BD125B"/>
    <w:rsid w:val="00BD511A"/>
    <w:rsid w:val="00BE1712"/>
    <w:rsid w:val="00BE55B1"/>
    <w:rsid w:val="00BF2A81"/>
    <w:rsid w:val="00C041E1"/>
    <w:rsid w:val="00C06078"/>
    <w:rsid w:val="00C11554"/>
    <w:rsid w:val="00C12592"/>
    <w:rsid w:val="00C17A46"/>
    <w:rsid w:val="00C22096"/>
    <w:rsid w:val="00C23803"/>
    <w:rsid w:val="00C23B9C"/>
    <w:rsid w:val="00C25F6C"/>
    <w:rsid w:val="00C260A4"/>
    <w:rsid w:val="00C311D7"/>
    <w:rsid w:val="00C35939"/>
    <w:rsid w:val="00C417BC"/>
    <w:rsid w:val="00C43C0F"/>
    <w:rsid w:val="00C50DF3"/>
    <w:rsid w:val="00C51996"/>
    <w:rsid w:val="00C5359C"/>
    <w:rsid w:val="00C53DCE"/>
    <w:rsid w:val="00C5581D"/>
    <w:rsid w:val="00C56EF5"/>
    <w:rsid w:val="00C61915"/>
    <w:rsid w:val="00C76C42"/>
    <w:rsid w:val="00C80DB5"/>
    <w:rsid w:val="00C81B63"/>
    <w:rsid w:val="00C81FD6"/>
    <w:rsid w:val="00C838A6"/>
    <w:rsid w:val="00C8400D"/>
    <w:rsid w:val="00C863DE"/>
    <w:rsid w:val="00C87B66"/>
    <w:rsid w:val="00C9214C"/>
    <w:rsid w:val="00CA36DC"/>
    <w:rsid w:val="00CA4272"/>
    <w:rsid w:val="00CB4CB4"/>
    <w:rsid w:val="00CB5C14"/>
    <w:rsid w:val="00CB64BC"/>
    <w:rsid w:val="00CC0C49"/>
    <w:rsid w:val="00CC3E5B"/>
    <w:rsid w:val="00CC4217"/>
    <w:rsid w:val="00CD0CFC"/>
    <w:rsid w:val="00CD4E33"/>
    <w:rsid w:val="00CE16F0"/>
    <w:rsid w:val="00D00B44"/>
    <w:rsid w:val="00D0357E"/>
    <w:rsid w:val="00D03FA5"/>
    <w:rsid w:val="00D10D83"/>
    <w:rsid w:val="00D25862"/>
    <w:rsid w:val="00D30C14"/>
    <w:rsid w:val="00D31568"/>
    <w:rsid w:val="00D420BE"/>
    <w:rsid w:val="00D52B62"/>
    <w:rsid w:val="00D57021"/>
    <w:rsid w:val="00D5733D"/>
    <w:rsid w:val="00D73768"/>
    <w:rsid w:val="00D77880"/>
    <w:rsid w:val="00D81121"/>
    <w:rsid w:val="00D82575"/>
    <w:rsid w:val="00D90B85"/>
    <w:rsid w:val="00D910DA"/>
    <w:rsid w:val="00D91673"/>
    <w:rsid w:val="00D933B4"/>
    <w:rsid w:val="00D959C1"/>
    <w:rsid w:val="00DA7144"/>
    <w:rsid w:val="00DB301A"/>
    <w:rsid w:val="00DB598A"/>
    <w:rsid w:val="00DB5AAA"/>
    <w:rsid w:val="00DB628B"/>
    <w:rsid w:val="00DC65D0"/>
    <w:rsid w:val="00DD00D8"/>
    <w:rsid w:val="00DD45A4"/>
    <w:rsid w:val="00DE3F05"/>
    <w:rsid w:val="00DE4415"/>
    <w:rsid w:val="00DE5D2E"/>
    <w:rsid w:val="00DE7840"/>
    <w:rsid w:val="00DF2F5A"/>
    <w:rsid w:val="00DF44A2"/>
    <w:rsid w:val="00DF5790"/>
    <w:rsid w:val="00DF60B6"/>
    <w:rsid w:val="00DF76DD"/>
    <w:rsid w:val="00E03931"/>
    <w:rsid w:val="00E03E1D"/>
    <w:rsid w:val="00E17F8C"/>
    <w:rsid w:val="00E215BD"/>
    <w:rsid w:val="00E24F89"/>
    <w:rsid w:val="00E32DE8"/>
    <w:rsid w:val="00E36418"/>
    <w:rsid w:val="00E37044"/>
    <w:rsid w:val="00E37500"/>
    <w:rsid w:val="00E42593"/>
    <w:rsid w:val="00E42C4F"/>
    <w:rsid w:val="00E44385"/>
    <w:rsid w:val="00E4792C"/>
    <w:rsid w:val="00E47C46"/>
    <w:rsid w:val="00E5106F"/>
    <w:rsid w:val="00E520FD"/>
    <w:rsid w:val="00E56220"/>
    <w:rsid w:val="00E60470"/>
    <w:rsid w:val="00E62031"/>
    <w:rsid w:val="00E6267A"/>
    <w:rsid w:val="00E62810"/>
    <w:rsid w:val="00E70CB4"/>
    <w:rsid w:val="00E71D69"/>
    <w:rsid w:val="00E71FC1"/>
    <w:rsid w:val="00E73BE9"/>
    <w:rsid w:val="00E73DE7"/>
    <w:rsid w:val="00E75940"/>
    <w:rsid w:val="00E8347C"/>
    <w:rsid w:val="00E84822"/>
    <w:rsid w:val="00E84CCB"/>
    <w:rsid w:val="00E86B23"/>
    <w:rsid w:val="00E87E6F"/>
    <w:rsid w:val="00E9049E"/>
    <w:rsid w:val="00E92CB3"/>
    <w:rsid w:val="00EA022C"/>
    <w:rsid w:val="00EA45DF"/>
    <w:rsid w:val="00EA4630"/>
    <w:rsid w:val="00EB4961"/>
    <w:rsid w:val="00EB5AD1"/>
    <w:rsid w:val="00ED3752"/>
    <w:rsid w:val="00ED7637"/>
    <w:rsid w:val="00EE2C1D"/>
    <w:rsid w:val="00EE4C59"/>
    <w:rsid w:val="00EE5DF1"/>
    <w:rsid w:val="00EF3081"/>
    <w:rsid w:val="00EF74B3"/>
    <w:rsid w:val="00EF772C"/>
    <w:rsid w:val="00F03100"/>
    <w:rsid w:val="00F0565A"/>
    <w:rsid w:val="00F073CA"/>
    <w:rsid w:val="00F13BDF"/>
    <w:rsid w:val="00F154A0"/>
    <w:rsid w:val="00F22228"/>
    <w:rsid w:val="00F253F9"/>
    <w:rsid w:val="00F41462"/>
    <w:rsid w:val="00F500AF"/>
    <w:rsid w:val="00F51AD4"/>
    <w:rsid w:val="00F54095"/>
    <w:rsid w:val="00F546B5"/>
    <w:rsid w:val="00F61B27"/>
    <w:rsid w:val="00F64362"/>
    <w:rsid w:val="00F66470"/>
    <w:rsid w:val="00F74003"/>
    <w:rsid w:val="00F7546E"/>
    <w:rsid w:val="00F773AD"/>
    <w:rsid w:val="00F8090C"/>
    <w:rsid w:val="00F94432"/>
    <w:rsid w:val="00F9490C"/>
    <w:rsid w:val="00FA0282"/>
    <w:rsid w:val="00FA3955"/>
    <w:rsid w:val="00FA70D8"/>
    <w:rsid w:val="00FB3150"/>
    <w:rsid w:val="00FB6F00"/>
    <w:rsid w:val="00FC78BE"/>
    <w:rsid w:val="00FC7A01"/>
    <w:rsid w:val="00FD033E"/>
    <w:rsid w:val="00FD109D"/>
    <w:rsid w:val="00FD7F0B"/>
    <w:rsid w:val="00FE1420"/>
    <w:rsid w:val="00FE37A6"/>
    <w:rsid w:val="00FE3AC2"/>
    <w:rsid w:val="00FE664D"/>
    <w:rsid w:val="00FF24D3"/>
    <w:rsid w:val="00FF688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D3"/>
  </w:style>
  <w:style w:type="paragraph" w:styleId="Heading2">
    <w:name w:val="heading 2"/>
    <w:basedOn w:val="Normal"/>
    <w:next w:val="Normal"/>
    <w:link w:val="Heading2Char"/>
    <w:uiPriority w:val="9"/>
    <w:unhideWhenUsed/>
    <w:qFormat/>
    <w:rsid w:val="00FF24D3"/>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24D3"/>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link w:val="ListParagraphChar"/>
    <w:uiPriority w:val="34"/>
    <w:qFormat/>
    <w:rsid w:val="00FF24D3"/>
    <w:pPr>
      <w:ind w:left="720"/>
      <w:contextualSpacing/>
    </w:pPr>
  </w:style>
  <w:style w:type="character" w:customStyle="1" w:styleId="ListParagraphChar">
    <w:name w:val="List Paragraph Char"/>
    <w:link w:val="ListParagraph"/>
    <w:uiPriority w:val="34"/>
    <w:rsid w:val="00FF24D3"/>
  </w:style>
  <w:style w:type="character" w:styleId="Hyperlink">
    <w:name w:val="Hyperlink"/>
    <w:basedOn w:val="DefaultParagraphFont"/>
    <w:uiPriority w:val="99"/>
    <w:unhideWhenUsed/>
    <w:rsid w:val="004137BB"/>
    <w:rPr>
      <w:color w:val="0000FF"/>
      <w:u w:val="single"/>
    </w:rPr>
  </w:style>
  <w:style w:type="paragraph" w:styleId="BalloonText">
    <w:name w:val="Balloon Text"/>
    <w:basedOn w:val="Normal"/>
    <w:link w:val="BalloonTextChar"/>
    <w:uiPriority w:val="99"/>
    <w:semiHidden/>
    <w:unhideWhenUsed/>
    <w:rsid w:val="00413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7BB"/>
    <w:rPr>
      <w:rFonts w:ascii="Tahoma" w:hAnsi="Tahoma" w:cs="Tahoma"/>
      <w:sz w:val="16"/>
      <w:szCs w:val="16"/>
    </w:rPr>
  </w:style>
  <w:style w:type="paragraph" w:styleId="Header">
    <w:name w:val="header"/>
    <w:basedOn w:val="Normal"/>
    <w:link w:val="HeaderChar"/>
    <w:uiPriority w:val="99"/>
    <w:unhideWhenUsed/>
    <w:rsid w:val="007A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D72"/>
  </w:style>
  <w:style w:type="paragraph" w:styleId="Footer">
    <w:name w:val="footer"/>
    <w:basedOn w:val="Normal"/>
    <w:link w:val="FooterChar"/>
    <w:uiPriority w:val="99"/>
    <w:unhideWhenUsed/>
    <w:rsid w:val="007A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D72"/>
  </w:style>
  <w:style w:type="paragraph" w:customStyle="1" w:styleId="Default">
    <w:name w:val="Default"/>
    <w:rsid w:val="00AF49B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noteText">
    <w:name w:val="footnote text"/>
    <w:basedOn w:val="Normal"/>
    <w:link w:val="FootnoteTextChar"/>
    <w:uiPriority w:val="99"/>
    <w:semiHidden/>
    <w:unhideWhenUsed/>
    <w:rsid w:val="00AD4F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F1B"/>
    <w:rPr>
      <w:sz w:val="20"/>
      <w:szCs w:val="20"/>
    </w:rPr>
  </w:style>
  <w:style w:type="character" w:styleId="FootnoteReference">
    <w:name w:val="footnote reference"/>
    <w:basedOn w:val="DefaultParagraphFont"/>
    <w:uiPriority w:val="99"/>
    <w:semiHidden/>
    <w:unhideWhenUsed/>
    <w:rsid w:val="00AD4F1B"/>
    <w:rPr>
      <w:vertAlign w:val="superscript"/>
    </w:rPr>
  </w:style>
  <w:style w:type="table" w:styleId="TableGrid">
    <w:name w:val="Table Grid"/>
    <w:basedOn w:val="TableNormal"/>
    <w:uiPriority w:val="59"/>
    <w:rsid w:val="008218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tasiun_televisi" TargetMode="External"/><Relationship Id="rId13" Type="http://schemas.openxmlformats.org/officeDocument/2006/relationships/hyperlink" Target="https://id.wikipedia.org/wiki/Jakarta_Selat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d.wikipedia.org/wiki/Trans_Medi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Trans_Media" TargetMode="External"/><Relationship Id="rId5" Type="http://schemas.openxmlformats.org/officeDocument/2006/relationships/footnotes" Target="footnotes.xml"/><Relationship Id="rId15" Type="http://schemas.openxmlformats.org/officeDocument/2006/relationships/hyperlink" Target="https://id.wikipedia.org/wiki/Trans7" TargetMode="External"/><Relationship Id="rId10" Type="http://schemas.openxmlformats.org/officeDocument/2006/relationships/hyperlink" Target="https://id.wikipedia.org/wiki/Indones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d.wikipedia.org/wiki/Swasta" TargetMode="External"/><Relationship Id="rId14" Type="http://schemas.openxmlformats.org/officeDocument/2006/relationships/hyperlink" Target="https://id.wikipedia.org/wiki/Atiek_Nur_Wahyun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d.wikipedia.org.wikiTrans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11</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19-09-16 IM-Comtech</dc:creator>
  <cp:lastModifiedBy>my print</cp:lastModifiedBy>
  <cp:revision>33</cp:revision>
  <cp:lastPrinted>2018-05-09T07:08:00Z</cp:lastPrinted>
  <dcterms:created xsi:type="dcterms:W3CDTF">2017-04-13T13:24:00Z</dcterms:created>
  <dcterms:modified xsi:type="dcterms:W3CDTF">2018-05-09T07:08:00Z</dcterms:modified>
</cp:coreProperties>
</file>