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39D97">
      <w:pPr>
        <w:spacing w:after="0" w:line="360" w:lineRule="auto"/>
        <w:ind w:firstLine="420"/>
        <w:jc w:val="center"/>
        <w:outlineLvl w:val="0"/>
        <w:rPr>
          <w:rFonts w:ascii="Times New Roman" w:hAnsi="Times New Roman" w:eastAsia="DengXian"/>
          <w:b/>
          <w:bCs/>
          <w:sz w:val="24"/>
          <w:szCs w:val="24"/>
          <w:lang w:val="id-ID"/>
        </w:rPr>
      </w:pPr>
      <w:bookmarkStart w:id="0" w:name="_Toc1807"/>
      <w:r>
        <w:rPr>
          <w:rFonts w:ascii="Times New Roman" w:hAnsi="Times New Roman" w:eastAsia="DengXian"/>
          <w:b/>
          <w:bCs/>
          <w:sz w:val="24"/>
          <w:szCs w:val="24"/>
          <w:lang w:val="id-ID"/>
        </w:rPr>
        <w:t>ABSTRAK</w:t>
      </w:r>
      <w:bookmarkEnd w:id="0"/>
      <w:r>
        <w:rPr>
          <w:rFonts w:ascii="Times New Roman" w:hAnsi="Times New Roman" w:eastAsia="DengXian"/>
          <w:b/>
          <w:bCs/>
          <w:sz w:val="24"/>
          <w:szCs w:val="24"/>
          <w:lang w:val="id-ID"/>
        </w:rPr>
        <w:t xml:space="preserve"> </w:t>
      </w:r>
    </w:p>
    <w:p w14:paraId="2E06BCE3">
      <w:pPr>
        <w:numPr>
          <w:ilvl w:val="0"/>
          <w:numId w:val="0"/>
        </w:numPr>
        <w:spacing w:before="100" w:after="100" w:line="240" w:lineRule="auto"/>
        <w:ind w:leftChars="0"/>
        <w:jc w:val="both"/>
        <w:rPr>
          <w:rFonts w:hint="default" w:ascii="Times New Roman" w:hAnsi="Times New Roman" w:eastAsia="DengXian" w:cs="Times New Roman"/>
          <w:sz w:val="24"/>
          <w:szCs w:val="24"/>
          <w:lang w:val="id-ID"/>
        </w:rPr>
      </w:pPr>
      <w:r>
        <w:rPr>
          <w:rFonts w:hint="default" w:ascii="Times New Roman" w:hAnsi="Times New Roman" w:eastAsia="DengXian" w:cs="Times New Roman"/>
          <w:sz w:val="24"/>
          <w:szCs w:val="24"/>
          <w:lang w:val="id-ID"/>
        </w:rPr>
        <w:t xml:space="preserve">Skripsi ini membahas tentang Kejahatan adalah kenyataan dalam kehidupan masyarakat yang melanggar hukum, salah satunya adalah tindak kekerasan. Kekerasan di lingkungan pendidikan juga menjadi perhatian serius, sebagaimana data dari KPAI menunjukkan bahwa 84% anak di Indonesia pernah mengalami kekerasan di Sekolah, termasuk juga dilokasi penelitian di Desa Sungai Semut, Kecamatan Makarti Jaya, Kabupaten Banyuasin. </w:t>
      </w:r>
      <w:r>
        <w:rPr>
          <w:rFonts w:hint="default" w:ascii="Times New Roman" w:hAnsi="Times New Roman" w:eastAsia="SimSun" w:cs="Times New Roman"/>
          <w:sz w:val="24"/>
          <w:szCs w:val="24"/>
          <w:lang w:val="id-ID" w:eastAsia="zh-CN"/>
        </w:rPr>
        <w:t>Adapun tujuan dari pada penelitian adalah untuk mengetahui</w:t>
      </w:r>
      <w:r>
        <w:rPr>
          <w:rFonts w:asciiTheme="majorBidi" w:hAnsiTheme="majorBidi" w:cstheme="majorBidi"/>
          <w:sz w:val="24"/>
          <w:szCs w:val="24"/>
          <w:lang w:val="id-ID"/>
        </w:rPr>
        <w:t xml:space="preserve"> </w:t>
      </w:r>
      <w:r>
        <w:rPr>
          <w:rFonts w:hint="default" w:asciiTheme="majorBidi" w:hAnsiTheme="majorBidi" w:cstheme="majorBidi"/>
          <w:sz w:val="24"/>
          <w:szCs w:val="24"/>
          <w:lang w:val="id-ID"/>
        </w:rPr>
        <w:t>Proses Perdamaian secara Diversi pada Kasus Kekerasan yang di lakukan anak</w:t>
      </w:r>
      <w:r>
        <w:rPr>
          <w:rFonts w:asciiTheme="majorBidi" w:hAnsiTheme="majorBidi" w:cstheme="majorBidi"/>
          <w:sz w:val="24"/>
          <w:szCs w:val="24"/>
          <w:lang w:val="id-ID"/>
        </w:rPr>
        <w:t xml:space="preserve"> di Desa Sungai Semut Kecamatan Makarti Jaya Kabupaten Banyuasin</w:t>
      </w:r>
      <w:r>
        <w:rPr>
          <w:rFonts w:hint="default" w:asciiTheme="majorBidi" w:hAnsiTheme="majorBidi" w:cstheme="majorBidi"/>
          <w:sz w:val="24"/>
          <w:szCs w:val="24"/>
          <w:lang w:val="id-ID"/>
        </w:rPr>
        <w:t xml:space="preserve"> dan Tinjauan hukum </w:t>
      </w:r>
      <w:r>
        <w:rPr>
          <w:rFonts w:asciiTheme="majorBidi" w:hAnsiTheme="majorBidi" w:cstheme="majorBidi"/>
          <w:sz w:val="24"/>
          <w:szCs w:val="24"/>
          <w:lang w:val="id-ID"/>
        </w:rPr>
        <w:t xml:space="preserve">pidana Islam </w:t>
      </w:r>
      <w:r>
        <w:rPr>
          <w:rFonts w:hint="default" w:asciiTheme="majorBidi" w:hAnsiTheme="majorBidi" w:cstheme="majorBidi"/>
          <w:sz w:val="24"/>
          <w:szCs w:val="24"/>
          <w:lang w:val="id-ID"/>
        </w:rPr>
        <w:t>yang di lakukan</w:t>
      </w:r>
      <w:r>
        <w:rPr>
          <w:rFonts w:asciiTheme="majorBidi" w:hAnsiTheme="majorBidi" w:cstheme="majorBidi"/>
          <w:sz w:val="24"/>
          <w:szCs w:val="24"/>
          <w:lang w:val="id-ID"/>
        </w:rPr>
        <w:t xml:space="preserve"> anak di Desa Sungai Semut Kecamatan Makarti Jaya Kabupaten Banyuasin</w:t>
      </w:r>
      <w:r>
        <w:rPr>
          <w:rFonts w:hint="default" w:ascii="Times New Roman" w:hAnsi="Times New Roman" w:cs="Times New Roman"/>
          <w:sz w:val="24"/>
          <w:szCs w:val="24"/>
          <w:lang w:val="id-ID"/>
        </w:rPr>
        <w:t xml:space="preserve">. Metode penelitian ini menggunakan pendekatan yuridis empiris, data yang digunakan bersifat kualitatif dengan sumber data primer dari keluarga pelaku, keluarga korban, dan guru, serta sumber data sekunder berupa dokumen hukum dan literatur terkait, dengan teknik pengumpulan data melalui wawancara. Data dianalisis secara deskriptif-kualitatif. </w:t>
      </w:r>
      <w:r>
        <w:rPr>
          <w:rFonts w:hint="default" w:ascii="Times New Roman" w:hAnsi="Times New Roman" w:eastAsia="SimSun" w:cs="Times New Roman"/>
          <w:sz w:val="24"/>
          <w:szCs w:val="24"/>
          <w:lang w:val="id-ID" w:eastAsia="zh-CN"/>
        </w:rPr>
        <w:t xml:space="preserve">Hasil penelitian menunjukkan bahwa </w:t>
      </w:r>
      <w:r>
        <w:rPr>
          <w:rFonts w:hint="default" w:asciiTheme="majorBidi" w:hAnsiTheme="majorBidi"/>
          <w:sz w:val="24"/>
          <w:szCs w:val="24"/>
          <w:lang w:val="id-ID"/>
        </w:rPr>
        <w:t>Proses perdamaian melalui diversi dalam kasus kekerasan yang dilakukan oleh anak di Desa Sungai Semut, Kecamatan Makarti Jaya, Kabupaten Banyuasin, merupakan bentuk penyelesaian hukum alternatif yang berfokus pada tanggung jawab dan perbaikan perilaku anak tanpa melalui jalur pengadilan. Diversi memberikan kesempatan kepada anak untuk menyadari kesalahannya, meminta maaf, dan menjalani pembinaan dengan melibatkan keluarga, korban, serta pihak terkait guna mencegah terulangnya tindak kekerasan di masa depan. Diversi bukan hanya sarana hukum, tetapi juga upaya nyata dalam menyelesaikan konflik secara damai dan berkeadilan, sehingga perlu didukung oleh pemerintah, lembaga pendamping, serta kesadaran masyarakat agar pelaksanaannya dapat berjalan optimal dan memberikan hasil yang adil bagi semua pihak.</w:t>
      </w:r>
      <w:r>
        <w:rPr>
          <w:rFonts w:hint="default" w:ascii="Times New Roman" w:hAnsi="Times New Roman" w:cs="Times New Roman"/>
          <w:sz w:val="24"/>
          <w:szCs w:val="24"/>
          <w:lang w:val="id-ID"/>
        </w:rPr>
        <w:t xml:space="preserve"> Sedangkan </w:t>
      </w:r>
      <w:r>
        <w:rPr>
          <w:rFonts w:hint="default" w:asciiTheme="majorBidi" w:hAnsiTheme="majorBidi"/>
          <w:b w:val="0"/>
          <w:bCs w:val="0"/>
          <w:sz w:val="24"/>
          <w:szCs w:val="24"/>
          <w:lang w:val="id-ID"/>
        </w:rPr>
        <w:t>Penyelesaian diversi dalam hukum Islam sejalan dengan prinsip-prinsip mendamaikan perselisihan (</w:t>
      </w:r>
      <w:r>
        <w:rPr>
          <w:rFonts w:hint="default" w:asciiTheme="majorBidi" w:hAnsiTheme="majorBidi"/>
          <w:b w:val="0"/>
          <w:bCs w:val="0"/>
          <w:i/>
          <w:iCs/>
          <w:sz w:val="24"/>
          <w:szCs w:val="24"/>
          <w:lang w:val="id-ID"/>
        </w:rPr>
        <w:t>ishlah</w:t>
      </w:r>
      <w:r>
        <w:rPr>
          <w:rFonts w:hint="default" w:asciiTheme="majorBidi" w:hAnsiTheme="majorBidi"/>
          <w:b w:val="0"/>
          <w:bCs w:val="0"/>
          <w:sz w:val="24"/>
          <w:szCs w:val="24"/>
          <w:lang w:val="id-ID"/>
        </w:rPr>
        <w:t>) dan bermusyawarah (</w:t>
      </w:r>
      <w:r>
        <w:rPr>
          <w:rFonts w:hint="default" w:asciiTheme="majorBidi" w:hAnsiTheme="majorBidi"/>
          <w:b w:val="0"/>
          <w:bCs w:val="0"/>
          <w:i/>
          <w:iCs/>
          <w:sz w:val="24"/>
          <w:szCs w:val="24"/>
          <w:lang w:val="id-ID"/>
        </w:rPr>
        <w:t>syura</w:t>
      </w:r>
      <w:r>
        <w:rPr>
          <w:rFonts w:hint="default" w:asciiTheme="majorBidi" w:hAnsiTheme="majorBidi"/>
          <w:b w:val="0"/>
          <w:bCs w:val="0"/>
          <w:sz w:val="24"/>
          <w:szCs w:val="24"/>
          <w:lang w:val="id-ID"/>
        </w:rPr>
        <w:t>) yang diajarkan dalam Al-Qur’an dan Hadis. Diversi bukan hanya sekadar penyelesaian hukum, tetapi juga merupakan upaya untuk menjaga keharmonisan sosial, memulihkan hubungan antar-pihak, dan memberikan kesempatan bagi anak untuk memperbaiki diri tanpa harus mengalami proses peradilan yang formal. Dengan demikian, penerapan diversi dalam hukum Islam mencerminkan nilai-nilai keadilan, kasih sayang, dan kemaslahatan b</w:t>
      </w:r>
      <w:bookmarkStart w:id="1" w:name="_GoBack"/>
      <w:bookmarkEnd w:id="1"/>
      <w:r>
        <w:rPr>
          <w:rFonts w:hint="default" w:asciiTheme="majorBidi" w:hAnsiTheme="majorBidi"/>
          <w:b w:val="0"/>
          <w:bCs w:val="0"/>
          <w:sz w:val="24"/>
          <w:szCs w:val="24"/>
          <w:lang w:val="id-ID"/>
        </w:rPr>
        <w:t>ersama yang sangat ditekankan dalam ajaran Islam</w:t>
      </w:r>
    </w:p>
    <w:p w14:paraId="4B8EA281">
      <w:pPr>
        <w:spacing w:after="0" w:line="240" w:lineRule="auto"/>
        <w:jc w:val="both"/>
        <w:rPr>
          <w:rFonts w:asciiTheme="majorBidi" w:hAnsiTheme="majorBidi" w:cstheme="majorBidi"/>
          <w:b w:val="0"/>
          <w:bCs w:val="0"/>
          <w:color w:val="000000" w:themeColor="text1"/>
          <w:sz w:val="24"/>
          <w:szCs w:val="24"/>
          <w14:textFill>
            <w14:solidFill>
              <w14:schemeClr w14:val="tx1"/>
            </w14:solidFill>
          </w14:textFill>
        </w:rPr>
      </w:pPr>
      <w:r>
        <w:rPr>
          <w:rFonts w:asciiTheme="majorBidi" w:hAnsiTheme="majorBidi" w:cstheme="majorBidi"/>
          <w:b/>
          <w:i/>
          <w:iCs/>
          <w:sz w:val="24"/>
          <w:szCs w:val="24"/>
          <w:lang w:val="id-ID"/>
        </w:rPr>
        <w:t>Kata Kunci: Anak di Bawah Umur</w:t>
      </w:r>
      <w:r>
        <w:rPr>
          <w:rFonts w:hint="default" w:asciiTheme="majorBidi" w:hAnsiTheme="majorBidi" w:cstheme="majorBidi"/>
          <w:b/>
          <w:i/>
          <w:iCs/>
          <w:sz w:val="24"/>
          <w:szCs w:val="24"/>
          <w:lang w:val="id-ID"/>
        </w:rPr>
        <w:t xml:space="preserve">; </w:t>
      </w:r>
      <w:r>
        <w:rPr>
          <w:rFonts w:asciiTheme="majorBidi" w:hAnsiTheme="majorBidi" w:cstheme="majorBidi"/>
          <w:b/>
          <w:i/>
          <w:iCs/>
          <w:sz w:val="24"/>
          <w:szCs w:val="24"/>
          <w:lang w:val="id-ID"/>
        </w:rPr>
        <w:t xml:space="preserve">Hukum Pidana Islam; </w:t>
      </w:r>
      <w:r>
        <w:rPr>
          <w:rFonts w:hint="default" w:asciiTheme="majorBidi" w:hAnsiTheme="majorBidi" w:cstheme="majorBidi"/>
          <w:b/>
          <w:i/>
          <w:iCs/>
          <w:sz w:val="24"/>
          <w:szCs w:val="24"/>
          <w:lang w:val="id-ID"/>
        </w:rPr>
        <w:t>Diversi.</w:t>
      </w:r>
      <w:r>
        <w:rPr>
          <w:rFonts w:asciiTheme="majorBidi" w:hAnsiTheme="majorBidi" w:cstheme="majorBidi"/>
          <w:b/>
          <w:i/>
          <w:iCs/>
          <w:sz w:val="24"/>
          <w:szCs w:val="24"/>
          <w:lang w:val="id-ID"/>
        </w:rPr>
        <w:t xml:space="preserve"> </w:t>
      </w:r>
    </w:p>
    <w:sectPr>
      <w:headerReference r:id="rId5" w:type="default"/>
      <w:footerReference r:id="rId6" w:type="default"/>
      <w:pgSz w:w="11910" w:h="16840"/>
      <w:pgMar w:top="2268" w:right="1701" w:bottom="1701" w:left="2268" w:header="748" w:footer="0" w:gutter="0"/>
      <w:pgNumType w:fmt="lowerRoman" w:start="3"/>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radicional">
    <w:altName w:val="Liberation Mono"/>
    <w:panose1 w:val="00000000000000000000"/>
    <w:charset w:val="00"/>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FZShuTi">
    <w:altName w:val="SimSun"/>
    <w:panose1 w:val="00000000000000000000"/>
    <w:charset w:val="86"/>
    <w:family w:val="auto"/>
    <w:pitch w:val="default"/>
    <w:sig w:usb0="00000000" w:usb1="00000000" w:usb2="00000000" w:usb3="00000000" w:csb0="00040000" w:csb1="00000000"/>
  </w:font>
  <w:font w:name="Liberation Mono">
    <w:panose1 w:val="02070409020205020404"/>
    <w:charset w:val="00"/>
    <w:family w:val="auto"/>
    <w:pitch w:val="default"/>
    <w:sig w:usb0="E0000AFF" w:usb1="400078FF" w:usb2="00000001" w:usb3="00000000" w:csb0="600001BF" w:csb1="DFF70000"/>
  </w:font>
  <w:font w:name="Amiri">
    <w:panose1 w:val="00000500000000000000"/>
    <w:charset w:val="00"/>
    <w:family w:val="auto"/>
    <w:pitch w:val="default"/>
    <w:sig w:usb0="A000206F" w:usb1="92002043" w:usb2="00000008" w:usb3="00000000" w:csb0="000000D3" w:csb1="0008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D9AB">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910311">
                          <w:pPr>
                            <w:pStyle w:val="1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ba/NAgAAJQ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AF922vzQIA&#10;ACUGAAAOAAAAAAAAAAEAIAAAAB8BAABkcnMvZTJvRG9jLnhtbFBLBQYAAAAABgAGAFkBAABeBgAA&#10;AAA=&#10;">
              <v:fill on="f" focussize="0,0"/>
              <v:stroke on="f" weight="0.5pt"/>
              <v:imagedata o:title=""/>
              <o:lock v:ext="edit" aspectratio="f"/>
              <v:textbox inset="0mm,0mm,0mm,0mm" style="mso-fit-shape-to-text:t;">
                <w:txbxContent>
                  <w:p w14:paraId="5D910311">
                    <w:pPr>
                      <w:pStyle w:val="1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p w14:paraId="6AABAD74">
    <w:pPr>
      <w:pStyle w:val="14"/>
      <w:jc w:val="center"/>
      <w:rPr>
        <w:rFonts w:asciiTheme="majorBidi" w:hAnsiTheme="majorBidi" w:cstheme="majorBidi"/>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7E3C">
    <w:pPr>
      <w:pStyle w:val="1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characterSpacingControl w:val="doNotCompress"/>
  <w:footnotePr>
    <w:footnote w:id="0"/>
    <w:footnote w:id="1"/>
  </w:footnotePr>
  <w:endnotePr>
    <w:endnote w:id="0"/>
    <w:endnote w:id="1"/>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FE2"/>
    <w:rsid w:val="00011A8F"/>
    <w:rsid w:val="00012B3A"/>
    <w:rsid w:val="00013BB3"/>
    <w:rsid w:val="000200F9"/>
    <w:rsid w:val="00020204"/>
    <w:rsid w:val="0002020E"/>
    <w:rsid w:val="00022AA7"/>
    <w:rsid w:val="00033391"/>
    <w:rsid w:val="00035DE0"/>
    <w:rsid w:val="000447B8"/>
    <w:rsid w:val="000504F3"/>
    <w:rsid w:val="0005128B"/>
    <w:rsid w:val="00052590"/>
    <w:rsid w:val="00055486"/>
    <w:rsid w:val="0005752D"/>
    <w:rsid w:val="00060FDA"/>
    <w:rsid w:val="0007132E"/>
    <w:rsid w:val="000755C6"/>
    <w:rsid w:val="00082934"/>
    <w:rsid w:val="000837FB"/>
    <w:rsid w:val="000901ED"/>
    <w:rsid w:val="000921D6"/>
    <w:rsid w:val="00093910"/>
    <w:rsid w:val="00096A17"/>
    <w:rsid w:val="00097EED"/>
    <w:rsid w:val="000B54C9"/>
    <w:rsid w:val="000B762E"/>
    <w:rsid w:val="000C472F"/>
    <w:rsid w:val="000D13A3"/>
    <w:rsid w:val="000D49DD"/>
    <w:rsid w:val="000E0091"/>
    <w:rsid w:val="000E1DA7"/>
    <w:rsid w:val="000E37C1"/>
    <w:rsid w:val="000E388B"/>
    <w:rsid w:val="001005EB"/>
    <w:rsid w:val="001150BD"/>
    <w:rsid w:val="00115608"/>
    <w:rsid w:val="0011626C"/>
    <w:rsid w:val="001169AB"/>
    <w:rsid w:val="001309DE"/>
    <w:rsid w:val="00131CC3"/>
    <w:rsid w:val="001340E7"/>
    <w:rsid w:val="00140DEB"/>
    <w:rsid w:val="00143C14"/>
    <w:rsid w:val="00144BED"/>
    <w:rsid w:val="001509B1"/>
    <w:rsid w:val="0016545C"/>
    <w:rsid w:val="00172435"/>
    <w:rsid w:val="001731B5"/>
    <w:rsid w:val="00174464"/>
    <w:rsid w:val="0017664A"/>
    <w:rsid w:val="00182C29"/>
    <w:rsid w:val="00182F19"/>
    <w:rsid w:val="001833F4"/>
    <w:rsid w:val="001922B8"/>
    <w:rsid w:val="00194523"/>
    <w:rsid w:val="0019529E"/>
    <w:rsid w:val="001956A2"/>
    <w:rsid w:val="001974BC"/>
    <w:rsid w:val="001A2958"/>
    <w:rsid w:val="001A448B"/>
    <w:rsid w:val="001B2524"/>
    <w:rsid w:val="001B4666"/>
    <w:rsid w:val="001B78A2"/>
    <w:rsid w:val="001C1957"/>
    <w:rsid w:val="001C23BE"/>
    <w:rsid w:val="001C7D6F"/>
    <w:rsid w:val="001E4B37"/>
    <w:rsid w:val="001E510E"/>
    <w:rsid w:val="001E64BD"/>
    <w:rsid w:val="001F27D5"/>
    <w:rsid w:val="001F4E0C"/>
    <w:rsid w:val="001F7A0A"/>
    <w:rsid w:val="00205781"/>
    <w:rsid w:val="00207050"/>
    <w:rsid w:val="00207BA4"/>
    <w:rsid w:val="00217E36"/>
    <w:rsid w:val="00224C45"/>
    <w:rsid w:val="00224E7A"/>
    <w:rsid w:val="00230229"/>
    <w:rsid w:val="00234F95"/>
    <w:rsid w:val="00237273"/>
    <w:rsid w:val="002403FB"/>
    <w:rsid w:val="00243134"/>
    <w:rsid w:val="00250942"/>
    <w:rsid w:val="00252268"/>
    <w:rsid w:val="00254F02"/>
    <w:rsid w:val="002573BE"/>
    <w:rsid w:val="00266652"/>
    <w:rsid w:val="002705AF"/>
    <w:rsid w:val="00273930"/>
    <w:rsid w:val="0027554C"/>
    <w:rsid w:val="00276143"/>
    <w:rsid w:val="00283314"/>
    <w:rsid w:val="002973A6"/>
    <w:rsid w:val="002A3803"/>
    <w:rsid w:val="002A4D78"/>
    <w:rsid w:val="002B0205"/>
    <w:rsid w:val="002B29A5"/>
    <w:rsid w:val="002B4153"/>
    <w:rsid w:val="002B49B3"/>
    <w:rsid w:val="002C118E"/>
    <w:rsid w:val="002C77CF"/>
    <w:rsid w:val="002D0254"/>
    <w:rsid w:val="002D1E05"/>
    <w:rsid w:val="002D3608"/>
    <w:rsid w:val="002E0CA9"/>
    <w:rsid w:val="002E1A76"/>
    <w:rsid w:val="002E28F2"/>
    <w:rsid w:val="002E6667"/>
    <w:rsid w:val="002E6C53"/>
    <w:rsid w:val="002F5B2F"/>
    <w:rsid w:val="002F6761"/>
    <w:rsid w:val="002F715D"/>
    <w:rsid w:val="002F77DE"/>
    <w:rsid w:val="00305056"/>
    <w:rsid w:val="003077CA"/>
    <w:rsid w:val="0031059D"/>
    <w:rsid w:val="00315C84"/>
    <w:rsid w:val="00317327"/>
    <w:rsid w:val="00324715"/>
    <w:rsid w:val="00336BB4"/>
    <w:rsid w:val="003434E5"/>
    <w:rsid w:val="00346033"/>
    <w:rsid w:val="003467A6"/>
    <w:rsid w:val="00354ABF"/>
    <w:rsid w:val="003712F5"/>
    <w:rsid w:val="003755E2"/>
    <w:rsid w:val="00375A19"/>
    <w:rsid w:val="00376491"/>
    <w:rsid w:val="00380565"/>
    <w:rsid w:val="00381546"/>
    <w:rsid w:val="003847B9"/>
    <w:rsid w:val="00390C0F"/>
    <w:rsid w:val="00392EEF"/>
    <w:rsid w:val="00397772"/>
    <w:rsid w:val="003A2EF9"/>
    <w:rsid w:val="003B0851"/>
    <w:rsid w:val="003B2D69"/>
    <w:rsid w:val="003B364A"/>
    <w:rsid w:val="003C05C6"/>
    <w:rsid w:val="003C0DC1"/>
    <w:rsid w:val="003C1E8A"/>
    <w:rsid w:val="003C2EBB"/>
    <w:rsid w:val="003E086B"/>
    <w:rsid w:val="003F388A"/>
    <w:rsid w:val="003F4194"/>
    <w:rsid w:val="00402DE4"/>
    <w:rsid w:val="00406F32"/>
    <w:rsid w:val="004072AA"/>
    <w:rsid w:val="004121D8"/>
    <w:rsid w:val="00415063"/>
    <w:rsid w:val="00415D26"/>
    <w:rsid w:val="004164A1"/>
    <w:rsid w:val="00416C97"/>
    <w:rsid w:val="00420838"/>
    <w:rsid w:val="00424745"/>
    <w:rsid w:val="0042545A"/>
    <w:rsid w:val="00425D71"/>
    <w:rsid w:val="00434F10"/>
    <w:rsid w:val="0043586D"/>
    <w:rsid w:val="004365B7"/>
    <w:rsid w:val="004367A6"/>
    <w:rsid w:val="00451019"/>
    <w:rsid w:val="00453813"/>
    <w:rsid w:val="00460637"/>
    <w:rsid w:val="0046105D"/>
    <w:rsid w:val="00466B93"/>
    <w:rsid w:val="004670B2"/>
    <w:rsid w:val="00467560"/>
    <w:rsid w:val="00480623"/>
    <w:rsid w:val="00480C38"/>
    <w:rsid w:val="00482616"/>
    <w:rsid w:val="00483319"/>
    <w:rsid w:val="00483EBD"/>
    <w:rsid w:val="00484E38"/>
    <w:rsid w:val="00487727"/>
    <w:rsid w:val="00491AB9"/>
    <w:rsid w:val="004A2CE4"/>
    <w:rsid w:val="004A4F36"/>
    <w:rsid w:val="004A574E"/>
    <w:rsid w:val="004C11C9"/>
    <w:rsid w:val="004C4E93"/>
    <w:rsid w:val="004C5BE1"/>
    <w:rsid w:val="004D43D3"/>
    <w:rsid w:val="004D5E37"/>
    <w:rsid w:val="004D7707"/>
    <w:rsid w:val="004E13CE"/>
    <w:rsid w:val="004F127A"/>
    <w:rsid w:val="004F5199"/>
    <w:rsid w:val="004F5F4C"/>
    <w:rsid w:val="004F63AC"/>
    <w:rsid w:val="005006F1"/>
    <w:rsid w:val="00512CA2"/>
    <w:rsid w:val="005148EC"/>
    <w:rsid w:val="00527D8F"/>
    <w:rsid w:val="00547B9F"/>
    <w:rsid w:val="00552F6E"/>
    <w:rsid w:val="00555EDA"/>
    <w:rsid w:val="005607B0"/>
    <w:rsid w:val="00565B24"/>
    <w:rsid w:val="00565F24"/>
    <w:rsid w:val="00571E8F"/>
    <w:rsid w:val="00575AC3"/>
    <w:rsid w:val="00577AC9"/>
    <w:rsid w:val="00586313"/>
    <w:rsid w:val="00587D69"/>
    <w:rsid w:val="005927A2"/>
    <w:rsid w:val="00596CEB"/>
    <w:rsid w:val="005972E1"/>
    <w:rsid w:val="005A1090"/>
    <w:rsid w:val="005A444A"/>
    <w:rsid w:val="005B21A1"/>
    <w:rsid w:val="005B40DC"/>
    <w:rsid w:val="005B42D2"/>
    <w:rsid w:val="005B675A"/>
    <w:rsid w:val="005B6956"/>
    <w:rsid w:val="005B6FD0"/>
    <w:rsid w:val="005C0A3A"/>
    <w:rsid w:val="005C0AF4"/>
    <w:rsid w:val="005D06D8"/>
    <w:rsid w:val="005E07E7"/>
    <w:rsid w:val="005E2F10"/>
    <w:rsid w:val="005E3095"/>
    <w:rsid w:val="005E4D80"/>
    <w:rsid w:val="005F4D87"/>
    <w:rsid w:val="005F57AC"/>
    <w:rsid w:val="005F6FB6"/>
    <w:rsid w:val="0060285C"/>
    <w:rsid w:val="006041C9"/>
    <w:rsid w:val="006044A6"/>
    <w:rsid w:val="00605FC9"/>
    <w:rsid w:val="006246E9"/>
    <w:rsid w:val="006304B3"/>
    <w:rsid w:val="0063142D"/>
    <w:rsid w:val="006318F3"/>
    <w:rsid w:val="00631E61"/>
    <w:rsid w:val="00634A53"/>
    <w:rsid w:val="0064305C"/>
    <w:rsid w:val="006504E7"/>
    <w:rsid w:val="0066340A"/>
    <w:rsid w:val="00663598"/>
    <w:rsid w:val="0066764E"/>
    <w:rsid w:val="0066790F"/>
    <w:rsid w:val="006711A6"/>
    <w:rsid w:val="006829C6"/>
    <w:rsid w:val="006913AF"/>
    <w:rsid w:val="00696562"/>
    <w:rsid w:val="006A55C7"/>
    <w:rsid w:val="006B0B30"/>
    <w:rsid w:val="006B75CB"/>
    <w:rsid w:val="006C4467"/>
    <w:rsid w:val="006C4981"/>
    <w:rsid w:val="006C76C1"/>
    <w:rsid w:val="006D0A53"/>
    <w:rsid w:val="006D5CEB"/>
    <w:rsid w:val="006D5D1B"/>
    <w:rsid w:val="006E3D4B"/>
    <w:rsid w:val="006F4C54"/>
    <w:rsid w:val="006F53A5"/>
    <w:rsid w:val="00702308"/>
    <w:rsid w:val="00712D53"/>
    <w:rsid w:val="007169A4"/>
    <w:rsid w:val="007219AF"/>
    <w:rsid w:val="00725BC6"/>
    <w:rsid w:val="00727836"/>
    <w:rsid w:val="00727DB0"/>
    <w:rsid w:val="00730017"/>
    <w:rsid w:val="00733D03"/>
    <w:rsid w:val="0074230F"/>
    <w:rsid w:val="00744294"/>
    <w:rsid w:val="0075000A"/>
    <w:rsid w:val="0075280A"/>
    <w:rsid w:val="007559D8"/>
    <w:rsid w:val="0075653B"/>
    <w:rsid w:val="00762CFD"/>
    <w:rsid w:val="00765A82"/>
    <w:rsid w:val="00766BDB"/>
    <w:rsid w:val="007716B1"/>
    <w:rsid w:val="007717CD"/>
    <w:rsid w:val="007724A2"/>
    <w:rsid w:val="00775EAE"/>
    <w:rsid w:val="007802D0"/>
    <w:rsid w:val="00782A08"/>
    <w:rsid w:val="00790565"/>
    <w:rsid w:val="0079230C"/>
    <w:rsid w:val="00793B20"/>
    <w:rsid w:val="007A0398"/>
    <w:rsid w:val="007A08C8"/>
    <w:rsid w:val="007A41C5"/>
    <w:rsid w:val="007B3AFE"/>
    <w:rsid w:val="007B6B11"/>
    <w:rsid w:val="007B784F"/>
    <w:rsid w:val="007C0ACA"/>
    <w:rsid w:val="007C26AB"/>
    <w:rsid w:val="007C7078"/>
    <w:rsid w:val="007D131F"/>
    <w:rsid w:val="007D346F"/>
    <w:rsid w:val="007D36F4"/>
    <w:rsid w:val="007D5570"/>
    <w:rsid w:val="007D5FF7"/>
    <w:rsid w:val="007E040B"/>
    <w:rsid w:val="007E16E9"/>
    <w:rsid w:val="007E27ED"/>
    <w:rsid w:val="007E2F0C"/>
    <w:rsid w:val="00802D09"/>
    <w:rsid w:val="00803A64"/>
    <w:rsid w:val="00813E22"/>
    <w:rsid w:val="008236AA"/>
    <w:rsid w:val="0082398A"/>
    <w:rsid w:val="008272A3"/>
    <w:rsid w:val="0083649A"/>
    <w:rsid w:val="00836555"/>
    <w:rsid w:val="0084118F"/>
    <w:rsid w:val="00846814"/>
    <w:rsid w:val="0084762E"/>
    <w:rsid w:val="00853C93"/>
    <w:rsid w:val="008552AE"/>
    <w:rsid w:val="008616DF"/>
    <w:rsid w:val="0086211C"/>
    <w:rsid w:val="00863154"/>
    <w:rsid w:val="008743AA"/>
    <w:rsid w:val="0087492A"/>
    <w:rsid w:val="008821EB"/>
    <w:rsid w:val="00882D0E"/>
    <w:rsid w:val="008B7DB8"/>
    <w:rsid w:val="008D0DEA"/>
    <w:rsid w:val="008E0C66"/>
    <w:rsid w:val="008E2AEB"/>
    <w:rsid w:val="008E6A08"/>
    <w:rsid w:val="008E6D79"/>
    <w:rsid w:val="008E71A8"/>
    <w:rsid w:val="00900765"/>
    <w:rsid w:val="00901778"/>
    <w:rsid w:val="00905538"/>
    <w:rsid w:val="00910FD6"/>
    <w:rsid w:val="00911A33"/>
    <w:rsid w:val="009129B5"/>
    <w:rsid w:val="009163ED"/>
    <w:rsid w:val="009179C5"/>
    <w:rsid w:val="00922EA4"/>
    <w:rsid w:val="009242DC"/>
    <w:rsid w:val="00925205"/>
    <w:rsid w:val="009325A5"/>
    <w:rsid w:val="009329FF"/>
    <w:rsid w:val="00941BC7"/>
    <w:rsid w:val="009539C7"/>
    <w:rsid w:val="00960E0E"/>
    <w:rsid w:val="00961669"/>
    <w:rsid w:val="009641AE"/>
    <w:rsid w:val="0096763F"/>
    <w:rsid w:val="00967AF8"/>
    <w:rsid w:val="00971559"/>
    <w:rsid w:val="00972796"/>
    <w:rsid w:val="009753B5"/>
    <w:rsid w:val="0097734F"/>
    <w:rsid w:val="009842BB"/>
    <w:rsid w:val="00984FEC"/>
    <w:rsid w:val="009944FE"/>
    <w:rsid w:val="009A21F5"/>
    <w:rsid w:val="009B5992"/>
    <w:rsid w:val="009C642A"/>
    <w:rsid w:val="009C77E8"/>
    <w:rsid w:val="009D51B7"/>
    <w:rsid w:val="009D617F"/>
    <w:rsid w:val="009E1502"/>
    <w:rsid w:val="009E4321"/>
    <w:rsid w:val="009F183B"/>
    <w:rsid w:val="009F1D7C"/>
    <w:rsid w:val="009F4045"/>
    <w:rsid w:val="009F6870"/>
    <w:rsid w:val="009F7231"/>
    <w:rsid w:val="00A01848"/>
    <w:rsid w:val="00A044C7"/>
    <w:rsid w:val="00A07AD3"/>
    <w:rsid w:val="00A07BF8"/>
    <w:rsid w:val="00A1342F"/>
    <w:rsid w:val="00A1636F"/>
    <w:rsid w:val="00A169D2"/>
    <w:rsid w:val="00A2246A"/>
    <w:rsid w:val="00A22494"/>
    <w:rsid w:val="00A30037"/>
    <w:rsid w:val="00A3290C"/>
    <w:rsid w:val="00A403B9"/>
    <w:rsid w:val="00A411BB"/>
    <w:rsid w:val="00A418DE"/>
    <w:rsid w:val="00A46641"/>
    <w:rsid w:val="00A51C27"/>
    <w:rsid w:val="00A6160C"/>
    <w:rsid w:val="00A61BDD"/>
    <w:rsid w:val="00A641EC"/>
    <w:rsid w:val="00A65C95"/>
    <w:rsid w:val="00A669EF"/>
    <w:rsid w:val="00A7125B"/>
    <w:rsid w:val="00A77056"/>
    <w:rsid w:val="00A8271E"/>
    <w:rsid w:val="00A95F90"/>
    <w:rsid w:val="00A97DC5"/>
    <w:rsid w:val="00AA1ABD"/>
    <w:rsid w:val="00AA2F69"/>
    <w:rsid w:val="00AA57BB"/>
    <w:rsid w:val="00AB405B"/>
    <w:rsid w:val="00AB60C9"/>
    <w:rsid w:val="00AC3322"/>
    <w:rsid w:val="00AC4698"/>
    <w:rsid w:val="00AC69A3"/>
    <w:rsid w:val="00AD0299"/>
    <w:rsid w:val="00AD24D3"/>
    <w:rsid w:val="00AD2673"/>
    <w:rsid w:val="00AD2DA9"/>
    <w:rsid w:val="00AD3915"/>
    <w:rsid w:val="00AD48C0"/>
    <w:rsid w:val="00AD7B4F"/>
    <w:rsid w:val="00AD7BDB"/>
    <w:rsid w:val="00AE22BE"/>
    <w:rsid w:val="00AE5337"/>
    <w:rsid w:val="00AE5850"/>
    <w:rsid w:val="00AE6B4B"/>
    <w:rsid w:val="00AF4DEB"/>
    <w:rsid w:val="00B00249"/>
    <w:rsid w:val="00B06558"/>
    <w:rsid w:val="00B10342"/>
    <w:rsid w:val="00B14BEA"/>
    <w:rsid w:val="00B156C6"/>
    <w:rsid w:val="00B26154"/>
    <w:rsid w:val="00B267E7"/>
    <w:rsid w:val="00B26833"/>
    <w:rsid w:val="00B272DF"/>
    <w:rsid w:val="00B310E1"/>
    <w:rsid w:val="00B32799"/>
    <w:rsid w:val="00B33861"/>
    <w:rsid w:val="00B3539B"/>
    <w:rsid w:val="00B376AD"/>
    <w:rsid w:val="00B40D06"/>
    <w:rsid w:val="00B42618"/>
    <w:rsid w:val="00B4332B"/>
    <w:rsid w:val="00B50F97"/>
    <w:rsid w:val="00B60094"/>
    <w:rsid w:val="00B60240"/>
    <w:rsid w:val="00B60CEC"/>
    <w:rsid w:val="00B64B37"/>
    <w:rsid w:val="00B6526E"/>
    <w:rsid w:val="00B660CA"/>
    <w:rsid w:val="00B67D56"/>
    <w:rsid w:val="00B72F8F"/>
    <w:rsid w:val="00B758C5"/>
    <w:rsid w:val="00B759F3"/>
    <w:rsid w:val="00B82D2D"/>
    <w:rsid w:val="00B86870"/>
    <w:rsid w:val="00B91014"/>
    <w:rsid w:val="00B93746"/>
    <w:rsid w:val="00B93980"/>
    <w:rsid w:val="00B93B90"/>
    <w:rsid w:val="00BA15C3"/>
    <w:rsid w:val="00BA2191"/>
    <w:rsid w:val="00BA2F95"/>
    <w:rsid w:val="00BC1AA4"/>
    <w:rsid w:val="00BC27C0"/>
    <w:rsid w:val="00BC5DDB"/>
    <w:rsid w:val="00BC6962"/>
    <w:rsid w:val="00BC7100"/>
    <w:rsid w:val="00BD52CB"/>
    <w:rsid w:val="00BE259B"/>
    <w:rsid w:val="00BE3F8D"/>
    <w:rsid w:val="00BE5D87"/>
    <w:rsid w:val="00BE5F88"/>
    <w:rsid w:val="00BF1955"/>
    <w:rsid w:val="00BF61AE"/>
    <w:rsid w:val="00C030DB"/>
    <w:rsid w:val="00C0510B"/>
    <w:rsid w:val="00C13FA6"/>
    <w:rsid w:val="00C140C9"/>
    <w:rsid w:val="00C16666"/>
    <w:rsid w:val="00C27BD5"/>
    <w:rsid w:val="00C32953"/>
    <w:rsid w:val="00C372F7"/>
    <w:rsid w:val="00C37816"/>
    <w:rsid w:val="00C37C39"/>
    <w:rsid w:val="00C53C66"/>
    <w:rsid w:val="00C60B96"/>
    <w:rsid w:val="00C678DC"/>
    <w:rsid w:val="00C73F60"/>
    <w:rsid w:val="00C76ACE"/>
    <w:rsid w:val="00C7772A"/>
    <w:rsid w:val="00C84055"/>
    <w:rsid w:val="00C85D04"/>
    <w:rsid w:val="00C91DC1"/>
    <w:rsid w:val="00C92C18"/>
    <w:rsid w:val="00C9356F"/>
    <w:rsid w:val="00C95E84"/>
    <w:rsid w:val="00CA2506"/>
    <w:rsid w:val="00CA427F"/>
    <w:rsid w:val="00CA7EDC"/>
    <w:rsid w:val="00CB6F22"/>
    <w:rsid w:val="00CC178F"/>
    <w:rsid w:val="00CC1A48"/>
    <w:rsid w:val="00CC6B59"/>
    <w:rsid w:val="00CC6F4B"/>
    <w:rsid w:val="00CC7DCE"/>
    <w:rsid w:val="00CD2A15"/>
    <w:rsid w:val="00CE66C2"/>
    <w:rsid w:val="00CE71FA"/>
    <w:rsid w:val="00CE7C54"/>
    <w:rsid w:val="00CE7CD8"/>
    <w:rsid w:val="00D00276"/>
    <w:rsid w:val="00D0770D"/>
    <w:rsid w:val="00D101B6"/>
    <w:rsid w:val="00D171D4"/>
    <w:rsid w:val="00D219E3"/>
    <w:rsid w:val="00D2649B"/>
    <w:rsid w:val="00D27D7A"/>
    <w:rsid w:val="00D31474"/>
    <w:rsid w:val="00D36125"/>
    <w:rsid w:val="00D36247"/>
    <w:rsid w:val="00D47FE4"/>
    <w:rsid w:val="00D5352E"/>
    <w:rsid w:val="00D64A83"/>
    <w:rsid w:val="00D650FE"/>
    <w:rsid w:val="00D734F0"/>
    <w:rsid w:val="00D7400C"/>
    <w:rsid w:val="00D804E9"/>
    <w:rsid w:val="00D80BC7"/>
    <w:rsid w:val="00D82AED"/>
    <w:rsid w:val="00D838A9"/>
    <w:rsid w:val="00D92B50"/>
    <w:rsid w:val="00D932FE"/>
    <w:rsid w:val="00D95893"/>
    <w:rsid w:val="00DA2089"/>
    <w:rsid w:val="00DC184B"/>
    <w:rsid w:val="00DC1EBF"/>
    <w:rsid w:val="00DD0B37"/>
    <w:rsid w:val="00DD1E33"/>
    <w:rsid w:val="00DE7301"/>
    <w:rsid w:val="00DF2B90"/>
    <w:rsid w:val="00DF5693"/>
    <w:rsid w:val="00DF6624"/>
    <w:rsid w:val="00DF66BB"/>
    <w:rsid w:val="00DF72E0"/>
    <w:rsid w:val="00E101F3"/>
    <w:rsid w:val="00E102EC"/>
    <w:rsid w:val="00E112E9"/>
    <w:rsid w:val="00E174AF"/>
    <w:rsid w:val="00E22D89"/>
    <w:rsid w:val="00E23745"/>
    <w:rsid w:val="00E34E2A"/>
    <w:rsid w:val="00E37228"/>
    <w:rsid w:val="00E51DCB"/>
    <w:rsid w:val="00E53BE9"/>
    <w:rsid w:val="00E54CB4"/>
    <w:rsid w:val="00E5531D"/>
    <w:rsid w:val="00E60EEB"/>
    <w:rsid w:val="00E6276F"/>
    <w:rsid w:val="00E73480"/>
    <w:rsid w:val="00E914B7"/>
    <w:rsid w:val="00E92431"/>
    <w:rsid w:val="00E94501"/>
    <w:rsid w:val="00E95995"/>
    <w:rsid w:val="00E96EE7"/>
    <w:rsid w:val="00E96F04"/>
    <w:rsid w:val="00E97B3A"/>
    <w:rsid w:val="00EB23BE"/>
    <w:rsid w:val="00EB4445"/>
    <w:rsid w:val="00EB50F2"/>
    <w:rsid w:val="00EB7FF7"/>
    <w:rsid w:val="00EC2548"/>
    <w:rsid w:val="00EC27EE"/>
    <w:rsid w:val="00EC5BFD"/>
    <w:rsid w:val="00EE1501"/>
    <w:rsid w:val="00EE3574"/>
    <w:rsid w:val="00EE4267"/>
    <w:rsid w:val="00EE5F5A"/>
    <w:rsid w:val="00EE7ECF"/>
    <w:rsid w:val="00EF2561"/>
    <w:rsid w:val="00EF4DDD"/>
    <w:rsid w:val="00F01FD2"/>
    <w:rsid w:val="00F15B80"/>
    <w:rsid w:val="00F26ACD"/>
    <w:rsid w:val="00F30B85"/>
    <w:rsid w:val="00F41883"/>
    <w:rsid w:val="00F41A5F"/>
    <w:rsid w:val="00F42725"/>
    <w:rsid w:val="00F43780"/>
    <w:rsid w:val="00F46735"/>
    <w:rsid w:val="00F46F08"/>
    <w:rsid w:val="00F50EF7"/>
    <w:rsid w:val="00F55A5F"/>
    <w:rsid w:val="00F61656"/>
    <w:rsid w:val="00F645FB"/>
    <w:rsid w:val="00F74A29"/>
    <w:rsid w:val="00F813B7"/>
    <w:rsid w:val="00F8354F"/>
    <w:rsid w:val="00F84ADE"/>
    <w:rsid w:val="00F85D18"/>
    <w:rsid w:val="00F9295A"/>
    <w:rsid w:val="00FA0CB9"/>
    <w:rsid w:val="00FA7534"/>
    <w:rsid w:val="00FB2915"/>
    <w:rsid w:val="00FD0372"/>
    <w:rsid w:val="00FD2A1F"/>
    <w:rsid w:val="00FE005E"/>
    <w:rsid w:val="00FE04F7"/>
    <w:rsid w:val="00FF6329"/>
    <w:rsid w:val="00FF70CD"/>
    <w:rsid w:val="00FF7B82"/>
    <w:rsid w:val="04CA53C7"/>
    <w:rsid w:val="06B25498"/>
    <w:rsid w:val="0739078E"/>
    <w:rsid w:val="09065C72"/>
    <w:rsid w:val="0A1B363D"/>
    <w:rsid w:val="0B183CC0"/>
    <w:rsid w:val="0B251F18"/>
    <w:rsid w:val="0B5C23CE"/>
    <w:rsid w:val="0CC27A03"/>
    <w:rsid w:val="0EB73256"/>
    <w:rsid w:val="0EC95DFB"/>
    <w:rsid w:val="0FBC39CE"/>
    <w:rsid w:val="108E64C7"/>
    <w:rsid w:val="10F15665"/>
    <w:rsid w:val="111D10AE"/>
    <w:rsid w:val="13D328AC"/>
    <w:rsid w:val="150F2C0D"/>
    <w:rsid w:val="15A273DD"/>
    <w:rsid w:val="1AE27EE7"/>
    <w:rsid w:val="1C735F1D"/>
    <w:rsid w:val="1D89364A"/>
    <w:rsid w:val="2179703C"/>
    <w:rsid w:val="220E4A44"/>
    <w:rsid w:val="255D66C1"/>
    <w:rsid w:val="257E01F6"/>
    <w:rsid w:val="26F436FD"/>
    <w:rsid w:val="27D61EBC"/>
    <w:rsid w:val="3206404E"/>
    <w:rsid w:val="345B2866"/>
    <w:rsid w:val="34BD77DA"/>
    <w:rsid w:val="35C64A71"/>
    <w:rsid w:val="37065704"/>
    <w:rsid w:val="370961AA"/>
    <w:rsid w:val="37B72515"/>
    <w:rsid w:val="38025714"/>
    <w:rsid w:val="3BC24A2B"/>
    <w:rsid w:val="3E491CF0"/>
    <w:rsid w:val="3FB13B13"/>
    <w:rsid w:val="42F53553"/>
    <w:rsid w:val="47065662"/>
    <w:rsid w:val="4A6834CB"/>
    <w:rsid w:val="4CF6686A"/>
    <w:rsid w:val="4E6353F3"/>
    <w:rsid w:val="514739AA"/>
    <w:rsid w:val="563A0DDF"/>
    <w:rsid w:val="59BA5BB0"/>
    <w:rsid w:val="5B0A6EB1"/>
    <w:rsid w:val="5BE11FD5"/>
    <w:rsid w:val="5BF72E0E"/>
    <w:rsid w:val="5E7A2E2E"/>
    <w:rsid w:val="63106A4D"/>
    <w:rsid w:val="664B7A4B"/>
    <w:rsid w:val="68BA7391"/>
    <w:rsid w:val="68FA0AA5"/>
    <w:rsid w:val="6BED5DCA"/>
    <w:rsid w:val="6D602E3E"/>
    <w:rsid w:val="6D6D2CB7"/>
    <w:rsid w:val="70437075"/>
    <w:rsid w:val="713141CB"/>
    <w:rsid w:val="717D207C"/>
    <w:rsid w:val="730511FA"/>
    <w:rsid w:val="7405183E"/>
    <w:rsid w:val="74D45A26"/>
    <w:rsid w:val="750960E2"/>
    <w:rsid w:val="77A47868"/>
    <w:rsid w:val="79C342F5"/>
    <w:rsid w:val="79E27920"/>
    <w:rsid w:val="7A793AA1"/>
    <w:rsid w:val="7ACC7DDE"/>
    <w:rsid w:val="7B9D6AEA"/>
    <w:rsid w:val="7BDD2339"/>
    <w:rsid w:val="7BF23AE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4"/>
    <w:qFormat/>
    <w:uiPriority w:val="1"/>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9"/>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4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1"/>
    <w:semiHidden/>
    <w:unhideWhenUsed/>
    <w:qFormat/>
    <w:uiPriority w:val="9"/>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26"/>
    <w:semiHidden/>
    <w:unhideWhenUsed/>
    <w:qFormat/>
    <w:uiPriority w:val="99"/>
    <w:pPr>
      <w:spacing w:after="0" w:line="240" w:lineRule="auto"/>
    </w:pPr>
    <w:rPr>
      <w:rFonts w:ascii="Tahoma" w:hAnsi="Tahoma" w:cs="Tahoma"/>
      <w:sz w:val="16"/>
      <w:szCs w:val="16"/>
    </w:rPr>
  </w:style>
  <w:style w:type="paragraph" w:styleId="13">
    <w:name w:val="Body Text"/>
    <w:basedOn w:val="1"/>
    <w:link w:val="29"/>
    <w:unhideWhenUsed/>
    <w:qFormat/>
    <w:uiPriority w:val="1"/>
    <w:pPr>
      <w:widowControl w:val="0"/>
      <w:autoSpaceDE w:val="0"/>
      <w:autoSpaceDN w:val="0"/>
      <w:spacing w:after="0" w:line="240" w:lineRule="auto"/>
    </w:pPr>
    <w:rPr>
      <w:rFonts w:ascii="Times New Roman" w:hAnsi="Times New Roman" w:eastAsia="Times New Roman"/>
      <w:sz w:val="24"/>
      <w:szCs w:val="24"/>
    </w:rPr>
  </w:style>
  <w:style w:type="paragraph" w:styleId="14">
    <w:name w:val="footer"/>
    <w:basedOn w:val="1"/>
    <w:link w:val="30"/>
    <w:unhideWhenUsed/>
    <w:qFormat/>
    <w:uiPriority w:val="99"/>
    <w:pPr>
      <w:tabs>
        <w:tab w:val="center" w:pos="4153"/>
        <w:tab w:val="right" w:pos="8306"/>
      </w:tabs>
      <w:snapToGrid w:val="0"/>
    </w:pPr>
    <w:rPr>
      <w:sz w:val="18"/>
      <w:szCs w:val="18"/>
    </w:rPr>
  </w:style>
  <w:style w:type="character" w:styleId="15">
    <w:name w:val="footnote reference"/>
    <w:basedOn w:val="10"/>
    <w:unhideWhenUsed/>
    <w:qFormat/>
    <w:uiPriority w:val="99"/>
    <w:rPr>
      <w:vertAlign w:val="superscript"/>
    </w:rPr>
  </w:style>
  <w:style w:type="paragraph" w:styleId="16">
    <w:name w:val="footnote text"/>
    <w:basedOn w:val="1"/>
    <w:link w:val="28"/>
    <w:unhideWhenUsed/>
    <w:qFormat/>
    <w:uiPriority w:val="99"/>
    <w:pPr>
      <w:snapToGrid w:val="0"/>
    </w:pPr>
    <w:rPr>
      <w:sz w:val="18"/>
      <w:szCs w:val="18"/>
    </w:rPr>
  </w:style>
  <w:style w:type="paragraph" w:styleId="17">
    <w:name w:val="header"/>
    <w:basedOn w:val="1"/>
    <w:link w:val="31"/>
    <w:unhideWhenUsed/>
    <w:qFormat/>
    <w:uiPriority w:val="99"/>
    <w:pPr>
      <w:tabs>
        <w:tab w:val="center" w:pos="4153"/>
        <w:tab w:val="right" w:pos="8306"/>
      </w:tabs>
      <w:snapToGrid w:val="0"/>
    </w:pPr>
    <w:rPr>
      <w:sz w:val="18"/>
      <w:szCs w:val="18"/>
    </w:rPr>
  </w:style>
  <w:style w:type="character" w:styleId="18">
    <w:name w:val="Hyperlink"/>
    <w:basedOn w:val="10"/>
    <w:unhideWhenUsed/>
    <w:qFormat/>
    <w:uiPriority w:val="99"/>
    <w:rPr>
      <w:color w:val="0000FF" w:themeColor="hyperlink"/>
      <w:u w:val="single"/>
      <w14:textFill>
        <w14:solidFill>
          <w14:schemeClr w14:val="hlink"/>
        </w14:solidFill>
      </w14:textFill>
    </w:rPr>
  </w:style>
  <w:style w:type="paragraph" w:styleId="19">
    <w:name w:val="Normal (Web)"/>
    <w:basedOn w:val="1"/>
    <w:qFormat/>
    <w:uiPriority w:val="99"/>
    <w:pPr>
      <w:spacing w:before="100" w:beforeAutospacing="1" w:after="100" w:afterAutospacing="1" w:line="240" w:lineRule="auto"/>
    </w:pPr>
    <w:rPr>
      <w:rFonts w:ascii="Times New Roman" w:hAnsi="Times New Roman" w:eastAsia="Times New Roman"/>
      <w:sz w:val="24"/>
      <w:szCs w:val="24"/>
    </w:rPr>
  </w:style>
  <w:style w:type="character" w:styleId="20">
    <w:name w:val="Strong"/>
    <w:basedOn w:val="10"/>
    <w:qFormat/>
    <w:uiPriority w:val="22"/>
    <w:rPr>
      <w:b/>
      <w:bCs/>
    </w:rPr>
  </w:style>
  <w:style w:type="table" w:styleId="21">
    <w:name w:val="Table Grid"/>
    <w:basedOn w:val="11"/>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pPr>
      <w:spacing w:after="100"/>
    </w:pPr>
  </w:style>
  <w:style w:type="paragraph" w:styleId="23">
    <w:name w:val="toc 2"/>
    <w:basedOn w:val="1"/>
    <w:next w:val="1"/>
    <w:unhideWhenUsed/>
    <w:qFormat/>
    <w:uiPriority w:val="39"/>
    <w:pPr>
      <w:spacing w:after="100"/>
      <w:ind w:left="220"/>
    </w:pPr>
  </w:style>
  <w:style w:type="paragraph" w:styleId="24">
    <w:name w:val="toc 3"/>
    <w:basedOn w:val="1"/>
    <w:next w:val="1"/>
    <w:unhideWhenUsed/>
    <w:qFormat/>
    <w:uiPriority w:val="39"/>
    <w:pPr>
      <w:spacing w:after="100"/>
      <w:ind w:left="440"/>
    </w:pPr>
  </w:style>
  <w:style w:type="paragraph" w:styleId="25">
    <w:name w:val="List Paragraph"/>
    <w:basedOn w:val="1"/>
    <w:link w:val="27"/>
    <w:qFormat/>
    <w:uiPriority w:val="34"/>
    <w:pPr>
      <w:ind w:left="720"/>
      <w:contextualSpacing/>
    </w:pPr>
  </w:style>
  <w:style w:type="character" w:customStyle="1" w:styleId="26">
    <w:name w:val="Balloon Text Char"/>
    <w:basedOn w:val="10"/>
    <w:link w:val="12"/>
    <w:semiHidden/>
    <w:qFormat/>
    <w:uiPriority w:val="99"/>
    <w:rPr>
      <w:rFonts w:ascii="Tahoma" w:hAnsi="Tahoma" w:cs="Tahoma"/>
      <w:sz w:val="16"/>
      <w:szCs w:val="16"/>
      <w:lang w:val="en-US" w:eastAsia="en-US"/>
    </w:rPr>
  </w:style>
  <w:style w:type="character" w:customStyle="1" w:styleId="27">
    <w:name w:val="List Paragraph Char"/>
    <w:link w:val="25"/>
    <w:qFormat/>
    <w:uiPriority w:val="34"/>
    <w:rPr>
      <w:sz w:val="22"/>
      <w:szCs w:val="22"/>
      <w:lang w:val="en-US" w:eastAsia="en-US"/>
    </w:rPr>
  </w:style>
  <w:style w:type="character" w:customStyle="1" w:styleId="28">
    <w:name w:val="Footnote Text Char"/>
    <w:basedOn w:val="10"/>
    <w:link w:val="16"/>
    <w:qFormat/>
    <w:uiPriority w:val="99"/>
    <w:rPr>
      <w:sz w:val="18"/>
      <w:szCs w:val="18"/>
      <w:lang w:val="en-US" w:eastAsia="en-US"/>
    </w:rPr>
  </w:style>
  <w:style w:type="character" w:customStyle="1" w:styleId="29">
    <w:name w:val="Body Text Char"/>
    <w:basedOn w:val="10"/>
    <w:link w:val="13"/>
    <w:qFormat/>
    <w:uiPriority w:val="1"/>
    <w:rPr>
      <w:rFonts w:ascii="Times New Roman" w:hAnsi="Times New Roman" w:eastAsia="Times New Roman"/>
      <w:sz w:val="24"/>
      <w:szCs w:val="24"/>
    </w:rPr>
  </w:style>
  <w:style w:type="character" w:customStyle="1" w:styleId="30">
    <w:name w:val="Footer Char"/>
    <w:basedOn w:val="10"/>
    <w:link w:val="14"/>
    <w:qFormat/>
    <w:uiPriority w:val="99"/>
    <w:rPr>
      <w:sz w:val="18"/>
      <w:szCs w:val="18"/>
    </w:rPr>
  </w:style>
  <w:style w:type="character" w:customStyle="1" w:styleId="31">
    <w:name w:val="Header Char"/>
    <w:basedOn w:val="10"/>
    <w:link w:val="17"/>
    <w:qFormat/>
    <w:uiPriority w:val="99"/>
    <w:rPr>
      <w:sz w:val="18"/>
      <w:szCs w:val="18"/>
    </w:rPr>
  </w:style>
  <w:style w:type="character" w:customStyle="1" w:styleId="32">
    <w:name w:val="fontstyle01"/>
    <w:basedOn w:val="10"/>
    <w:qFormat/>
    <w:uiPriority w:val="0"/>
    <w:rPr>
      <w:rFonts w:hint="default" w:ascii="TimesNewRomanPSMT" w:hAnsi="TimesNewRomanPSMT"/>
      <w:color w:val="000000"/>
      <w:sz w:val="24"/>
      <w:szCs w:val="24"/>
    </w:rPr>
  </w:style>
  <w:style w:type="character" w:customStyle="1" w:styleId="33">
    <w:name w:val="fontstyle21"/>
    <w:basedOn w:val="10"/>
    <w:qFormat/>
    <w:uiPriority w:val="0"/>
    <w:rPr>
      <w:rFonts w:hint="default" w:ascii="Times New Roman" w:hAnsi="Times New Roman" w:cs="Times New Roman"/>
      <w:i/>
      <w:iCs/>
      <w:color w:val="000000"/>
      <w:sz w:val="20"/>
      <w:szCs w:val="20"/>
    </w:rPr>
  </w:style>
  <w:style w:type="character" w:customStyle="1" w:styleId="34">
    <w:name w:val="Heading 1 Char"/>
    <w:basedOn w:val="10"/>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5">
    <w:name w:val="Heading 2 Char"/>
    <w:basedOn w:val="10"/>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6">
    <w:name w:val="Heading 3 Char"/>
    <w:basedOn w:val="10"/>
    <w:link w:val="4"/>
    <w:semiHidden/>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customStyle="1" w:styleId="37">
    <w:name w:val="Heading 4 Char"/>
    <w:basedOn w:val="10"/>
    <w:link w:val="5"/>
    <w:semiHidden/>
    <w:qFormat/>
    <w:uiPriority w:val="9"/>
    <w:rPr>
      <w:rFonts w:asciiTheme="majorHAnsi" w:hAnsiTheme="majorHAnsi" w:eastAsiaTheme="majorEastAsia" w:cstheme="majorBidi"/>
      <w:b/>
      <w:bCs/>
      <w:i/>
      <w:iCs/>
      <w:color w:val="4F81BD" w:themeColor="accent1"/>
      <w:sz w:val="22"/>
      <w:szCs w:val="22"/>
      <w14:textFill>
        <w14:solidFill>
          <w14:schemeClr w14:val="accent1"/>
        </w14:solidFill>
      </w14:textFill>
    </w:rPr>
  </w:style>
  <w:style w:type="character" w:customStyle="1" w:styleId="38">
    <w:name w:val="Heading 5 Char"/>
    <w:basedOn w:val="10"/>
    <w:link w:val="6"/>
    <w:semiHidden/>
    <w:qFormat/>
    <w:uiPriority w:val="9"/>
    <w:rPr>
      <w:rFonts w:asciiTheme="majorHAnsi" w:hAnsiTheme="majorHAnsi" w:eastAsiaTheme="majorEastAsia" w:cstheme="majorBidi"/>
      <w:color w:val="254061" w:themeColor="accent1" w:themeShade="80"/>
      <w:sz w:val="22"/>
      <w:szCs w:val="22"/>
    </w:rPr>
  </w:style>
  <w:style w:type="character" w:customStyle="1" w:styleId="39">
    <w:name w:val="Heading 6 Char"/>
    <w:basedOn w:val="10"/>
    <w:link w:val="7"/>
    <w:semiHidden/>
    <w:qFormat/>
    <w:uiPriority w:val="9"/>
    <w:rPr>
      <w:rFonts w:asciiTheme="majorHAnsi" w:hAnsiTheme="majorHAnsi" w:eastAsiaTheme="majorEastAsia" w:cstheme="majorBidi"/>
      <w:i/>
      <w:iCs/>
      <w:color w:val="254061" w:themeColor="accent1" w:themeShade="80"/>
      <w:sz w:val="22"/>
      <w:szCs w:val="22"/>
    </w:rPr>
  </w:style>
  <w:style w:type="character" w:customStyle="1" w:styleId="40">
    <w:name w:val="Heading 7 Char"/>
    <w:basedOn w:val="10"/>
    <w:link w:val="8"/>
    <w:semiHidden/>
    <w:qFormat/>
    <w:uiPriority w:val="9"/>
    <w:rPr>
      <w:rFonts w:asciiTheme="majorHAnsi" w:hAnsiTheme="majorHAnsi" w:eastAsiaTheme="majorEastAsia" w:cstheme="majorBidi"/>
      <w:i/>
      <w:iCs/>
      <w:color w:val="404040" w:themeColor="text1" w:themeTint="BF"/>
      <w:sz w:val="22"/>
      <w:szCs w:val="22"/>
      <w14:textFill>
        <w14:solidFill>
          <w14:schemeClr w14:val="tx1">
            <w14:lumMod w14:val="75000"/>
            <w14:lumOff w14:val="25000"/>
          </w14:schemeClr>
        </w14:solidFill>
      </w14:textFill>
    </w:rPr>
  </w:style>
  <w:style w:type="character" w:customStyle="1" w:styleId="41">
    <w:name w:val="Heading 8 Char"/>
    <w:basedOn w:val="10"/>
    <w:link w:val="9"/>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customStyle="1" w:styleId="42">
    <w:name w:val="TOC Heading1"/>
    <w:basedOn w:val="2"/>
    <w:next w:val="1"/>
    <w:semiHidden/>
    <w:unhideWhenUsed/>
    <w:qFormat/>
    <w:uiPriority w:val="39"/>
    <w:pPr>
      <w:outlineLvl w:val="9"/>
    </w:pPr>
    <w:rPr>
      <w:lang w:eastAsia="ja-JP"/>
    </w:rPr>
  </w:style>
  <w:style w:type="paragraph" w:customStyle="1" w:styleId="43">
    <w:name w:val="Table Paragraph"/>
    <w:basedOn w:val="1"/>
    <w:qFormat/>
    <w:uiPriority w:val="1"/>
    <w:pPr>
      <w:widowControl w:val="0"/>
      <w:autoSpaceDE w:val="0"/>
      <w:autoSpaceDN w:val="0"/>
      <w:spacing w:after="0" w:line="240" w:lineRule="auto"/>
    </w:pPr>
    <w:rPr>
      <w:rFonts w:ascii="Times New Roman" w:hAnsi="Times New Roman" w:eastAsia="Times New Roman"/>
      <w:lang w:val="ms"/>
    </w:rPr>
  </w:style>
  <w:style w:type="character" w:customStyle="1" w:styleId="44">
    <w:name w:val="gen"/>
    <w:basedOn w:val="10"/>
    <w:qFormat/>
    <w:uiPriority w:val="0"/>
    <w:rPr>
      <w:rFonts w:cs="Times New Roman"/>
    </w:rPr>
  </w:style>
  <w:style w:type="character" w:customStyle="1" w:styleId="45">
    <w:name w:val="15"/>
    <w:basedOn w:val="10"/>
    <w:qFormat/>
    <w:uiPriority w:val="0"/>
    <w:rPr>
      <w:rFonts w:hint="default" w:ascii="Calibri" w:hAnsi="Calibri" w:cs="Calibri"/>
      <w:color w:val="0000FF"/>
      <w:u w:val="single"/>
    </w:rPr>
  </w:style>
  <w:style w:type="table" w:customStyle="1" w:styleId="46">
    <w:name w:val="Kisi Tabel1"/>
    <w:basedOn w:val="11"/>
    <w:qFormat/>
    <w:uiPriority w:val="0"/>
    <w:rPr>
      <w:rFonts w:ascii="Times New Roman" w:hAnsi="Times New Roman"/>
      <w:lang w:eastAsia="id-ID"/>
    </w:rPr>
    <w:tblPr>
      <w:tblCellMar>
        <w:left w:w="0" w:type="dxa"/>
        <w:right w:w="0" w:type="dxa"/>
      </w:tblCellMar>
    </w:tblPr>
  </w:style>
  <w:style w:type="paragraph" w:customStyle="1" w:styleId="47">
    <w:name w:val="WPSOffice手动目录 1"/>
    <w:qFormat/>
    <w:uiPriority w:val="0"/>
    <w:pPr>
      <w:ind w:leftChars="0"/>
    </w:pPr>
    <w:rPr>
      <w:rFonts w:ascii="Calibri" w:hAnsi="Calibri" w:eastAsia="Calibri" w:cs="Times New Roman"/>
      <w:sz w:val="20"/>
      <w:szCs w:val="20"/>
    </w:rPr>
  </w:style>
  <w:style w:type="paragraph" w:customStyle="1" w:styleId="48">
    <w:name w:val="WPSOffice手动目录 2"/>
    <w:qFormat/>
    <w:uiPriority w:val="0"/>
    <w:pPr>
      <w:ind w:leftChars="200"/>
    </w:pPr>
    <w:rPr>
      <w:rFonts w:ascii="Calibri" w:hAnsi="Calibri" w:eastAsia="Calibri" w:cs="Times New Roman"/>
      <w:sz w:val="20"/>
      <w:szCs w:val="20"/>
    </w:rPr>
  </w:style>
  <w:style w:type="paragraph" w:customStyle="1" w:styleId="49">
    <w:name w:val="WPSOffice手动目录 3"/>
    <w:qFormat/>
    <w:uiPriority w:val="0"/>
    <w:pPr>
      <w:ind w:leftChars="400"/>
    </w:pPr>
    <w:rPr>
      <w:rFonts w:ascii="Calibri" w:hAnsi="Calibri" w:eastAsia="Calibri"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9C9F5-DCC6-44DD-8385-44E45A469C5C}">
  <ds:schemaRefs/>
</ds:datastoreItem>
</file>

<file path=docProps/app.xml><?xml version="1.0" encoding="utf-8"?>
<Properties xmlns="http://schemas.openxmlformats.org/officeDocument/2006/extended-properties" xmlns:vt="http://schemas.openxmlformats.org/officeDocument/2006/docPropsVTypes">
  <Template>Normal</Template>
  <Pages>1</Pages>
  <Words>20062</Words>
  <Characters>124677</Characters>
  <Lines>1041</Lines>
  <Paragraphs>293</Paragraphs>
  <TotalTime>2</TotalTime>
  <ScaleCrop>false</ScaleCrop>
  <LinksUpToDate>false</LinksUpToDate>
  <CharactersWithSpaces>155050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2025-01-27T03:38:00Z</dcterms:created>
  <dc:creator>asus</dc:creator>
  <cp:lastModifiedBy>Indri Dwi</cp:lastModifiedBy>
  <cp:lastPrinted>2025-01-26T14:19:00Z</cp:lastPrinted>
  <dcterms:modified xsi:type="dcterms:W3CDTF">2025-06-25T09:27:57Z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B42669C2F27549CDB71A987977092498_13</vt:lpwstr>
  </property>
</Properties>
</file>