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34" w:rsidRDefault="00E21422" w:rsidP="00D644A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E21422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D72137" w:rsidRPr="00E21422" w:rsidRDefault="00D72137" w:rsidP="00CF647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56076" w:rsidRPr="00D72137" w:rsidRDefault="000A2BE8" w:rsidP="00D72137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satu-satunya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kepanduan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memilikipayung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guna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informal,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Pramuka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tanggungjawab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rangka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menyiapkan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generasi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berakhlak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mulia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kesadaran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Bhineka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Tunggal </w:t>
      </w:r>
      <w:proofErr w:type="spellStart"/>
      <w:r>
        <w:rPr>
          <w:rFonts w:asciiTheme="majorBidi" w:hAnsiTheme="majorBidi" w:cstheme="majorBidi"/>
          <w:sz w:val="24"/>
          <w:szCs w:val="24"/>
        </w:rPr>
        <w:t>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Negara. </w:t>
      </w:r>
      <w:r w:rsidR="00756076" w:rsidRPr="00756076">
        <w:rPr>
          <w:rFonts w:asciiTheme="majorBidi" w:hAnsiTheme="majorBidi" w:cstheme="majorBidi"/>
          <w:sz w:val="24"/>
          <w:szCs w:val="24"/>
          <w:lang w:val="id-ID"/>
        </w:rPr>
        <w:t xml:space="preserve">Gerakan Pramuka (Praja Muda Karana) dinamai </w:t>
      </w:r>
      <w:r w:rsidR="00756076" w:rsidRPr="00756076">
        <w:rPr>
          <w:rFonts w:asciiTheme="majorBidi" w:hAnsiTheme="majorBidi" w:cstheme="majorBidi"/>
          <w:i/>
          <w:iCs/>
          <w:sz w:val="24"/>
          <w:szCs w:val="24"/>
          <w:lang w:val="id-ID"/>
        </w:rPr>
        <w:t>gerakan</w:t>
      </w:r>
      <w:r w:rsidR="00756076" w:rsidRPr="00756076">
        <w:rPr>
          <w:rFonts w:asciiTheme="majorBidi" w:hAnsiTheme="majorBidi" w:cstheme="majorBidi"/>
          <w:sz w:val="24"/>
          <w:szCs w:val="24"/>
          <w:lang w:val="id-ID"/>
        </w:rPr>
        <w:t xml:space="preserve">, karena ia bermaksud mempersiapkan generasi muda Indonesia untuk menjadi penggerak pembaharuan dan pembangunan Negara melalui pendidikan luar sekolah. </w:t>
      </w:r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756076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sebab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p</w:t>
      </w:r>
      <w:r w:rsidR="00756076" w:rsidRPr="00756076">
        <w:rPr>
          <w:rFonts w:asciiTheme="majorBidi" w:hAnsiTheme="majorBidi" w:cstheme="majorBidi"/>
          <w:sz w:val="24"/>
          <w:szCs w:val="24"/>
          <w:lang w:val="id-ID"/>
        </w:rPr>
        <w:t>endidikan kepramukaan di Indonesia merupakan salah satu basis pendidikan nasional yang penting, dan terkait dengan sejarah perjuangan bangsa Indonesia.</w:t>
      </w:r>
      <w:proofErr w:type="gramEnd"/>
      <w:r w:rsidR="00D72137">
        <w:rPr>
          <w:rFonts w:asciiTheme="majorBidi" w:hAnsiTheme="majorBidi" w:cstheme="majorBidi"/>
          <w:sz w:val="24"/>
          <w:szCs w:val="24"/>
        </w:rPr>
        <w:t xml:space="preserve"> </w:t>
      </w:r>
      <w:r w:rsidR="00756076">
        <w:rPr>
          <w:rFonts w:asciiTheme="majorBidi" w:hAnsiTheme="majorBidi" w:cstheme="majorBidi"/>
          <w:sz w:val="24"/>
          <w:szCs w:val="24"/>
        </w:rPr>
        <w:t xml:space="preserve">Akan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persoalan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disini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penyelenggara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muda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7560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6076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Pramuka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dakwah</w:t>
      </w:r>
      <w:proofErr w:type="spellEnd"/>
      <w:proofErr w:type="gramStart"/>
      <w:r w:rsidR="003931F2">
        <w:rPr>
          <w:rFonts w:asciiTheme="majorBidi" w:hAnsiTheme="majorBidi" w:cstheme="majorBidi"/>
          <w:sz w:val="24"/>
          <w:szCs w:val="24"/>
        </w:rPr>
        <w:t>?.</w:t>
      </w:r>
      <w:proofErr w:type="gram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sz w:val="24"/>
          <w:szCs w:val="24"/>
        </w:rPr>
        <w:t>Berangkat</w:t>
      </w:r>
      <w:proofErr w:type="spellEnd"/>
      <w:r w:rsidR="003931F2" w:rsidRP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931F2" w:rsidRP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sz w:val="24"/>
          <w:szCs w:val="24"/>
        </w:rPr>
        <w:t>persoalan</w:t>
      </w:r>
      <w:proofErr w:type="spellEnd"/>
      <w:r w:rsidR="003931F2" w:rsidRP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itulah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Gugus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depan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01-081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01-082 yang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berpangkalan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Pesantren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Raudhatul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Ulum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Sakatiga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dianalisis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diwujudkan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931F2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="003931F2">
        <w:rPr>
          <w:rFonts w:asciiTheme="majorBidi" w:hAnsiTheme="majorBidi" w:cstheme="majorBidi"/>
          <w:sz w:val="24"/>
          <w:szCs w:val="24"/>
        </w:rPr>
        <w:t xml:space="preserve"> “</w:t>
      </w:r>
      <w:r w:rsidR="003931F2" w:rsidRPr="003931F2">
        <w:rPr>
          <w:rFonts w:asciiTheme="majorBidi" w:hAnsiTheme="majorBidi" w:cstheme="majorBidi"/>
          <w:b/>
          <w:i/>
          <w:iCs/>
          <w:sz w:val="24"/>
          <w:szCs w:val="24"/>
        </w:rPr>
        <w:t>ANALISIS MATERI DAKWAH PADA ORGANISASI PRAMUKA (STUDI TERHADAP MATERI PEMBINAAN DI GUGUS DEPAN 01-081 DAN 01-082, PONDOK PESANTREN RAUDHATUL ULUM SAKATIGA)</w:t>
      </w:r>
      <w:r w:rsidR="004F5C3D">
        <w:rPr>
          <w:rFonts w:asciiTheme="majorBidi" w:hAnsiTheme="majorBidi" w:cstheme="majorBidi"/>
          <w:bCs/>
          <w:sz w:val="24"/>
          <w:szCs w:val="24"/>
        </w:rPr>
        <w:t xml:space="preserve">”.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S</w:t>
      </w:r>
      <w:r w:rsidR="003931F2" w:rsidRPr="003931F2">
        <w:rPr>
          <w:rFonts w:asciiTheme="majorBidi" w:hAnsiTheme="majorBidi" w:cstheme="majorBidi"/>
          <w:bCs/>
          <w:sz w:val="24"/>
          <w:szCs w:val="24"/>
        </w:rPr>
        <w:t>elanjutnya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untuk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mempermudah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penganalisisan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pesan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dakwah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 w:rsid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organisasi</w:t>
      </w:r>
      <w:proofErr w:type="spellEnd"/>
      <w:r w:rsid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Gerakan</w:t>
      </w:r>
      <w:proofErr w:type="spellEnd"/>
      <w:r w:rsid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Pramuka</w:t>
      </w:r>
      <w:proofErr w:type="spellEnd"/>
      <w:r w:rsidR="003931F2" w:rsidRPr="003931F2">
        <w:rPr>
          <w:rFonts w:ascii="Times New Roman" w:hAnsi="Times New Roman"/>
          <w:sz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tersebut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penulis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tetapkan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dua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rumusan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masalah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meliputi</w:t>
      </w:r>
      <w:proofErr w:type="spellEnd"/>
      <w:r w:rsidR="003931F2">
        <w:rPr>
          <w:rFonts w:asciiTheme="majorBidi" w:hAnsiTheme="majorBidi" w:cstheme="majorBidi"/>
          <w:bCs/>
          <w:sz w:val="24"/>
          <w:szCs w:val="24"/>
        </w:rPr>
        <w:t xml:space="preserve">;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b</w:t>
      </w:r>
      <w:r w:rsidR="003931F2" w:rsidRPr="003931F2">
        <w:rPr>
          <w:rFonts w:asciiTheme="majorBidi" w:hAnsiTheme="majorBidi" w:cstheme="majorBidi"/>
          <w:bCs/>
          <w:sz w:val="24"/>
          <w:szCs w:val="24"/>
        </w:rPr>
        <w:t>agaimana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materi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dakwah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organisasi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 w:rsidRPr="003931F2">
        <w:rPr>
          <w:rFonts w:asciiTheme="majorBidi" w:hAnsiTheme="majorBidi" w:cstheme="majorBidi"/>
          <w:bCs/>
          <w:sz w:val="24"/>
          <w:szCs w:val="24"/>
        </w:rPr>
        <w:t>Pramuka</w:t>
      </w:r>
      <w:proofErr w:type="spellEnd"/>
      <w:r w:rsidR="003931F2" w:rsidRPr="003931F2">
        <w:rPr>
          <w:rFonts w:asciiTheme="majorBidi" w:hAnsiTheme="majorBidi" w:cstheme="majorBidi"/>
          <w:bCs/>
          <w:sz w:val="24"/>
          <w:szCs w:val="24"/>
        </w:rPr>
        <w:t xml:space="preserve"> di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Pondok</w:t>
      </w:r>
      <w:proofErr w:type="spellEnd"/>
      <w:r w:rsid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Pesantren</w:t>
      </w:r>
      <w:proofErr w:type="spellEnd"/>
      <w:r w:rsid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Raudhatul</w:t>
      </w:r>
      <w:proofErr w:type="spellEnd"/>
      <w:r w:rsid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Ulum</w:t>
      </w:r>
      <w:proofErr w:type="spellEnd"/>
      <w:r w:rsid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3931F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b</w:t>
      </w:r>
      <w:r w:rsidR="003931F2" w:rsidRPr="003931F2">
        <w:rPr>
          <w:rFonts w:asciiTheme="majorBidi" w:hAnsiTheme="majorBidi" w:cstheme="majorBidi"/>
          <w:bCs/>
          <w:sz w:val="24"/>
          <w:szCs w:val="24"/>
        </w:rPr>
        <w:t>agaim</w:t>
      </w:r>
      <w:r w:rsidR="003931F2">
        <w:rPr>
          <w:rFonts w:asciiTheme="majorBidi" w:hAnsiTheme="majorBidi" w:cstheme="majorBidi"/>
          <w:bCs/>
          <w:sz w:val="24"/>
          <w:szCs w:val="24"/>
        </w:rPr>
        <w:t>ana</w:t>
      </w:r>
      <w:proofErr w:type="spellEnd"/>
      <w:r w:rsidR="003931F2">
        <w:rPr>
          <w:rFonts w:asciiTheme="majorBidi" w:hAnsiTheme="majorBidi" w:cstheme="majorBidi"/>
          <w:bCs/>
          <w:sz w:val="24"/>
          <w:szCs w:val="24"/>
        </w:rPr>
        <w:t xml:space="preserve"> proses </w:t>
      </w:r>
      <w:proofErr w:type="spellStart"/>
      <w:r w:rsidR="003931F2">
        <w:rPr>
          <w:rFonts w:asciiTheme="majorBidi" w:hAnsiTheme="majorBidi" w:cstheme="majorBidi"/>
          <w:bCs/>
          <w:sz w:val="24"/>
          <w:szCs w:val="24"/>
        </w:rPr>
        <w:t>penyampaiannya</w:t>
      </w:r>
      <w:proofErr w:type="spellEnd"/>
      <w:r w:rsidR="003931F2">
        <w:rPr>
          <w:rFonts w:asciiTheme="majorBidi" w:hAnsiTheme="majorBidi" w:cstheme="majorBidi"/>
          <w:bCs/>
          <w:sz w:val="24"/>
          <w:szCs w:val="24"/>
        </w:rPr>
        <w:t>.</w:t>
      </w:r>
      <w:r w:rsidR="00D721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merupakan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36287" w:rsidRPr="00136287">
        <w:rPr>
          <w:rFonts w:asciiTheme="majorBidi" w:hAnsiTheme="majorBidi" w:cstheme="majorBidi"/>
          <w:bCs/>
          <w:i/>
          <w:iCs/>
          <w:sz w:val="24"/>
          <w:szCs w:val="24"/>
        </w:rPr>
        <w:t xml:space="preserve">content </w:t>
      </w:r>
      <w:proofErr w:type="spellStart"/>
      <w:r w:rsidR="00136287" w:rsidRPr="00136287">
        <w:rPr>
          <w:rFonts w:asciiTheme="majorBidi" w:hAnsiTheme="majorBidi" w:cstheme="majorBidi"/>
          <w:bCs/>
          <w:i/>
          <w:iCs/>
          <w:sz w:val="24"/>
          <w:szCs w:val="24"/>
        </w:rPr>
        <w:t>analisis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yaitu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metode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riset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dikembangkan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secara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khusus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menyelidiki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setiap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permasalahan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tentang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komunikasi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berdasarkan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inferensi-inferensi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ada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Adapun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data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primernya</w:t>
      </w:r>
      <w:proofErr w:type="spellEnd"/>
      <w:r w:rsidR="00136287" w:rsidRP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 w:rsidRPr="00136287">
        <w:rPr>
          <w:rFonts w:asciiTheme="majorBidi" w:hAnsiTheme="majorBidi" w:cstheme="majorBidi"/>
          <w:bCs/>
          <w:sz w:val="24"/>
          <w:szCs w:val="24"/>
        </w:rPr>
        <w:t>diambil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92E4C"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 w:rsidR="00192E4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buku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Syarat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Kecakapan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Umum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dikeluarkan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oleh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Kwartir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Nasional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buku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Program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Latihan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Gugus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136287">
        <w:rPr>
          <w:rFonts w:asciiTheme="majorBidi" w:hAnsiTheme="majorBidi" w:cstheme="majorBidi"/>
          <w:bCs/>
          <w:sz w:val="24"/>
          <w:szCs w:val="24"/>
        </w:rPr>
        <w:t>depan</w:t>
      </w:r>
      <w:proofErr w:type="spellEnd"/>
      <w:r w:rsidR="00136287">
        <w:rPr>
          <w:rFonts w:asciiTheme="majorBidi" w:hAnsiTheme="majorBidi" w:cstheme="majorBidi"/>
          <w:bCs/>
          <w:sz w:val="24"/>
          <w:szCs w:val="24"/>
        </w:rPr>
        <w:t xml:space="preserve"> 01-081 </w:t>
      </w:r>
      <w:proofErr w:type="spellStart"/>
      <w:proofErr w:type="gramStart"/>
      <w:r w:rsidR="00136287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proofErr w:type="gramEnd"/>
      <w:r w:rsidR="00136287">
        <w:rPr>
          <w:rFonts w:asciiTheme="majorBidi" w:hAnsiTheme="majorBidi" w:cstheme="majorBidi"/>
          <w:bCs/>
          <w:sz w:val="24"/>
          <w:szCs w:val="24"/>
        </w:rPr>
        <w:t xml:space="preserve"> 01-082.</w:t>
      </w:r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="006A70F0">
        <w:rPr>
          <w:rFonts w:asciiTheme="majorBidi" w:hAnsiTheme="majorBidi" w:cstheme="majorBidi"/>
          <w:bCs/>
          <w:sz w:val="24"/>
          <w:szCs w:val="24"/>
        </w:rPr>
        <w:t>S</w:t>
      </w:r>
      <w:r w:rsidR="006A70F0" w:rsidRPr="006A70F0">
        <w:rPr>
          <w:rFonts w:asciiTheme="majorBidi" w:hAnsiTheme="majorBidi" w:cstheme="majorBidi"/>
          <w:bCs/>
          <w:sz w:val="24"/>
          <w:szCs w:val="24"/>
        </w:rPr>
        <w:t>edangkan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data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skundernya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diperoleh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buku-buku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ber</w:t>
      </w:r>
      <w:r w:rsidR="006A70F0">
        <w:rPr>
          <w:rFonts w:asciiTheme="majorBidi" w:hAnsiTheme="majorBidi" w:cstheme="majorBidi"/>
          <w:bCs/>
          <w:sz w:val="24"/>
          <w:szCs w:val="24"/>
        </w:rPr>
        <w:t>hubungan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masalah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dib</w:t>
      </w:r>
      <w:r w:rsidR="006A70F0" w:rsidRPr="006A70F0">
        <w:rPr>
          <w:rFonts w:asciiTheme="majorBidi" w:hAnsiTheme="majorBidi" w:cstheme="majorBidi"/>
          <w:bCs/>
          <w:sz w:val="24"/>
          <w:szCs w:val="24"/>
        </w:rPr>
        <w:t>ahas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skripsi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wawancara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kepada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beberapa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pihak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terkait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Dari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penelitian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dapat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disimpulkan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bahwa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analisi</w:t>
      </w:r>
      <w:r w:rsidR="006A70F0">
        <w:rPr>
          <w:rFonts w:asciiTheme="majorBidi" w:hAnsiTheme="majorBidi" w:cstheme="majorBidi"/>
          <w:bCs/>
          <w:sz w:val="24"/>
          <w:szCs w:val="24"/>
        </w:rPr>
        <w:t>s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pesan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dakwah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organisasi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Gerakan</w:t>
      </w:r>
      <w:proofErr w:type="spellEnd"/>
      <w:r w:rsid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>
        <w:rPr>
          <w:rFonts w:asciiTheme="majorBidi" w:hAnsiTheme="majorBidi" w:cstheme="majorBidi"/>
          <w:bCs/>
          <w:sz w:val="24"/>
          <w:szCs w:val="24"/>
        </w:rPr>
        <w:t>Pramuka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mengambil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contoh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Raudhatul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Ulum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Sakatiga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,</w:t>
      </w:r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lepas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tiga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materi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pokok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dakwah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yaitu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6A70F0" w:rsidRPr="006A70F0">
        <w:rPr>
          <w:rFonts w:asciiTheme="majorBidi" w:hAnsiTheme="majorBidi" w:cstheme="majorBidi"/>
          <w:bCs/>
          <w:i/>
          <w:iCs/>
          <w:sz w:val="24"/>
          <w:szCs w:val="24"/>
        </w:rPr>
        <w:t>Aqidah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6A70F0" w:rsidRPr="006A70F0">
        <w:rPr>
          <w:rFonts w:asciiTheme="majorBidi" w:hAnsiTheme="majorBidi" w:cstheme="majorBidi"/>
          <w:bCs/>
          <w:i/>
          <w:iCs/>
          <w:sz w:val="24"/>
          <w:szCs w:val="24"/>
        </w:rPr>
        <w:t>Syar’iah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proofErr w:type="gramStart"/>
      <w:r w:rsidR="006A70F0" w:rsidRPr="006A70F0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6A70F0" w:rsidRPr="006A70F0">
        <w:rPr>
          <w:rFonts w:asciiTheme="majorBidi" w:hAnsiTheme="majorBidi" w:cstheme="majorBidi"/>
          <w:bCs/>
          <w:sz w:val="24"/>
          <w:szCs w:val="24"/>
        </w:rPr>
        <w:t xml:space="preserve">  </w:t>
      </w:r>
      <w:proofErr w:type="spellStart"/>
      <w:r w:rsidR="006A70F0" w:rsidRPr="006A70F0">
        <w:rPr>
          <w:rFonts w:asciiTheme="majorBidi" w:hAnsiTheme="majorBidi" w:cstheme="majorBidi"/>
          <w:bCs/>
          <w:i/>
          <w:iCs/>
          <w:sz w:val="24"/>
          <w:szCs w:val="24"/>
        </w:rPr>
        <w:t>Akhlak</w:t>
      </w:r>
      <w:proofErr w:type="spellEnd"/>
      <w:proofErr w:type="gramEnd"/>
      <w:r w:rsidR="006A70F0" w:rsidRPr="006A70F0">
        <w:rPr>
          <w:rFonts w:asciiTheme="majorBidi" w:hAnsiTheme="majorBidi" w:cstheme="majorBidi"/>
          <w:bCs/>
          <w:sz w:val="24"/>
          <w:szCs w:val="24"/>
        </w:rPr>
        <w:t>.</w:t>
      </w:r>
    </w:p>
    <w:sectPr w:rsidR="00756076" w:rsidRPr="00D72137" w:rsidSect="00CA5C53">
      <w:footerReference w:type="default" r:id="rId7"/>
      <w:pgSz w:w="11907" w:h="16839" w:code="9"/>
      <w:pgMar w:top="2268" w:right="1701" w:bottom="1701" w:left="2268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53" w:rsidRDefault="00CA5C53" w:rsidP="00CA5C53">
      <w:pPr>
        <w:spacing w:after="0" w:line="240" w:lineRule="auto"/>
      </w:pPr>
      <w:r>
        <w:separator/>
      </w:r>
    </w:p>
  </w:endnote>
  <w:endnote w:type="continuationSeparator" w:id="0">
    <w:p w:rsidR="00CA5C53" w:rsidRDefault="00CA5C53" w:rsidP="00CA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097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C53" w:rsidRDefault="00CA5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3D9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CA5C53" w:rsidRDefault="00CA5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53" w:rsidRDefault="00CA5C53" w:rsidP="00CA5C53">
      <w:pPr>
        <w:spacing w:after="0" w:line="240" w:lineRule="auto"/>
      </w:pPr>
      <w:r>
        <w:separator/>
      </w:r>
    </w:p>
  </w:footnote>
  <w:footnote w:type="continuationSeparator" w:id="0">
    <w:p w:rsidR="00CA5C53" w:rsidRDefault="00CA5C53" w:rsidP="00CA5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22"/>
    <w:rsid w:val="00035034"/>
    <w:rsid w:val="00062351"/>
    <w:rsid w:val="000A2BE8"/>
    <w:rsid w:val="00136287"/>
    <w:rsid w:val="00143161"/>
    <w:rsid w:val="0015090E"/>
    <w:rsid w:val="00173582"/>
    <w:rsid w:val="00175079"/>
    <w:rsid w:val="00192E4C"/>
    <w:rsid w:val="0019590C"/>
    <w:rsid w:val="001A0787"/>
    <w:rsid w:val="00225EB9"/>
    <w:rsid w:val="00273761"/>
    <w:rsid w:val="002B1840"/>
    <w:rsid w:val="002E090A"/>
    <w:rsid w:val="00316908"/>
    <w:rsid w:val="00385464"/>
    <w:rsid w:val="003861F1"/>
    <w:rsid w:val="003931F2"/>
    <w:rsid w:val="003E025E"/>
    <w:rsid w:val="00422F8D"/>
    <w:rsid w:val="00447FBD"/>
    <w:rsid w:val="00456AC7"/>
    <w:rsid w:val="00485C5B"/>
    <w:rsid w:val="004A2BDF"/>
    <w:rsid w:val="004A505A"/>
    <w:rsid w:val="004B7B70"/>
    <w:rsid w:val="004C554C"/>
    <w:rsid w:val="004F057D"/>
    <w:rsid w:val="004F219B"/>
    <w:rsid w:val="004F5C3D"/>
    <w:rsid w:val="00513E15"/>
    <w:rsid w:val="00526593"/>
    <w:rsid w:val="00534C6C"/>
    <w:rsid w:val="00592726"/>
    <w:rsid w:val="005E7EA0"/>
    <w:rsid w:val="006323E0"/>
    <w:rsid w:val="00632D28"/>
    <w:rsid w:val="00640CDD"/>
    <w:rsid w:val="00674741"/>
    <w:rsid w:val="00675855"/>
    <w:rsid w:val="006A70F0"/>
    <w:rsid w:val="006F3BA7"/>
    <w:rsid w:val="007434D5"/>
    <w:rsid w:val="00753002"/>
    <w:rsid w:val="00756076"/>
    <w:rsid w:val="007619AD"/>
    <w:rsid w:val="00771068"/>
    <w:rsid w:val="007B67EA"/>
    <w:rsid w:val="007F518F"/>
    <w:rsid w:val="00811EE6"/>
    <w:rsid w:val="00826B22"/>
    <w:rsid w:val="00834B6D"/>
    <w:rsid w:val="0084251B"/>
    <w:rsid w:val="008746D3"/>
    <w:rsid w:val="00887CD9"/>
    <w:rsid w:val="008950E4"/>
    <w:rsid w:val="008B0231"/>
    <w:rsid w:val="008F0C00"/>
    <w:rsid w:val="00900A32"/>
    <w:rsid w:val="00905DB8"/>
    <w:rsid w:val="009853D9"/>
    <w:rsid w:val="009E2160"/>
    <w:rsid w:val="00A47038"/>
    <w:rsid w:val="00A96B7D"/>
    <w:rsid w:val="00AF3185"/>
    <w:rsid w:val="00B10217"/>
    <w:rsid w:val="00B21546"/>
    <w:rsid w:val="00B27355"/>
    <w:rsid w:val="00BB1058"/>
    <w:rsid w:val="00C05ED6"/>
    <w:rsid w:val="00C421A3"/>
    <w:rsid w:val="00C82C75"/>
    <w:rsid w:val="00CA5C53"/>
    <w:rsid w:val="00CC26E4"/>
    <w:rsid w:val="00CD2BD9"/>
    <w:rsid w:val="00CF6478"/>
    <w:rsid w:val="00CF7821"/>
    <w:rsid w:val="00D17A4D"/>
    <w:rsid w:val="00D33134"/>
    <w:rsid w:val="00D45E36"/>
    <w:rsid w:val="00D55791"/>
    <w:rsid w:val="00D61148"/>
    <w:rsid w:val="00D644AA"/>
    <w:rsid w:val="00D72137"/>
    <w:rsid w:val="00D727FF"/>
    <w:rsid w:val="00DC1B4C"/>
    <w:rsid w:val="00DF5A10"/>
    <w:rsid w:val="00E10AC0"/>
    <w:rsid w:val="00E21422"/>
    <w:rsid w:val="00E45E41"/>
    <w:rsid w:val="00E479D8"/>
    <w:rsid w:val="00E67D9B"/>
    <w:rsid w:val="00EA67C6"/>
    <w:rsid w:val="00EB31AA"/>
    <w:rsid w:val="00EB44E1"/>
    <w:rsid w:val="00F157EE"/>
    <w:rsid w:val="00F21072"/>
    <w:rsid w:val="00F21ED3"/>
    <w:rsid w:val="00F24A9D"/>
    <w:rsid w:val="00F453BA"/>
    <w:rsid w:val="00F62B02"/>
    <w:rsid w:val="00F73B2E"/>
    <w:rsid w:val="00F82422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53"/>
  </w:style>
  <w:style w:type="paragraph" w:styleId="Footer">
    <w:name w:val="footer"/>
    <w:basedOn w:val="Normal"/>
    <w:link w:val="FooterChar"/>
    <w:uiPriority w:val="99"/>
    <w:unhideWhenUsed/>
    <w:rsid w:val="00CA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53"/>
  </w:style>
  <w:style w:type="paragraph" w:styleId="Footer">
    <w:name w:val="footer"/>
    <w:basedOn w:val="Normal"/>
    <w:link w:val="FooterChar"/>
    <w:uiPriority w:val="99"/>
    <w:unhideWhenUsed/>
    <w:rsid w:val="00CA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Adi Saputra</dc:creator>
  <cp:lastModifiedBy>Muhammad Adi Saputra</cp:lastModifiedBy>
  <cp:revision>9</cp:revision>
  <cp:lastPrinted>2015-12-29T00:19:00Z</cp:lastPrinted>
  <dcterms:created xsi:type="dcterms:W3CDTF">2015-12-21T05:37:00Z</dcterms:created>
  <dcterms:modified xsi:type="dcterms:W3CDTF">2018-01-31T04:15:00Z</dcterms:modified>
</cp:coreProperties>
</file>