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F6" w:rsidRPr="002B5048" w:rsidRDefault="0017528C" w:rsidP="002B504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2B5048">
        <w:rPr>
          <w:rFonts w:asciiTheme="majorBidi" w:hAnsiTheme="majorBidi" w:cstheme="majorBidi"/>
          <w:b/>
          <w:sz w:val="28"/>
          <w:szCs w:val="28"/>
        </w:rPr>
        <w:t>ABSTRAK</w:t>
      </w:r>
    </w:p>
    <w:p w:rsidR="0017528C" w:rsidRPr="00D2653A" w:rsidRDefault="0017528C" w:rsidP="00D2653A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2653A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mengajak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2653A">
        <w:rPr>
          <w:rFonts w:asciiTheme="majorBidi" w:hAnsiTheme="majorBidi" w:cstheme="majorBidi"/>
          <w:sz w:val="24"/>
          <w:szCs w:val="24"/>
        </w:rPr>
        <w:t>lain</w:t>
      </w:r>
      <w:proofErr w:type="gram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2653A">
        <w:rPr>
          <w:rFonts w:asciiTheme="majorBidi" w:hAnsiTheme="majorBidi" w:cstheme="majorBidi"/>
          <w:i/>
          <w:sz w:val="24"/>
          <w:szCs w:val="24"/>
        </w:rPr>
        <w:t>Amar</w:t>
      </w:r>
      <w:proofErr w:type="spellEnd"/>
      <w:r w:rsidRPr="00D2653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i/>
          <w:sz w:val="24"/>
          <w:szCs w:val="24"/>
        </w:rPr>
        <w:t>Ma’ruf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mencegah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kemungkaran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2653A">
        <w:rPr>
          <w:rFonts w:asciiTheme="majorBidi" w:hAnsiTheme="majorBidi" w:cstheme="majorBidi"/>
          <w:i/>
          <w:sz w:val="24"/>
          <w:szCs w:val="24"/>
        </w:rPr>
        <w:t>Nahi</w:t>
      </w:r>
      <w:proofErr w:type="spellEnd"/>
      <w:r w:rsidRPr="00D2653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i/>
          <w:sz w:val="24"/>
          <w:szCs w:val="24"/>
        </w:rPr>
        <w:t>Mungkar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merupkan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pengondisian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mad</w:t>
      </w:r>
      <w:r w:rsidR="00266C9D" w:rsidRPr="00D2653A">
        <w:rPr>
          <w:rFonts w:asciiTheme="majorBidi" w:hAnsiTheme="majorBidi" w:cstheme="majorBidi"/>
          <w:sz w:val="24"/>
          <w:szCs w:val="24"/>
        </w:rPr>
        <w:t>’</w:t>
      </w:r>
      <w:r w:rsidRPr="00D2653A">
        <w:rPr>
          <w:rFonts w:asciiTheme="majorBidi" w:hAnsiTheme="majorBidi" w:cstheme="majorBidi"/>
          <w:sz w:val="24"/>
          <w:szCs w:val="24"/>
        </w:rPr>
        <w:t>u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mengamalkan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2653A">
        <w:rPr>
          <w:rFonts w:asciiTheme="majorBidi" w:hAnsiTheme="majorBidi" w:cstheme="majorBidi"/>
          <w:sz w:val="24"/>
          <w:szCs w:val="24"/>
        </w:rPr>
        <w:t>islam</w:t>
      </w:r>
      <w:proofErr w:type="spellEnd"/>
      <w:proofErr w:type="gram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kehidupannya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sehari-hari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>.</w:t>
      </w:r>
      <w:r w:rsidR="00266C9D" w:rsidRPr="00D2653A">
        <w:rPr>
          <w:rFonts w:asciiTheme="majorBidi" w:hAnsiTheme="majorBidi" w:cstheme="majorBidi"/>
          <w:sz w:val="24"/>
          <w:szCs w:val="24"/>
        </w:rPr>
        <w:t xml:space="preserve"> </w:t>
      </w:r>
      <w:r w:rsidRPr="00D2653A">
        <w:rPr>
          <w:rFonts w:asciiTheme="majorBidi" w:hAnsiTheme="majorBidi" w:cstheme="majorBidi"/>
          <w:sz w:val="24"/>
          <w:szCs w:val="24"/>
        </w:rPr>
        <w:t xml:space="preserve">Usaha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hendaknya</w:t>
      </w:r>
      <w:proofErr w:type="spellEnd"/>
      <w:r w:rsidR="00266C9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266C9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266C9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sadar</w:t>
      </w:r>
      <w:proofErr w:type="spellEnd"/>
      <w:r w:rsidR="00266C9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66C9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terbentuknya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bahagia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terbaik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taat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42D" w:rsidRPr="00D2653A"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42D" w:rsidRPr="00D2653A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Islam yang </w:t>
      </w:r>
      <w:proofErr w:type="spellStart"/>
      <w:r w:rsidR="0036642D" w:rsidRPr="00D2653A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42D" w:rsidRPr="00D2653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42D" w:rsidRPr="00D2653A">
        <w:rPr>
          <w:rFonts w:asciiTheme="majorBidi" w:hAnsiTheme="majorBidi" w:cstheme="majorBidi"/>
          <w:sz w:val="24"/>
          <w:szCs w:val="24"/>
        </w:rPr>
        <w:t>lakukan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42D" w:rsidRPr="00D2653A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6642D" w:rsidRPr="00D2653A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lisan</w:t>
      </w:r>
      <w:proofErr w:type="spellEnd"/>
      <w:proofErr w:type="gramEnd"/>
      <w:r w:rsidRPr="00D2653A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keteladanan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>.</w:t>
      </w:r>
    </w:p>
    <w:p w:rsidR="0017528C" w:rsidRPr="00D2653A" w:rsidRDefault="0017528C" w:rsidP="00603451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2653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Jalalu</w:t>
      </w:r>
      <w:r w:rsidR="00266C9D" w:rsidRPr="00D2653A">
        <w:rPr>
          <w:rFonts w:asciiTheme="majorBidi" w:hAnsiTheme="majorBidi" w:cstheme="majorBidi"/>
          <w:sz w:val="24"/>
          <w:szCs w:val="24"/>
        </w:rPr>
        <w:t>d</w:t>
      </w:r>
      <w:r w:rsidRPr="00D2653A">
        <w:rPr>
          <w:rFonts w:asciiTheme="majorBidi" w:hAnsiTheme="majorBidi" w:cstheme="majorBidi"/>
          <w:sz w:val="24"/>
          <w:szCs w:val="24"/>
        </w:rPr>
        <w:t>din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Rakhmat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paling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berdakwah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2653A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>:</w:t>
      </w:r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hikmah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(</w:t>
      </w:r>
      <w:r w:rsidRPr="00D2653A">
        <w:rPr>
          <w:rFonts w:asciiTheme="majorBidi" w:hAnsiTheme="majorBidi" w:cstheme="majorBidi"/>
          <w:i/>
          <w:sz w:val="24"/>
          <w:szCs w:val="24"/>
        </w:rPr>
        <w:t xml:space="preserve">Bi-al – </w:t>
      </w:r>
      <w:proofErr w:type="spellStart"/>
      <w:r w:rsidRPr="00D2653A">
        <w:rPr>
          <w:rFonts w:asciiTheme="majorBidi" w:hAnsiTheme="majorBidi" w:cstheme="majorBidi"/>
          <w:i/>
          <w:sz w:val="24"/>
          <w:szCs w:val="24"/>
        </w:rPr>
        <w:t>Hikmah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Mau’idzah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Hasanah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diskusi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2653A">
        <w:rPr>
          <w:rFonts w:asciiTheme="majorBidi" w:hAnsiTheme="majorBidi" w:cstheme="majorBidi"/>
          <w:i/>
          <w:sz w:val="24"/>
          <w:szCs w:val="24"/>
        </w:rPr>
        <w:t>Mujadalah</w:t>
      </w:r>
      <w:proofErr w:type="spellEnd"/>
      <w:r w:rsidRPr="00D2653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i/>
          <w:sz w:val="24"/>
          <w:szCs w:val="24"/>
        </w:rPr>
        <w:t>Biilatihiyah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i/>
          <w:sz w:val="24"/>
          <w:szCs w:val="24"/>
        </w:rPr>
        <w:t>ahsan</w:t>
      </w:r>
      <w:proofErr w:type="spellEnd"/>
      <w:r w:rsidR="004E124D" w:rsidRPr="00D2653A">
        <w:rPr>
          <w:rFonts w:asciiTheme="majorBidi" w:hAnsiTheme="majorBidi" w:cstheme="majorBidi"/>
          <w:sz w:val="24"/>
          <w:szCs w:val="24"/>
        </w:rPr>
        <w:t>).</w:t>
      </w:r>
      <w:proofErr w:type="spellStart"/>
      <w:r w:rsidR="004E124D" w:rsidRPr="00D2653A">
        <w:rPr>
          <w:rFonts w:asciiTheme="majorBidi" w:hAnsiTheme="majorBidi" w:cstheme="majorBidi"/>
          <w:sz w:val="24"/>
          <w:szCs w:val="24"/>
        </w:rPr>
        <w:t>S</w:t>
      </w:r>
      <w:r w:rsidRPr="00D2653A">
        <w:rPr>
          <w:rFonts w:asciiTheme="majorBidi" w:hAnsiTheme="majorBidi" w:cstheme="majorBidi"/>
          <w:sz w:val="24"/>
          <w:szCs w:val="24"/>
        </w:rPr>
        <w:t>edangkan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Jalaludin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Rakhmat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6642D" w:rsidRPr="00D2653A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42D" w:rsidRPr="00D2653A">
        <w:rPr>
          <w:rFonts w:asciiTheme="majorBidi" w:hAnsiTheme="majorBidi" w:cstheme="majorBidi"/>
          <w:sz w:val="24"/>
          <w:szCs w:val="24"/>
        </w:rPr>
        <w:t>Bentuk-bentuk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42D" w:rsidRPr="00D2653A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42D" w:rsidRPr="00D2653A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42D" w:rsidRPr="00D2653A"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42D" w:rsidRPr="00D2653A">
        <w:rPr>
          <w:rFonts w:asciiTheme="majorBidi" w:hAnsiTheme="majorBidi" w:cstheme="majorBidi"/>
          <w:sz w:val="24"/>
          <w:szCs w:val="24"/>
        </w:rPr>
        <w:t>Rakhmat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129A" w:rsidRPr="00D2653A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="0074129A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129A" w:rsidRPr="00D2653A">
        <w:rPr>
          <w:rFonts w:asciiTheme="majorBidi" w:hAnsiTheme="majorBidi" w:cstheme="majorBidi"/>
          <w:sz w:val="24"/>
          <w:szCs w:val="24"/>
        </w:rPr>
        <w:t>Jalaludin</w:t>
      </w:r>
      <w:proofErr w:type="spellEnd"/>
      <w:r w:rsidR="0074129A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129A" w:rsidRPr="00D2653A">
        <w:rPr>
          <w:rFonts w:asciiTheme="majorBidi" w:hAnsiTheme="majorBidi" w:cstheme="majorBidi"/>
          <w:sz w:val="24"/>
          <w:szCs w:val="24"/>
        </w:rPr>
        <w:t>Rakhmat</w:t>
      </w:r>
      <w:proofErr w:type="spellEnd"/>
      <w:r w:rsidR="0074129A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129A" w:rsidRPr="00D2653A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74129A" w:rsidRPr="00D2653A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74129A" w:rsidRPr="00D2653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74129A" w:rsidRPr="00D2653A">
        <w:rPr>
          <w:rFonts w:asciiTheme="majorBidi" w:hAnsiTheme="majorBidi" w:cstheme="majorBidi"/>
          <w:sz w:val="24"/>
          <w:szCs w:val="24"/>
        </w:rPr>
        <w:t xml:space="preserve"> Indonesia .</w:t>
      </w:r>
    </w:p>
    <w:p w:rsidR="00D2653A" w:rsidRDefault="0074129A" w:rsidP="00603451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2653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peneliti</w:t>
      </w:r>
      <w:r w:rsidR="00266C9D" w:rsidRPr="00D2653A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266C9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266C9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266C9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266C9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266C9D" w:rsidRPr="00D2653A">
        <w:rPr>
          <w:rFonts w:asciiTheme="majorBidi" w:hAnsiTheme="majorBidi" w:cstheme="majorBidi"/>
          <w:sz w:val="24"/>
          <w:szCs w:val="24"/>
        </w:rPr>
        <w:t xml:space="preserve"> L</w:t>
      </w:r>
      <w:r w:rsidRPr="00D2653A">
        <w:rPr>
          <w:rFonts w:asciiTheme="majorBidi" w:hAnsiTheme="majorBidi" w:cstheme="majorBidi"/>
          <w:sz w:val="24"/>
          <w:szCs w:val="24"/>
        </w:rPr>
        <w:t xml:space="preserve">ibrary research yang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study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kepustakaan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buku-buku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bacaan</w:t>
      </w:r>
      <w:proofErr w:type="spellEnd"/>
      <w:r w:rsidR="00266C9D" w:rsidRPr="00D2653A"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 w:rsidR="00266C9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de</w:t>
      </w:r>
      <w:r w:rsidR="00C312EC" w:rsidRPr="00D2653A">
        <w:rPr>
          <w:rFonts w:asciiTheme="majorBidi" w:hAnsiTheme="majorBidi" w:cstheme="majorBidi"/>
          <w:sz w:val="24"/>
          <w:szCs w:val="24"/>
        </w:rPr>
        <w:t>ngan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holistik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kritis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mengklarifikasikan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literatur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mendeskripsikan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pembahasan-pembahasan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skripsi</w:t>
      </w:r>
      <w:r w:rsidR="0036642D" w:rsidRPr="00D2653A">
        <w:rPr>
          <w:rFonts w:asciiTheme="majorBidi" w:hAnsiTheme="majorBidi" w:cstheme="majorBidi"/>
          <w:sz w:val="24"/>
          <w:szCs w:val="24"/>
        </w:rPr>
        <w:t>.</w:t>
      </w:r>
      <w:r w:rsidR="00C312EC" w:rsidRPr="00D2653A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Ja</w:t>
      </w:r>
      <w:r w:rsidR="00266C9D" w:rsidRPr="00D2653A">
        <w:rPr>
          <w:rFonts w:asciiTheme="majorBidi" w:hAnsiTheme="majorBidi" w:cstheme="majorBidi"/>
          <w:sz w:val="24"/>
          <w:szCs w:val="24"/>
        </w:rPr>
        <w:t>l</w:t>
      </w:r>
      <w:r w:rsidR="00C312EC" w:rsidRPr="00D2653A">
        <w:rPr>
          <w:rFonts w:asciiTheme="majorBidi" w:hAnsiTheme="majorBidi" w:cstheme="majorBidi"/>
          <w:sz w:val="24"/>
          <w:szCs w:val="24"/>
        </w:rPr>
        <w:t>alud</w:t>
      </w:r>
      <w:r w:rsidR="00266C9D" w:rsidRPr="00D2653A">
        <w:rPr>
          <w:rFonts w:asciiTheme="majorBidi" w:hAnsiTheme="majorBidi" w:cstheme="majorBidi"/>
          <w:sz w:val="24"/>
          <w:szCs w:val="24"/>
        </w:rPr>
        <w:t>d</w:t>
      </w:r>
      <w:r w:rsidR="00C312EC" w:rsidRPr="00D2653A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Rakhmat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respon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didalam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berdakwah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EC" w:rsidRPr="00D2653A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unsur</w:t>
      </w:r>
      <w:proofErr w:type="spellEnd"/>
      <w:r w:rsidR="00C312EC" w:rsidRPr="00D2653A">
        <w:rPr>
          <w:rFonts w:asciiTheme="majorBidi" w:hAnsiTheme="majorBidi" w:cstheme="majorBidi"/>
          <w:sz w:val="24"/>
          <w:szCs w:val="24"/>
        </w:rPr>
        <w:t xml:space="preserve"> pemaksaan.I</w:t>
      </w:r>
      <w:r w:rsidR="0036642D" w:rsidRPr="00D2653A">
        <w:rPr>
          <w:rFonts w:asciiTheme="majorBidi" w:hAnsiTheme="majorBidi" w:cstheme="majorBidi"/>
          <w:sz w:val="24"/>
          <w:szCs w:val="24"/>
        </w:rPr>
        <w:t xml:space="preserve">ni </w:t>
      </w:r>
      <w:proofErr w:type="spellStart"/>
      <w:r w:rsidR="0036642D" w:rsidRPr="00D2653A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42D" w:rsidRPr="00D2653A">
        <w:rPr>
          <w:rFonts w:asciiTheme="majorBidi" w:hAnsiTheme="majorBidi" w:cstheme="majorBidi"/>
          <w:sz w:val="24"/>
          <w:szCs w:val="24"/>
        </w:rPr>
        <w:t>termaktub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42D" w:rsidRPr="00D2653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42D" w:rsidRPr="00D2653A">
        <w:rPr>
          <w:rFonts w:asciiTheme="majorBidi" w:hAnsiTheme="majorBidi" w:cstheme="majorBidi"/>
          <w:sz w:val="24"/>
          <w:szCs w:val="24"/>
        </w:rPr>
        <w:t>QS.An-nahl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42D" w:rsidRPr="00D2653A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 xml:space="preserve"> 125.</w:t>
      </w:r>
    </w:p>
    <w:p w:rsidR="00D2653A" w:rsidRPr="00D2653A" w:rsidRDefault="00D2653A" w:rsidP="00D2653A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2653A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bentuk-bentuk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Rakhmat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D2653A">
        <w:rPr>
          <w:rFonts w:asciiTheme="majorBidi" w:hAnsiTheme="majorBidi" w:cstheme="majorBidi"/>
          <w:i/>
          <w:iCs/>
          <w:sz w:val="24"/>
          <w:szCs w:val="24"/>
        </w:rPr>
        <w:t>Qawlan</w:t>
      </w:r>
      <w:proofErr w:type="spellEnd"/>
      <w:r w:rsidRPr="00D2653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i/>
          <w:iCs/>
          <w:sz w:val="24"/>
          <w:szCs w:val="24"/>
        </w:rPr>
        <w:t>Sadidan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pembicaraan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jujur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2653A">
        <w:rPr>
          <w:rFonts w:asciiTheme="majorBidi" w:hAnsiTheme="majorBidi" w:cstheme="majorBidi"/>
          <w:i/>
          <w:iCs/>
          <w:sz w:val="24"/>
          <w:szCs w:val="24"/>
        </w:rPr>
        <w:t>Qawlan</w:t>
      </w:r>
      <w:proofErr w:type="spellEnd"/>
      <w:r w:rsidRPr="00D2653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i/>
          <w:iCs/>
          <w:sz w:val="24"/>
          <w:szCs w:val="24"/>
        </w:rPr>
        <w:t>Masyura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menyinggung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perasaan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lain, </w:t>
      </w:r>
      <w:proofErr w:type="spellStart"/>
      <w:r w:rsidRPr="00D2653A">
        <w:rPr>
          <w:rFonts w:asciiTheme="majorBidi" w:hAnsiTheme="majorBidi" w:cstheme="majorBidi"/>
          <w:i/>
          <w:iCs/>
          <w:sz w:val="24"/>
          <w:szCs w:val="24"/>
        </w:rPr>
        <w:t>Qawlan</w:t>
      </w:r>
      <w:proofErr w:type="spellEnd"/>
      <w:r w:rsidRPr="00D2653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i/>
          <w:iCs/>
          <w:sz w:val="24"/>
          <w:szCs w:val="24"/>
        </w:rPr>
        <w:t>Karima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penih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kebajikan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2653A">
        <w:rPr>
          <w:rFonts w:asciiTheme="majorBidi" w:hAnsiTheme="majorBidi" w:cstheme="majorBidi"/>
          <w:i/>
          <w:iCs/>
          <w:sz w:val="24"/>
          <w:szCs w:val="24"/>
        </w:rPr>
        <w:t>Qawlan</w:t>
      </w:r>
      <w:proofErr w:type="spellEnd"/>
      <w:r w:rsidRPr="00D2653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i/>
          <w:iCs/>
          <w:sz w:val="24"/>
          <w:szCs w:val="24"/>
        </w:rPr>
        <w:t>Layyina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berdakwah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lemah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lembut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i/>
          <w:iCs/>
          <w:sz w:val="24"/>
          <w:szCs w:val="24"/>
        </w:rPr>
        <w:t>Qawlan</w:t>
      </w:r>
      <w:proofErr w:type="spellEnd"/>
      <w:r w:rsidRPr="00D2653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i/>
          <w:iCs/>
          <w:sz w:val="24"/>
          <w:szCs w:val="24"/>
        </w:rPr>
        <w:t>Baligh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sasaran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>.</w:t>
      </w:r>
    </w:p>
    <w:p w:rsidR="00C312EC" w:rsidRPr="00D2653A" w:rsidRDefault="00C312EC" w:rsidP="00D2653A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2653A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653A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Jalaludin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Rakhmat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kebenaran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Al-Quran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hadist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66C9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mengajak</w:t>
      </w:r>
      <w:proofErr w:type="spellEnd"/>
      <w:r w:rsidR="00266C9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266C9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berbuat</w:t>
      </w:r>
      <w:proofErr w:type="spellEnd"/>
      <w:r w:rsidR="00266C9D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C9D" w:rsidRPr="00D2653A">
        <w:rPr>
          <w:rFonts w:asciiTheme="majorBidi" w:hAnsiTheme="majorBidi" w:cstheme="majorBidi"/>
          <w:sz w:val="24"/>
          <w:szCs w:val="24"/>
        </w:rPr>
        <w:t>kebaji</w:t>
      </w:r>
      <w:r w:rsidR="00714287" w:rsidRPr="00D2653A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mengamalkannya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berusaha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menyatukan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Islam yang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fanatisme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Fikih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menimbulkan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perpecahan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mendirikan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Muthahhari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wadah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714287" w:rsidRPr="00D265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87" w:rsidRPr="00D2653A">
        <w:rPr>
          <w:rFonts w:asciiTheme="majorBidi" w:hAnsiTheme="majorBidi" w:cstheme="majorBidi"/>
          <w:sz w:val="24"/>
          <w:szCs w:val="24"/>
        </w:rPr>
        <w:t>berdakwah</w:t>
      </w:r>
      <w:proofErr w:type="spellEnd"/>
      <w:r w:rsidR="0036642D" w:rsidRPr="00D2653A">
        <w:rPr>
          <w:rFonts w:asciiTheme="majorBidi" w:hAnsiTheme="majorBidi" w:cstheme="majorBidi"/>
          <w:sz w:val="24"/>
          <w:szCs w:val="24"/>
        </w:rPr>
        <w:t>.</w:t>
      </w:r>
    </w:p>
    <w:sectPr w:rsidR="00C312EC" w:rsidRPr="00D2653A" w:rsidSect="0022509A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26B3B"/>
    <w:multiLevelType w:val="hybridMultilevel"/>
    <w:tmpl w:val="F762F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28C"/>
    <w:rsid w:val="00043A48"/>
    <w:rsid w:val="001118B2"/>
    <w:rsid w:val="00174273"/>
    <w:rsid w:val="0017528C"/>
    <w:rsid w:val="0019688A"/>
    <w:rsid w:val="0022509A"/>
    <w:rsid w:val="00266C9D"/>
    <w:rsid w:val="002B5048"/>
    <w:rsid w:val="002B5DFD"/>
    <w:rsid w:val="0036642D"/>
    <w:rsid w:val="004E124D"/>
    <w:rsid w:val="00525F70"/>
    <w:rsid w:val="005504D9"/>
    <w:rsid w:val="005F7DF6"/>
    <w:rsid w:val="00603451"/>
    <w:rsid w:val="006E0940"/>
    <w:rsid w:val="00714287"/>
    <w:rsid w:val="0074129A"/>
    <w:rsid w:val="00771F88"/>
    <w:rsid w:val="00817196"/>
    <w:rsid w:val="00A71A39"/>
    <w:rsid w:val="00A72F55"/>
    <w:rsid w:val="00AA02D5"/>
    <w:rsid w:val="00B21CE4"/>
    <w:rsid w:val="00C312EC"/>
    <w:rsid w:val="00D2653A"/>
    <w:rsid w:val="00F071A4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0D3D-5C2B-422E-8FD9-4E18892C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PALEMBANG</cp:lastModifiedBy>
  <cp:revision>16</cp:revision>
  <cp:lastPrinted>2011-03-17T02:06:00Z</cp:lastPrinted>
  <dcterms:created xsi:type="dcterms:W3CDTF">2011-03-16T13:01:00Z</dcterms:created>
  <dcterms:modified xsi:type="dcterms:W3CDTF">2011-07-06T13:17:00Z</dcterms:modified>
</cp:coreProperties>
</file>