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A1D6D" w14:textId="77777777" w:rsidR="006C35DD" w:rsidRPr="00B90158" w:rsidRDefault="006C35DD" w:rsidP="006C35DD">
      <w:pPr>
        <w:contextualSpacing/>
        <w:jc w:val="center"/>
        <w:rPr>
          <w:b/>
          <w:caps/>
        </w:rPr>
      </w:pPr>
      <w:r w:rsidRPr="00B90158">
        <w:rPr>
          <w:b/>
          <w:caps/>
        </w:rPr>
        <w:t>The DEVELOPMENT OF ISLAMIC EDUCATION LEARNING MODEL</w:t>
      </w:r>
    </w:p>
    <w:p w14:paraId="3B6BD81A" w14:textId="44B22AC9" w:rsidR="006C35DD" w:rsidRPr="00B90158" w:rsidRDefault="00C817AE" w:rsidP="006C35DD">
      <w:pPr>
        <w:contextualSpacing/>
        <w:jc w:val="center"/>
        <w:rPr>
          <w:b/>
          <w:caps/>
        </w:rPr>
      </w:pPr>
      <w:r w:rsidRPr="00B90158">
        <w:rPr>
          <w:b/>
          <w:caps/>
        </w:rPr>
        <w:t xml:space="preserve">DESIGN </w:t>
      </w:r>
      <w:r w:rsidR="00604DAB" w:rsidRPr="00B90158">
        <w:rPr>
          <w:b/>
          <w:caps/>
        </w:rPr>
        <w:t>IN INTEGRATING</w:t>
      </w:r>
      <w:r w:rsidR="006C35DD" w:rsidRPr="00B90158">
        <w:rPr>
          <w:b/>
          <w:caps/>
        </w:rPr>
        <w:t xml:space="preserve"> the INSIGHTS OF NATIONALISM</w:t>
      </w:r>
    </w:p>
    <w:p w14:paraId="4C6FE5F5" w14:textId="77777777" w:rsidR="00B90158" w:rsidRDefault="00B90158" w:rsidP="006C35DD">
      <w:pPr>
        <w:contextualSpacing/>
        <w:jc w:val="center"/>
        <w:rPr>
          <w:b/>
        </w:rPr>
      </w:pPr>
    </w:p>
    <w:p w14:paraId="5B3896DA" w14:textId="41A40566" w:rsidR="006C35DD" w:rsidRPr="00B90158" w:rsidRDefault="00DA2D9E" w:rsidP="006C35DD">
      <w:pPr>
        <w:contextualSpacing/>
        <w:jc w:val="center"/>
        <w:rPr>
          <w:b/>
        </w:rPr>
      </w:pPr>
      <w:r w:rsidRPr="00B90158">
        <w:rPr>
          <w:b/>
        </w:rPr>
        <w:t>Nyayu Khodijah</w:t>
      </w:r>
    </w:p>
    <w:p w14:paraId="25001ED6" w14:textId="77777777" w:rsidR="006C35DD" w:rsidRPr="00B90158" w:rsidRDefault="006C35DD" w:rsidP="006C35DD">
      <w:pPr>
        <w:contextualSpacing/>
        <w:jc w:val="both"/>
        <w:rPr>
          <w:b/>
        </w:rPr>
      </w:pPr>
    </w:p>
    <w:p w14:paraId="10ABB1F7" w14:textId="77777777" w:rsidR="006C35DD" w:rsidRPr="00B90158" w:rsidRDefault="006C35DD" w:rsidP="006C35DD">
      <w:pPr>
        <w:contextualSpacing/>
        <w:jc w:val="center"/>
        <w:rPr>
          <w:b/>
        </w:rPr>
      </w:pPr>
      <w:r w:rsidRPr="00B90158">
        <w:rPr>
          <w:b/>
        </w:rPr>
        <w:t>Abstract</w:t>
      </w:r>
    </w:p>
    <w:p w14:paraId="25D70961" w14:textId="77777777" w:rsidR="006C35DD" w:rsidRPr="00B90158" w:rsidRDefault="006C35DD" w:rsidP="006C35DD">
      <w:pPr>
        <w:ind w:firstLine="709"/>
        <w:contextualSpacing/>
        <w:jc w:val="both"/>
        <w:rPr>
          <w:b/>
        </w:rPr>
      </w:pPr>
    </w:p>
    <w:p w14:paraId="458F8E01" w14:textId="2351B5DD" w:rsidR="006C35DD" w:rsidRPr="00F26479" w:rsidRDefault="006C35DD" w:rsidP="00383F1E">
      <w:pPr>
        <w:ind w:left="720" w:right="680" w:firstLine="709"/>
        <w:contextualSpacing/>
        <w:jc w:val="both"/>
        <w:rPr>
          <w:bCs/>
        </w:rPr>
      </w:pPr>
      <w:r w:rsidRPr="00F26479">
        <w:rPr>
          <w:bCs/>
        </w:rPr>
        <w:t xml:space="preserve">The increasing of the transnational movement lately has worried many parties. This concept is disseminated through means of information and education, therefore the correct procedure in handling this issue is by facilitating it through the education, especially religious education. This study aims to produce an Islamic Education </w:t>
      </w:r>
      <w:r w:rsidRPr="00F26479">
        <w:rPr>
          <w:bCs/>
          <w:i/>
          <w:iCs/>
        </w:rPr>
        <w:t>(PAI)</w:t>
      </w:r>
      <w:r w:rsidRPr="00F26479">
        <w:rPr>
          <w:bCs/>
        </w:rPr>
        <w:t xml:space="preserve"> learning model design which integrates the nationalism insights that can improve students' competence in understanding and practicing Islamic teachings as a way of life without being uprooted from the roots of their nationalism. This study uses the Design and Development Research method which includes 3 steps: a model analysis, development of the initial model design, and expert validation and revision. The results of the study are in the form of an Islamic Education </w:t>
      </w:r>
      <w:r w:rsidRPr="00F26479">
        <w:rPr>
          <w:bCs/>
          <w:i/>
          <w:iCs/>
        </w:rPr>
        <w:t>(PAI)</w:t>
      </w:r>
      <w:r w:rsidRPr="00F26479">
        <w:rPr>
          <w:bCs/>
        </w:rPr>
        <w:t xml:space="preserve"> learning model design that integrates nationalism insights consisting of 4 components, namely: learning syntax, social system, reaction principle, and support system. The learning syntax design of this learning model includes 4 stages, namely: initial activities, discussion, reflection, and final activities. The initial activity stage was similarly held with the learning process in general. The discussion stage was included in group discussions and group presentations to accommodate the process of exploration, elaboration, and confirmation for the students. Reflection stage consists of 5 sub stages, namely: analysis, meaning, consolidation, self-evaluation, and follow-up. The final stage of the activity was done by drawing conclusions and authentic assessments. This social system design of this learning model includes: the teacher plays a role as a guide, facilitator, and role model, while students act as critical thinkers and knowledge/comprehension builders. The design of the reaction principle of this learning model is that the teacher needs to stimulate students to develop their critical thinking skills in order to comprehend what has been experienced and learned about the application of religious values in the life of the nation and state. Teachers are also required to have adequate professional competence, especially in mastering the Islamic Education </w:t>
      </w:r>
      <w:r w:rsidRPr="00F26479">
        <w:rPr>
          <w:bCs/>
          <w:i/>
          <w:iCs/>
        </w:rPr>
        <w:t>(PAI)</w:t>
      </w:r>
      <w:r w:rsidRPr="00F26479">
        <w:rPr>
          <w:bCs/>
        </w:rPr>
        <w:t xml:space="preserve"> materials. The design of the support system in this learning model is a) the formulation of the objectives is sought to covered five dimensions of religiosity, specifically: faith, knowledge, worship, appreciation, and practice by emphasizing it on its application in the life of the nation, b) evaluation was done in two forms, namely competency test and authentic assessment, and c) learning media were attempted to maximize their role as non-instructional intervention. In addition, the conditions that can affect the occurrence of reflection on students must also be considered, i.e.: the learning environment, reflection management, and the quality of the assignment given by the teacher.</w:t>
      </w:r>
    </w:p>
    <w:p w14:paraId="2F4785F2" w14:textId="77777777" w:rsidR="006C35DD" w:rsidRPr="00F26479" w:rsidRDefault="006C35DD" w:rsidP="00254AAB">
      <w:pPr>
        <w:spacing w:line="360" w:lineRule="auto"/>
        <w:contextualSpacing/>
        <w:jc w:val="center"/>
        <w:rPr>
          <w:bCs/>
          <w:caps/>
        </w:rPr>
      </w:pPr>
    </w:p>
    <w:p w14:paraId="76CF0842" w14:textId="5961E9CE" w:rsidR="00074F50" w:rsidRPr="00F26479" w:rsidRDefault="00074F50" w:rsidP="00074F50">
      <w:pPr>
        <w:spacing w:line="360" w:lineRule="auto"/>
        <w:contextualSpacing/>
        <w:jc w:val="both"/>
        <w:rPr>
          <w:bCs/>
        </w:rPr>
      </w:pPr>
      <w:r w:rsidRPr="00F26479">
        <w:rPr>
          <w:bCs/>
        </w:rPr>
        <w:lastRenderedPageBreak/>
        <w:t xml:space="preserve">Keywords: </w:t>
      </w:r>
      <w:r w:rsidR="00B3516B" w:rsidRPr="00F26479">
        <w:rPr>
          <w:bCs/>
          <w:i/>
          <w:lang w:val="id-ID"/>
        </w:rPr>
        <w:t>I</w:t>
      </w:r>
      <w:proofErr w:type="spellStart"/>
      <w:r w:rsidRPr="00F26479">
        <w:rPr>
          <w:bCs/>
          <w:i/>
        </w:rPr>
        <w:t>slamic</w:t>
      </w:r>
      <w:proofErr w:type="spellEnd"/>
      <w:r w:rsidRPr="00F26479">
        <w:rPr>
          <w:bCs/>
          <w:i/>
        </w:rPr>
        <w:t xml:space="preserve"> education, learning model </w:t>
      </w:r>
      <w:r w:rsidR="004236B9">
        <w:rPr>
          <w:rStyle w:val="FootnoteReference"/>
          <w:bCs/>
          <w:i/>
        </w:rPr>
        <w:footnoteReference w:id="1"/>
      </w:r>
      <w:r w:rsidRPr="00F26479">
        <w:rPr>
          <w:bCs/>
          <w:i/>
        </w:rPr>
        <w:t xml:space="preserve">design, </w:t>
      </w:r>
      <w:r w:rsidR="00C7066C" w:rsidRPr="00F26479">
        <w:rPr>
          <w:bCs/>
          <w:i/>
        </w:rPr>
        <w:t xml:space="preserve">insights of </w:t>
      </w:r>
      <w:r w:rsidRPr="00F26479">
        <w:rPr>
          <w:bCs/>
          <w:i/>
        </w:rPr>
        <w:t>nationalism</w:t>
      </w:r>
    </w:p>
    <w:p w14:paraId="25459DD5" w14:textId="1FFEBDE0" w:rsidR="00E05197" w:rsidRPr="00B90158" w:rsidRDefault="00683773" w:rsidP="00254AAB">
      <w:pPr>
        <w:spacing w:line="360" w:lineRule="auto"/>
        <w:contextualSpacing/>
        <w:jc w:val="both"/>
        <w:rPr>
          <w:b/>
        </w:rPr>
      </w:pPr>
      <w:r w:rsidRPr="00B90158">
        <w:rPr>
          <w:b/>
        </w:rPr>
        <w:t>Introduction</w:t>
      </w:r>
    </w:p>
    <w:p w14:paraId="65C21864" w14:textId="76773690" w:rsidR="00A96366" w:rsidRPr="00F26479" w:rsidRDefault="00A96366" w:rsidP="00254AAB">
      <w:pPr>
        <w:spacing w:line="360" w:lineRule="auto"/>
        <w:ind w:firstLine="709"/>
        <w:contextualSpacing/>
        <w:jc w:val="both"/>
        <w:rPr>
          <w:bCs/>
        </w:rPr>
      </w:pPr>
      <w:r w:rsidRPr="00F26479">
        <w:rPr>
          <w:bCs/>
        </w:rPr>
        <w:t xml:space="preserve">In Indonesia lately, the transnational of </w:t>
      </w:r>
      <w:proofErr w:type="spellStart"/>
      <w:r w:rsidRPr="00F26479">
        <w:rPr>
          <w:bCs/>
        </w:rPr>
        <w:t>islamic</w:t>
      </w:r>
      <w:proofErr w:type="spellEnd"/>
      <w:r w:rsidRPr="00F26479">
        <w:rPr>
          <w:bCs/>
        </w:rPr>
        <w:t xml:space="preserve"> ideology and movement has </w:t>
      </w:r>
      <w:r w:rsidR="00F65E25" w:rsidRPr="00F26479">
        <w:rPr>
          <w:bCs/>
        </w:rPr>
        <w:t xml:space="preserve">swiftly </w:t>
      </w:r>
      <w:r w:rsidRPr="00F26479">
        <w:rPr>
          <w:bCs/>
        </w:rPr>
        <w:t xml:space="preserve">increased. </w:t>
      </w:r>
      <w:r w:rsidR="00F65E25" w:rsidRPr="00F26479">
        <w:rPr>
          <w:bCs/>
        </w:rPr>
        <w:t xml:space="preserve">This rapid movement worried some parties. One of a datum indicated to this rapid transnationalism is a result of a survey done by PEW Research Center in 2010, it showed that the tolerance level of Osama bin Laden movement in Indonesia is the second highest after Nigeria. The Indonesian </w:t>
      </w:r>
      <w:proofErr w:type="spellStart"/>
      <w:r w:rsidR="00F65E25" w:rsidRPr="00F26479">
        <w:rPr>
          <w:bCs/>
        </w:rPr>
        <w:t>muslim</w:t>
      </w:r>
      <w:proofErr w:type="spellEnd"/>
      <w:r w:rsidR="00F65E25" w:rsidRPr="00F26479">
        <w:rPr>
          <w:bCs/>
        </w:rPr>
        <w:t xml:space="preserve"> citizen who tolerate </w:t>
      </w:r>
      <w:r w:rsidR="004351BD" w:rsidRPr="00F26479">
        <w:rPr>
          <w:bCs/>
        </w:rPr>
        <w:t xml:space="preserve">to Osama bin Laden movement reach to 25 %, while it is 28% in Nigeria.  </w:t>
      </w:r>
      <w:r w:rsidRPr="00F26479">
        <w:rPr>
          <w:bCs/>
        </w:rPr>
        <w:t xml:space="preserve"> </w:t>
      </w:r>
    </w:p>
    <w:p w14:paraId="28C810A8" w14:textId="196F3385" w:rsidR="00345155" w:rsidRPr="00F26479" w:rsidRDefault="00B5580F" w:rsidP="00CC6883">
      <w:pPr>
        <w:pStyle w:val="NormalWeb"/>
        <w:spacing w:before="0" w:beforeAutospacing="0" w:after="0" w:afterAutospacing="0" w:line="360" w:lineRule="auto"/>
        <w:ind w:firstLine="709"/>
        <w:contextualSpacing/>
        <w:jc w:val="both"/>
        <w:rPr>
          <w:bCs/>
          <w:color w:val="000000" w:themeColor="text1"/>
          <w:lang w:val="en-US"/>
        </w:rPr>
      </w:pPr>
      <w:r w:rsidRPr="00F26479">
        <w:rPr>
          <w:bCs/>
          <w:color w:val="000000" w:themeColor="text1"/>
          <w:lang w:val="en-US"/>
        </w:rPr>
        <w:t xml:space="preserve">The term of </w:t>
      </w:r>
      <w:proofErr w:type="spellStart"/>
      <w:r w:rsidRPr="00F26479">
        <w:rPr>
          <w:bCs/>
          <w:color w:val="000000" w:themeColor="text1"/>
          <w:lang w:val="en-US"/>
        </w:rPr>
        <w:t>transnasional</w:t>
      </w:r>
      <w:proofErr w:type="spellEnd"/>
      <w:r w:rsidRPr="00F26479">
        <w:rPr>
          <w:bCs/>
          <w:color w:val="000000" w:themeColor="text1"/>
          <w:lang w:val="en-US"/>
        </w:rPr>
        <w:t xml:space="preserve"> ide</w:t>
      </w:r>
      <w:r w:rsidR="00707F9A" w:rsidRPr="00F26479">
        <w:rPr>
          <w:bCs/>
          <w:color w:val="000000" w:themeColor="text1"/>
        </w:rPr>
        <w:t>o</w:t>
      </w:r>
      <w:r w:rsidRPr="00F26479">
        <w:rPr>
          <w:bCs/>
          <w:color w:val="000000" w:themeColor="text1"/>
          <w:lang w:val="en-US"/>
        </w:rPr>
        <w:t xml:space="preserve">logy was first popularized by the </w:t>
      </w:r>
      <w:r w:rsidR="009535A9" w:rsidRPr="00F26479">
        <w:rPr>
          <w:bCs/>
          <w:color w:val="000000" w:themeColor="text1"/>
          <w:lang w:val="en-US"/>
        </w:rPr>
        <w:t xml:space="preserve">chairman of the Executive Council of </w:t>
      </w:r>
      <w:proofErr w:type="spellStart"/>
      <w:r w:rsidR="009535A9" w:rsidRPr="00F26479">
        <w:rPr>
          <w:bCs/>
          <w:color w:val="000000" w:themeColor="text1"/>
          <w:lang w:val="en-US"/>
        </w:rPr>
        <w:t>Nahdlatul</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Ulama</w:t>
      </w:r>
      <w:proofErr w:type="spellEnd"/>
      <w:r w:rsidR="009535A9" w:rsidRPr="00F26479">
        <w:rPr>
          <w:bCs/>
          <w:color w:val="000000" w:themeColor="text1"/>
          <w:lang w:val="en-US"/>
        </w:rPr>
        <w:t xml:space="preserve">, KH. Hasyim </w:t>
      </w:r>
      <w:proofErr w:type="spellStart"/>
      <w:r w:rsidR="009535A9" w:rsidRPr="00F26479">
        <w:rPr>
          <w:bCs/>
          <w:color w:val="000000" w:themeColor="text1"/>
          <w:lang w:val="en-US"/>
        </w:rPr>
        <w:t>Muzadi</w:t>
      </w:r>
      <w:proofErr w:type="spellEnd"/>
      <w:r w:rsidR="009535A9" w:rsidRPr="00F26479">
        <w:rPr>
          <w:bCs/>
          <w:color w:val="000000" w:themeColor="text1"/>
          <w:lang w:val="en-US"/>
        </w:rPr>
        <w:t xml:space="preserve"> in the mid</w:t>
      </w:r>
      <w:r w:rsidR="005E12E2" w:rsidRPr="00F26479">
        <w:rPr>
          <w:bCs/>
          <w:color w:val="000000" w:themeColor="text1"/>
        </w:rPr>
        <w:t>dle</w:t>
      </w:r>
      <w:r w:rsidR="009535A9" w:rsidRPr="00F26479">
        <w:rPr>
          <w:bCs/>
          <w:color w:val="000000" w:themeColor="text1"/>
          <w:lang w:val="en-US"/>
        </w:rPr>
        <w:t xml:space="preserve"> 2007. BIN classified the Islamic </w:t>
      </w:r>
      <w:proofErr w:type="spellStart"/>
      <w:r w:rsidR="009535A9" w:rsidRPr="00F26479">
        <w:rPr>
          <w:bCs/>
          <w:color w:val="000000" w:themeColor="text1"/>
          <w:lang w:val="en-US"/>
        </w:rPr>
        <w:t>Transnastional</w:t>
      </w:r>
      <w:proofErr w:type="spellEnd"/>
      <w:r w:rsidR="009535A9" w:rsidRPr="00F26479">
        <w:rPr>
          <w:bCs/>
          <w:color w:val="000000" w:themeColor="text1"/>
          <w:lang w:val="en-US"/>
        </w:rPr>
        <w:t xml:space="preserve"> movement into 6 categories; </w:t>
      </w:r>
      <w:proofErr w:type="spellStart"/>
      <w:r w:rsidR="009535A9" w:rsidRPr="00F26479">
        <w:rPr>
          <w:bCs/>
          <w:color w:val="000000" w:themeColor="text1"/>
          <w:lang w:val="en-US"/>
        </w:rPr>
        <w:t>Ikhwanul</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Muslimin</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Hizbut</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Tahrir</w:t>
      </w:r>
      <w:proofErr w:type="spellEnd"/>
      <w:r w:rsidR="009535A9" w:rsidRPr="00F26479">
        <w:rPr>
          <w:bCs/>
          <w:color w:val="000000" w:themeColor="text1"/>
          <w:lang w:val="en-US"/>
        </w:rPr>
        <w:t xml:space="preserve">, Jihadi, Salafi </w:t>
      </w:r>
      <w:proofErr w:type="spellStart"/>
      <w:r w:rsidR="009535A9" w:rsidRPr="00F26479">
        <w:rPr>
          <w:bCs/>
          <w:color w:val="000000" w:themeColor="text1"/>
          <w:lang w:val="en-US"/>
        </w:rPr>
        <w:t>Da’wah</w:t>
      </w:r>
      <w:proofErr w:type="spellEnd"/>
      <w:r w:rsidR="009535A9" w:rsidRPr="00F26479">
        <w:rPr>
          <w:bCs/>
          <w:color w:val="000000" w:themeColor="text1"/>
          <w:lang w:val="en-US"/>
        </w:rPr>
        <w:t xml:space="preserve"> and Salafi </w:t>
      </w:r>
      <w:proofErr w:type="spellStart"/>
      <w:r w:rsidR="009535A9" w:rsidRPr="00F26479">
        <w:rPr>
          <w:bCs/>
          <w:color w:val="000000" w:themeColor="text1"/>
          <w:lang w:val="en-US"/>
        </w:rPr>
        <w:t>Sururi</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Jamaah</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Tabligh</w:t>
      </w:r>
      <w:proofErr w:type="spellEnd"/>
      <w:r w:rsidR="009535A9" w:rsidRPr="00F26479">
        <w:rPr>
          <w:bCs/>
          <w:color w:val="000000" w:themeColor="text1"/>
          <w:lang w:val="en-US"/>
        </w:rPr>
        <w:t>, and</w:t>
      </w:r>
      <w:r w:rsidR="00CC6883" w:rsidRPr="00F26479">
        <w:rPr>
          <w:bCs/>
          <w:color w:val="000000" w:themeColor="text1"/>
          <w:lang w:val="en-US"/>
        </w:rPr>
        <w:t xml:space="preserve"> </w:t>
      </w:r>
      <w:proofErr w:type="spellStart"/>
      <w:r w:rsidR="00CC6883" w:rsidRPr="00F26479">
        <w:rPr>
          <w:bCs/>
          <w:color w:val="000000" w:themeColor="text1"/>
          <w:lang w:val="en-US"/>
        </w:rPr>
        <w:t>Jamaah</w:t>
      </w:r>
      <w:proofErr w:type="spellEnd"/>
      <w:r w:rsidR="009535A9" w:rsidRPr="00F26479">
        <w:rPr>
          <w:bCs/>
          <w:color w:val="000000" w:themeColor="text1"/>
          <w:lang w:val="en-US"/>
        </w:rPr>
        <w:t xml:space="preserve"> </w:t>
      </w:r>
      <w:proofErr w:type="spellStart"/>
      <w:r w:rsidR="009535A9" w:rsidRPr="00F26479">
        <w:rPr>
          <w:bCs/>
          <w:color w:val="000000" w:themeColor="text1"/>
          <w:lang w:val="en-US"/>
        </w:rPr>
        <w:t>Syiah</w:t>
      </w:r>
      <w:proofErr w:type="spellEnd"/>
      <w:r w:rsidR="009535A9" w:rsidRPr="00F26479">
        <w:rPr>
          <w:bCs/>
          <w:color w:val="000000" w:themeColor="text1"/>
          <w:lang w:val="en-US"/>
        </w:rPr>
        <w:t xml:space="preserve">. </w:t>
      </w:r>
      <w:r w:rsidR="00CC6883" w:rsidRPr="00F26479">
        <w:rPr>
          <w:bCs/>
          <w:color w:val="000000" w:themeColor="text1"/>
          <w:lang w:val="en-US"/>
        </w:rPr>
        <w:t xml:space="preserve">While </w:t>
      </w:r>
      <w:proofErr w:type="spellStart"/>
      <w:r w:rsidR="00227CEB" w:rsidRPr="00F26479">
        <w:rPr>
          <w:bCs/>
          <w:color w:val="000000" w:themeColor="text1"/>
          <w:lang w:val="en-US"/>
        </w:rPr>
        <w:t>Dja’far</w:t>
      </w:r>
      <w:proofErr w:type="spellEnd"/>
      <w:r w:rsidR="00CC6883" w:rsidRPr="00F26479">
        <w:rPr>
          <w:bCs/>
          <w:color w:val="000000" w:themeColor="text1"/>
          <w:lang w:val="en-US"/>
        </w:rPr>
        <w:t xml:space="preserve"> classified it into 3 categories; the Wahabi movement that developed by Abdul </w:t>
      </w:r>
      <w:proofErr w:type="spellStart"/>
      <w:r w:rsidR="00CC6883" w:rsidRPr="00F26479">
        <w:rPr>
          <w:bCs/>
          <w:color w:val="000000" w:themeColor="text1"/>
          <w:lang w:val="en-US"/>
        </w:rPr>
        <w:t>Whab</w:t>
      </w:r>
      <w:proofErr w:type="spellEnd"/>
      <w:r w:rsidR="00CC6883" w:rsidRPr="00F26479">
        <w:rPr>
          <w:bCs/>
          <w:color w:val="000000" w:themeColor="text1"/>
          <w:lang w:val="en-US"/>
        </w:rPr>
        <w:t xml:space="preserve"> to refocus on </w:t>
      </w:r>
      <w:r w:rsidR="003862EB" w:rsidRPr="00F26479">
        <w:rPr>
          <w:rStyle w:val="Emphasis"/>
          <w:bCs/>
          <w:color w:val="000000" w:themeColor="text1"/>
          <w:lang w:val="en-US"/>
        </w:rPr>
        <w:t>as-</w:t>
      </w:r>
      <w:proofErr w:type="spellStart"/>
      <w:r w:rsidR="003862EB" w:rsidRPr="00F26479">
        <w:rPr>
          <w:rStyle w:val="Emphasis"/>
          <w:bCs/>
          <w:color w:val="000000" w:themeColor="text1"/>
          <w:lang w:val="en-US"/>
        </w:rPr>
        <w:t>salaf</w:t>
      </w:r>
      <w:proofErr w:type="spellEnd"/>
      <w:r w:rsidR="003862EB" w:rsidRPr="00F26479">
        <w:rPr>
          <w:rStyle w:val="Emphasis"/>
          <w:bCs/>
          <w:color w:val="000000" w:themeColor="text1"/>
          <w:lang w:val="en-US"/>
        </w:rPr>
        <w:t xml:space="preserve"> ash-</w:t>
      </w:r>
      <w:proofErr w:type="spellStart"/>
      <w:r w:rsidR="003862EB" w:rsidRPr="00F26479">
        <w:rPr>
          <w:rStyle w:val="Emphasis"/>
          <w:bCs/>
          <w:color w:val="000000" w:themeColor="text1"/>
          <w:lang w:val="en-US"/>
        </w:rPr>
        <w:t>shalih</w:t>
      </w:r>
      <w:proofErr w:type="spellEnd"/>
      <w:r w:rsidR="003862EB" w:rsidRPr="00F26479">
        <w:rPr>
          <w:bCs/>
          <w:color w:val="000000" w:themeColor="text1"/>
          <w:lang w:val="en-US"/>
        </w:rPr>
        <w:t xml:space="preserve">, </w:t>
      </w:r>
      <w:proofErr w:type="spellStart"/>
      <w:r w:rsidR="003862EB" w:rsidRPr="00F26479">
        <w:rPr>
          <w:bCs/>
          <w:color w:val="000000" w:themeColor="text1"/>
          <w:lang w:val="en-US"/>
        </w:rPr>
        <w:t>Ikhwanul</w:t>
      </w:r>
      <w:proofErr w:type="spellEnd"/>
      <w:r w:rsidR="003862EB" w:rsidRPr="00F26479">
        <w:rPr>
          <w:bCs/>
          <w:color w:val="000000" w:themeColor="text1"/>
          <w:lang w:val="en-US"/>
        </w:rPr>
        <w:t xml:space="preserve"> </w:t>
      </w:r>
      <w:proofErr w:type="spellStart"/>
      <w:r w:rsidR="003862EB" w:rsidRPr="00F26479">
        <w:rPr>
          <w:bCs/>
          <w:color w:val="000000" w:themeColor="text1"/>
          <w:lang w:val="en-US"/>
        </w:rPr>
        <w:t>Muslimin</w:t>
      </w:r>
      <w:proofErr w:type="spellEnd"/>
      <w:r w:rsidR="003862EB" w:rsidRPr="00F26479">
        <w:rPr>
          <w:bCs/>
          <w:color w:val="000000" w:themeColor="text1"/>
          <w:lang w:val="en-US"/>
        </w:rPr>
        <w:t xml:space="preserve">, </w:t>
      </w:r>
      <w:r w:rsidR="00CC6883" w:rsidRPr="00F26479">
        <w:rPr>
          <w:bCs/>
          <w:color w:val="000000" w:themeColor="text1"/>
          <w:lang w:val="en-US"/>
        </w:rPr>
        <w:t>and</w:t>
      </w:r>
      <w:r w:rsidR="003862EB" w:rsidRPr="00F26479">
        <w:rPr>
          <w:bCs/>
          <w:color w:val="000000" w:themeColor="text1"/>
          <w:lang w:val="en-US"/>
        </w:rPr>
        <w:t xml:space="preserve"> </w:t>
      </w:r>
      <w:proofErr w:type="spellStart"/>
      <w:r w:rsidR="003862EB" w:rsidRPr="00F26479">
        <w:rPr>
          <w:bCs/>
          <w:color w:val="000000" w:themeColor="text1"/>
          <w:lang w:val="en-US"/>
        </w:rPr>
        <w:t>Hizbut</w:t>
      </w:r>
      <w:proofErr w:type="spellEnd"/>
      <w:r w:rsidR="003862EB" w:rsidRPr="00F26479">
        <w:rPr>
          <w:bCs/>
          <w:color w:val="000000" w:themeColor="text1"/>
          <w:lang w:val="en-US"/>
        </w:rPr>
        <w:t xml:space="preserve"> </w:t>
      </w:r>
      <w:proofErr w:type="spellStart"/>
      <w:r w:rsidR="003862EB" w:rsidRPr="00F26479">
        <w:rPr>
          <w:bCs/>
          <w:color w:val="000000" w:themeColor="text1"/>
          <w:lang w:val="en-US"/>
        </w:rPr>
        <w:t>Tahrir</w:t>
      </w:r>
      <w:proofErr w:type="spellEnd"/>
      <w:r w:rsidR="003862EB" w:rsidRPr="00F26479">
        <w:rPr>
          <w:bCs/>
          <w:color w:val="000000" w:themeColor="text1"/>
          <w:lang w:val="en-US"/>
        </w:rPr>
        <w:t>.</w:t>
      </w:r>
      <w:r w:rsidR="00345155" w:rsidRPr="00F26479">
        <w:rPr>
          <w:rStyle w:val="FootnoteReference"/>
          <w:bCs/>
          <w:color w:val="000000" w:themeColor="text1"/>
          <w:lang w:val="en-US"/>
        </w:rPr>
        <w:footnoteReference w:id="2"/>
      </w:r>
    </w:p>
    <w:p w14:paraId="11930470" w14:textId="459F36AA" w:rsidR="00CC6883" w:rsidRPr="00F26479" w:rsidRDefault="00CC6883" w:rsidP="00D466B0">
      <w:pPr>
        <w:spacing w:line="360" w:lineRule="auto"/>
        <w:ind w:firstLine="709"/>
        <w:contextualSpacing/>
        <w:jc w:val="both"/>
        <w:rPr>
          <w:bCs/>
        </w:rPr>
      </w:pPr>
      <w:r w:rsidRPr="00F26479">
        <w:rPr>
          <w:bCs/>
        </w:rPr>
        <w:t xml:space="preserve">The </w:t>
      </w:r>
      <w:proofErr w:type="spellStart"/>
      <w:r w:rsidRPr="00F26479">
        <w:rPr>
          <w:bCs/>
        </w:rPr>
        <w:t>islamic</w:t>
      </w:r>
      <w:proofErr w:type="spellEnd"/>
      <w:r w:rsidRPr="00F26479">
        <w:rPr>
          <w:bCs/>
        </w:rPr>
        <w:t xml:space="preserve"> transnational movement activists known to follow the ideology that refused the </w:t>
      </w:r>
      <w:proofErr w:type="spellStart"/>
      <w:r w:rsidRPr="00F26479">
        <w:rPr>
          <w:bCs/>
        </w:rPr>
        <w:t>nasionalism</w:t>
      </w:r>
      <w:proofErr w:type="spellEnd"/>
      <w:r w:rsidRPr="00F26479">
        <w:rPr>
          <w:bCs/>
        </w:rPr>
        <w:t xml:space="preserve"> concept in </w:t>
      </w:r>
      <w:proofErr w:type="spellStart"/>
      <w:r w:rsidRPr="00F26479">
        <w:rPr>
          <w:bCs/>
        </w:rPr>
        <w:t>islamic</w:t>
      </w:r>
      <w:proofErr w:type="spellEnd"/>
      <w:r w:rsidRPr="00F26479">
        <w:rPr>
          <w:bCs/>
        </w:rPr>
        <w:t xml:space="preserve"> thought from the Pakistani </w:t>
      </w:r>
      <w:proofErr w:type="spellStart"/>
      <w:r w:rsidRPr="00F26479">
        <w:rPr>
          <w:bCs/>
        </w:rPr>
        <w:t>islamic</w:t>
      </w:r>
      <w:proofErr w:type="spellEnd"/>
      <w:r w:rsidRPr="00F26479">
        <w:rPr>
          <w:bCs/>
        </w:rPr>
        <w:t xml:space="preserve"> figure, Abu ‘Ala al-</w:t>
      </w:r>
      <w:proofErr w:type="spellStart"/>
      <w:r w:rsidRPr="00F26479">
        <w:rPr>
          <w:bCs/>
        </w:rPr>
        <w:t>Maududi</w:t>
      </w:r>
      <w:proofErr w:type="spellEnd"/>
      <w:r w:rsidRPr="00F26479">
        <w:rPr>
          <w:bCs/>
        </w:rPr>
        <w:t xml:space="preserve"> (1903-1979). The ideology was spread </w:t>
      </w:r>
      <w:r w:rsidR="00091AF7" w:rsidRPr="00F26479">
        <w:rPr>
          <w:bCs/>
        </w:rPr>
        <w:t xml:space="preserve">out through the information and education in the form of study circle known as </w:t>
      </w:r>
      <w:proofErr w:type="spellStart"/>
      <w:r w:rsidR="00091AF7" w:rsidRPr="00F26479">
        <w:rPr>
          <w:bCs/>
          <w:i/>
          <w:iCs/>
        </w:rPr>
        <w:t>halaqah</w:t>
      </w:r>
      <w:proofErr w:type="spellEnd"/>
      <w:r w:rsidRPr="00F26479">
        <w:rPr>
          <w:bCs/>
        </w:rPr>
        <w:t xml:space="preserve"> </w:t>
      </w:r>
      <w:r w:rsidR="00091AF7" w:rsidRPr="00F26479">
        <w:rPr>
          <w:bCs/>
        </w:rPr>
        <w:t xml:space="preserve">by using the translated book, bulletin, journal, as well as internet as the media. </w:t>
      </w:r>
      <w:r w:rsidR="00400A47" w:rsidRPr="00F26479">
        <w:rPr>
          <w:bCs/>
        </w:rPr>
        <w:t xml:space="preserve">That is why, the answer to this problem is also through the education especially religious education. </w:t>
      </w:r>
      <w:r w:rsidR="00D03037" w:rsidRPr="00F26479">
        <w:rPr>
          <w:bCs/>
        </w:rPr>
        <w:t>The value education (religion, ideology, and culture) is one of a medium to improve the nationalism.</w:t>
      </w:r>
      <w:r w:rsidR="00D03037" w:rsidRPr="00F26479">
        <w:rPr>
          <w:bCs/>
          <w:vertAlign w:val="superscript"/>
        </w:rPr>
        <w:t>2</w:t>
      </w:r>
      <w:r w:rsidR="00D03037" w:rsidRPr="00F26479">
        <w:rPr>
          <w:bCs/>
        </w:rPr>
        <w:t xml:space="preserve"> However, the reality shows that the development of </w:t>
      </w:r>
      <w:r w:rsidR="00430452" w:rsidRPr="00F26479">
        <w:rPr>
          <w:bCs/>
        </w:rPr>
        <w:t xml:space="preserve">nationalism </w:t>
      </w:r>
      <w:proofErr w:type="spellStart"/>
      <w:r w:rsidR="00430452" w:rsidRPr="00F26479">
        <w:rPr>
          <w:bCs/>
        </w:rPr>
        <w:t>tought</w:t>
      </w:r>
      <w:proofErr w:type="spellEnd"/>
      <w:r w:rsidR="00430452" w:rsidRPr="00F26479">
        <w:rPr>
          <w:bCs/>
        </w:rPr>
        <w:t xml:space="preserve"> in numbers of subjects in schools throughout the years has not reach to the point desired.</w:t>
      </w:r>
      <w:r w:rsidR="00430452" w:rsidRPr="00F26479">
        <w:rPr>
          <w:bCs/>
          <w:vertAlign w:val="superscript"/>
        </w:rPr>
        <w:t>3</w:t>
      </w:r>
      <w:r w:rsidR="00430452" w:rsidRPr="00F26479">
        <w:rPr>
          <w:bCs/>
        </w:rPr>
        <w:t xml:space="preserve">   </w:t>
      </w:r>
      <w:r w:rsidR="00400A47" w:rsidRPr="00F26479">
        <w:rPr>
          <w:bCs/>
        </w:rPr>
        <w:t xml:space="preserve"> </w:t>
      </w:r>
      <w:r w:rsidRPr="00F26479">
        <w:rPr>
          <w:bCs/>
        </w:rPr>
        <w:t xml:space="preserve"> </w:t>
      </w:r>
    </w:p>
    <w:p w14:paraId="25A91E9F" w14:textId="1AEDF17C" w:rsidR="00430452" w:rsidRPr="00F26479" w:rsidRDefault="00430452" w:rsidP="006339CC">
      <w:pPr>
        <w:spacing w:line="360" w:lineRule="auto"/>
        <w:ind w:firstLine="709"/>
        <w:contextualSpacing/>
        <w:jc w:val="both"/>
        <w:rPr>
          <w:bCs/>
        </w:rPr>
      </w:pPr>
      <w:r w:rsidRPr="00F26479">
        <w:rPr>
          <w:bCs/>
        </w:rPr>
        <w:t xml:space="preserve">Based on the </w:t>
      </w:r>
      <w:proofErr w:type="spellStart"/>
      <w:r w:rsidRPr="00F26479">
        <w:rPr>
          <w:bCs/>
        </w:rPr>
        <w:t>definion</w:t>
      </w:r>
      <w:proofErr w:type="spellEnd"/>
      <w:r w:rsidRPr="00F26479">
        <w:rPr>
          <w:bCs/>
        </w:rPr>
        <w:t xml:space="preserve"> above, it is important to improve a </w:t>
      </w:r>
      <w:r w:rsidR="003D40B4" w:rsidRPr="00F26479">
        <w:rPr>
          <w:bCs/>
        </w:rPr>
        <w:t xml:space="preserve">treatment model on </w:t>
      </w:r>
      <w:r w:rsidRPr="00F26479">
        <w:rPr>
          <w:bCs/>
        </w:rPr>
        <w:t>transnationalism movement</w:t>
      </w:r>
      <w:r w:rsidR="003D40B4" w:rsidRPr="00F26479">
        <w:rPr>
          <w:bCs/>
        </w:rPr>
        <w:t xml:space="preserve"> through </w:t>
      </w:r>
      <w:r w:rsidR="008817C4" w:rsidRPr="00F26479">
        <w:rPr>
          <w:bCs/>
        </w:rPr>
        <w:t xml:space="preserve">the learning of Islamic Education that integrated with the nationalism insight. The learning model is </w:t>
      </w:r>
      <w:proofErr w:type="gramStart"/>
      <w:r w:rsidR="008817C4" w:rsidRPr="00F26479">
        <w:rPr>
          <w:bCs/>
        </w:rPr>
        <w:t>an</w:t>
      </w:r>
      <w:proofErr w:type="gramEnd"/>
      <w:r w:rsidR="008817C4" w:rsidRPr="00F26479">
        <w:rPr>
          <w:bCs/>
        </w:rPr>
        <w:t xml:space="preserve"> conceptual outline </w:t>
      </w:r>
      <w:r w:rsidR="00122894" w:rsidRPr="00F26479">
        <w:rPr>
          <w:bCs/>
        </w:rPr>
        <w:t xml:space="preserve">drawn a </w:t>
      </w:r>
      <w:proofErr w:type="spellStart"/>
      <w:r w:rsidR="00122894" w:rsidRPr="00F26479">
        <w:rPr>
          <w:bCs/>
        </w:rPr>
        <w:t>systemtical</w:t>
      </w:r>
      <w:proofErr w:type="spellEnd"/>
      <w:r w:rsidR="00122894" w:rsidRPr="00F26479">
        <w:rPr>
          <w:bCs/>
        </w:rPr>
        <w:t xml:space="preserve"> procedure in organizing the learning experience to achieve certain learning goals. </w:t>
      </w:r>
      <w:r w:rsidRPr="00F26479">
        <w:rPr>
          <w:bCs/>
        </w:rPr>
        <w:t xml:space="preserve"> </w:t>
      </w:r>
      <w:r w:rsidR="00122894" w:rsidRPr="00F26479">
        <w:rPr>
          <w:bCs/>
        </w:rPr>
        <w:t xml:space="preserve">Joyce and Weil state that every learning model has four main components, </w:t>
      </w:r>
      <w:r w:rsidR="00B154D8" w:rsidRPr="00F26479">
        <w:rPr>
          <w:bCs/>
        </w:rPr>
        <w:t xml:space="preserve">i.e. : a) syntax (steps or learning activities sequences); b) social system (situation and norm applied); </w:t>
      </w:r>
      <w:r w:rsidR="00C33B54" w:rsidRPr="00F26479">
        <w:rPr>
          <w:bCs/>
        </w:rPr>
        <w:t xml:space="preserve">c) principle of </w:t>
      </w:r>
      <w:r w:rsidR="00C33B54" w:rsidRPr="00F26479">
        <w:rPr>
          <w:bCs/>
        </w:rPr>
        <w:lastRenderedPageBreak/>
        <w:t xml:space="preserve">reaction (the principle on how the educators see and treat the students); also d) support system (a condition needed by a model).  </w:t>
      </w:r>
    </w:p>
    <w:p w14:paraId="08A07EDC" w14:textId="4EBD6061" w:rsidR="00C33B54" w:rsidRPr="00F26479" w:rsidRDefault="00C33B54" w:rsidP="00991E0A">
      <w:pPr>
        <w:autoSpaceDE w:val="0"/>
        <w:autoSpaceDN w:val="0"/>
        <w:adjustRightInd w:val="0"/>
        <w:spacing w:line="360" w:lineRule="auto"/>
        <w:ind w:firstLine="709"/>
        <w:contextualSpacing/>
        <w:jc w:val="both"/>
        <w:rPr>
          <w:rStyle w:val="a"/>
          <w:bCs/>
          <w:color w:val="000000" w:themeColor="text1"/>
        </w:rPr>
      </w:pPr>
      <w:r w:rsidRPr="00F26479">
        <w:rPr>
          <w:rStyle w:val="a"/>
          <w:bCs/>
          <w:color w:val="000000" w:themeColor="text1"/>
        </w:rPr>
        <w:t xml:space="preserve">The Islamic Education (PAI) model </w:t>
      </w:r>
      <w:proofErr w:type="spellStart"/>
      <w:r w:rsidRPr="00F26479">
        <w:rPr>
          <w:rStyle w:val="a"/>
          <w:bCs/>
          <w:color w:val="000000" w:themeColor="text1"/>
        </w:rPr>
        <w:t>intergrated</w:t>
      </w:r>
      <w:proofErr w:type="spellEnd"/>
      <w:r w:rsidRPr="00F26479">
        <w:rPr>
          <w:rStyle w:val="a"/>
          <w:bCs/>
          <w:color w:val="000000" w:themeColor="text1"/>
        </w:rPr>
        <w:t xml:space="preserve"> the Nationalism concept that improved in this research </w:t>
      </w:r>
      <w:r w:rsidR="00174DDC" w:rsidRPr="00F26479">
        <w:rPr>
          <w:rStyle w:val="a"/>
          <w:bCs/>
          <w:color w:val="000000" w:themeColor="text1"/>
        </w:rPr>
        <w:t xml:space="preserve">is expected to be able to make students understand and practice the </w:t>
      </w:r>
      <w:proofErr w:type="spellStart"/>
      <w:r w:rsidR="00174DDC" w:rsidRPr="00F26479">
        <w:rPr>
          <w:rStyle w:val="a"/>
          <w:bCs/>
          <w:color w:val="000000" w:themeColor="text1"/>
        </w:rPr>
        <w:t>islamic</w:t>
      </w:r>
      <w:proofErr w:type="spellEnd"/>
      <w:r w:rsidR="00174DDC" w:rsidRPr="00F26479">
        <w:rPr>
          <w:rStyle w:val="a"/>
          <w:bCs/>
          <w:color w:val="000000" w:themeColor="text1"/>
        </w:rPr>
        <w:t xml:space="preserve"> teaching as way of life without losing their </w:t>
      </w:r>
      <w:r w:rsidR="007826A9" w:rsidRPr="00F26479">
        <w:rPr>
          <w:rStyle w:val="a"/>
          <w:bCs/>
          <w:color w:val="000000" w:themeColor="text1"/>
        </w:rPr>
        <w:t xml:space="preserve">sense of nationalism. The </w:t>
      </w:r>
      <w:proofErr w:type="spellStart"/>
      <w:r w:rsidR="007826A9" w:rsidRPr="00F26479">
        <w:rPr>
          <w:rStyle w:val="a"/>
          <w:bCs/>
          <w:color w:val="000000" w:themeColor="text1"/>
        </w:rPr>
        <w:t>asumption</w:t>
      </w:r>
      <w:proofErr w:type="spellEnd"/>
      <w:r w:rsidR="007826A9" w:rsidRPr="00F26479">
        <w:rPr>
          <w:rStyle w:val="a"/>
          <w:bCs/>
          <w:color w:val="000000" w:themeColor="text1"/>
        </w:rPr>
        <w:t xml:space="preserve"> is that by having good understanding in </w:t>
      </w:r>
      <w:proofErr w:type="spellStart"/>
      <w:r w:rsidR="007826A9" w:rsidRPr="00F26479">
        <w:rPr>
          <w:rStyle w:val="a"/>
          <w:bCs/>
          <w:color w:val="000000" w:themeColor="text1"/>
        </w:rPr>
        <w:t>islam</w:t>
      </w:r>
      <w:proofErr w:type="spellEnd"/>
      <w:r w:rsidR="007826A9" w:rsidRPr="00F26479">
        <w:rPr>
          <w:rStyle w:val="a"/>
          <w:bCs/>
          <w:color w:val="000000" w:themeColor="text1"/>
        </w:rPr>
        <w:t xml:space="preserve"> with adequate concept of nationalism may turn the students to </w:t>
      </w:r>
      <w:r w:rsidR="00204F4A" w:rsidRPr="00F26479">
        <w:rPr>
          <w:rStyle w:val="a"/>
          <w:bCs/>
          <w:color w:val="000000" w:themeColor="text1"/>
        </w:rPr>
        <w:t xml:space="preserve">have </w:t>
      </w:r>
      <w:proofErr w:type="spellStart"/>
      <w:r w:rsidR="00204F4A" w:rsidRPr="00F26479">
        <w:rPr>
          <w:rStyle w:val="a"/>
          <w:bCs/>
          <w:color w:val="000000" w:themeColor="text1"/>
        </w:rPr>
        <w:t>islamic</w:t>
      </w:r>
      <w:proofErr w:type="spellEnd"/>
      <w:r w:rsidR="00204F4A" w:rsidRPr="00F26479">
        <w:rPr>
          <w:rStyle w:val="a"/>
          <w:bCs/>
          <w:color w:val="000000" w:themeColor="text1"/>
        </w:rPr>
        <w:t xml:space="preserve"> personality as well as nationalist, </w:t>
      </w:r>
      <w:r w:rsidR="001D31BB" w:rsidRPr="00F26479">
        <w:rPr>
          <w:rStyle w:val="a"/>
          <w:bCs/>
          <w:color w:val="000000" w:themeColor="text1"/>
        </w:rPr>
        <w:t xml:space="preserve">combining </w:t>
      </w:r>
      <w:proofErr w:type="spellStart"/>
      <w:r w:rsidR="001D31BB" w:rsidRPr="00F26479">
        <w:rPr>
          <w:rStyle w:val="a"/>
          <w:bCs/>
          <w:color w:val="000000" w:themeColor="text1"/>
        </w:rPr>
        <w:t>islam</w:t>
      </w:r>
      <w:proofErr w:type="spellEnd"/>
      <w:r w:rsidR="001D31BB" w:rsidRPr="00F26479">
        <w:rPr>
          <w:rStyle w:val="a"/>
          <w:bCs/>
          <w:color w:val="000000" w:themeColor="text1"/>
        </w:rPr>
        <w:t xml:space="preserve"> and nationalism without creating a </w:t>
      </w:r>
      <w:proofErr w:type="spellStart"/>
      <w:r w:rsidR="001D31BB" w:rsidRPr="00F26479">
        <w:rPr>
          <w:rStyle w:val="a"/>
          <w:bCs/>
          <w:color w:val="000000" w:themeColor="text1"/>
        </w:rPr>
        <w:t>controvertion</w:t>
      </w:r>
      <w:proofErr w:type="spellEnd"/>
      <w:r w:rsidR="001D31BB" w:rsidRPr="00F26479">
        <w:rPr>
          <w:rStyle w:val="a"/>
          <w:bCs/>
          <w:color w:val="000000" w:themeColor="text1"/>
        </w:rPr>
        <w:t xml:space="preserve">, by having the positive side of nationalism while adding the </w:t>
      </w:r>
      <w:proofErr w:type="spellStart"/>
      <w:r w:rsidR="001D31BB" w:rsidRPr="00F26479">
        <w:rPr>
          <w:rStyle w:val="a"/>
          <w:bCs/>
          <w:color w:val="000000" w:themeColor="text1"/>
        </w:rPr>
        <w:t>islamic</w:t>
      </w:r>
      <w:proofErr w:type="spellEnd"/>
      <w:r w:rsidR="001D31BB" w:rsidRPr="00F26479">
        <w:rPr>
          <w:rStyle w:val="a"/>
          <w:bCs/>
          <w:color w:val="000000" w:themeColor="text1"/>
        </w:rPr>
        <w:t xml:space="preserve"> norm. In line with the </w:t>
      </w:r>
      <w:proofErr w:type="spellStart"/>
      <w:r w:rsidR="001D31BB" w:rsidRPr="00F26479">
        <w:rPr>
          <w:rStyle w:val="a"/>
          <w:bCs/>
          <w:color w:val="000000" w:themeColor="text1"/>
        </w:rPr>
        <w:t>ushul</w:t>
      </w:r>
      <w:proofErr w:type="spellEnd"/>
      <w:r w:rsidR="001D31BB" w:rsidRPr="00F26479">
        <w:rPr>
          <w:rStyle w:val="a"/>
          <w:bCs/>
          <w:color w:val="000000" w:themeColor="text1"/>
        </w:rPr>
        <w:t xml:space="preserve"> principle “</w:t>
      </w:r>
      <w:r w:rsidR="006B3A86" w:rsidRPr="00F26479">
        <w:rPr>
          <w:rStyle w:val="a"/>
          <w:bCs/>
          <w:color w:val="000000" w:themeColor="text1"/>
        </w:rPr>
        <w:t>maintaining the good paradigm and adopting the better paradigm</w:t>
      </w:r>
      <w:r w:rsidR="00E03711" w:rsidRPr="00F26479">
        <w:rPr>
          <w:rStyle w:val="a"/>
          <w:bCs/>
          <w:color w:val="000000" w:themeColor="text1"/>
          <w:lang w:val="id-ID"/>
        </w:rPr>
        <w:t>.</w:t>
      </w:r>
      <w:r w:rsidR="006B3A86" w:rsidRPr="00F26479">
        <w:rPr>
          <w:rStyle w:val="a"/>
          <w:bCs/>
          <w:color w:val="000000" w:themeColor="text1"/>
        </w:rPr>
        <w:t>” It is hoped that this learning model can further reduce the development of transnational Islam.</w:t>
      </w:r>
    </w:p>
    <w:p w14:paraId="6C8CB6AA" w14:textId="140783D9" w:rsidR="00004BA7" w:rsidRPr="00F26479" w:rsidRDefault="00004BA7" w:rsidP="00254AAB">
      <w:pPr>
        <w:autoSpaceDE w:val="0"/>
        <w:autoSpaceDN w:val="0"/>
        <w:adjustRightInd w:val="0"/>
        <w:spacing w:line="360" w:lineRule="auto"/>
        <w:ind w:firstLine="709"/>
        <w:contextualSpacing/>
        <w:jc w:val="both"/>
        <w:rPr>
          <w:rFonts w:eastAsia="Times New Roman"/>
          <w:bCs/>
          <w:lang w:eastAsia="id-ID"/>
        </w:rPr>
      </w:pPr>
      <w:r w:rsidRPr="00F26479">
        <w:rPr>
          <w:rFonts w:eastAsia="Times New Roman"/>
          <w:bCs/>
          <w:lang w:eastAsia="id-ID"/>
        </w:rPr>
        <w:t xml:space="preserve">The PAI model which integrated with the nationalism concept is </w:t>
      </w:r>
      <w:r w:rsidR="0056383B" w:rsidRPr="00F26479">
        <w:rPr>
          <w:rFonts w:eastAsia="Times New Roman"/>
          <w:bCs/>
          <w:lang w:eastAsia="id-ID"/>
        </w:rPr>
        <w:t xml:space="preserve">a further development from reflective learning approach in learning model design. This model is part of </w:t>
      </w:r>
      <w:r w:rsidR="001760F8" w:rsidRPr="00F26479">
        <w:rPr>
          <w:rFonts w:eastAsia="Times New Roman"/>
          <w:bCs/>
          <w:lang w:eastAsia="id-ID"/>
        </w:rPr>
        <w:t>learning base</w:t>
      </w:r>
      <w:r w:rsidR="00E03711" w:rsidRPr="00F26479">
        <w:rPr>
          <w:rFonts w:eastAsia="Times New Roman"/>
          <w:bCs/>
          <w:lang w:val="id-ID" w:eastAsia="id-ID"/>
        </w:rPr>
        <w:t>d</w:t>
      </w:r>
      <w:r w:rsidR="001760F8" w:rsidRPr="00F26479">
        <w:rPr>
          <w:rFonts w:eastAsia="Times New Roman"/>
          <w:bCs/>
          <w:lang w:eastAsia="id-ID"/>
        </w:rPr>
        <w:t xml:space="preserve"> on life skill. The life skills developed </w:t>
      </w:r>
      <w:r w:rsidR="00223383" w:rsidRPr="00F26479">
        <w:rPr>
          <w:rFonts w:eastAsia="Times New Roman"/>
          <w:bCs/>
          <w:lang w:eastAsia="id-ID"/>
        </w:rPr>
        <w:t>in this PAI learning model is self-awareness skill that part of the personal skill. Self-</w:t>
      </w:r>
      <w:r w:rsidR="00E03711" w:rsidRPr="00F26479">
        <w:rPr>
          <w:rFonts w:eastAsia="Times New Roman"/>
          <w:bCs/>
          <w:lang w:eastAsia="id-ID"/>
        </w:rPr>
        <w:t>awareness</w:t>
      </w:r>
      <w:r w:rsidR="00223383" w:rsidRPr="00F26479">
        <w:rPr>
          <w:rFonts w:eastAsia="Times New Roman"/>
          <w:bCs/>
          <w:lang w:eastAsia="id-ID"/>
        </w:rPr>
        <w:t xml:space="preserve"> skill is basically a self-appreciation as </w:t>
      </w:r>
      <w:r w:rsidR="00123E11" w:rsidRPr="00F26479">
        <w:rPr>
          <w:rFonts w:eastAsia="Times New Roman"/>
          <w:bCs/>
          <w:lang w:eastAsia="id-ID"/>
        </w:rPr>
        <w:t xml:space="preserve">creature of Allah SWT, as part of society and citizen, as well as realizing and being thankful on </w:t>
      </w:r>
      <w:r w:rsidR="00F540DE" w:rsidRPr="00F26479">
        <w:rPr>
          <w:rFonts w:eastAsia="Times New Roman"/>
          <w:bCs/>
          <w:lang w:eastAsia="id-ID"/>
        </w:rPr>
        <w:t xml:space="preserve">the strengths and weaknesses. This self-awareness skill is a foundation in building personality. Based on the </w:t>
      </w:r>
      <w:r w:rsidR="00E03711" w:rsidRPr="00F26479">
        <w:rPr>
          <w:rFonts w:eastAsia="Times New Roman"/>
          <w:bCs/>
          <w:lang w:eastAsia="id-ID"/>
        </w:rPr>
        <w:t>explanation</w:t>
      </w:r>
      <w:r w:rsidR="00F540DE" w:rsidRPr="00F26479">
        <w:rPr>
          <w:rFonts w:eastAsia="Times New Roman"/>
          <w:bCs/>
          <w:lang w:eastAsia="id-ID"/>
        </w:rPr>
        <w:t xml:space="preserve"> above, the conceptual outline of this research is explained in picture 1. </w:t>
      </w:r>
    </w:p>
    <w:p w14:paraId="61688917" w14:textId="0E4BF01E" w:rsidR="000064D0" w:rsidRPr="00F26479" w:rsidRDefault="00F540DE" w:rsidP="003E7AC6">
      <w:pPr>
        <w:autoSpaceDE w:val="0"/>
        <w:autoSpaceDN w:val="0"/>
        <w:adjustRightInd w:val="0"/>
        <w:spacing w:line="360" w:lineRule="auto"/>
        <w:contextualSpacing/>
        <w:rPr>
          <w:bCs/>
          <w:color w:val="000000" w:themeColor="text1"/>
        </w:rPr>
      </w:pPr>
      <w:r w:rsidRPr="00F26479">
        <w:rPr>
          <w:bCs/>
          <w:noProof/>
          <w:color w:val="FF0000"/>
          <w:lang w:eastAsia="en-US"/>
        </w:rPr>
        <mc:AlternateContent>
          <mc:Choice Requires="wps">
            <w:drawing>
              <wp:anchor distT="0" distB="0" distL="114300" distR="114300" simplePos="0" relativeHeight="251659264" behindDoc="0" locked="0" layoutInCell="1" allowOverlap="1" wp14:anchorId="33C801CD" wp14:editId="07B49F30">
                <wp:simplePos x="0" y="0"/>
                <wp:positionH relativeFrom="column">
                  <wp:posOffset>1750847</wp:posOffset>
                </wp:positionH>
                <wp:positionV relativeFrom="paragraph">
                  <wp:posOffset>174828</wp:posOffset>
                </wp:positionV>
                <wp:extent cx="2012315" cy="550393"/>
                <wp:effectExtent l="0" t="0" r="26035" b="215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550393"/>
                        </a:xfrm>
                        <a:prstGeom prst="rect">
                          <a:avLst/>
                        </a:prstGeom>
                        <a:solidFill>
                          <a:srgbClr val="FFFFFF"/>
                        </a:solidFill>
                        <a:ln w="9525">
                          <a:solidFill>
                            <a:srgbClr val="000000"/>
                          </a:solidFill>
                          <a:miter lim="800000"/>
                          <a:headEnd/>
                          <a:tailEnd/>
                        </a:ln>
                      </wps:spPr>
                      <wps:txbx>
                        <w:txbxContent>
                          <w:p w14:paraId="1FC0D25D" w14:textId="50A5E6D2" w:rsidR="00D93FCB" w:rsidRPr="008210D0" w:rsidRDefault="00F540DE" w:rsidP="00E05197">
                            <w:pPr>
                              <w:autoSpaceDE w:val="0"/>
                              <w:autoSpaceDN w:val="0"/>
                              <w:adjustRightInd w:val="0"/>
                              <w:jc w:val="center"/>
                              <w:rPr>
                                <w:lang w:eastAsia="id-ID"/>
                              </w:rPr>
                            </w:pPr>
                            <w:r>
                              <w:rPr>
                                <w:lang w:val="id-ID" w:eastAsia="id-ID"/>
                              </w:rPr>
                              <w:t xml:space="preserve">The objective of learning PAI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801CD" id="_x0000_t202" coordsize="21600,21600" o:spt="202" path="m0,0l0,21600,21600,21600,21600,0xe">
                <v:stroke joinstyle="miter"/>
                <v:path gradientshapeok="t" o:connecttype="rect"/>
              </v:shapetype>
              <v:shape id="Text Box 21" o:spid="_x0000_s1026" type="#_x0000_t202" style="position:absolute;margin-left:137.85pt;margin-top:13.75pt;width:158.4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">
                <v:textbox>
                  <w:txbxContent>
                    <w:p w14:paraId="1FC0D25D" w14:textId="50A5E6D2" w:rsidR="00D93FCB" w:rsidRPr="008210D0" w:rsidRDefault="00F540DE" w:rsidP="00E05197">
                      <w:pPr>
                        <w:autoSpaceDE w:val="0"/>
                        <w:autoSpaceDN w:val="0"/>
                        <w:adjustRightInd w:val="0"/>
                        <w:jc w:val="center"/>
                        <w:rPr>
                          <w:lang w:eastAsia="id-ID"/>
                        </w:rPr>
                      </w:pPr>
                      <w:r>
                        <w:rPr>
                          <w:lang w:val="id-ID" w:eastAsia="id-ID"/>
                        </w:rPr>
                        <w:t xml:space="preserve">The objective of learning PAI </w:t>
                      </w:r>
                    </w:p>
                  </w:txbxContent>
                </v:textbox>
              </v:shape>
            </w:pict>
          </mc:Fallback>
        </mc:AlternateContent>
      </w:r>
    </w:p>
    <w:p w14:paraId="6682EB0E" w14:textId="78A93465" w:rsidR="00E05197" w:rsidRPr="00F26479" w:rsidRDefault="00E05197" w:rsidP="00254AAB">
      <w:pPr>
        <w:autoSpaceDE w:val="0"/>
        <w:autoSpaceDN w:val="0"/>
        <w:adjustRightInd w:val="0"/>
        <w:spacing w:line="360" w:lineRule="auto"/>
        <w:ind w:left="357"/>
        <w:rPr>
          <w:bCs/>
          <w:color w:val="FF0000"/>
          <w:lang w:eastAsia="id-ID"/>
        </w:rPr>
      </w:pPr>
    </w:p>
    <w:p w14:paraId="47806734"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62336" behindDoc="0" locked="0" layoutInCell="1" allowOverlap="1" wp14:anchorId="7FEEC94A" wp14:editId="06AD08FB">
                <wp:simplePos x="0" y="0"/>
                <wp:positionH relativeFrom="column">
                  <wp:posOffset>1750695</wp:posOffset>
                </wp:positionH>
                <wp:positionV relativeFrom="paragraph">
                  <wp:posOffset>17780</wp:posOffset>
                </wp:positionV>
                <wp:extent cx="2009775" cy="451485"/>
                <wp:effectExtent l="0" t="5080" r="1143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1485"/>
                        </a:xfrm>
                        <a:prstGeom prst="rect">
                          <a:avLst/>
                        </a:prstGeom>
                        <a:solidFill>
                          <a:srgbClr val="FFFFFF"/>
                        </a:solidFill>
                        <a:ln w="9525">
                          <a:solidFill>
                            <a:srgbClr val="000000"/>
                          </a:solidFill>
                          <a:miter lim="800000"/>
                          <a:headEnd/>
                          <a:tailEnd/>
                        </a:ln>
                      </wps:spPr>
                      <wps:txbx>
                        <w:txbxContent>
                          <w:p w14:paraId="602B4C16" w14:textId="27973A3F" w:rsidR="00D93FCB" w:rsidRPr="008210D0" w:rsidRDefault="0032644A" w:rsidP="00E05197">
                            <w:pPr>
                              <w:autoSpaceDE w:val="0"/>
                              <w:autoSpaceDN w:val="0"/>
                              <w:adjustRightInd w:val="0"/>
                              <w:jc w:val="center"/>
                              <w:rPr>
                                <w:lang w:eastAsia="id-ID"/>
                              </w:rPr>
                            </w:pPr>
                            <w:r>
                              <w:rPr>
                                <w:lang w:val="id-ID" w:eastAsia="id-ID"/>
                              </w:rPr>
                              <w:t xml:space="preserve">Constructing Muslim Personality </w:t>
                            </w:r>
                            <w:r w:rsidR="00D93FCB">
                              <w:rPr>
                                <w:lang w:eastAsia="id-ID"/>
                              </w:rPr>
                              <w:t>(</w:t>
                            </w:r>
                            <w:r w:rsidR="00D93FCB" w:rsidRPr="00A3604F">
                              <w:rPr>
                                <w:i/>
                                <w:lang w:eastAsia="id-ID"/>
                              </w:rPr>
                              <w:t>Life Skill</w:t>
                            </w:r>
                            <w:r w:rsidR="00D93FCB">
                              <w:rPr>
                                <w:lang w:eastAsia="id-ID"/>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EC94A" id="Text Box 20" o:spid="_x0000_s1027" type="#_x0000_t202" style="position:absolute;left:0;text-align:left;margin-left:137.85pt;margin-top:1.4pt;width:158.25pt;height:35.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">
                <v:textbox style="mso-fit-shape-to-text:t">
                  <w:txbxContent>
                    <w:p w14:paraId="602B4C16" w14:textId="27973A3F" w:rsidR="00D93FCB" w:rsidRPr="008210D0" w:rsidRDefault="0032644A" w:rsidP="00E05197">
                      <w:pPr>
                        <w:autoSpaceDE w:val="0"/>
                        <w:autoSpaceDN w:val="0"/>
                        <w:adjustRightInd w:val="0"/>
                        <w:jc w:val="center"/>
                        <w:rPr>
                          <w:lang w:eastAsia="id-ID"/>
                        </w:rPr>
                      </w:pPr>
                      <w:r>
                        <w:rPr>
                          <w:lang w:val="id-ID" w:eastAsia="id-ID"/>
                        </w:rPr>
                        <w:t xml:space="preserve">Constructing Muslim Personality </w:t>
                      </w:r>
                      <w:r w:rsidR="00D93FCB">
                        <w:rPr>
                          <w:lang w:eastAsia="id-ID"/>
                        </w:rPr>
                        <w:t>(</w:t>
                      </w:r>
                      <w:r w:rsidR="00D93FCB" w:rsidRPr="00A3604F">
                        <w:rPr>
                          <w:i/>
                          <w:lang w:eastAsia="id-ID"/>
                        </w:rPr>
                        <w:t>Life Skill</w:t>
                      </w:r>
                      <w:r w:rsidR="00D93FCB">
                        <w:rPr>
                          <w:lang w:eastAsia="id-ID"/>
                        </w:rPr>
                        <w:t>)</w:t>
                      </w:r>
                    </w:p>
                  </w:txbxContent>
                </v:textbox>
              </v:shape>
            </w:pict>
          </mc:Fallback>
        </mc:AlternateContent>
      </w:r>
    </w:p>
    <w:p w14:paraId="24041E0B"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77696" behindDoc="0" locked="0" layoutInCell="1" allowOverlap="1" wp14:anchorId="373E4AA5" wp14:editId="6BC25E07">
                <wp:simplePos x="0" y="0"/>
                <wp:positionH relativeFrom="column">
                  <wp:posOffset>2765425</wp:posOffset>
                </wp:positionH>
                <wp:positionV relativeFrom="paragraph">
                  <wp:posOffset>169545</wp:posOffset>
                </wp:positionV>
                <wp:extent cx="0" cy="155575"/>
                <wp:effectExtent l="47625" t="17145" r="79375" b="304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3B3A43" id="_x0000_t32" coordsize="21600,21600" o:spt="32" o:oned="t" path="m0,0l21600,21600e" filled="f">
                <v:path arrowok="t" fillok="f" o:connecttype="none"/>
                <o:lock v:ext="edit" shapetype="t"/>
              </v:shapetype>
              <v:shape id="Straight Arrow Connector 19" o:spid="_x0000_s1026" type="#_x0000_t32" style="position:absolute;margin-left:217.75pt;margin-top:13.35pt;width:0;height:1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">
                <v:stroke endarrow="block"/>
              </v:shape>
            </w:pict>
          </mc:Fallback>
        </mc:AlternateContent>
      </w:r>
    </w:p>
    <w:p w14:paraId="4D0151E7"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67456" behindDoc="0" locked="0" layoutInCell="1" allowOverlap="1" wp14:anchorId="1A9E1454" wp14:editId="3D7E8FA4">
                <wp:simplePos x="0" y="0"/>
                <wp:positionH relativeFrom="column">
                  <wp:posOffset>1759585</wp:posOffset>
                </wp:positionH>
                <wp:positionV relativeFrom="paragraph">
                  <wp:posOffset>91440</wp:posOffset>
                </wp:positionV>
                <wp:extent cx="2232025" cy="275590"/>
                <wp:effectExtent l="0" t="2540" r="698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75590"/>
                        </a:xfrm>
                        <a:prstGeom prst="rect">
                          <a:avLst/>
                        </a:prstGeom>
                        <a:solidFill>
                          <a:srgbClr val="FFFFFF"/>
                        </a:solidFill>
                        <a:ln w="9525">
                          <a:solidFill>
                            <a:srgbClr val="000000"/>
                          </a:solidFill>
                          <a:miter lim="800000"/>
                          <a:headEnd/>
                          <a:tailEnd/>
                        </a:ln>
                      </wps:spPr>
                      <wps:txbx>
                        <w:txbxContent>
                          <w:p w14:paraId="05F2D3E7" w14:textId="77777777" w:rsidR="00D93FCB" w:rsidRPr="008210D0" w:rsidRDefault="00D93FCB" w:rsidP="00E05197">
                            <w:pPr>
                              <w:jc w:val="center"/>
                            </w:pPr>
                            <w:r w:rsidRPr="008210D0">
                              <w:rPr>
                                <w:lang w:eastAsia="id-ID"/>
                              </w:rPr>
                              <w:t>(</w:t>
                            </w:r>
                            <w:r w:rsidRPr="008210D0">
                              <w:rPr>
                                <w:bCs/>
                                <w:i/>
                                <w:iCs/>
                              </w:rPr>
                              <w:t>Self-</w:t>
                            </w:r>
                            <w:proofErr w:type="spellStart"/>
                            <w:r w:rsidRPr="008210D0">
                              <w:rPr>
                                <w:bCs/>
                                <w:i/>
                                <w:iCs/>
                              </w:rPr>
                              <w:t>awarness</w:t>
                            </w:r>
                            <w:proofErr w:type="spellEnd"/>
                            <w:r w:rsidRPr="008210D0">
                              <w:rPr>
                                <w:bCs/>
                                <w:i/>
                                <w:iCs/>
                              </w:rPr>
                              <w:t xml:space="preserve"> Skill</w:t>
                            </w:r>
                            <w:r w:rsidRPr="008210D0">
                              <w:rPr>
                                <w:lang w:eastAsia="id-ID"/>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9E1454" id="Text Box 18" o:spid="_x0000_s1028" type="#_x0000_t202" style="position:absolute;left:0;text-align:left;margin-left:138.55pt;margin-top:7.2pt;width:175.75pt;height:21.7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">
                <v:textbox style="mso-fit-shape-to-text:t">
                  <w:txbxContent>
                    <w:p w14:paraId="05F2D3E7" w14:textId="77777777" w:rsidR="00D93FCB" w:rsidRPr="008210D0" w:rsidRDefault="00D93FCB" w:rsidP="00E05197">
                      <w:pPr>
                        <w:jc w:val="center"/>
                      </w:pPr>
                      <w:r w:rsidRPr="008210D0">
                        <w:rPr>
                          <w:lang w:eastAsia="id-ID"/>
                        </w:rPr>
                        <w:t>(</w:t>
                      </w:r>
                      <w:r w:rsidRPr="008210D0">
                        <w:rPr>
                          <w:bCs/>
                          <w:i/>
                          <w:iCs/>
                        </w:rPr>
                        <w:t>Self-</w:t>
                      </w:r>
                      <w:proofErr w:type="spellStart"/>
                      <w:r w:rsidRPr="008210D0">
                        <w:rPr>
                          <w:bCs/>
                          <w:i/>
                          <w:iCs/>
                        </w:rPr>
                        <w:t>awarness</w:t>
                      </w:r>
                      <w:proofErr w:type="spellEnd"/>
                      <w:r w:rsidRPr="008210D0">
                        <w:rPr>
                          <w:bCs/>
                          <w:i/>
                          <w:iCs/>
                        </w:rPr>
                        <w:t xml:space="preserve"> Skill</w:t>
                      </w:r>
                      <w:r w:rsidRPr="008210D0">
                        <w:rPr>
                          <w:lang w:eastAsia="id-ID"/>
                        </w:rPr>
                        <w:t>)</w:t>
                      </w:r>
                    </w:p>
                  </w:txbxContent>
                </v:textbox>
              </v:shape>
            </w:pict>
          </mc:Fallback>
        </mc:AlternateContent>
      </w:r>
    </w:p>
    <w:p w14:paraId="46AFF6D1"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76672" behindDoc="0" locked="0" layoutInCell="1" allowOverlap="1" wp14:anchorId="3B59581A" wp14:editId="6D95A8E5">
                <wp:simplePos x="0" y="0"/>
                <wp:positionH relativeFrom="column">
                  <wp:posOffset>4270375</wp:posOffset>
                </wp:positionH>
                <wp:positionV relativeFrom="paragraph">
                  <wp:posOffset>240030</wp:posOffset>
                </wp:positionV>
                <wp:extent cx="0" cy="199390"/>
                <wp:effectExtent l="15875" t="11430" r="22225" b="304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9D7DB" id="Straight Arrow Connector 17" o:spid="_x0000_s1026" type="#_x0000_t32" style="position:absolute;margin-left:336.25pt;margin-top:18.9pt;width:0;height:15.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"/>
            </w:pict>
          </mc:Fallback>
        </mc:AlternateContent>
      </w:r>
      <w:r w:rsidRPr="00F26479">
        <w:rPr>
          <w:bCs/>
          <w:noProof/>
          <w:color w:val="FF0000"/>
          <w:lang w:eastAsia="en-US"/>
        </w:rPr>
        <mc:AlternateContent>
          <mc:Choice Requires="wps">
            <w:drawing>
              <wp:anchor distT="0" distB="0" distL="114300" distR="114300" simplePos="0" relativeHeight="251675648" behindDoc="0" locked="0" layoutInCell="1" allowOverlap="1" wp14:anchorId="217D5606" wp14:editId="6059EF55">
                <wp:simplePos x="0" y="0"/>
                <wp:positionH relativeFrom="column">
                  <wp:posOffset>1298575</wp:posOffset>
                </wp:positionH>
                <wp:positionV relativeFrom="paragraph">
                  <wp:posOffset>229235</wp:posOffset>
                </wp:positionV>
                <wp:extent cx="3175" cy="199390"/>
                <wp:effectExtent l="15875" t="13335" r="19050" b="285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A7180" id="Straight Arrow Connector 16" o:spid="_x0000_s1026" type="#_x0000_t32" style="position:absolute;margin-left:102.25pt;margin-top:18.05pt;width:.25pt;height:15.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"/>
            </w:pict>
          </mc:Fallback>
        </mc:AlternateContent>
      </w:r>
      <w:r w:rsidRPr="00F26479">
        <w:rPr>
          <w:bCs/>
          <w:noProof/>
          <w:color w:val="FF0000"/>
          <w:lang w:eastAsia="en-US"/>
        </w:rPr>
        <mc:AlternateContent>
          <mc:Choice Requires="wps">
            <w:drawing>
              <wp:anchor distT="0" distB="0" distL="114300" distR="114300" simplePos="0" relativeHeight="251664384" behindDoc="0" locked="0" layoutInCell="1" allowOverlap="1" wp14:anchorId="753F70D5" wp14:editId="1DD89D3B">
                <wp:simplePos x="0" y="0"/>
                <wp:positionH relativeFrom="column">
                  <wp:posOffset>1287780</wp:posOffset>
                </wp:positionH>
                <wp:positionV relativeFrom="paragraph">
                  <wp:posOffset>240030</wp:posOffset>
                </wp:positionV>
                <wp:extent cx="2973705" cy="635"/>
                <wp:effectExtent l="17780" t="11430" r="31115" b="260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CB756" id="Straight Arrow Connector 15" o:spid="_x0000_s1026" type="#_x0000_t32" style="position:absolute;margin-left:101.4pt;margin-top:18.9pt;width:234.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"/>
            </w:pict>
          </mc:Fallback>
        </mc:AlternateContent>
      </w:r>
      <w:r w:rsidRPr="00F26479">
        <w:rPr>
          <w:bCs/>
          <w:noProof/>
          <w:color w:val="FF0000"/>
          <w:lang w:eastAsia="en-US"/>
        </w:rPr>
        <mc:AlternateContent>
          <mc:Choice Requires="wps">
            <w:drawing>
              <wp:anchor distT="0" distB="0" distL="114300" distR="114300" simplePos="0" relativeHeight="251674624" behindDoc="0" locked="0" layoutInCell="1" allowOverlap="1" wp14:anchorId="1A14B208" wp14:editId="26FEAF54">
                <wp:simplePos x="0" y="0"/>
                <wp:positionH relativeFrom="column">
                  <wp:posOffset>2774950</wp:posOffset>
                </wp:positionH>
                <wp:positionV relativeFrom="paragraph">
                  <wp:posOffset>85090</wp:posOffset>
                </wp:positionV>
                <wp:extent cx="0" cy="155575"/>
                <wp:effectExtent l="57150" t="8890" r="69850" b="260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8DB77" id="Straight Arrow Connector 14" o:spid="_x0000_s1026" type="#_x0000_t32" style="position:absolute;margin-left:218.5pt;margin-top:6.7pt;width:0;height:12.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">
                <v:stroke endarrow="block"/>
              </v:shape>
            </w:pict>
          </mc:Fallback>
        </mc:AlternateContent>
      </w:r>
    </w:p>
    <w:p w14:paraId="679C78FB"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63360" behindDoc="0" locked="0" layoutInCell="1" allowOverlap="1" wp14:anchorId="1398FBDD" wp14:editId="6F0318A9">
                <wp:simplePos x="0" y="0"/>
                <wp:positionH relativeFrom="column">
                  <wp:posOffset>3185795</wp:posOffset>
                </wp:positionH>
                <wp:positionV relativeFrom="paragraph">
                  <wp:posOffset>168910</wp:posOffset>
                </wp:positionV>
                <wp:extent cx="2232025" cy="275590"/>
                <wp:effectExtent l="0" t="3810" r="1587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75590"/>
                        </a:xfrm>
                        <a:prstGeom prst="rect">
                          <a:avLst/>
                        </a:prstGeom>
                        <a:solidFill>
                          <a:srgbClr val="FFFFFF"/>
                        </a:solidFill>
                        <a:ln w="9525">
                          <a:solidFill>
                            <a:srgbClr val="000000"/>
                          </a:solidFill>
                          <a:miter lim="800000"/>
                          <a:headEnd/>
                          <a:tailEnd/>
                        </a:ln>
                      </wps:spPr>
                      <wps:txbx>
                        <w:txbxContent>
                          <w:p w14:paraId="617BB872" w14:textId="31CAB2DD" w:rsidR="00D93FCB" w:rsidRPr="0032644A" w:rsidRDefault="0032644A" w:rsidP="00E05197">
                            <w:pPr>
                              <w:autoSpaceDE w:val="0"/>
                              <w:autoSpaceDN w:val="0"/>
                              <w:adjustRightInd w:val="0"/>
                              <w:jc w:val="center"/>
                              <w:rPr>
                                <w:lang w:val="id-ID" w:eastAsia="id-ID"/>
                              </w:rPr>
                            </w:pPr>
                            <w:r>
                              <w:rPr>
                                <w:lang w:val="id-ID" w:eastAsia="id-ID"/>
                              </w:rPr>
                              <w:t xml:space="preserve">As social being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398FBDD" id="Text Box 13" o:spid="_x0000_s1029" type="#_x0000_t202" style="position:absolute;left:0;text-align:left;margin-left:250.85pt;margin-top:13.3pt;width:175.75pt;height:21.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">
                <v:textbox style="mso-fit-shape-to-text:t">
                  <w:txbxContent>
                    <w:p w14:paraId="617BB872" w14:textId="31CAB2DD" w:rsidR="00D93FCB" w:rsidRPr="0032644A" w:rsidRDefault="0032644A" w:rsidP="00E05197">
                      <w:pPr>
                        <w:autoSpaceDE w:val="0"/>
                        <w:autoSpaceDN w:val="0"/>
                        <w:adjustRightInd w:val="0"/>
                        <w:jc w:val="center"/>
                        <w:rPr>
                          <w:lang w:val="id-ID" w:eastAsia="id-ID"/>
                        </w:rPr>
                      </w:pPr>
                      <w:r>
                        <w:rPr>
                          <w:lang w:val="id-ID" w:eastAsia="id-ID"/>
                        </w:rPr>
                        <w:t xml:space="preserve">As social being </w:t>
                      </w:r>
                    </w:p>
                  </w:txbxContent>
                </v:textbox>
              </v:shape>
            </w:pict>
          </mc:Fallback>
        </mc:AlternateContent>
      </w:r>
      <w:r w:rsidRPr="00F26479">
        <w:rPr>
          <w:bCs/>
          <w:noProof/>
          <w:color w:val="FF0000"/>
          <w:lang w:eastAsia="en-US"/>
        </w:rPr>
        <mc:AlternateContent>
          <mc:Choice Requires="wps">
            <w:drawing>
              <wp:anchor distT="0" distB="0" distL="114300" distR="114300" simplePos="0" relativeHeight="251660288" behindDoc="0" locked="0" layoutInCell="1" allowOverlap="1" wp14:anchorId="64D60141" wp14:editId="00FB102E">
                <wp:simplePos x="0" y="0"/>
                <wp:positionH relativeFrom="column">
                  <wp:posOffset>215900</wp:posOffset>
                </wp:positionH>
                <wp:positionV relativeFrom="paragraph">
                  <wp:posOffset>165735</wp:posOffset>
                </wp:positionV>
                <wp:extent cx="2232025" cy="275590"/>
                <wp:effectExtent l="0" t="635" r="1397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75590"/>
                        </a:xfrm>
                        <a:prstGeom prst="rect">
                          <a:avLst/>
                        </a:prstGeom>
                        <a:solidFill>
                          <a:srgbClr val="FFFFFF"/>
                        </a:solidFill>
                        <a:ln w="9525">
                          <a:solidFill>
                            <a:srgbClr val="000000"/>
                          </a:solidFill>
                          <a:miter lim="800000"/>
                          <a:headEnd/>
                          <a:tailEnd/>
                        </a:ln>
                      </wps:spPr>
                      <wps:txbx>
                        <w:txbxContent>
                          <w:p w14:paraId="11FB3CCD" w14:textId="26AEAD4F" w:rsidR="00D93FCB" w:rsidRPr="008210D0" w:rsidRDefault="0032644A" w:rsidP="00E05197">
                            <w:pPr>
                              <w:autoSpaceDE w:val="0"/>
                              <w:autoSpaceDN w:val="0"/>
                              <w:adjustRightInd w:val="0"/>
                              <w:jc w:val="center"/>
                              <w:rPr>
                                <w:lang w:eastAsia="id-ID"/>
                              </w:rPr>
                            </w:pPr>
                            <w:r>
                              <w:rPr>
                                <w:lang w:val="id-ID" w:eastAsia="id-ID"/>
                              </w:rPr>
                              <w:t xml:space="preserve">As servant of </w:t>
                            </w:r>
                            <w:r w:rsidR="00D93FCB" w:rsidRPr="008210D0">
                              <w:rPr>
                                <w:lang w:eastAsia="id-ID"/>
                              </w:rPr>
                              <w:t>Allah SWT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D60141" id="Text Box 12" o:spid="_x0000_s1030" type="#_x0000_t202" style="position:absolute;left:0;text-align:left;margin-left:17pt;margin-top:13.05pt;width:175.75pt;height:21.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">
                <v:textbox style="mso-fit-shape-to-text:t">
                  <w:txbxContent>
                    <w:p w14:paraId="11FB3CCD" w14:textId="26AEAD4F" w:rsidR="00D93FCB" w:rsidRPr="008210D0" w:rsidRDefault="0032644A" w:rsidP="00E05197">
                      <w:pPr>
                        <w:autoSpaceDE w:val="0"/>
                        <w:autoSpaceDN w:val="0"/>
                        <w:adjustRightInd w:val="0"/>
                        <w:jc w:val="center"/>
                        <w:rPr>
                          <w:lang w:eastAsia="id-ID"/>
                        </w:rPr>
                      </w:pPr>
                      <w:r>
                        <w:rPr>
                          <w:lang w:val="id-ID" w:eastAsia="id-ID"/>
                        </w:rPr>
                        <w:t xml:space="preserve">As servant of </w:t>
                      </w:r>
                      <w:r w:rsidR="00D93FCB" w:rsidRPr="008210D0">
                        <w:rPr>
                          <w:lang w:eastAsia="id-ID"/>
                        </w:rPr>
                        <w:t>Allah SWT</w:t>
                      </w:r>
                    </w:p>
                  </w:txbxContent>
                </v:textbox>
              </v:shape>
            </w:pict>
          </mc:Fallback>
        </mc:AlternateContent>
      </w:r>
    </w:p>
    <w:p w14:paraId="78DA12D7"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70528" behindDoc="0" locked="0" layoutInCell="1" allowOverlap="1" wp14:anchorId="3AA867F6" wp14:editId="69A92B7F">
                <wp:simplePos x="0" y="0"/>
                <wp:positionH relativeFrom="column">
                  <wp:posOffset>4272280</wp:posOffset>
                </wp:positionH>
                <wp:positionV relativeFrom="paragraph">
                  <wp:posOffset>164465</wp:posOffset>
                </wp:positionV>
                <wp:extent cx="0" cy="153670"/>
                <wp:effectExtent l="55880" t="12065" r="71120" b="247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9C98D" id="Straight Arrow Connector 11" o:spid="_x0000_s1026" type="#_x0000_t32" style="position:absolute;margin-left:336.4pt;margin-top:12.95pt;width:0;height:12.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">
                <v:stroke endarrow="block"/>
              </v:shape>
            </w:pict>
          </mc:Fallback>
        </mc:AlternateContent>
      </w:r>
      <w:r w:rsidRPr="00F26479">
        <w:rPr>
          <w:bCs/>
          <w:noProof/>
          <w:color w:val="FF0000"/>
          <w:lang w:eastAsia="en-US"/>
        </w:rPr>
        <mc:AlternateContent>
          <mc:Choice Requires="wps">
            <w:drawing>
              <wp:anchor distT="0" distB="0" distL="114300" distR="114300" simplePos="0" relativeHeight="251673600" behindDoc="0" locked="0" layoutInCell="1" allowOverlap="1" wp14:anchorId="19F6985B" wp14:editId="243FA025">
                <wp:simplePos x="0" y="0"/>
                <wp:positionH relativeFrom="column">
                  <wp:posOffset>1301750</wp:posOffset>
                </wp:positionH>
                <wp:positionV relativeFrom="paragraph">
                  <wp:posOffset>167640</wp:posOffset>
                </wp:positionV>
                <wp:extent cx="0" cy="161290"/>
                <wp:effectExtent l="57150" t="15240" r="69850" b="266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C546E" id="Straight Arrow Connector 10" o:spid="_x0000_s1026" type="#_x0000_t32" style="position:absolute;margin-left:102.5pt;margin-top:13.2pt;width:0;height:1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">
                <v:stroke endarrow="block"/>
              </v:shape>
            </w:pict>
          </mc:Fallback>
        </mc:AlternateContent>
      </w:r>
    </w:p>
    <w:p w14:paraId="6111C441"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61312" behindDoc="0" locked="0" layoutInCell="1" allowOverlap="1" wp14:anchorId="37EF710D" wp14:editId="77D0CFBE">
                <wp:simplePos x="0" y="0"/>
                <wp:positionH relativeFrom="column">
                  <wp:posOffset>3207385</wp:posOffset>
                </wp:positionH>
                <wp:positionV relativeFrom="paragraph">
                  <wp:posOffset>62865</wp:posOffset>
                </wp:positionV>
                <wp:extent cx="2232025" cy="275590"/>
                <wp:effectExtent l="0" t="0" r="762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75590"/>
                        </a:xfrm>
                        <a:prstGeom prst="rect">
                          <a:avLst/>
                        </a:prstGeom>
                        <a:solidFill>
                          <a:srgbClr val="FFFFFF"/>
                        </a:solidFill>
                        <a:ln w="9525">
                          <a:solidFill>
                            <a:srgbClr val="000000"/>
                          </a:solidFill>
                          <a:miter lim="800000"/>
                          <a:headEnd/>
                          <a:tailEnd/>
                        </a:ln>
                      </wps:spPr>
                      <wps:txbx>
                        <w:txbxContent>
                          <w:p w14:paraId="4C41561A" w14:textId="26F137E6" w:rsidR="00D93FCB" w:rsidRPr="0032644A" w:rsidRDefault="00D93FCB" w:rsidP="00E05197">
                            <w:pPr>
                              <w:autoSpaceDE w:val="0"/>
                              <w:autoSpaceDN w:val="0"/>
                              <w:adjustRightInd w:val="0"/>
                              <w:jc w:val="center"/>
                              <w:rPr>
                                <w:lang w:val="id-ID" w:eastAsia="id-ID"/>
                              </w:rPr>
                            </w:pPr>
                            <w:proofErr w:type="spellStart"/>
                            <w:r w:rsidRPr="008210D0">
                              <w:rPr>
                                <w:lang w:eastAsia="id-ID"/>
                              </w:rPr>
                              <w:t>Nasionalism</w:t>
                            </w:r>
                            <w:proofErr w:type="spellEnd"/>
                            <w:r w:rsidR="0032644A">
                              <w:rPr>
                                <w:lang w:val="id-ID" w:eastAsia="id-ID"/>
                              </w:rPr>
                              <w:t xml:space="preserve"> </w:t>
                            </w:r>
                            <w:proofErr w:type="spellStart"/>
                            <w:r w:rsidR="0032644A">
                              <w:rPr>
                                <w:lang w:val="id-ID" w:eastAsia="id-ID"/>
                              </w:rPr>
                              <w:t>Attitude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EF710D" id="Text Box 9" o:spid="_x0000_s1031" type="#_x0000_t202" style="position:absolute;left:0;text-align:left;margin-left:252.55pt;margin-top:4.95pt;width:175.75pt;height:21.7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">
                <v:textbox style="mso-fit-shape-to-text:t">
                  <w:txbxContent>
                    <w:p w14:paraId="4C41561A" w14:textId="26F137E6" w:rsidR="00D93FCB" w:rsidRPr="0032644A" w:rsidRDefault="00D93FCB" w:rsidP="00E05197">
                      <w:pPr>
                        <w:autoSpaceDE w:val="0"/>
                        <w:autoSpaceDN w:val="0"/>
                        <w:adjustRightInd w:val="0"/>
                        <w:jc w:val="center"/>
                        <w:rPr>
                          <w:lang w:val="id-ID" w:eastAsia="id-ID"/>
                        </w:rPr>
                      </w:pPr>
                      <w:proofErr w:type="spellStart"/>
                      <w:r w:rsidRPr="008210D0">
                        <w:rPr>
                          <w:lang w:eastAsia="id-ID"/>
                        </w:rPr>
                        <w:t>Nasionalism</w:t>
                      </w:r>
                      <w:proofErr w:type="spellEnd"/>
                      <w:r w:rsidR="0032644A">
                        <w:rPr>
                          <w:lang w:val="id-ID" w:eastAsia="id-ID"/>
                        </w:rPr>
                        <w:t xml:space="preserve"> </w:t>
                      </w:r>
                      <w:proofErr w:type="spellStart"/>
                      <w:r w:rsidR="0032644A">
                        <w:rPr>
                          <w:lang w:val="id-ID" w:eastAsia="id-ID"/>
                        </w:rPr>
                        <w:t>Attitude</w:t>
                      </w:r>
                      <w:proofErr w:type="spellEnd"/>
                    </w:p>
                  </w:txbxContent>
                </v:textbox>
              </v:shape>
            </w:pict>
          </mc:Fallback>
        </mc:AlternateContent>
      </w:r>
      <w:r w:rsidRPr="00F26479">
        <w:rPr>
          <w:bCs/>
          <w:noProof/>
          <w:color w:val="FF0000"/>
          <w:lang w:eastAsia="en-US"/>
        </w:rPr>
        <mc:AlternateContent>
          <mc:Choice Requires="wps">
            <w:drawing>
              <wp:anchor distT="0" distB="0" distL="114300" distR="114300" simplePos="0" relativeHeight="251668480" behindDoc="0" locked="0" layoutInCell="1" allowOverlap="1" wp14:anchorId="20BEABEE" wp14:editId="4DD67F55">
                <wp:simplePos x="0" y="0"/>
                <wp:positionH relativeFrom="column">
                  <wp:posOffset>231775</wp:posOffset>
                </wp:positionH>
                <wp:positionV relativeFrom="paragraph">
                  <wp:posOffset>55880</wp:posOffset>
                </wp:positionV>
                <wp:extent cx="2232025" cy="275590"/>
                <wp:effectExtent l="3175" t="5080" r="1143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75590"/>
                        </a:xfrm>
                        <a:prstGeom prst="rect">
                          <a:avLst/>
                        </a:prstGeom>
                        <a:solidFill>
                          <a:srgbClr val="FFFFFF"/>
                        </a:solidFill>
                        <a:ln w="9525">
                          <a:solidFill>
                            <a:srgbClr val="000000"/>
                          </a:solidFill>
                          <a:miter lim="800000"/>
                          <a:headEnd/>
                          <a:tailEnd/>
                        </a:ln>
                      </wps:spPr>
                      <wps:txbx>
                        <w:txbxContent>
                          <w:p w14:paraId="309CBEDA" w14:textId="5C63D696" w:rsidR="00D93FCB" w:rsidRPr="008210D0" w:rsidRDefault="00692CDF" w:rsidP="00E05197">
                            <w:pPr>
                              <w:autoSpaceDE w:val="0"/>
                              <w:autoSpaceDN w:val="0"/>
                              <w:adjustRightInd w:val="0"/>
                              <w:jc w:val="center"/>
                              <w:rPr>
                                <w:lang w:eastAsia="id-ID"/>
                              </w:rPr>
                            </w:pPr>
                            <w:r>
                              <w:rPr>
                                <w:lang w:val="id-ID" w:eastAsia="id-ID"/>
                              </w:rPr>
                              <w:t>F</w:t>
                            </w:r>
                            <w:proofErr w:type="spellStart"/>
                            <w:r w:rsidR="0032644A" w:rsidRPr="0032644A">
                              <w:rPr>
                                <w:lang w:eastAsia="id-ID"/>
                              </w:rPr>
                              <w:t>aith</w:t>
                            </w:r>
                            <w:proofErr w:type="spellEnd"/>
                            <w:r w:rsidR="0032644A" w:rsidRPr="0032644A">
                              <w:rPr>
                                <w:lang w:eastAsia="id-ID"/>
                              </w:rPr>
                              <w:t xml:space="preserve"> and </w:t>
                            </w:r>
                            <w:r>
                              <w:rPr>
                                <w:lang w:val="id-ID" w:eastAsia="id-ID"/>
                              </w:rPr>
                              <w:t>D</w:t>
                            </w:r>
                            <w:proofErr w:type="spellStart"/>
                            <w:r w:rsidR="0032644A" w:rsidRPr="0032644A">
                              <w:rPr>
                                <w:lang w:eastAsia="id-ID"/>
                              </w:rPr>
                              <w:t>evotion</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BEABEE" id="Text Box 8" o:spid="_x0000_s1032" type="#_x0000_t202" style="position:absolute;left:0;text-align:left;margin-left:18.25pt;margin-top:4.4pt;width:175.75pt;height:21.7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">
                <v:textbox style="mso-fit-shape-to-text:t">
                  <w:txbxContent>
                    <w:p w14:paraId="309CBEDA" w14:textId="5C63D696" w:rsidR="00D93FCB" w:rsidRPr="008210D0" w:rsidRDefault="00692CDF" w:rsidP="00E05197">
                      <w:pPr>
                        <w:autoSpaceDE w:val="0"/>
                        <w:autoSpaceDN w:val="0"/>
                        <w:adjustRightInd w:val="0"/>
                        <w:jc w:val="center"/>
                        <w:rPr>
                          <w:lang w:eastAsia="id-ID"/>
                        </w:rPr>
                      </w:pPr>
                      <w:r>
                        <w:rPr>
                          <w:lang w:val="id-ID" w:eastAsia="id-ID"/>
                        </w:rPr>
                        <w:t>F</w:t>
                      </w:r>
                      <w:proofErr w:type="spellStart"/>
                      <w:r w:rsidR="0032644A" w:rsidRPr="0032644A">
                        <w:rPr>
                          <w:lang w:eastAsia="id-ID"/>
                        </w:rPr>
                        <w:t>aith</w:t>
                      </w:r>
                      <w:proofErr w:type="spellEnd"/>
                      <w:r w:rsidR="0032644A" w:rsidRPr="0032644A">
                        <w:rPr>
                          <w:lang w:eastAsia="id-ID"/>
                        </w:rPr>
                        <w:t xml:space="preserve"> and </w:t>
                      </w:r>
                      <w:r>
                        <w:rPr>
                          <w:lang w:val="id-ID" w:eastAsia="id-ID"/>
                        </w:rPr>
                        <w:t>D</w:t>
                      </w:r>
                      <w:proofErr w:type="spellStart"/>
                      <w:r w:rsidR="0032644A" w:rsidRPr="0032644A">
                        <w:rPr>
                          <w:lang w:eastAsia="id-ID"/>
                        </w:rPr>
                        <w:t>evotion</w:t>
                      </w:r>
                      <w:proofErr w:type="spellEnd"/>
                    </w:p>
                  </w:txbxContent>
                </v:textbox>
              </v:shape>
            </w:pict>
          </mc:Fallback>
        </mc:AlternateContent>
      </w:r>
    </w:p>
    <w:p w14:paraId="01A2DF16"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69504" behindDoc="0" locked="0" layoutInCell="1" allowOverlap="1" wp14:anchorId="38DFD0B9" wp14:editId="7D5711CF">
                <wp:simplePos x="0" y="0"/>
                <wp:positionH relativeFrom="column">
                  <wp:posOffset>2774950</wp:posOffset>
                </wp:positionH>
                <wp:positionV relativeFrom="paragraph">
                  <wp:posOffset>198755</wp:posOffset>
                </wp:positionV>
                <wp:extent cx="0" cy="202565"/>
                <wp:effectExtent l="57150" t="8255" r="69850" b="304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D1841" id="Straight Arrow Connector 7" o:spid="_x0000_s1026" type="#_x0000_t32" style="position:absolute;margin-left:218.5pt;margin-top:15.65pt;width:0;height:15.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">
                <v:stroke endarrow="block"/>
              </v:shape>
            </w:pict>
          </mc:Fallback>
        </mc:AlternateContent>
      </w:r>
      <w:r w:rsidRPr="00F26479">
        <w:rPr>
          <w:bCs/>
          <w:noProof/>
          <w:color w:val="FF0000"/>
          <w:lang w:eastAsia="en-US"/>
        </w:rPr>
        <mc:AlternateContent>
          <mc:Choice Requires="wps">
            <w:drawing>
              <wp:anchor distT="0" distB="0" distL="114300" distR="114300" simplePos="0" relativeHeight="251672576" behindDoc="0" locked="0" layoutInCell="1" allowOverlap="1" wp14:anchorId="105332C8" wp14:editId="62CFCA71">
                <wp:simplePos x="0" y="0"/>
                <wp:positionH relativeFrom="column">
                  <wp:posOffset>1301750</wp:posOffset>
                </wp:positionH>
                <wp:positionV relativeFrom="paragraph">
                  <wp:posOffset>60960</wp:posOffset>
                </wp:positionV>
                <wp:extent cx="0" cy="127000"/>
                <wp:effectExtent l="57150" t="10160" r="69850" b="279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39AA3" id="Straight Arrow Connector 6" o:spid="_x0000_s1026" type="#_x0000_t32" style="position:absolute;margin-left:102.5pt;margin-top:4.8pt;width:0;height:10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">
                <v:stroke endarrow="block"/>
              </v:shape>
            </w:pict>
          </mc:Fallback>
        </mc:AlternateContent>
      </w:r>
      <w:r w:rsidRPr="00F26479">
        <w:rPr>
          <w:bCs/>
          <w:noProof/>
          <w:color w:val="FF0000"/>
          <w:lang w:eastAsia="en-US"/>
        </w:rPr>
        <mc:AlternateContent>
          <mc:Choice Requires="wps">
            <w:drawing>
              <wp:anchor distT="0" distB="0" distL="114300" distR="114300" simplePos="0" relativeHeight="251666432" behindDoc="0" locked="0" layoutInCell="1" allowOverlap="1" wp14:anchorId="58963C32" wp14:editId="169040A1">
                <wp:simplePos x="0" y="0"/>
                <wp:positionH relativeFrom="column">
                  <wp:posOffset>1298575</wp:posOffset>
                </wp:positionH>
                <wp:positionV relativeFrom="paragraph">
                  <wp:posOffset>198755</wp:posOffset>
                </wp:positionV>
                <wp:extent cx="2973705" cy="0"/>
                <wp:effectExtent l="15875" t="8255" r="20320" b="298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B1B96" id="Straight Arrow Connector 5" o:spid="_x0000_s1026" type="#_x0000_t32" style="position:absolute;margin-left:102.25pt;margin-top:15.65pt;width:234.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"/>
            </w:pict>
          </mc:Fallback>
        </mc:AlternateContent>
      </w:r>
      <w:r w:rsidRPr="00F26479">
        <w:rPr>
          <w:bCs/>
          <w:noProof/>
          <w:color w:val="FF0000"/>
          <w:lang w:eastAsia="en-US"/>
        </w:rPr>
        <mc:AlternateContent>
          <mc:Choice Requires="wps">
            <w:drawing>
              <wp:anchor distT="0" distB="0" distL="114300" distR="114300" simplePos="0" relativeHeight="251671552" behindDoc="0" locked="0" layoutInCell="1" allowOverlap="1" wp14:anchorId="370C1AA2" wp14:editId="666690E4">
                <wp:simplePos x="0" y="0"/>
                <wp:positionH relativeFrom="column">
                  <wp:posOffset>4270375</wp:posOffset>
                </wp:positionH>
                <wp:positionV relativeFrom="paragraph">
                  <wp:posOffset>60960</wp:posOffset>
                </wp:positionV>
                <wp:extent cx="1905" cy="127000"/>
                <wp:effectExtent l="53975" t="10160" r="71120" b="279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98D57" id="Straight Arrow Connector 4" o:spid="_x0000_s1026" type="#_x0000_t32" style="position:absolute;margin-left:336.25pt;margin-top:4.8pt;width:.15pt;height:10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">
                <v:stroke endarrow="block"/>
              </v:shape>
            </w:pict>
          </mc:Fallback>
        </mc:AlternateContent>
      </w:r>
    </w:p>
    <w:p w14:paraId="605510ED" w14:textId="77777777" w:rsidR="00E05197" w:rsidRPr="00F26479" w:rsidRDefault="00E05197" w:rsidP="00254AAB">
      <w:pPr>
        <w:autoSpaceDE w:val="0"/>
        <w:autoSpaceDN w:val="0"/>
        <w:adjustRightInd w:val="0"/>
        <w:spacing w:line="360" w:lineRule="auto"/>
        <w:ind w:left="357"/>
        <w:rPr>
          <w:bCs/>
          <w:color w:val="FF0000"/>
          <w:lang w:eastAsia="id-ID"/>
        </w:rPr>
      </w:pPr>
      <w:r w:rsidRPr="00F26479">
        <w:rPr>
          <w:bCs/>
          <w:noProof/>
          <w:color w:val="FF0000"/>
          <w:lang w:eastAsia="en-US"/>
        </w:rPr>
        <mc:AlternateContent>
          <mc:Choice Requires="wps">
            <w:drawing>
              <wp:anchor distT="0" distB="0" distL="114300" distR="114300" simplePos="0" relativeHeight="251665408" behindDoc="0" locked="0" layoutInCell="1" allowOverlap="1" wp14:anchorId="07D16515" wp14:editId="071F7979">
                <wp:simplePos x="0" y="0"/>
                <wp:positionH relativeFrom="column">
                  <wp:posOffset>1301750</wp:posOffset>
                </wp:positionH>
                <wp:positionV relativeFrom="paragraph">
                  <wp:posOffset>138430</wp:posOffset>
                </wp:positionV>
                <wp:extent cx="2957830" cy="276225"/>
                <wp:effectExtent l="6350" t="0" r="762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76225"/>
                        </a:xfrm>
                        <a:prstGeom prst="rect">
                          <a:avLst/>
                        </a:prstGeom>
                        <a:solidFill>
                          <a:srgbClr val="FFFFFF"/>
                        </a:solidFill>
                        <a:ln w="9525">
                          <a:solidFill>
                            <a:srgbClr val="000000"/>
                          </a:solidFill>
                          <a:miter lim="800000"/>
                          <a:headEnd/>
                          <a:tailEnd/>
                        </a:ln>
                      </wps:spPr>
                      <wps:txbx>
                        <w:txbxContent>
                          <w:p w14:paraId="5DBEA2B5" w14:textId="73DDB3AA" w:rsidR="00D93FCB" w:rsidRPr="00692CDF" w:rsidRDefault="00692CDF" w:rsidP="00E05197">
                            <w:pPr>
                              <w:autoSpaceDE w:val="0"/>
                              <w:autoSpaceDN w:val="0"/>
                              <w:adjustRightInd w:val="0"/>
                              <w:jc w:val="center"/>
                              <w:rPr>
                                <w:lang w:val="id-ID" w:eastAsia="id-ID"/>
                              </w:rPr>
                            </w:pPr>
                            <w:r>
                              <w:rPr>
                                <w:lang w:val="id-ID" w:eastAsia="id-ID"/>
                              </w:rPr>
                              <w:t>PAI learning based on Nationalism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D16515" id="Text Box 3" o:spid="_x0000_s1033" type="#_x0000_t202" style="position:absolute;left:0;text-align:left;margin-left:102.5pt;margin-top:10.9pt;width:232.9pt;height:21.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">
                <v:textbox style="mso-fit-shape-to-text:t">
                  <w:txbxContent>
                    <w:p w14:paraId="5DBEA2B5" w14:textId="73DDB3AA" w:rsidR="00D93FCB" w:rsidRPr="00692CDF" w:rsidRDefault="00692CDF" w:rsidP="00E05197">
                      <w:pPr>
                        <w:autoSpaceDE w:val="0"/>
                        <w:autoSpaceDN w:val="0"/>
                        <w:adjustRightInd w:val="0"/>
                        <w:jc w:val="center"/>
                        <w:rPr>
                          <w:lang w:val="id-ID" w:eastAsia="id-ID"/>
                        </w:rPr>
                      </w:pPr>
                      <w:r>
                        <w:rPr>
                          <w:lang w:val="id-ID" w:eastAsia="id-ID"/>
                        </w:rPr>
                        <w:t>PAI learning based on Nationalism</w:t>
                      </w:r>
                    </w:p>
                  </w:txbxContent>
                </v:textbox>
              </v:shape>
            </w:pict>
          </mc:Fallback>
        </mc:AlternateContent>
      </w:r>
    </w:p>
    <w:p w14:paraId="3A774E4F" w14:textId="77777777" w:rsidR="00E05197" w:rsidRPr="00F26479" w:rsidRDefault="00E05197" w:rsidP="00254AAB">
      <w:pPr>
        <w:autoSpaceDE w:val="0"/>
        <w:autoSpaceDN w:val="0"/>
        <w:adjustRightInd w:val="0"/>
        <w:spacing w:line="360" w:lineRule="auto"/>
        <w:ind w:left="357"/>
        <w:rPr>
          <w:bCs/>
          <w:color w:val="FF0000"/>
          <w:lang w:eastAsia="id-ID"/>
        </w:rPr>
      </w:pPr>
    </w:p>
    <w:p w14:paraId="0E03F575" w14:textId="0D452D18" w:rsidR="00E05197" w:rsidRPr="00F26479" w:rsidRDefault="00692CDF" w:rsidP="00254AAB">
      <w:pPr>
        <w:autoSpaceDE w:val="0"/>
        <w:autoSpaceDN w:val="0"/>
        <w:adjustRightInd w:val="0"/>
        <w:spacing w:line="360" w:lineRule="auto"/>
        <w:jc w:val="center"/>
        <w:rPr>
          <w:bCs/>
          <w:color w:val="000000" w:themeColor="text1"/>
        </w:rPr>
      </w:pPr>
      <w:r w:rsidRPr="00F26479">
        <w:rPr>
          <w:bCs/>
          <w:color w:val="000000" w:themeColor="text1"/>
        </w:rPr>
        <w:t xml:space="preserve">Picture 1. The Outline of </w:t>
      </w:r>
      <w:r w:rsidR="00E03711" w:rsidRPr="00F26479">
        <w:rPr>
          <w:bCs/>
          <w:color w:val="000000" w:themeColor="text1"/>
        </w:rPr>
        <w:t>Research</w:t>
      </w:r>
      <w:r w:rsidRPr="00F26479">
        <w:rPr>
          <w:bCs/>
          <w:color w:val="000000" w:themeColor="text1"/>
        </w:rPr>
        <w:t xml:space="preserve"> Concept </w:t>
      </w:r>
    </w:p>
    <w:p w14:paraId="7DFAC8AF" w14:textId="18F1DF3B" w:rsidR="00692CDF" w:rsidRPr="00F26479" w:rsidRDefault="00692CDF" w:rsidP="00254AAB">
      <w:pPr>
        <w:autoSpaceDE w:val="0"/>
        <w:autoSpaceDN w:val="0"/>
        <w:adjustRightInd w:val="0"/>
        <w:spacing w:line="360" w:lineRule="auto"/>
        <w:jc w:val="center"/>
        <w:rPr>
          <w:bCs/>
          <w:color w:val="000000" w:themeColor="text1"/>
        </w:rPr>
      </w:pPr>
    </w:p>
    <w:p w14:paraId="685C147A" w14:textId="77777777" w:rsidR="00922B81" w:rsidRPr="00B90158" w:rsidRDefault="00922B81" w:rsidP="00922B81">
      <w:pPr>
        <w:autoSpaceDE w:val="0"/>
        <w:autoSpaceDN w:val="0"/>
        <w:adjustRightInd w:val="0"/>
        <w:spacing w:line="360" w:lineRule="auto"/>
        <w:contextualSpacing/>
        <w:rPr>
          <w:b/>
          <w:color w:val="000000" w:themeColor="text1"/>
        </w:rPr>
      </w:pPr>
      <w:r w:rsidRPr="00B90158">
        <w:rPr>
          <w:b/>
          <w:color w:val="000000" w:themeColor="text1"/>
        </w:rPr>
        <w:lastRenderedPageBreak/>
        <w:t>Method</w:t>
      </w:r>
    </w:p>
    <w:p w14:paraId="2F8A78E5" w14:textId="7C92A407" w:rsidR="00922B81" w:rsidRPr="00F26479" w:rsidRDefault="00692CDF" w:rsidP="00922B81">
      <w:pPr>
        <w:spacing w:line="360" w:lineRule="auto"/>
        <w:ind w:firstLine="709"/>
        <w:contextualSpacing/>
        <w:jc w:val="both"/>
        <w:rPr>
          <w:rFonts w:eastAsia="Times New Roman"/>
          <w:bCs/>
          <w:lang w:eastAsia="id-ID"/>
        </w:rPr>
      </w:pPr>
      <w:r w:rsidRPr="00F26479">
        <w:rPr>
          <w:bCs/>
        </w:rPr>
        <w:t xml:space="preserve">This study used </w:t>
      </w:r>
      <w:r w:rsidR="00922B81" w:rsidRPr="00F26479">
        <w:rPr>
          <w:bCs/>
          <w:iCs/>
        </w:rPr>
        <w:t>Design and Development Research</w:t>
      </w:r>
      <w:r w:rsidRPr="00F26479">
        <w:rPr>
          <w:bCs/>
          <w:iCs/>
        </w:rPr>
        <w:t xml:space="preserve"> Methodology</w:t>
      </w:r>
      <w:r w:rsidR="00922B81" w:rsidRPr="00F26479">
        <w:rPr>
          <w:bCs/>
        </w:rPr>
        <w:t xml:space="preserve">. </w:t>
      </w:r>
      <w:proofErr w:type="spellStart"/>
      <w:r w:rsidR="002350EC" w:rsidRPr="00F26479">
        <w:rPr>
          <w:bCs/>
        </w:rPr>
        <w:t>Acco</w:t>
      </w:r>
      <w:proofErr w:type="spellEnd"/>
      <w:r w:rsidR="00CF6142" w:rsidRPr="00F26479">
        <w:rPr>
          <w:bCs/>
          <w:lang w:val="id-ID"/>
        </w:rPr>
        <w:t>r</w:t>
      </w:r>
      <w:r w:rsidR="002350EC" w:rsidRPr="00F26479">
        <w:rPr>
          <w:bCs/>
        </w:rPr>
        <w:t xml:space="preserve">ding to </w:t>
      </w:r>
      <w:r w:rsidR="00922B81" w:rsidRPr="00F26479">
        <w:rPr>
          <w:bCs/>
        </w:rPr>
        <w:t xml:space="preserve">Richey </w:t>
      </w:r>
      <w:r w:rsidR="002350EC" w:rsidRPr="00F26479">
        <w:rPr>
          <w:bCs/>
        </w:rPr>
        <w:t>and</w:t>
      </w:r>
      <w:r w:rsidR="00922B81" w:rsidRPr="00F26479">
        <w:rPr>
          <w:bCs/>
        </w:rPr>
        <w:t xml:space="preserve"> Klein</w:t>
      </w:r>
      <w:r w:rsidR="00922B81" w:rsidRPr="00F26479">
        <w:rPr>
          <w:rStyle w:val="FootnoteReference"/>
          <w:bCs/>
        </w:rPr>
        <w:footnoteReference w:id="3"/>
      </w:r>
      <w:r w:rsidR="00922B81" w:rsidRPr="00F26479">
        <w:rPr>
          <w:bCs/>
        </w:rPr>
        <w:t xml:space="preserve">, </w:t>
      </w:r>
      <w:r w:rsidR="002350EC" w:rsidRPr="00F26479">
        <w:rPr>
          <w:bCs/>
        </w:rPr>
        <w:t xml:space="preserve">design and development research is </w:t>
      </w:r>
      <w:r w:rsidR="00922B81" w:rsidRPr="00F26479">
        <w:rPr>
          <w:bCs/>
        </w:rPr>
        <w:t xml:space="preserve">“the systematic study of design, development and evaluation processes with the aim of establishing an empirical basis for creation of instructional and non-instructional products and tools and new or enhanced models that govern their development”. </w:t>
      </w:r>
    </w:p>
    <w:p w14:paraId="2B729A7D" w14:textId="6CDFB912" w:rsidR="00D86C2F" w:rsidRPr="00F26479" w:rsidRDefault="002350EC" w:rsidP="00713651">
      <w:pPr>
        <w:autoSpaceDE w:val="0"/>
        <w:autoSpaceDN w:val="0"/>
        <w:adjustRightInd w:val="0"/>
        <w:spacing w:line="360" w:lineRule="auto"/>
        <w:ind w:firstLine="709"/>
        <w:jc w:val="both"/>
        <w:rPr>
          <w:bCs/>
          <w:lang w:eastAsia="id-ID"/>
        </w:rPr>
      </w:pPr>
      <w:r w:rsidRPr="00F26479">
        <w:rPr>
          <w:bCs/>
          <w:lang w:eastAsia="id-ID"/>
        </w:rPr>
        <w:t xml:space="preserve">The </w:t>
      </w:r>
      <w:r w:rsidR="000E214C" w:rsidRPr="00F26479">
        <w:rPr>
          <w:bCs/>
          <w:lang w:eastAsia="id-ID"/>
        </w:rPr>
        <w:t>research</w:t>
      </w:r>
      <w:r w:rsidRPr="00F26479">
        <w:rPr>
          <w:bCs/>
          <w:lang w:eastAsia="id-ID"/>
        </w:rPr>
        <w:t xml:space="preserve"> procedure is modified from development research model from </w:t>
      </w:r>
      <w:r w:rsidR="00E05197" w:rsidRPr="00F26479">
        <w:rPr>
          <w:rFonts w:eastAsia="Times New Roman"/>
          <w:bCs/>
          <w:lang w:eastAsia="id-ID"/>
        </w:rPr>
        <w:t xml:space="preserve">Borg </w:t>
      </w:r>
      <w:r w:rsidRPr="00F26479">
        <w:rPr>
          <w:rFonts w:eastAsia="Times New Roman"/>
          <w:bCs/>
          <w:lang w:eastAsia="id-ID"/>
        </w:rPr>
        <w:t xml:space="preserve">and </w:t>
      </w:r>
      <w:r w:rsidR="00E05197" w:rsidRPr="00F26479">
        <w:rPr>
          <w:rFonts w:eastAsia="Times New Roman"/>
          <w:bCs/>
          <w:lang w:eastAsia="id-ID"/>
        </w:rPr>
        <w:t>Gall</w:t>
      </w:r>
      <w:r w:rsidR="00F96F27" w:rsidRPr="00F26479">
        <w:rPr>
          <w:rFonts w:eastAsia="Times New Roman"/>
          <w:bCs/>
          <w:lang w:eastAsia="id-ID"/>
        </w:rPr>
        <w:t>,</w:t>
      </w:r>
      <w:r w:rsidR="00E05197" w:rsidRPr="00F26479">
        <w:rPr>
          <w:rStyle w:val="FootnoteReference"/>
          <w:bCs/>
          <w:lang w:eastAsia="id-ID"/>
        </w:rPr>
        <w:footnoteReference w:id="4"/>
      </w:r>
      <w:r w:rsidR="00E05197" w:rsidRPr="00F26479">
        <w:rPr>
          <w:rFonts w:eastAsia="Times New Roman"/>
          <w:bCs/>
          <w:lang w:eastAsia="id-ID"/>
        </w:rPr>
        <w:t xml:space="preserve"> </w:t>
      </w:r>
      <w:r w:rsidRPr="00F26479">
        <w:rPr>
          <w:rFonts w:eastAsia="Times New Roman"/>
          <w:bCs/>
          <w:lang w:eastAsia="id-ID"/>
        </w:rPr>
        <w:t xml:space="preserve">which include three steps, </w:t>
      </w:r>
      <w:r w:rsidR="00707F9A" w:rsidRPr="00F26479">
        <w:rPr>
          <w:rFonts w:eastAsia="Times New Roman"/>
          <w:bCs/>
          <w:lang w:eastAsia="id-ID"/>
        </w:rPr>
        <w:t>i.e.</w:t>
      </w:r>
      <w:r w:rsidRPr="00F26479">
        <w:rPr>
          <w:rFonts w:eastAsia="Times New Roman"/>
          <w:bCs/>
          <w:lang w:eastAsia="id-ID"/>
        </w:rPr>
        <w:t>:</w:t>
      </w:r>
      <w:r w:rsidR="00962CD3" w:rsidRPr="00F26479">
        <w:rPr>
          <w:rFonts w:eastAsia="Times New Roman"/>
          <w:bCs/>
          <w:lang w:eastAsia="id-ID"/>
        </w:rPr>
        <w:t xml:space="preserve"> </w:t>
      </w:r>
      <w:r w:rsidRPr="00F26479">
        <w:rPr>
          <w:rFonts w:eastAsia="Times New Roman"/>
          <w:bCs/>
          <w:lang w:eastAsia="id-ID"/>
        </w:rPr>
        <w:t>model analysis,</w:t>
      </w:r>
      <w:r w:rsidR="00962CD3" w:rsidRPr="00F26479">
        <w:rPr>
          <w:rFonts w:eastAsia="Times New Roman"/>
          <w:bCs/>
          <w:lang w:eastAsia="id-ID"/>
        </w:rPr>
        <w:t xml:space="preserve"> </w:t>
      </w:r>
      <w:r w:rsidRPr="00F26479">
        <w:rPr>
          <w:rFonts w:eastAsia="Times New Roman"/>
          <w:bCs/>
          <w:lang w:eastAsia="id-ID"/>
        </w:rPr>
        <w:t>initial model design development, as well as expert validation and revision.</w:t>
      </w:r>
      <w:r w:rsidR="004A3EBA" w:rsidRPr="00F26479">
        <w:rPr>
          <w:rFonts w:eastAsia="Times New Roman"/>
          <w:bCs/>
          <w:lang w:eastAsia="id-ID"/>
        </w:rPr>
        <w:t xml:space="preserve"> </w:t>
      </w:r>
      <w:r w:rsidRPr="00F26479">
        <w:rPr>
          <w:rFonts w:eastAsia="Times New Roman"/>
          <w:bCs/>
          <w:lang w:eastAsia="id-ID"/>
        </w:rPr>
        <w:t>On the model analysis stage</w:t>
      </w:r>
      <w:r w:rsidR="008847D4" w:rsidRPr="00F26479">
        <w:rPr>
          <w:bCs/>
          <w:lang w:eastAsia="id-ID"/>
        </w:rPr>
        <w:t>,</w:t>
      </w:r>
      <w:r w:rsidRPr="00F26479">
        <w:rPr>
          <w:bCs/>
          <w:lang w:eastAsia="id-ID"/>
        </w:rPr>
        <w:t xml:space="preserve"> </w:t>
      </w:r>
      <w:r w:rsidR="00213DA0" w:rsidRPr="00F26479">
        <w:rPr>
          <w:bCs/>
          <w:lang w:eastAsia="id-ID"/>
        </w:rPr>
        <w:t>preliminary stud</w:t>
      </w:r>
      <w:r w:rsidR="00D86C2F" w:rsidRPr="00F26479">
        <w:rPr>
          <w:bCs/>
          <w:lang w:eastAsia="id-ID"/>
        </w:rPr>
        <w:t>y</w:t>
      </w:r>
      <w:r w:rsidR="00213DA0" w:rsidRPr="00F26479">
        <w:rPr>
          <w:bCs/>
          <w:lang w:eastAsia="id-ID"/>
        </w:rPr>
        <w:t xml:space="preserve"> was done including the literature study and </w:t>
      </w:r>
      <w:r w:rsidR="00370DB6" w:rsidRPr="00F26479">
        <w:rPr>
          <w:bCs/>
          <w:lang w:eastAsia="id-ID"/>
        </w:rPr>
        <w:t xml:space="preserve">the </w:t>
      </w:r>
      <w:r w:rsidR="00213DA0" w:rsidRPr="00F26479">
        <w:rPr>
          <w:bCs/>
          <w:lang w:eastAsia="id-ID"/>
        </w:rPr>
        <w:t xml:space="preserve">field study. </w:t>
      </w:r>
    </w:p>
    <w:p w14:paraId="02D302A7" w14:textId="441AE347" w:rsidR="00ED46BA" w:rsidRPr="00F26479" w:rsidRDefault="00ED46BA" w:rsidP="00713651">
      <w:pPr>
        <w:autoSpaceDE w:val="0"/>
        <w:autoSpaceDN w:val="0"/>
        <w:adjustRightInd w:val="0"/>
        <w:spacing w:line="360" w:lineRule="auto"/>
        <w:ind w:firstLine="709"/>
        <w:jc w:val="both"/>
        <w:rPr>
          <w:bCs/>
          <w:lang w:val="id-ID" w:eastAsia="id-ID"/>
        </w:rPr>
      </w:pPr>
      <w:r w:rsidRPr="00F26479">
        <w:rPr>
          <w:bCs/>
          <w:lang w:val="id-ID" w:eastAsia="id-ID"/>
        </w:rPr>
        <w:t xml:space="preserve">The study of literature was conducted by reviewing the literature with the means of comprehending the concept and theories </w:t>
      </w:r>
      <w:r w:rsidR="007F29B6" w:rsidRPr="00F26479">
        <w:rPr>
          <w:bCs/>
          <w:lang w:val="id-ID" w:eastAsia="id-ID"/>
        </w:rPr>
        <w:t>related to the Islamic learning</w:t>
      </w:r>
      <w:r w:rsidR="008500B1" w:rsidRPr="00F26479">
        <w:rPr>
          <w:bCs/>
          <w:lang w:val="id-ID" w:eastAsia="id-ID"/>
        </w:rPr>
        <w:t xml:space="preserve"> models</w:t>
      </w:r>
      <w:r w:rsidR="00011083" w:rsidRPr="00F26479">
        <w:rPr>
          <w:bCs/>
          <w:lang w:val="id-ID" w:eastAsia="id-ID"/>
        </w:rPr>
        <w:t>,</w:t>
      </w:r>
      <w:r w:rsidR="007F29B6" w:rsidRPr="00F26479">
        <w:rPr>
          <w:bCs/>
          <w:lang w:val="id-ID" w:eastAsia="id-ID"/>
        </w:rPr>
        <w:t xml:space="preserve"> the increasing </w:t>
      </w:r>
      <w:r w:rsidR="00033EED" w:rsidRPr="00F26479">
        <w:rPr>
          <w:bCs/>
          <w:lang w:val="id-ID" w:eastAsia="id-ID"/>
        </w:rPr>
        <w:t>of the nationalism attitude</w:t>
      </w:r>
      <w:r w:rsidR="007F29B6" w:rsidRPr="00F26479">
        <w:rPr>
          <w:bCs/>
          <w:lang w:val="id-ID" w:eastAsia="id-ID"/>
        </w:rPr>
        <w:t xml:space="preserve"> models</w:t>
      </w:r>
      <w:r w:rsidR="00011083" w:rsidRPr="00F26479">
        <w:rPr>
          <w:bCs/>
          <w:lang w:val="id-ID" w:eastAsia="id-ID"/>
        </w:rPr>
        <w:t xml:space="preserve"> along with the investigation of findings </w:t>
      </w:r>
      <w:r w:rsidR="008500B1" w:rsidRPr="00F26479">
        <w:rPr>
          <w:bCs/>
          <w:lang w:val="id-ID" w:eastAsia="id-ID"/>
        </w:rPr>
        <w:t xml:space="preserve">from the advance study regarding to the islamic learning and the </w:t>
      </w:r>
      <w:r w:rsidR="000E214C" w:rsidRPr="00F26479">
        <w:rPr>
          <w:bCs/>
          <w:lang w:val="id-ID" w:eastAsia="id-ID"/>
        </w:rPr>
        <w:t xml:space="preserve">students </w:t>
      </w:r>
      <w:r w:rsidR="008500B1" w:rsidRPr="00F26479">
        <w:rPr>
          <w:bCs/>
          <w:lang w:val="id-ID" w:eastAsia="id-ID"/>
        </w:rPr>
        <w:t xml:space="preserve">nationalism attitudes. The field study was conducted by studying the documents, transmitting the questionnaires, and </w:t>
      </w:r>
      <w:r w:rsidR="00872C90" w:rsidRPr="00F26479">
        <w:rPr>
          <w:bCs/>
          <w:lang w:val="id-ID" w:eastAsia="id-ID"/>
        </w:rPr>
        <w:t xml:space="preserve">assessing </w:t>
      </w:r>
      <w:r w:rsidR="00003881" w:rsidRPr="00F26479">
        <w:rPr>
          <w:bCs/>
          <w:lang w:val="id-ID" w:eastAsia="id-ID"/>
        </w:rPr>
        <w:t xml:space="preserve">the attitudes to identify the data related to the competance, learning media, learning result, the application of PAI learning, as well as the students’ nationalism attitudes. The field study was </w:t>
      </w:r>
      <w:r w:rsidR="000E214C" w:rsidRPr="00F26479">
        <w:rPr>
          <w:bCs/>
          <w:lang w:val="id-ID" w:eastAsia="id-ID"/>
        </w:rPr>
        <w:t>conducted in MTsN 1 Palembang with th</w:t>
      </w:r>
      <w:r w:rsidR="000812E6" w:rsidRPr="00F26479">
        <w:rPr>
          <w:bCs/>
          <w:lang w:val="id-ID" w:eastAsia="id-ID"/>
        </w:rPr>
        <w:t>e principal, vice principal, 11 teachers of PAI, and 155 students from the VII and VIII as the respondents of the study.</w:t>
      </w:r>
      <w:r w:rsidR="00CF6142" w:rsidRPr="00F26479">
        <w:rPr>
          <w:bCs/>
          <w:lang w:val="id-ID" w:eastAsia="id-ID"/>
        </w:rPr>
        <w:t xml:space="preserve"> In </w:t>
      </w:r>
      <w:r w:rsidR="00CF6142" w:rsidRPr="00F26479">
        <w:rPr>
          <w:bCs/>
          <w:i/>
          <w:iCs/>
          <w:lang w:val="id-ID" w:eastAsia="id-ID"/>
        </w:rPr>
        <w:t>the development stage on the initial design model</w:t>
      </w:r>
      <w:r w:rsidR="00CF6142" w:rsidRPr="00F26479">
        <w:rPr>
          <w:bCs/>
          <w:lang w:val="id-ID" w:eastAsia="id-ID"/>
        </w:rPr>
        <w:t xml:space="preserve">, </w:t>
      </w:r>
      <w:r w:rsidR="00025374" w:rsidRPr="00F26479">
        <w:rPr>
          <w:bCs/>
          <w:lang w:val="id-ID" w:eastAsia="id-ID"/>
        </w:rPr>
        <w:t xml:space="preserve">the Islamic education learning design model conducted based on nationalism suitable with the result of the literature study and the field study that done in the analisi model stage. </w:t>
      </w:r>
      <w:r w:rsidR="009952C3" w:rsidRPr="00F26479">
        <w:rPr>
          <w:bCs/>
          <w:lang w:val="id-ID" w:eastAsia="id-ID"/>
        </w:rPr>
        <w:t xml:space="preserve">The development associated with the learning model factors </w:t>
      </w:r>
      <w:r w:rsidR="00BA588A" w:rsidRPr="00F26479">
        <w:rPr>
          <w:bCs/>
          <w:lang w:val="id-ID" w:eastAsia="id-ID"/>
        </w:rPr>
        <w:t xml:space="preserve">as stated by Joyce and Weil including the aspects: a) syntax, b) social system, c) reaction principal, and d) support system. In </w:t>
      </w:r>
      <w:r w:rsidR="00BA588A" w:rsidRPr="00F26479">
        <w:rPr>
          <w:bCs/>
          <w:i/>
          <w:iCs/>
          <w:lang w:val="id-ID" w:eastAsia="id-ID"/>
        </w:rPr>
        <w:t xml:space="preserve">the experts validation and revision, </w:t>
      </w:r>
      <w:r w:rsidR="00D205C7" w:rsidRPr="00F26479">
        <w:rPr>
          <w:bCs/>
          <w:lang w:val="id-ID" w:eastAsia="id-ID"/>
        </w:rPr>
        <w:t xml:space="preserve">the initial model was provided to the expert to gain revision, then continued to revise it based on the suggestion given. </w:t>
      </w:r>
    </w:p>
    <w:p w14:paraId="0FDD0A58" w14:textId="7BD787E4" w:rsidR="00A630D8" w:rsidRPr="00F26479" w:rsidRDefault="00A630D8" w:rsidP="00254AAB">
      <w:pPr>
        <w:autoSpaceDE w:val="0"/>
        <w:autoSpaceDN w:val="0"/>
        <w:adjustRightInd w:val="0"/>
        <w:spacing w:line="360" w:lineRule="auto"/>
        <w:ind w:firstLine="567"/>
        <w:contextualSpacing/>
        <w:jc w:val="both"/>
        <w:rPr>
          <w:bCs/>
          <w:lang w:val="id-ID"/>
        </w:rPr>
      </w:pPr>
      <w:r w:rsidRPr="00F26479">
        <w:rPr>
          <w:bCs/>
          <w:lang w:val="id-ID"/>
        </w:rPr>
        <w:t xml:space="preserve">Technique for collecting the data covered: literature study, documentation study, questionnaire, attitude assessment, and test validity. Literature study was conducted by studying the related reference in order to obtain the data related to Islamic education learning models provided these days, the development of </w:t>
      </w:r>
      <w:r w:rsidR="008F35A4" w:rsidRPr="00F26479">
        <w:rPr>
          <w:bCs/>
          <w:lang w:val="id-ID"/>
        </w:rPr>
        <w:t xml:space="preserve">nationalism attitude models, as well as the </w:t>
      </w:r>
      <w:r w:rsidR="008F35A4" w:rsidRPr="00F26479">
        <w:rPr>
          <w:bCs/>
          <w:lang w:val="id-ID"/>
        </w:rPr>
        <w:lastRenderedPageBreak/>
        <w:t xml:space="preserve">finding from the provious study that related to the Islamic education and the development of nationalism attitude. The documentation study was administered in order to examen the data related to </w:t>
      </w:r>
      <w:r w:rsidR="000B1744" w:rsidRPr="00F26479">
        <w:rPr>
          <w:bCs/>
          <w:lang w:val="id-ID"/>
        </w:rPr>
        <w:t xml:space="preserve">the demand of the cluster competence in Islamic education subject, learning sources and learning facilities that is usually used by the Islamic Education teachers, </w:t>
      </w:r>
      <w:r w:rsidR="008F35A4" w:rsidRPr="00F26479">
        <w:rPr>
          <w:bCs/>
          <w:lang w:val="id-ID"/>
        </w:rPr>
        <w:t xml:space="preserve"> </w:t>
      </w:r>
      <w:r w:rsidR="000B1744" w:rsidRPr="00F26479">
        <w:rPr>
          <w:bCs/>
          <w:lang w:val="id-ID"/>
        </w:rPr>
        <w:t xml:space="preserve">along with the students’ development and characteristics especially in Islamic education competence achievement as the result of the learning process. The questionnaire was used to find the data related to current application of </w:t>
      </w:r>
      <w:r w:rsidR="00EC022C" w:rsidRPr="00F26479">
        <w:rPr>
          <w:bCs/>
          <w:lang w:val="id-ID"/>
        </w:rPr>
        <w:t xml:space="preserve">Islamic education learning process. The attitude assessment was used to assess the students’ nationalism attitude. Test validity was done by obtaining the assessment and revision from the experts. </w:t>
      </w:r>
    </w:p>
    <w:p w14:paraId="564019F4" w14:textId="3A2682C3" w:rsidR="00F705EA" w:rsidRPr="00F26479" w:rsidRDefault="00F705EA" w:rsidP="00254AAB">
      <w:pPr>
        <w:tabs>
          <w:tab w:val="num" w:pos="1440"/>
          <w:tab w:val="num" w:pos="2160"/>
        </w:tabs>
        <w:autoSpaceDE w:val="0"/>
        <w:autoSpaceDN w:val="0"/>
        <w:adjustRightInd w:val="0"/>
        <w:spacing w:line="360" w:lineRule="auto"/>
        <w:ind w:firstLine="567"/>
        <w:contextualSpacing/>
        <w:jc w:val="both"/>
        <w:rPr>
          <w:bCs/>
          <w:lang w:val="id-ID"/>
        </w:rPr>
      </w:pPr>
      <w:r w:rsidRPr="00F26479">
        <w:rPr>
          <w:bCs/>
          <w:lang w:val="id-ID"/>
        </w:rPr>
        <w:t>T</w:t>
      </w:r>
      <w:r w:rsidR="000440B4" w:rsidRPr="00F26479">
        <w:rPr>
          <w:bCs/>
          <w:lang w:val="id-ID"/>
        </w:rPr>
        <w:t xml:space="preserve">he researcher </w:t>
      </w:r>
      <w:r w:rsidRPr="00F26479">
        <w:rPr>
          <w:bCs/>
          <w:lang w:val="id-ID"/>
        </w:rPr>
        <w:t xml:space="preserve">used </w:t>
      </w:r>
      <w:r w:rsidR="008F6766" w:rsidRPr="00F26479">
        <w:rPr>
          <w:bCs/>
          <w:lang w:val="id-ID"/>
        </w:rPr>
        <w:t xml:space="preserve">qualitative and quantitative analysis techniques in analyzing the data. </w:t>
      </w:r>
      <w:r w:rsidR="003D72EB" w:rsidRPr="00F26479">
        <w:rPr>
          <w:bCs/>
          <w:lang w:val="id-ID"/>
        </w:rPr>
        <w:t xml:space="preserve">The qualitative analysis technique was conducted to the data collected through the </w:t>
      </w:r>
      <w:r w:rsidR="00AC0D89" w:rsidRPr="00F26479">
        <w:rPr>
          <w:bCs/>
          <w:lang w:val="id-ID"/>
        </w:rPr>
        <w:t>literature study, documentation study, and validity test, by using the Constant Comparative model by Glaser &amp; Strauss, consist of: 1) data reduction, 2) categorization, 3) synthesis, and 4) proportional statements formulation</w:t>
      </w:r>
      <w:r w:rsidR="000F3719" w:rsidRPr="00F26479">
        <w:rPr>
          <w:bCs/>
          <w:lang w:val="id-ID"/>
        </w:rPr>
        <w:t xml:space="preserve">. Whereas, the quantitative analysis technique was conducted to the data collected through questionnaire and attitude assessment by using the percentage frequency distribution techniques.  </w:t>
      </w:r>
      <w:r w:rsidR="00AC0D89" w:rsidRPr="00F26479">
        <w:rPr>
          <w:bCs/>
          <w:lang w:val="id-ID"/>
        </w:rPr>
        <w:t xml:space="preserve"> </w:t>
      </w:r>
    </w:p>
    <w:p w14:paraId="0D4570BC" w14:textId="77777777" w:rsidR="00922B81" w:rsidRPr="00B90158" w:rsidRDefault="00922B81" w:rsidP="00254AAB">
      <w:pPr>
        <w:autoSpaceDE w:val="0"/>
        <w:autoSpaceDN w:val="0"/>
        <w:adjustRightInd w:val="0"/>
        <w:spacing w:line="360" w:lineRule="auto"/>
        <w:contextualSpacing/>
        <w:jc w:val="both"/>
        <w:rPr>
          <w:b/>
          <w:lang w:eastAsia="id-ID"/>
        </w:rPr>
      </w:pPr>
    </w:p>
    <w:p w14:paraId="53ECCAC5" w14:textId="43BD9F0A" w:rsidR="00E05197" w:rsidRPr="00B90158" w:rsidRDefault="00683773" w:rsidP="00254AAB">
      <w:pPr>
        <w:autoSpaceDE w:val="0"/>
        <w:autoSpaceDN w:val="0"/>
        <w:adjustRightInd w:val="0"/>
        <w:spacing w:line="360" w:lineRule="auto"/>
        <w:contextualSpacing/>
        <w:jc w:val="both"/>
        <w:rPr>
          <w:b/>
          <w:lang w:eastAsia="id-ID"/>
        </w:rPr>
      </w:pPr>
      <w:r w:rsidRPr="00B90158">
        <w:rPr>
          <w:b/>
          <w:lang w:eastAsia="id-ID"/>
        </w:rPr>
        <w:t>Result and Discussion</w:t>
      </w:r>
    </w:p>
    <w:p w14:paraId="3E2BBC3C" w14:textId="49D91925" w:rsidR="00E05197" w:rsidRPr="00F26479" w:rsidRDefault="000F3719" w:rsidP="005E31EF">
      <w:pPr>
        <w:numPr>
          <w:ilvl w:val="0"/>
          <w:numId w:val="25"/>
        </w:numPr>
        <w:autoSpaceDE w:val="0"/>
        <w:autoSpaceDN w:val="0"/>
        <w:adjustRightInd w:val="0"/>
        <w:spacing w:line="360" w:lineRule="auto"/>
        <w:contextualSpacing/>
        <w:jc w:val="both"/>
        <w:rPr>
          <w:bCs/>
          <w:i/>
          <w:lang w:eastAsia="id-ID"/>
        </w:rPr>
      </w:pPr>
      <w:r w:rsidRPr="00F26479">
        <w:rPr>
          <w:bCs/>
          <w:i/>
          <w:lang w:val="id-ID" w:eastAsia="id-ID"/>
        </w:rPr>
        <w:t xml:space="preserve">The result of Model Analysis </w:t>
      </w:r>
    </w:p>
    <w:p w14:paraId="2EE12D61" w14:textId="5D685F98" w:rsidR="00E05197" w:rsidRPr="00F26479" w:rsidRDefault="001B7CED" w:rsidP="005E31EF">
      <w:pPr>
        <w:numPr>
          <w:ilvl w:val="0"/>
          <w:numId w:val="34"/>
        </w:numPr>
        <w:spacing w:line="360" w:lineRule="auto"/>
        <w:contextualSpacing/>
        <w:jc w:val="both"/>
        <w:rPr>
          <w:bCs/>
          <w:i/>
        </w:rPr>
      </w:pPr>
      <w:r w:rsidRPr="00F26479">
        <w:rPr>
          <w:bCs/>
          <w:i/>
          <w:lang w:val="id-ID"/>
        </w:rPr>
        <w:t>The compentence requirement of Islamic Education in MTs</w:t>
      </w:r>
    </w:p>
    <w:p w14:paraId="11D143AA" w14:textId="0CEAD344" w:rsidR="00AF171E" w:rsidRPr="00F26479" w:rsidRDefault="001B7CED" w:rsidP="00071B94">
      <w:pPr>
        <w:spacing w:line="360" w:lineRule="auto"/>
        <w:ind w:left="720" w:firstLine="709"/>
        <w:jc w:val="both"/>
        <w:rPr>
          <w:bCs/>
          <w:lang w:val="id-ID"/>
        </w:rPr>
      </w:pPr>
      <w:r w:rsidRPr="00F26479">
        <w:rPr>
          <w:bCs/>
          <w:lang w:val="id-ID"/>
        </w:rPr>
        <w:t xml:space="preserve">Based on the documentation study of </w:t>
      </w:r>
      <w:r w:rsidR="00AF171E" w:rsidRPr="00F26479">
        <w:rPr>
          <w:bCs/>
          <w:lang w:val="id-ID"/>
        </w:rPr>
        <w:t>b</w:t>
      </w:r>
      <w:r w:rsidRPr="00F26479">
        <w:rPr>
          <w:bCs/>
          <w:lang w:val="id-ID"/>
        </w:rPr>
        <w:t xml:space="preserve">asic competence on Islamic education subject in MTsN 1 Palembang, </w:t>
      </w:r>
      <w:r w:rsidR="00AF171E" w:rsidRPr="00F26479">
        <w:rPr>
          <w:bCs/>
          <w:lang w:val="id-ID"/>
        </w:rPr>
        <w:t xml:space="preserve">it is found that 31 basic competence from 3 subjects (Al-Quran Hadits, Aqidah and Moral, and SKI) relevant to the development of nationalism attitude. Therefore, </w:t>
      </w:r>
      <w:r w:rsidR="00130E25" w:rsidRPr="00F26479">
        <w:rPr>
          <w:bCs/>
          <w:lang w:val="id-ID"/>
        </w:rPr>
        <w:t xml:space="preserve">by including the nationalism elements in Islamic Education in form of the development of learning model that integrated with the nationalism concept is relevant in the application. </w:t>
      </w:r>
    </w:p>
    <w:p w14:paraId="7C13AC6B" w14:textId="6C8098F2" w:rsidR="00E05197" w:rsidRPr="00F26479" w:rsidRDefault="00AF171E" w:rsidP="00E03711">
      <w:pPr>
        <w:spacing w:line="360" w:lineRule="auto"/>
        <w:ind w:left="720" w:firstLine="709"/>
        <w:jc w:val="both"/>
        <w:rPr>
          <w:bCs/>
        </w:rPr>
      </w:pPr>
      <w:r w:rsidRPr="00F26479">
        <w:rPr>
          <w:bCs/>
          <w:lang w:val="id-ID"/>
        </w:rPr>
        <w:t xml:space="preserve"> </w:t>
      </w:r>
    </w:p>
    <w:p w14:paraId="19CA7172" w14:textId="272D04CA" w:rsidR="00E05197" w:rsidRPr="00F26479" w:rsidRDefault="00E03711" w:rsidP="005E31EF">
      <w:pPr>
        <w:numPr>
          <w:ilvl w:val="0"/>
          <w:numId w:val="34"/>
        </w:numPr>
        <w:spacing w:line="360" w:lineRule="auto"/>
        <w:contextualSpacing/>
        <w:jc w:val="both"/>
        <w:rPr>
          <w:bCs/>
          <w:i/>
        </w:rPr>
      </w:pPr>
      <w:r w:rsidRPr="00F26479">
        <w:rPr>
          <w:bCs/>
          <w:i/>
          <w:lang w:val="id-ID"/>
        </w:rPr>
        <w:t>The application of Islamic Edcuation Learning in</w:t>
      </w:r>
      <w:r w:rsidR="00E05197" w:rsidRPr="00F26479">
        <w:rPr>
          <w:bCs/>
          <w:i/>
        </w:rPr>
        <w:t xml:space="preserve"> MTs</w:t>
      </w:r>
    </w:p>
    <w:p w14:paraId="6BD02500" w14:textId="14B7DB63" w:rsidR="00E03711" w:rsidRPr="00F26479" w:rsidRDefault="00E03711" w:rsidP="00254AAB">
      <w:pPr>
        <w:spacing w:line="360" w:lineRule="auto"/>
        <w:ind w:left="720" w:firstLine="709"/>
        <w:jc w:val="both"/>
        <w:rPr>
          <w:bCs/>
          <w:lang w:val="id-ID"/>
        </w:rPr>
      </w:pPr>
      <w:r w:rsidRPr="00F26479">
        <w:rPr>
          <w:bCs/>
          <w:lang w:val="id-ID"/>
        </w:rPr>
        <w:t xml:space="preserve">The result showed that in planning the learning process, most of the teachers did a proper </w:t>
      </w:r>
      <w:r w:rsidR="000862CC" w:rsidRPr="00F26479">
        <w:rPr>
          <w:bCs/>
          <w:lang w:val="id-ID"/>
        </w:rPr>
        <w:t xml:space="preserve">work </w:t>
      </w:r>
      <w:r w:rsidR="00D80077" w:rsidRPr="00F26479">
        <w:rPr>
          <w:bCs/>
          <w:lang w:val="id-ID"/>
        </w:rPr>
        <w:t xml:space="preserve">for all the aspect </w:t>
      </w:r>
      <w:r w:rsidR="000862CC" w:rsidRPr="00F26479">
        <w:rPr>
          <w:bCs/>
          <w:lang w:val="id-ID"/>
        </w:rPr>
        <w:t xml:space="preserve">in </w:t>
      </w:r>
      <w:r w:rsidR="00D80077" w:rsidRPr="00F26479">
        <w:rPr>
          <w:bCs/>
          <w:lang w:val="id-ID"/>
        </w:rPr>
        <w:t xml:space="preserve">organizing the lesson plan. However, </w:t>
      </w:r>
      <w:r w:rsidR="00A23B13" w:rsidRPr="00F26479">
        <w:rPr>
          <w:bCs/>
          <w:lang w:val="id-ID"/>
        </w:rPr>
        <w:t xml:space="preserve">the researcher did not find the learning steps that corelate the teaching material to the application in the life </w:t>
      </w:r>
      <w:r w:rsidR="00C42AC8" w:rsidRPr="00F26479">
        <w:rPr>
          <w:bCs/>
          <w:lang w:val="id-ID"/>
        </w:rPr>
        <w:t xml:space="preserve">of the </w:t>
      </w:r>
      <w:r w:rsidR="002F45B1" w:rsidRPr="008A43A6">
        <w:rPr>
          <w:bCs/>
          <w:lang w:val="id-ID"/>
        </w:rPr>
        <w:t>nation and state.</w:t>
      </w:r>
      <w:r w:rsidR="007873F6" w:rsidRPr="008A43A6">
        <w:rPr>
          <w:bCs/>
          <w:lang w:val="id-ID"/>
        </w:rPr>
        <w:t xml:space="preserve"> </w:t>
      </w:r>
      <w:r w:rsidR="002F45B1" w:rsidRPr="008A43A6">
        <w:rPr>
          <w:bCs/>
          <w:lang w:val="id-ID"/>
        </w:rPr>
        <w:t xml:space="preserve"> </w:t>
      </w:r>
      <w:r w:rsidR="007873F6" w:rsidRPr="00F26479">
        <w:rPr>
          <w:bCs/>
          <w:lang w:val="id-ID"/>
        </w:rPr>
        <w:t xml:space="preserve">In the learning process, most of the teachers did an optimal job in almost every aspect, even so, there are some teachers </w:t>
      </w:r>
      <w:r w:rsidR="007873F6" w:rsidRPr="00F26479">
        <w:rPr>
          <w:bCs/>
          <w:lang w:val="id-ID"/>
        </w:rPr>
        <w:lastRenderedPageBreak/>
        <w:t xml:space="preserve">who rarely use the teaaching media. Based on the explaination, it can be stated that most if the teachers have already conducted the learning process optimaly. </w:t>
      </w:r>
      <w:r w:rsidR="00C42AC8" w:rsidRPr="00F26479">
        <w:rPr>
          <w:bCs/>
          <w:lang w:val="id-ID"/>
        </w:rPr>
        <w:t xml:space="preserve">Alhough, the effort in relating the application of the material in life of the nation and state </w:t>
      </w:r>
      <w:r w:rsidR="00E735A5" w:rsidRPr="00F26479">
        <w:rPr>
          <w:bCs/>
          <w:lang w:val="id-ID"/>
        </w:rPr>
        <w:t xml:space="preserve">has not done structurally. Therefore, an intergrated Islamic education learning model with nationalism concept is relevant to improve.    </w:t>
      </w:r>
    </w:p>
    <w:p w14:paraId="06D3B258" w14:textId="77777777" w:rsidR="007C12D0" w:rsidRPr="00F26479" w:rsidRDefault="007C12D0" w:rsidP="00254AAB">
      <w:pPr>
        <w:spacing w:line="360" w:lineRule="auto"/>
        <w:ind w:left="720" w:firstLine="709"/>
        <w:jc w:val="both"/>
        <w:rPr>
          <w:bCs/>
        </w:rPr>
      </w:pPr>
    </w:p>
    <w:p w14:paraId="08D8B7D2" w14:textId="34B93BB0" w:rsidR="00E05197" w:rsidRPr="00F26479" w:rsidRDefault="00F7171E" w:rsidP="005E31EF">
      <w:pPr>
        <w:numPr>
          <w:ilvl w:val="0"/>
          <w:numId w:val="34"/>
        </w:numPr>
        <w:spacing w:line="360" w:lineRule="auto"/>
        <w:contextualSpacing/>
        <w:jc w:val="both"/>
        <w:rPr>
          <w:bCs/>
          <w:i/>
        </w:rPr>
      </w:pPr>
      <w:r w:rsidRPr="00F26479">
        <w:rPr>
          <w:bCs/>
          <w:i/>
          <w:lang w:val="id-ID"/>
        </w:rPr>
        <w:t>The s</w:t>
      </w:r>
      <w:r w:rsidR="00E735A5" w:rsidRPr="00F26479">
        <w:rPr>
          <w:bCs/>
          <w:i/>
          <w:lang w:val="id-ID"/>
        </w:rPr>
        <w:t>ources and</w:t>
      </w:r>
      <w:r w:rsidRPr="00F26479">
        <w:rPr>
          <w:bCs/>
          <w:i/>
          <w:lang w:val="id-ID"/>
        </w:rPr>
        <w:t xml:space="preserve"> facilities used in the learning process. </w:t>
      </w:r>
    </w:p>
    <w:p w14:paraId="44B11A4B" w14:textId="41937F5D" w:rsidR="00BB2C68" w:rsidRPr="00F26479" w:rsidRDefault="00F7171E" w:rsidP="00254AAB">
      <w:pPr>
        <w:spacing w:line="360" w:lineRule="auto"/>
        <w:ind w:left="720" w:firstLine="709"/>
        <w:jc w:val="both"/>
        <w:rPr>
          <w:bCs/>
          <w:lang w:val="id-ID"/>
        </w:rPr>
      </w:pPr>
      <w:r w:rsidRPr="00F26479">
        <w:rPr>
          <w:bCs/>
          <w:lang w:val="id-ID"/>
        </w:rPr>
        <w:t xml:space="preserve">The result of studying 8 documents of lesson plan, it shows that most of the teachers used relatively the same the learning sources and the facilities although the subjects and the requirements are different. </w:t>
      </w:r>
      <w:r w:rsidR="00BB2C68" w:rsidRPr="00F26479">
        <w:rPr>
          <w:bCs/>
          <w:lang w:val="id-ID"/>
        </w:rPr>
        <w:t xml:space="preserve">Hence, the islamic education learning model that require teachers to maximally employ the learning sources given in various way is possible to be administered. </w:t>
      </w:r>
    </w:p>
    <w:p w14:paraId="7EB3F6A1" w14:textId="77777777" w:rsidR="00E05197" w:rsidRPr="00F26479" w:rsidRDefault="00E05197" w:rsidP="00254AAB">
      <w:pPr>
        <w:spacing w:line="360" w:lineRule="auto"/>
        <w:ind w:left="720" w:firstLine="709"/>
        <w:contextualSpacing/>
        <w:rPr>
          <w:bCs/>
        </w:rPr>
      </w:pPr>
    </w:p>
    <w:p w14:paraId="59096FB4" w14:textId="778238F4" w:rsidR="00E05197" w:rsidRPr="00F26479" w:rsidRDefault="00BB2C68" w:rsidP="005E31EF">
      <w:pPr>
        <w:numPr>
          <w:ilvl w:val="0"/>
          <w:numId w:val="34"/>
        </w:numPr>
        <w:spacing w:line="360" w:lineRule="auto"/>
        <w:contextualSpacing/>
        <w:jc w:val="both"/>
        <w:rPr>
          <w:bCs/>
          <w:i/>
        </w:rPr>
      </w:pPr>
      <w:r w:rsidRPr="00F26479">
        <w:rPr>
          <w:bCs/>
          <w:i/>
          <w:lang w:val="id-ID"/>
        </w:rPr>
        <w:t>The achievement of Students’ competence in Islamic Education</w:t>
      </w:r>
    </w:p>
    <w:p w14:paraId="0772EA51" w14:textId="7B61A9EB" w:rsidR="00E76F59" w:rsidRPr="00F26479" w:rsidRDefault="002A53CF" w:rsidP="00D25AA8">
      <w:pPr>
        <w:spacing w:line="360" w:lineRule="auto"/>
        <w:ind w:left="720" w:firstLine="709"/>
        <w:jc w:val="both"/>
        <w:rPr>
          <w:bCs/>
          <w:lang w:val="id-ID"/>
        </w:rPr>
      </w:pPr>
      <w:r w:rsidRPr="00F26479">
        <w:rPr>
          <w:bCs/>
          <w:lang w:val="id-ID"/>
        </w:rPr>
        <w:t xml:space="preserve">The result of the documentation study on the students’ mid semester score on the Al-Quran, Aqidah and Moral, Fiqih and SKI subjects, showed that the achievement of students’ competemce in Islamic Study are not fully achieved. Kt can be seen from the achievement of KKM that still below the standard as well as the average scores of Al-Quran Hadits, SKI, and Fiqih. </w:t>
      </w:r>
      <w:r w:rsidR="00E76F59" w:rsidRPr="00F26479">
        <w:rPr>
          <w:bCs/>
          <w:lang w:val="id-ID"/>
        </w:rPr>
        <w:t xml:space="preserve">One of the reason is might be the learning model used in the classroom. Therefore, the improvement of students’ nationalism with an inovative islamic learning model is still relevant. </w:t>
      </w:r>
    </w:p>
    <w:p w14:paraId="646601C0" w14:textId="77777777" w:rsidR="00E05197" w:rsidRPr="00F26479" w:rsidRDefault="00E05197" w:rsidP="00254AAB">
      <w:pPr>
        <w:spacing w:line="360" w:lineRule="auto"/>
        <w:ind w:left="720"/>
        <w:contextualSpacing/>
        <w:rPr>
          <w:bCs/>
        </w:rPr>
      </w:pPr>
    </w:p>
    <w:p w14:paraId="385E1D8F" w14:textId="39BB3182" w:rsidR="00E05197" w:rsidRPr="00F26479" w:rsidRDefault="00296A63" w:rsidP="005E31EF">
      <w:pPr>
        <w:numPr>
          <w:ilvl w:val="0"/>
          <w:numId w:val="34"/>
        </w:numPr>
        <w:spacing w:line="360" w:lineRule="auto"/>
        <w:contextualSpacing/>
        <w:jc w:val="both"/>
        <w:rPr>
          <w:bCs/>
          <w:i/>
        </w:rPr>
      </w:pPr>
      <w:r w:rsidRPr="00F26479">
        <w:rPr>
          <w:bCs/>
          <w:i/>
          <w:lang w:val="id-ID"/>
        </w:rPr>
        <w:t xml:space="preserve">Students’ Nationalism Attitude </w:t>
      </w:r>
    </w:p>
    <w:p w14:paraId="22EA1FBA" w14:textId="6708A80E" w:rsidR="00226802" w:rsidRPr="00F26479" w:rsidRDefault="00226802" w:rsidP="00D25AA8">
      <w:pPr>
        <w:pStyle w:val="ListParagraph"/>
        <w:spacing w:line="360" w:lineRule="auto"/>
        <w:ind w:firstLine="709"/>
        <w:rPr>
          <w:rFonts w:ascii="Times New Roman" w:hAnsi="Times New Roman"/>
          <w:bCs/>
          <w:sz w:val="24"/>
          <w:szCs w:val="24"/>
        </w:rPr>
      </w:pPr>
      <w:r w:rsidRPr="00F26479">
        <w:rPr>
          <w:rFonts w:ascii="Times New Roman" w:hAnsi="Times New Roman"/>
          <w:bCs/>
          <w:sz w:val="24"/>
          <w:szCs w:val="24"/>
        </w:rPr>
        <w:t xml:space="preserve">The result of data analysis on students’ nationalism attitude found that from 147 students respondent, 108 students (73, 47%) showed high level of nationalism, 39 students (26, 53%) showed average level of nationalism, and none of them showed low level of nationalism. Consequently , it can be stated that the most of the MTs students’ nationalism attitude level is generally  high. </w:t>
      </w:r>
      <w:r w:rsidR="00EF39F2" w:rsidRPr="00F26479">
        <w:rPr>
          <w:rFonts w:ascii="Times New Roman" w:hAnsi="Times New Roman"/>
          <w:bCs/>
          <w:sz w:val="24"/>
          <w:szCs w:val="24"/>
        </w:rPr>
        <w:t>Nevertheless</w:t>
      </w:r>
      <w:r w:rsidRPr="00F26479">
        <w:rPr>
          <w:rFonts w:ascii="Times New Roman" w:hAnsi="Times New Roman"/>
          <w:bCs/>
          <w:sz w:val="24"/>
          <w:szCs w:val="24"/>
        </w:rPr>
        <w:t>, the</w:t>
      </w:r>
      <w:r w:rsidR="00EF39F2" w:rsidRPr="00F26479">
        <w:rPr>
          <w:rFonts w:ascii="Times New Roman" w:hAnsi="Times New Roman"/>
          <w:bCs/>
          <w:sz w:val="24"/>
          <w:szCs w:val="24"/>
        </w:rPr>
        <w:t xml:space="preserve"> students’ percentage with the avarage level of nationalism is quite significant, it reached to 26,53%. </w:t>
      </w:r>
      <w:r w:rsidRPr="00F26479">
        <w:rPr>
          <w:rFonts w:ascii="Times New Roman" w:hAnsi="Times New Roman"/>
          <w:bCs/>
          <w:sz w:val="24"/>
          <w:szCs w:val="24"/>
        </w:rPr>
        <w:t xml:space="preserve"> </w:t>
      </w:r>
      <w:r w:rsidR="00EF39F2" w:rsidRPr="00F26479">
        <w:rPr>
          <w:rFonts w:ascii="Times New Roman" w:hAnsi="Times New Roman"/>
          <w:bCs/>
          <w:sz w:val="24"/>
          <w:szCs w:val="24"/>
        </w:rPr>
        <w:t xml:space="preserve">Therefore, the improvement of islamic education learning model in order to enrich students’ nationalism attitude is still relevant.  </w:t>
      </w:r>
    </w:p>
    <w:p w14:paraId="3E8BDB00" w14:textId="7BD5CD61" w:rsidR="00E05197" w:rsidRDefault="00E05197" w:rsidP="00254AAB">
      <w:pPr>
        <w:spacing w:line="360" w:lineRule="auto"/>
        <w:ind w:left="720"/>
        <w:contextualSpacing/>
        <w:jc w:val="center"/>
        <w:rPr>
          <w:bCs/>
        </w:rPr>
      </w:pPr>
    </w:p>
    <w:p w14:paraId="5434F939" w14:textId="77777777" w:rsidR="00B90158" w:rsidRPr="00F26479" w:rsidRDefault="00B90158" w:rsidP="00254AAB">
      <w:pPr>
        <w:spacing w:line="360" w:lineRule="auto"/>
        <w:ind w:left="720"/>
        <w:contextualSpacing/>
        <w:jc w:val="center"/>
        <w:rPr>
          <w:bCs/>
        </w:rPr>
      </w:pPr>
    </w:p>
    <w:p w14:paraId="165D56EF" w14:textId="61C7F478" w:rsidR="00E05197" w:rsidRPr="00F26479" w:rsidRDefault="00895406" w:rsidP="005E31EF">
      <w:pPr>
        <w:numPr>
          <w:ilvl w:val="0"/>
          <w:numId w:val="25"/>
        </w:numPr>
        <w:autoSpaceDE w:val="0"/>
        <w:autoSpaceDN w:val="0"/>
        <w:adjustRightInd w:val="0"/>
        <w:spacing w:line="360" w:lineRule="auto"/>
        <w:contextualSpacing/>
        <w:jc w:val="both"/>
        <w:rPr>
          <w:bCs/>
          <w:i/>
          <w:lang w:eastAsia="id-ID"/>
        </w:rPr>
      </w:pPr>
      <w:r w:rsidRPr="00F26479">
        <w:rPr>
          <w:bCs/>
          <w:i/>
          <w:lang w:val="id-ID" w:eastAsia="id-ID"/>
        </w:rPr>
        <w:lastRenderedPageBreak/>
        <w:t xml:space="preserve">The Improvement Result of Initial Design Model </w:t>
      </w:r>
    </w:p>
    <w:p w14:paraId="75FC5608" w14:textId="00239D8E" w:rsidR="00E05197" w:rsidRPr="00F26479" w:rsidRDefault="00895406" w:rsidP="005E31EF">
      <w:pPr>
        <w:numPr>
          <w:ilvl w:val="0"/>
          <w:numId w:val="26"/>
        </w:numPr>
        <w:spacing w:line="360" w:lineRule="auto"/>
        <w:contextualSpacing/>
        <w:jc w:val="both"/>
        <w:rPr>
          <w:bCs/>
          <w:i/>
        </w:rPr>
      </w:pPr>
      <w:r w:rsidRPr="00F26479">
        <w:rPr>
          <w:bCs/>
          <w:i/>
          <w:lang w:val="id-ID"/>
        </w:rPr>
        <w:t>Learning syntax (steps of learning)</w:t>
      </w:r>
    </w:p>
    <w:p w14:paraId="23749067" w14:textId="2C21997C" w:rsidR="00E05197" w:rsidRPr="00F26479" w:rsidRDefault="00895406" w:rsidP="005E31EF">
      <w:pPr>
        <w:numPr>
          <w:ilvl w:val="0"/>
          <w:numId w:val="27"/>
        </w:numPr>
        <w:spacing w:line="360" w:lineRule="auto"/>
        <w:contextualSpacing/>
        <w:jc w:val="both"/>
        <w:rPr>
          <w:bCs/>
        </w:rPr>
      </w:pPr>
      <w:r w:rsidRPr="00F26479">
        <w:rPr>
          <w:bCs/>
          <w:lang w:val="id-ID"/>
        </w:rPr>
        <w:t xml:space="preserve">Initial Activity </w:t>
      </w:r>
    </w:p>
    <w:p w14:paraId="09C37EB9" w14:textId="2408C517" w:rsidR="00895406" w:rsidRPr="00F26479" w:rsidRDefault="00895406" w:rsidP="00254AAB">
      <w:pPr>
        <w:spacing w:line="360" w:lineRule="auto"/>
        <w:ind w:left="1080"/>
        <w:contextualSpacing/>
        <w:jc w:val="both"/>
        <w:rPr>
          <w:bCs/>
          <w:lang w:val="id-ID"/>
        </w:rPr>
      </w:pPr>
      <w:r w:rsidRPr="00F26479">
        <w:rPr>
          <w:bCs/>
          <w:lang w:val="id-ID"/>
        </w:rPr>
        <w:t>The initial activity step</w:t>
      </w:r>
      <w:r w:rsidR="00D67821" w:rsidRPr="00F26479">
        <w:rPr>
          <w:bCs/>
          <w:lang w:val="id-ID"/>
        </w:rPr>
        <w:t>s</w:t>
      </w:r>
      <w:r w:rsidRPr="00F26479">
        <w:rPr>
          <w:bCs/>
          <w:lang w:val="id-ID"/>
        </w:rPr>
        <w:t xml:space="preserve"> </w:t>
      </w:r>
      <w:r w:rsidR="00D67821" w:rsidRPr="00F26479">
        <w:rPr>
          <w:bCs/>
          <w:lang w:val="id-ID"/>
        </w:rPr>
        <w:t>are</w:t>
      </w:r>
      <w:r w:rsidRPr="00F26479">
        <w:rPr>
          <w:bCs/>
          <w:lang w:val="id-ID"/>
        </w:rPr>
        <w:t xml:space="preserve"> carried out in the same manner as the learning process in general, including: 1) greeting, asking the students</w:t>
      </w:r>
      <w:r w:rsidR="00D67821" w:rsidRPr="00F26479">
        <w:rPr>
          <w:bCs/>
          <w:lang w:val="id-ID"/>
        </w:rPr>
        <w:t>’</w:t>
      </w:r>
      <w:r w:rsidRPr="00F26479">
        <w:rPr>
          <w:bCs/>
          <w:lang w:val="id-ID"/>
        </w:rPr>
        <w:t xml:space="preserve"> condition, and checking students</w:t>
      </w:r>
      <w:r w:rsidR="00D67821" w:rsidRPr="00F26479">
        <w:rPr>
          <w:bCs/>
          <w:lang w:val="id-ID"/>
        </w:rPr>
        <w:t>’</w:t>
      </w:r>
      <w:r w:rsidRPr="00F26479">
        <w:rPr>
          <w:bCs/>
          <w:lang w:val="id-ID"/>
        </w:rPr>
        <w:t xml:space="preserve"> attendance, 2) guiding students to read prayer before learning, followed by reading one of the short </w:t>
      </w:r>
      <w:r w:rsidR="00D67821" w:rsidRPr="00F26479">
        <w:rPr>
          <w:bCs/>
          <w:lang w:val="id-ID"/>
        </w:rPr>
        <w:t>verse</w:t>
      </w:r>
      <w:r w:rsidRPr="00F26479">
        <w:rPr>
          <w:bCs/>
          <w:lang w:val="id-ID"/>
        </w:rPr>
        <w:t xml:space="preserve"> in the Qur'an, 3) apperception: linking students</w:t>
      </w:r>
      <w:r w:rsidR="00D67821" w:rsidRPr="00F26479">
        <w:rPr>
          <w:bCs/>
          <w:lang w:val="id-ID"/>
        </w:rPr>
        <w:t>’</w:t>
      </w:r>
      <w:r w:rsidRPr="00F26479">
        <w:rPr>
          <w:bCs/>
          <w:lang w:val="id-ID"/>
        </w:rPr>
        <w:t xml:space="preserve"> initial knowledge with </w:t>
      </w:r>
      <w:r w:rsidR="00D67821" w:rsidRPr="00F26479">
        <w:rPr>
          <w:bCs/>
          <w:lang w:val="id-ID"/>
        </w:rPr>
        <w:t xml:space="preserve">the </w:t>
      </w:r>
      <w:r w:rsidRPr="00F26479">
        <w:rPr>
          <w:bCs/>
          <w:lang w:val="id-ID"/>
        </w:rPr>
        <w:t>lessons, 4) motivating students about the importance of the lesson, and 5) expressing learning objectives.</w:t>
      </w:r>
    </w:p>
    <w:p w14:paraId="77E10693" w14:textId="77777777" w:rsidR="00895406" w:rsidRPr="00F26479" w:rsidRDefault="00895406" w:rsidP="00254AAB">
      <w:pPr>
        <w:spacing w:line="360" w:lineRule="auto"/>
        <w:ind w:left="1080"/>
        <w:contextualSpacing/>
        <w:jc w:val="both"/>
        <w:rPr>
          <w:bCs/>
          <w:lang w:val="id-ID"/>
        </w:rPr>
      </w:pPr>
    </w:p>
    <w:p w14:paraId="40A12616" w14:textId="0C067B22" w:rsidR="00D67821" w:rsidRPr="00F26479" w:rsidRDefault="00D67821" w:rsidP="00D67821">
      <w:pPr>
        <w:numPr>
          <w:ilvl w:val="0"/>
          <w:numId w:val="27"/>
        </w:numPr>
        <w:spacing w:line="360" w:lineRule="auto"/>
        <w:contextualSpacing/>
        <w:jc w:val="both"/>
        <w:rPr>
          <w:bCs/>
        </w:rPr>
      </w:pPr>
      <w:r w:rsidRPr="00F26479">
        <w:rPr>
          <w:bCs/>
        </w:rPr>
        <w:t>Discussion</w:t>
      </w:r>
    </w:p>
    <w:p w14:paraId="54D5674B" w14:textId="1222C310" w:rsidR="00D67821" w:rsidRPr="00F26479" w:rsidRDefault="00D67821" w:rsidP="00D67821">
      <w:pPr>
        <w:spacing w:line="360" w:lineRule="auto"/>
        <w:ind w:left="1080"/>
        <w:contextualSpacing/>
        <w:jc w:val="both"/>
        <w:rPr>
          <w:bCs/>
        </w:rPr>
      </w:pPr>
      <w:r w:rsidRPr="00F26479">
        <w:rPr>
          <w:bCs/>
        </w:rPr>
        <w:t xml:space="preserve">The discussion includes two stages, namely group discussion and group presentations in class discussions. Group discussion is an exploratory stage where students work on a worksheet given by </w:t>
      </w:r>
      <w:proofErr w:type="spellStart"/>
      <w:r w:rsidRPr="00F26479">
        <w:rPr>
          <w:bCs/>
          <w:lang w:val="id-ID"/>
        </w:rPr>
        <w:t>explor</w:t>
      </w:r>
      <w:r w:rsidRPr="00F26479">
        <w:rPr>
          <w:bCs/>
        </w:rPr>
        <w:t>ing</w:t>
      </w:r>
      <w:proofErr w:type="spellEnd"/>
      <w:r w:rsidRPr="00F26479">
        <w:rPr>
          <w:bCs/>
        </w:rPr>
        <w:t xml:space="preserve"> information both from books and other students</w:t>
      </w:r>
      <w:r w:rsidRPr="00F26479">
        <w:rPr>
          <w:bCs/>
          <w:lang w:val="id-ID"/>
        </w:rPr>
        <w:t>’</w:t>
      </w:r>
      <w:r w:rsidRPr="00F26479">
        <w:rPr>
          <w:bCs/>
        </w:rPr>
        <w:t xml:space="preserve"> experiences. Whereas group presentations in class discussions are the elaboration and confirmation stages. Elaboration occurs by listening to </w:t>
      </w:r>
      <w:r w:rsidRPr="00F26479">
        <w:rPr>
          <w:bCs/>
          <w:lang w:val="id-ID"/>
        </w:rPr>
        <w:t>other groups’</w:t>
      </w:r>
      <w:r w:rsidRPr="00F26479">
        <w:rPr>
          <w:bCs/>
        </w:rPr>
        <w:t xml:space="preserve"> opinions, further exploring the material, analyzing the strengths or weaknesses of arguments, and generating new ideas, while confirmation occurs through teacher</w:t>
      </w:r>
      <w:r w:rsidRPr="00F26479">
        <w:rPr>
          <w:bCs/>
          <w:lang w:val="id-ID"/>
        </w:rPr>
        <w:t>s’</w:t>
      </w:r>
      <w:r w:rsidRPr="00F26479">
        <w:rPr>
          <w:bCs/>
        </w:rPr>
        <w:t xml:space="preserve"> feedback on what students produce in the discussion, appreciating the strengths and weaknesses of learning outcomes, adding information should be mastered, encouraging to use further knowledge from trusted sources.</w:t>
      </w:r>
    </w:p>
    <w:p w14:paraId="2D5B35CD" w14:textId="77777777" w:rsidR="00D67821" w:rsidRPr="00F26479" w:rsidRDefault="00D67821" w:rsidP="00D67821">
      <w:pPr>
        <w:spacing w:line="360" w:lineRule="auto"/>
        <w:ind w:left="1080"/>
        <w:contextualSpacing/>
        <w:jc w:val="both"/>
        <w:rPr>
          <w:bCs/>
        </w:rPr>
      </w:pPr>
    </w:p>
    <w:p w14:paraId="36B8F6D9" w14:textId="5CE7E0D2" w:rsidR="00D67821" w:rsidRPr="00F26479" w:rsidRDefault="00D67821" w:rsidP="00D67821">
      <w:pPr>
        <w:pStyle w:val="ListParagraph"/>
        <w:numPr>
          <w:ilvl w:val="0"/>
          <w:numId w:val="27"/>
        </w:numPr>
        <w:spacing w:line="360" w:lineRule="auto"/>
        <w:contextualSpacing/>
        <w:rPr>
          <w:rFonts w:ascii="Times New Roman" w:hAnsi="Times New Roman"/>
          <w:bCs/>
          <w:sz w:val="24"/>
          <w:szCs w:val="24"/>
        </w:rPr>
      </w:pPr>
      <w:r w:rsidRPr="00F26479">
        <w:rPr>
          <w:rFonts w:ascii="Times New Roman" w:hAnsi="Times New Roman"/>
          <w:bCs/>
          <w:sz w:val="24"/>
          <w:szCs w:val="24"/>
        </w:rPr>
        <w:t>Reflection</w:t>
      </w:r>
    </w:p>
    <w:p w14:paraId="1A9B0D16" w14:textId="0F49EAA2" w:rsidR="00495CC5" w:rsidRDefault="00D67821" w:rsidP="00495CC5">
      <w:pPr>
        <w:pStyle w:val="ListParagraph"/>
        <w:spacing w:line="360" w:lineRule="auto"/>
        <w:ind w:left="1080"/>
        <w:contextualSpacing/>
        <w:rPr>
          <w:rStyle w:val="tlid-translation"/>
          <w:rFonts w:ascii="Times New Roman" w:hAnsi="Times New Roman"/>
          <w:bCs/>
          <w:sz w:val="24"/>
          <w:szCs w:val="24"/>
          <w:lang w:val="en"/>
        </w:rPr>
      </w:pPr>
      <w:r w:rsidRPr="00F26479">
        <w:rPr>
          <w:rFonts w:ascii="Times New Roman" w:hAnsi="Times New Roman"/>
          <w:bCs/>
          <w:sz w:val="24"/>
          <w:szCs w:val="24"/>
        </w:rPr>
        <w:t>The reflection phase consists of five sub-stages. First, analysis, where students assess the material that has been obtained and the values contained herein. Second,  students’ understanding, while students explain the material and values contained in it in everyday life, especially in the life of the nation and state. Third,</w:t>
      </w:r>
      <w:r w:rsidR="00495CC5" w:rsidRPr="00F26479">
        <w:rPr>
          <w:rFonts w:ascii="Times New Roman" w:hAnsi="Times New Roman"/>
          <w:bCs/>
          <w:sz w:val="24"/>
          <w:szCs w:val="24"/>
        </w:rPr>
        <w:t xml:space="preserve"> the consolidation stage</w:t>
      </w:r>
      <w:r w:rsidRPr="00F26479">
        <w:rPr>
          <w:rFonts w:ascii="Times New Roman" w:hAnsi="Times New Roman"/>
          <w:bCs/>
          <w:sz w:val="24"/>
          <w:szCs w:val="24"/>
        </w:rPr>
        <w:t xml:space="preserve">, where the teacher distributes material and students </w:t>
      </w:r>
      <w:r w:rsidR="00495CC5" w:rsidRPr="00F26479">
        <w:rPr>
          <w:rFonts w:ascii="Times New Roman" w:hAnsi="Times New Roman"/>
          <w:bCs/>
          <w:sz w:val="24"/>
          <w:szCs w:val="24"/>
        </w:rPr>
        <w:t>are asked to</w:t>
      </w:r>
      <w:r w:rsidRPr="00F26479">
        <w:rPr>
          <w:rFonts w:ascii="Times New Roman" w:hAnsi="Times New Roman"/>
          <w:bCs/>
          <w:sz w:val="24"/>
          <w:szCs w:val="24"/>
        </w:rPr>
        <w:t xml:space="preserve"> read and compare </w:t>
      </w:r>
      <w:r w:rsidR="00495CC5" w:rsidRPr="00F26479">
        <w:rPr>
          <w:rFonts w:ascii="Times New Roman" w:hAnsi="Times New Roman"/>
          <w:bCs/>
          <w:sz w:val="24"/>
          <w:szCs w:val="24"/>
        </w:rPr>
        <w:t xml:space="preserve">the result of their reading to </w:t>
      </w:r>
      <w:r w:rsidRPr="00F26479">
        <w:rPr>
          <w:rFonts w:ascii="Times New Roman" w:hAnsi="Times New Roman"/>
          <w:bCs/>
          <w:sz w:val="24"/>
          <w:szCs w:val="24"/>
        </w:rPr>
        <w:t xml:space="preserve">their opinions. </w:t>
      </w:r>
      <w:r w:rsidR="00495CC5" w:rsidRPr="00F26479">
        <w:rPr>
          <w:rStyle w:val="tlid-translation"/>
          <w:rFonts w:ascii="Times New Roman" w:hAnsi="Times New Roman"/>
          <w:bCs/>
          <w:sz w:val="24"/>
          <w:szCs w:val="24"/>
          <w:lang w:val="en"/>
        </w:rPr>
        <w:t>Fourth, self-evaluation</w:t>
      </w:r>
      <w:r w:rsidR="00495CC5" w:rsidRPr="00F26479">
        <w:rPr>
          <w:rStyle w:val="tlid-translation"/>
          <w:rFonts w:ascii="Times New Roman" w:hAnsi="Times New Roman"/>
          <w:bCs/>
          <w:sz w:val="24"/>
          <w:szCs w:val="24"/>
        </w:rPr>
        <w:t xml:space="preserve"> stage</w:t>
      </w:r>
      <w:r w:rsidR="00495CC5" w:rsidRPr="00F26479">
        <w:rPr>
          <w:rStyle w:val="tlid-translation"/>
          <w:rFonts w:ascii="Times New Roman" w:hAnsi="Times New Roman"/>
          <w:bCs/>
          <w:sz w:val="24"/>
          <w:szCs w:val="24"/>
          <w:lang w:val="en"/>
        </w:rPr>
        <w:t xml:space="preserve">, where students are asked to explain the extent to which they have applied the religious values contained in the material into their daily behavior, especially in the life of the nation and state. Fifth, the follow-up stage, </w:t>
      </w:r>
      <w:r w:rsidR="00495CC5" w:rsidRPr="00F26479">
        <w:rPr>
          <w:rStyle w:val="tlid-translation"/>
          <w:rFonts w:ascii="Times New Roman" w:hAnsi="Times New Roman"/>
          <w:bCs/>
          <w:sz w:val="24"/>
          <w:szCs w:val="24"/>
          <w:lang w:val="en"/>
        </w:rPr>
        <w:lastRenderedPageBreak/>
        <w:t>where students are asked to explain what they will do to improve their behavior so that it is in accordance with the religious values contained in the material being studied.</w:t>
      </w:r>
    </w:p>
    <w:p w14:paraId="21BB040C" w14:textId="77777777" w:rsidR="00B90158" w:rsidRPr="00F26479" w:rsidRDefault="00B90158" w:rsidP="00495CC5">
      <w:pPr>
        <w:pStyle w:val="ListParagraph"/>
        <w:spacing w:line="360" w:lineRule="auto"/>
        <w:ind w:left="1080"/>
        <w:contextualSpacing/>
        <w:rPr>
          <w:rStyle w:val="tlid-translation"/>
          <w:rFonts w:ascii="Times New Roman" w:hAnsi="Times New Roman"/>
          <w:bCs/>
          <w:sz w:val="24"/>
          <w:szCs w:val="24"/>
          <w:lang w:val="en"/>
        </w:rPr>
      </w:pPr>
    </w:p>
    <w:p w14:paraId="1368CBF1" w14:textId="4775249E" w:rsidR="00495CC5" w:rsidRPr="00F26479" w:rsidRDefault="00495CC5" w:rsidP="00495CC5">
      <w:pPr>
        <w:pStyle w:val="ListParagraph"/>
        <w:numPr>
          <w:ilvl w:val="0"/>
          <w:numId w:val="27"/>
        </w:numPr>
        <w:spacing w:line="360" w:lineRule="auto"/>
        <w:contextualSpacing/>
        <w:rPr>
          <w:rFonts w:ascii="Times New Roman" w:hAnsi="Times New Roman"/>
          <w:bCs/>
          <w:sz w:val="24"/>
          <w:szCs w:val="24"/>
          <w:lang w:val="en"/>
        </w:rPr>
      </w:pPr>
      <w:r w:rsidRPr="00F26479">
        <w:rPr>
          <w:rFonts w:ascii="Times New Roman" w:eastAsia="PMingLiU" w:hAnsi="Times New Roman"/>
          <w:bCs/>
          <w:sz w:val="24"/>
          <w:szCs w:val="24"/>
          <w:lang w:val="en-US" w:eastAsia="zh-TW"/>
        </w:rPr>
        <w:t>Final Activity</w:t>
      </w:r>
    </w:p>
    <w:p w14:paraId="09AA9900" w14:textId="1E9706DF" w:rsidR="00457141" w:rsidRDefault="00495CC5" w:rsidP="00495CC5">
      <w:pPr>
        <w:pStyle w:val="ListParagraph"/>
        <w:spacing w:line="360" w:lineRule="auto"/>
        <w:ind w:left="1080"/>
        <w:contextualSpacing/>
        <w:rPr>
          <w:rFonts w:ascii="Times New Roman" w:eastAsia="PMingLiU" w:hAnsi="Times New Roman"/>
          <w:bCs/>
          <w:sz w:val="24"/>
          <w:szCs w:val="24"/>
          <w:lang w:val="en-US" w:eastAsia="zh-TW"/>
        </w:rPr>
      </w:pPr>
      <w:r w:rsidRPr="00F26479">
        <w:rPr>
          <w:rFonts w:ascii="Times New Roman" w:eastAsia="PMingLiU" w:hAnsi="Times New Roman"/>
          <w:bCs/>
          <w:sz w:val="24"/>
          <w:szCs w:val="24"/>
          <w:lang w:val="en-US" w:eastAsia="zh-TW"/>
        </w:rPr>
        <w:t xml:space="preserve">The final activity </w:t>
      </w:r>
      <w:r w:rsidRPr="00F26479">
        <w:rPr>
          <w:rFonts w:ascii="Times New Roman" w:eastAsia="PMingLiU" w:hAnsi="Times New Roman"/>
          <w:bCs/>
          <w:sz w:val="24"/>
          <w:szCs w:val="24"/>
          <w:lang w:eastAsia="zh-TW"/>
        </w:rPr>
        <w:t>stage</w:t>
      </w:r>
      <w:r w:rsidRPr="00F26479">
        <w:rPr>
          <w:rFonts w:ascii="Times New Roman" w:eastAsia="PMingLiU" w:hAnsi="Times New Roman"/>
          <w:bCs/>
          <w:sz w:val="24"/>
          <w:szCs w:val="24"/>
          <w:lang w:val="en-US" w:eastAsia="zh-TW"/>
        </w:rPr>
        <w:t xml:space="preserve"> is also carried out the same as the learning process in general. In the closing stages, conclusions and formative evaluations are carried out.</w:t>
      </w:r>
    </w:p>
    <w:p w14:paraId="22EF4991" w14:textId="77777777" w:rsidR="00B90158" w:rsidRPr="00F26479" w:rsidRDefault="00B90158" w:rsidP="00495CC5">
      <w:pPr>
        <w:pStyle w:val="ListParagraph"/>
        <w:spacing w:line="360" w:lineRule="auto"/>
        <w:ind w:left="1080"/>
        <w:contextualSpacing/>
        <w:rPr>
          <w:rFonts w:ascii="Times New Roman" w:hAnsi="Times New Roman"/>
          <w:bCs/>
          <w:sz w:val="24"/>
          <w:szCs w:val="24"/>
          <w:lang w:val="en-US"/>
        </w:rPr>
      </w:pPr>
    </w:p>
    <w:p w14:paraId="07CB4CE6" w14:textId="1A8297B8" w:rsidR="00E05197" w:rsidRPr="00F26479" w:rsidRDefault="00B3516B" w:rsidP="005E31EF">
      <w:pPr>
        <w:numPr>
          <w:ilvl w:val="0"/>
          <w:numId w:val="26"/>
        </w:numPr>
        <w:spacing w:line="360" w:lineRule="auto"/>
        <w:contextualSpacing/>
        <w:jc w:val="both"/>
        <w:rPr>
          <w:rStyle w:val="l6"/>
          <w:bCs/>
          <w:i/>
        </w:rPr>
      </w:pPr>
      <w:r w:rsidRPr="00F26479">
        <w:rPr>
          <w:bCs/>
          <w:i/>
          <w:lang w:val="id-ID"/>
        </w:rPr>
        <w:t xml:space="preserve">Social Systems </w:t>
      </w:r>
    </w:p>
    <w:p w14:paraId="0AF4D948" w14:textId="4E5AB0FE" w:rsidR="00B3516B" w:rsidRPr="00F26479" w:rsidRDefault="00B3516B" w:rsidP="00254AAB">
      <w:pPr>
        <w:spacing w:line="360" w:lineRule="auto"/>
        <w:ind w:left="720" w:firstLine="709"/>
        <w:jc w:val="both"/>
        <w:rPr>
          <w:bCs/>
          <w:lang w:val="id-ID"/>
        </w:rPr>
      </w:pPr>
      <w:r w:rsidRPr="00F26479">
        <w:rPr>
          <w:bCs/>
          <w:lang w:val="id-ID"/>
        </w:rPr>
        <w:t xml:space="preserve">Social system is related to both teachers and students role in the process of learning model. The social systems in Islamic education leaning model that intergrate with the nationalism are as follow:  </w:t>
      </w:r>
    </w:p>
    <w:p w14:paraId="6430BC61" w14:textId="245717BC" w:rsidR="00E05197" w:rsidRPr="00F26479" w:rsidRDefault="00B3516B" w:rsidP="005E31EF">
      <w:pPr>
        <w:numPr>
          <w:ilvl w:val="0"/>
          <w:numId w:val="17"/>
        </w:numPr>
        <w:spacing w:line="360" w:lineRule="auto"/>
        <w:contextualSpacing/>
        <w:jc w:val="both"/>
        <w:rPr>
          <w:bCs/>
        </w:rPr>
      </w:pPr>
      <w:r w:rsidRPr="00F26479">
        <w:rPr>
          <w:bCs/>
          <w:lang w:val="id-ID"/>
        </w:rPr>
        <w:t xml:space="preserve">Teacher role </w:t>
      </w:r>
    </w:p>
    <w:p w14:paraId="4719418A" w14:textId="7944B42D" w:rsidR="00DA53F8" w:rsidRPr="00F26479" w:rsidRDefault="00B3516B" w:rsidP="005E31EF">
      <w:pPr>
        <w:numPr>
          <w:ilvl w:val="0"/>
          <w:numId w:val="30"/>
        </w:numPr>
        <w:spacing w:line="360" w:lineRule="auto"/>
        <w:jc w:val="both"/>
        <w:rPr>
          <w:bCs/>
        </w:rPr>
      </w:pPr>
      <w:r w:rsidRPr="00F26479">
        <w:rPr>
          <w:bCs/>
          <w:lang w:val="id-ID"/>
        </w:rPr>
        <w:t>As an</w:t>
      </w:r>
      <w:r w:rsidR="00721E88" w:rsidRPr="00F26479">
        <w:rPr>
          <w:bCs/>
          <w:lang w:val="id-ID"/>
        </w:rPr>
        <w:t xml:space="preserve"> a</w:t>
      </w:r>
      <w:r w:rsidRPr="00F26479">
        <w:rPr>
          <w:bCs/>
          <w:lang w:val="id-ID"/>
        </w:rPr>
        <w:t xml:space="preserve">dvisor who stimulates dan </w:t>
      </w:r>
      <w:r w:rsidR="00721E88" w:rsidRPr="00F26479">
        <w:rPr>
          <w:bCs/>
          <w:lang w:val="id-ID"/>
        </w:rPr>
        <w:t xml:space="preserve">directs students’ critical thinking so that they are able to describe the material they have learned in the classroom, how they form a new understanding, gain understanding, </w:t>
      </w:r>
      <w:r w:rsidR="00DA53F8" w:rsidRPr="00F26479">
        <w:rPr>
          <w:bCs/>
          <w:lang w:val="id-ID"/>
        </w:rPr>
        <w:t xml:space="preserve">or improve their knowledge in learning, as well as what to think and do next. </w:t>
      </w:r>
    </w:p>
    <w:p w14:paraId="743B43A0" w14:textId="4094DBAF" w:rsidR="00DA53F8" w:rsidRPr="00F26479" w:rsidRDefault="00DA53F8" w:rsidP="00DA53F8">
      <w:pPr>
        <w:numPr>
          <w:ilvl w:val="0"/>
          <w:numId w:val="30"/>
        </w:numPr>
        <w:spacing w:line="360" w:lineRule="auto"/>
        <w:jc w:val="both"/>
        <w:rPr>
          <w:bCs/>
        </w:rPr>
      </w:pPr>
      <w:r w:rsidRPr="00F26479">
        <w:rPr>
          <w:bCs/>
          <w:lang w:val="id-ID"/>
        </w:rPr>
        <w:t xml:space="preserve">As a facilitator who help the students in the process of forming and restructuring their knowledge so that the students have </w:t>
      </w:r>
      <w:r w:rsidRPr="00F26479">
        <w:rPr>
          <w:bCs/>
        </w:rPr>
        <w:t>provision in applying Islamic values learned in daily life, especially in the life of the nation and state.</w:t>
      </w:r>
    </w:p>
    <w:p w14:paraId="0BF8BAB4" w14:textId="0EA0BECA" w:rsidR="00E05197" w:rsidRPr="00F26479" w:rsidRDefault="00443C6B" w:rsidP="005E31EF">
      <w:pPr>
        <w:numPr>
          <w:ilvl w:val="0"/>
          <w:numId w:val="17"/>
        </w:numPr>
        <w:spacing w:line="360" w:lineRule="auto"/>
        <w:contextualSpacing/>
        <w:jc w:val="both"/>
        <w:rPr>
          <w:bCs/>
        </w:rPr>
      </w:pPr>
      <w:r w:rsidRPr="00F26479">
        <w:rPr>
          <w:bCs/>
          <w:lang w:val="id-ID"/>
        </w:rPr>
        <w:t>Students’ role</w:t>
      </w:r>
    </w:p>
    <w:p w14:paraId="601F37AC" w14:textId="34156F18" w:rsidR="00E05197" w:rsidRPr="00F26479" w:rsidRDefault="00443C6B" w:rsidP="005E31EF">
      <w:pPr>
        <w:numPr>
          <w:ilvl w:val="0"/>
          <w:numId w:val="31"/>
        </w:numPr>
        <w:spacing w:line="360" w:lineRule="auto"/>
        <w:jc w:val="both"/>
        <w:rPr>
          <w:bCs/>
        </w:rPr>
      </w:pPr>
      <w:r w:rsidRPr="00F26479">
        <w:rPr>
          <w:bCs/>
          <w:lang w:val="id-ID"/>
        </w:rPr>
        <w:t xml:space="preserve">As Critical thinkers, who can describe themselves about what has been learned, how to form new understandings, increase understanding, or increase knowledge in learning, and what will be done or thought about next. In this case, involving students' metacognition processes in controlling the critical thinking is essential. </w:t>
      </w:r>
    </w:p>
    <w:p w14:paraId="28A7A8BD" w14:textId="33B8564C" w:rsidR="00E05197" w:rsidRPr="00F26479" w:rsidRDefault="00443C6B" w:rsidP="005E31EF">
      <w:pPr>
        <w:numPr>
          <w:ilvl w:val="0"/>
          <w:numId w:val="31"/>
        </w:numPr>
        <w:spacing w:line="360" w:lineRule="auto"/>
        <w:jc w:val="both"/>
        <w:rPr>
          <w:bCs/>
        </w:rPr>
      </w:pPr>
      <w:r w:rsidRPr="00F26479">
        <w:rPr>
          <w:bCs/>
          <w:lang w:val="id-ID"/>
        </w:rPr>
        <w:t xml:space="preserve">As developers on </w:t>
      </w:r>
      <w:r w:rsidRPr="00F26479">
        <w:rPr>
          <w:bCs/>
        </w:rPr>
        <w:t>knowledge / understanding, which forms or restructures one's understanding based on the</w:t>
      </w:r>
      <w:r w:rsidRPr="00F26479">
        <w:rPr>
          <w:bCs/>
          <w:lang w:val="id-ID"/>
        </w:rPr>
        <w:t xml:space="preserve"> passed</w:t>
      </w:r>
      <w:r w:rsidRPr="00F26479">
        <w:rPr>
          <w:bCs/>
        </w:rPr>
        <w:t xml:space="preserve"> learning experiences, especially </w:t>
      </w:r>
      <w:r w:rsidR="009A1925" w:rsidRPr="00F26479">
        <w:rPr>
          <w:bCs/>
          <w:lang w:val="id-ID"/>
        </w:rPr>
        <w:t xml:space="preserve">the </w:t>
      </w:r>
      <w:r w:rsidRPr="00F26479">
        <w:rPr>
          <w:bCs/>
        </w:rPr>
        <w:t>understanding relat</w:t>
      </w:r>
      <w:r w:rsidR="009A1925" w:rsidRPr="00F26479">
        <w:rPr>
          <w:bCs/>
          <w:lang w:val="id-ID"/>
        </w:rPr>
        <w:t>ed</w:t>
      </w:r>
      <w:r w:rsidRPr="00F26479">
        <w:rPr>
          <w:bCs/>
        </w:rPr>
        <w:t xml:space="preserve"> to the application of religious values in the life of the nation and state.</w:t>
      </w:r>
      <w:r w:rsidRPr="00F26479">
        <w:rPr>
          <w:bCs/>
          <w:lang w:val="id-ID"/>
        </w:rPr>
        <w:t xml:space="preserve"> </w:t>
      </w:r>
    </w:p>
    <w:p w14:paraId="430119AD" w14:textId="77777777" w:rsidR="00E05197" w:rsidRPr="00F26479" w:rsidRDefault="00E05197" w:rsidP="00254AAB">
      <w:pPr>
        <w:spacing w:line="360" w:lineRule="auto"/>
        <w:contextualSpacing/>
        <w:rPr>
          <w:bCs/>
        </w:rPr>
      </w:pPr>
    </w:p>
    <w:p w14:paraId="1C42D279" w14:textId="37ECC999" w:rsidR="00E05197" w:rsidRPr="00F26479" w:rsidRDefault="009A1925" w:rsidP="005E31EF">
      <w:pPr>
        <w:numPr>
          <w:ilvl w:val="0"/>
          <w:numId w:val="26"/>
        </w:numPr>
        <w:spacing w:line="360" w:lineRule="auto"/>
        <w:contextualSpacing/>
        <w:jc w:val="both"/>
        <w:rPr>
          <w:rStyle w:val="l6"/>
          <w:bCs/>
          <w:i/>
        </w:rPr>
      </w:pPr>
      <w:r w:rsidRPr="00F26479">
        <w:rPr>
          <w:bCs/>
          <w:i/>
          <w:lang w:val="id-ID"/>
        </w:rPr>
        <w:lastRenderedPageBreak/>
        <w:t>Reaction Principles</w:t>
      </w:r>
    </w:p>
    <w:p w14:paraId="1E8C1B57" w14:textId="1FA446ED" w:rsidR="009A1925" w:rsidRPr="00F26479" w:rsidRDefault="009A1925" w:rsidP="009A1925">
      <w:pPr>
        <w:spacing w:line="360" w:lineRule="auto"/>
        <w:ind w:left="720" w:firstLine="709"/>
        <w:jc w:val="both"/>
        <w:rPr>
          <w:bCs/>
        </w:rPr>
      </w:pPr>
      <w:r w:rsidRPr="00F26479">
        <w:rPr>
          <w:bCs/>
        </w:rPr>
        <w:t xml:space="preserve">The </w:t>
      </w:r>
      <w:r w:rsidRPr="00F26479">
        <w:rPr>
          <w:bCs/>
          <w:lang w:val="id-ID"/>
        </w:rPr>
        <w:t xml:space="preserve">reaction </w:t>
      </w:r>
      <w:r w:rsidRPr="00F26479">
        <w:rPr>
          <w:bCs/>
        </w:rPr>
        <w:t>principles are related to how the teacher should behave and respond to student</w:t>
      </w:r>
      <w:r w:rsidRPr="00F26479">
        <w:rPr>
          <w:bCs/>
          <w:lang w:val="id-ID"/>
        </w:rPr>
        <w:t>s’</w:t>
      </w:r>
      <w:r w:rsidRPr="00F26479">
        <w:rPr>
          <w:bCs/>
        </w:rPr>
        <w:t xml:space="preserve"> activities. In order for the </w:t>
      </w:r>
      <w:r w:rsidRPr="00F26479">
        <w:rPr>
          <w:bCs/>
          <w:lang w:val="id-ID"/>
        </w:rPr>
        <w:t xml:space="preserve">Islamic education </w:t>
      </w:r>
      <w:r w:rsidRPr="00F26479">
        <w:rPr>
          <w:bCs/>
        </w:rPr>
        <w:t xml:space="preserve">learning model that integrates </w:t>
      </w:r>
      <w:r w:rsidRPr="00F26479">
        <w:rPr>
          <w:bCs/>
          <w:lang w:val="id-ID"/>
        </w:rPr>
        <w:t xml:space="preserve">with </w:t>
      </w:r>
      <w:r w:rsidRPr="00F26479">
        <w:rPr>
          <w:bCs/>
        </w:rPr>
        <w:t>nationalism to run according</w:t>
      </w:r>
      <w:r w:rsidRPr="00F26479">
        <w:rPr>
          <w:bCs/>
          <w:lang w:val="id-ID"/>
        </w:rPr>
        <w:t>ly</w:t>
      </w:r>
      <w:r w:rsidRPr="00F26479">
        <w:rPr>
          <w:bCs/>
        </w:rPr>
        <w:t xml:space="preserve"> to expectations, and students can appropriately carry out the </w:t>
      </w:r>
      <w:r w:rsidRPr="00F26479">
        <w:rPr>
          <w:bCs/>
          <w:lang w:val="id-ID"/>
        </w:rPr>
        <w:t>reflection process</w:t>
      </w:r>
      <w:r w:rsidRPr="00F26479">
        <w:rPr>
          <w:bCs/>
        </w:rPr>
        <w:t xml:space="preserve">, the teacher needs to teach students </w:t>
      </w:r>
      <w:r w:rsidR="00605AE2" w:rsidRPr="00F26479">
        <w:rPr>
          <w:bCs/>
          <w:lang w:val="id-ID"/>
        </w:rPr>
        <w:t xml:space="preserve">on how to </w:t>
      </w:r>
      <w:r w:rsidRPr="00F26479">
        <w:rPr>
          <w:bCs/>
        </w:rPr>
        <w:t>think</w:t>
      </w:r>
      <w:r w:rsidR="00605AE2" w:rsidRPr="00F26479">
        <w:rPr>
          <w:bCs/>
          <w:lang w:val="id-ID"/>
        </w:rPr>
        <w:t xml:space="preserve"> criticaly</w:t>
      </w:r>
      <w:r w:rsidRPr="00F26479">
        <w:rPr>
          <w:bCs/>
        </w:rPr>
        <w:t xml:space="preserve"> that always question </w:t>
      </w:r>
      <w:r w:rsidR="00605AE2" w:rsidRPr="00F26479">
        <w:rPr>
          <w:bCs/>
          <w:lang w:val="id-ID"/>
        </w:rPr>
        <w:t xml:space="preserve">on </w:t>
      </w:r>
      <w:r w:rsidRPr="00F26479">
        <w:rPr>
          <w:bCs/>
        </w:rPr>
        <w:t>what has been done and learned</w:t>
      </w:r>
      <w:r w:rsidR="00605AE2" w:rsidRPr="00F26479">
        <w:rPr>
          <w:bCs/>
          <w:lang w:val="id-ID"/>
        </w:rPr>
        <w:t>,</w:t>
      </w:r>
      <w:r w:rsidRPr="00F26479">
        <w:rPr>
          <w:bCs/>
        </w:rPr>
        <w:t xml:space="preserve"> and their understanding of the application of values learned in </w:t>
      </w:r>
      <w:r w:rsidR="00605AE2" w:rsidRPr="00F26479">
        <w:rPr>
          <w:bCs/>
          <w:lang w:val="id-ID"/>
        </w:rPr>
        <w:t xml:space="preserve">the life of </w:t>
      </w:r>
      <w:r w:rsidRPr="00F26479">
        <w:rPr>
          <w:bCs/>
        </w:rPr>
        <w:t>nation and state.</w:t>
      </w:r>
    </w:p>
    <w:p w14:paraId="20BF3D80" w14:textId="0F8B54A2" w:rsidR="009A1925" w:rsidRPr="00F26479" w:rsidRDefault="009A1925" w:rsidP="009A1925">
      <w:pPr>
        <w:spacing w:line="360" w:lineRule="auto"/>
        <w:ind w:left="720" w:firstLine="709"/>
        <w:jc w:val="both"/>
        <w:rPr>
          <w:bCs/>
          <w:lang w:val="id-ID"/>
        </w:rPr>
      </w:pPr>
      <w:r w:rsidRPr="00F26479">
        <w:rPr>
          <w:bCs/>
        </w:rPr>
        <w:t xml:space="preserve">In addition, </w:t>
      </w:r>
      <w:r w:rsidR="00D24B4C" w:rsidRPr="00F26479">
        <w:rPr>
          <w:bCs/>
          <w:lang w:val="id-ID"/>
        </w:rPr>
        <w:t>since</w:t>
      </w:r>
      <w:r w:rsidRPr="00F26479">
        <w:rPr>
          <w:bCs/>
        </w:rPr>
        <w:t xml:space="preserve"> students are expected to build their own understanding, teachers are required to have adequate professional competence, especially </w:t>
      </w:r>
      <w:r w:rsidR="00D24B4C" w:rsidRPr="00F26479">
        <w:rPr>
          <w:bCs/>
          <w:lang w:val="id-ID"/>
        </w:rPr>
        <w:t xml:space="preserve">in </w:t>
      </w:r>
      <w:r w:rsidRPr="00F26479">
        <w:rPr>
          <w:bCs/>
        </w:rPr>
        <w:t>master</w:t>
      </w:r>
      <w:r w:rsidR="00605AE2" w:rsidRPr="00F26479">
        <w:rPr>
          <w:bCs/>
          <w:lang w:val="id-ID"/>
        </w:rPr>
        <w:t xml:space="preserve">ing the Islamic education </w:t>
      </w:r>
      <w:r w:rsidRPr="00F26479">
        <w:rPr>
          <w:bCs/>
        </w:rPr>
        <w:t>material</w:t>
      </w:r>
      <w:r w:rsidR="00D24B4C" w:rsidRPr="00F26479">
        <w:rPr>
          <w:bCs/>
          <w:lang w:val="id-ID"/>
        </w:rPr>
        <w:t>. When they are not, they won’t be able to do their role as facilitators in forming and restructuring their students’ understanding.</w:t>
      </w:r>
    </w:p>
    <w:p w14:paraId="6F3A8152" w14:textId="77777777" w:rsidR="00D24B4C" w:rsidRPr="00F26479" w:rsidRDefault="00D24B4C" w:rsidP="009A1925">
      <w:pPr>
        <w:spacing w:line="360" w:lineRule="auto"/>
        <w:ind w:left="720" w:firstLine="709"/>
        <w:jc w:val="both"/>
        <w:rPr>
          <w:bCs/>
        </w:rPr>
      </w:pPr>
    </w:p>
    <w:p w14:paraId="3805FF00" w14:textId="1C861133" w:rsidR="00E05197" w:rsidRPr="00F26479" w:rsidRDefault="00D24B4C" w:rsidP="005E31EF">
      <w:pPr>
        <w:numPr>
          <w:ilvl w:val="0"/>
          <w:numId w:val="26"/>
        </w:numPr>
        <w:spacing w:line="360" w:lineRule="auto"/>
        <w:contextualSpacing/>
        <w:jc w:val="both"/>
        <w:rPr>
          <w:bCs/>
          <w:i/>
        </w:rPr>
      </w:pPr>
      <w:r w:rsidRPr="00F26479">
        <w:rPr>
          <w:rStyle w:val="l6"/>
          <w:bCs/>
          <w:i/>
          <w:spacing w:val="13"/>
          <w:lang w:val="id-ID"/>
        </w:rPr>
        <w:t>Support System</w:t>
      </w:r>
    </w:p>
    <w:p w14:paraId="71F72AC4" w14:textId="5F26822A" w:rsidR="00DC02E8" w:rsidRPr="00F26479" w:rsidRDefault="00DC02E8" w:rsidP="00254AAB">
      <w:pPr>
        <w:spacing w:line="360" w:lineRule="auto"/>
        <w:ind w:left="720" w:firstLine="709"/>
        <w:contextualSpacing/>
        <w:jc w:val="both"/>
        <w:rPr>
          <w:bCs/>
        </w:rPr>
      </w:pPr>
      <w:r w:rsidRPr="00F26479">
        <w:rPr>
          <w:bCs/>
        </w:rPr>
        <w:t xml:space="preserve">The support system relates to things that are needed as a complete model other than of human being. The support system in the </w:t>
      </w:r>
      <w:r w:rsidRPr="00F26479">
        <w:rPr>
          <w:bCs/>
          <w:lang w:val="id-ID"/>
        </w:rPr>
        <w:t xml:space="preserve">Islamic Education </w:t>
      </w:r>
      <w:r w:rsidRPr="00F26479">
        <w:rPr>
          <w:bCs/>
        </w:rPr>
        <w:t>learning model is as follows:</w:t>
      </w:r>
    </w:p>
    <w:p w14:paraId="00512970" w14:textId="2597EEC7" w:rsidR="00E05197" w:rsidRPr="00F26479" w:rsidRDefault="00DC02E8" w:rsidP="005E31EF">
      <w:pPr>
        <w:numPr>
          <w:ilvl w:val="0"/>
          <w:numId w:val="16"/>
        </w:numPr>
        <w:spacing w:line="360" w:lineRule="auto"/>
        <w:contextualSpacing/>
        <w:jc w:val="both"/>
        <w:rPr>
          <w:bCs/>
        </w:rPr>
      </w:pPr>
      <w:r w:rsidRPr="00F26479">
        <w:rPr>
          <w:bCs/>
          <w:lang w:val="id-ID"/>
        </w:rPr>
        <w:t xml:space="preserve">Objective of the study </w:t>
      </w:r>
    </w:p>
    <w:p w14:paraId="1A041AF5" w14:textId="77777777" w:rsidR="00306E60" w:rsidRPr="00F26479" w:rsidRDefault="00DC02E8" w:rsidP="00306E60">
      <w:pPr>
        <w:spacing w:line="360" w:lineRule="auto"/>
        <w:ind w:left="1080" w:firstLine="709"/>
        <w:contextualSpacing/>
        <w:jc w:val="both"/>
        <w:rPr>
          <w:bCs/>
        </w:rPr>
      </w:pPr>
      <w:r w:rsidRPr="00F26479">
        <w:rPr>
          <w:bCs/>
          <w:lang w:val="id-ID"/>
        </w:rPr>
        <w:t xml:space="preserve">The formulation of the study objective reflects on the general knowledge gained by the students after attending a series of learning process. In this case the formulation on the study objective are expected to </w:t>
      </w:r>
      <w:r w:rsidR="00BB5D68" w:rsidRPr="00F26479">
        <w:rPr>
          <w:bCs/>
          <w:lang w:val="id-ID"/>
        </w:rPr>
        <w:t xml:space="preserve">cover five dimentions of religiosity, namely: </w:t>
      </w:r>
      <w:r w:rsidR="00BB5D68" w:rsidRPr="00F26479">
        <w:rPr>
          <w:bCs/>
        </w:rPr>
        <w:t xml:space="preserve">faith, knowledge, worship, appreciation, and practice. Although Islamic Religious Education material consists of five material aspects with different learning objectives, but ideally the targets and indicators of success for all materials are the five dimensions, because all five are a unity in achieving Islamic Learning Education objectives. Specifically, </w:t>
      </w:r>
      <w:r w:rsidR="00BB5D68" w:rsidRPr="00F26479">
        <w:rPr>
          <w:bCs/>
          <w:lang w:val="id-ID"/>
        </w:rPr>
        <w:t xml:space="preserve">in </w:t>
      </w:r>
      <w:proofErr w:type="spellStart"/>
      <w:r w:rsidR="00BB5D68" w:rsidRPr="00F26479">
        <w:rPr>
          <w:bCs/>
        </w:rPr>
        <w:t>practic</w:t>
      </w:r>
      <w:r w:rsidR="00BB5D68" w:rsidRPr="00F26479">
        <w:rPr>
          <w:bCs/>
          <w:lang w:val="id-ID"/>
        </w:rPr>
        <w:t>ing</w:t>
      </w:r>
      <w:proofErr w:type="spellEnd"/>
      <w:r w:rsidR="00BB5D68" w:rsidRPr="00F26479">
        <w:rPr>
          <w:bCs/>
        </w:rPr>
        <w:t xml:space="preserve"> dimension, the emphasis is on its application in the life of the nation and state.</w:t>
      </w:r>
    </w:p>
    <w:p w14:paraId="7AF438FD" w14:textId="77777777" w:rsidR="00306E60" w:rsidRPr="00F26479" w:rsidRDefault="00306E60" w:rsidP="00306E60">
      <w:pPr>
        <w:pStyle w:val="ListParagraph"/>
        <w:numPr>
          <w:ilvl w:val="0"/>
          <w:numId w:val="16"/>
        </w:numPr>
        <w:spacing w:line="360" w:lineRule="auto"/>
        <w:contextualSpacing/>
        <w:rPr>
          <w:rFonts w:ascii="Times New Roman" w:hAnsi="Times New Roman"/>
          <w:bCs/>
          <w:sz w:val="24"/>
          <w:szCs w:val="24"/>
        </w:rPr>
      </w:pPr>
      <w:r w:rsidRPr="00F26479">
        <w:rPr>
          <w:rFonts w:ascii="Times New Roman" w:hAnsi="Times New Roman"/>
          <w:bCs/>
          <w:sz w:val="24"/>
          <w:szCs w:val="24"/>
        </w:rPr>
        <w:t>Evaluation</w:t>
      </w:r>
    </w:p>
    <w:p w14:paraId="3A3E4743" w14:textId="7E8D3058" w:rsidR="00306E60" w:rsidRPr="00F26479" w:rsidRDefault="00306E60" w:rsidP="00306E60">
      <w:pPr>
        <w:pStyle w:val="ListParagraph"/>
        <w:spacing w:line="360" w:lineRule="auto"/>
        <w:ind w:left="1080" w:firstLine="763"/>
        <w:contextualSpacing/>
        <w:rPr>
          <w:rFonts w:ascii="Times New Roman" w:hAnsi="Times New Roman"/>
          <w:bCs/>
          <w:sz w:val="24"/>
          <w:szCs w:val="24"/>
        </w:rPr>
      </w:pPr>
      <w:r w:rsidRPr="00F26479">
        <w:rPr>
          <w:rFonts w:ascii="Times New Roman" w:hAnsi="Times New Roman"/>
          <w:bCs/>
          <w:sz w:val="24"/>
          <w:szCs w:val="24"/>
        </w:rPr>
        <w:t xml:space="preserve">Evaluation is carried out in two forms, namely the competency test and affective assessment. Competency test is a test of learning outcomes that is used to determine the level of mastery of student competence - in the cognitive aspects - of each subject matter provided, while affective assessment is intended to determine the increase in affective aspects of students, especially academic self-esteem, interest in learning, and the attitude of related nationalism. </w:t>
      </w:r>
    </w:p>
    <w:p w14:paraId="479F04B8" w14:textId="77777777" w:rsidR="00306E60" w:rsidRPr="00F26479" w:rsidRDefault="00306E60" w:rsidP="00306E60">
      <w:pPr>
        <w:spacing w:line="360" w:lineRule="auto"/>
        <w:ind w:firstLine="567"/>
        <w:contextualSpacing/>
        <w:jc w:val="both"/>
        <w:rPr>
          <w:bCs/>
        </w:rPr>
      </w:pPr>
      <w:r w:rsidRPr="00F26479">
        <w:rPr>
          <w:bCs/>
        </w:rPr>
        <w:lastRenderedPageBreak/>
        <w:t xml:space="preserve">In addition, </w:t>
      </w:r>
      <w:r w:rsidRPr="00F26479">
        <w:rPr>
          <w:bCs/>
          <w:lang w:val="id-ID"/>
        </w:rPr>
        <w:t>since</w:t>
      </w:r>
      <w:r w:rsidRPr="00F26479">
        <w:rPr>
          <w:bCs/>
        </w:rPr>
        <w:t xml:space="preserve"> this model uses the reflective learning approach, the conditions that can affect the reflection on students must also be considered, namely:</w:t>
      </w:r>
    </w:p>
    <w:p w14:paraId="5C05F906" w14:textId="48D124B3" w:rsidR="00306E60" w:rsidRPr="00F26479" w:rsidRDefault="00306E60" w:rsidP="00306E60">
      <w:pPr>
        <w:pStyle w:val="ListParagraph"/>
        <w:numPr>
          <w:ilvl w:val="0"/>
          <w:numId w:val="41"/>
        </w:numPr>
        <w:spacing w:line="360" w:lineRule="auto"/>
        <w:contextualSpacing/>
        <w:rPr>
          <w:rFonts w:ascii="Times New Roman" w:hAnsi="Times New Roman"/>
          <w:bCs/>
          <w:sz w:val="24"/>
          <w:szCs w:val="24"/>
        </w:rPr>
      </w:pPr>
      <w:r w:rsidRPr="00F26479">
        <w:rPr>
          <w:rFonts w:ascii="Times New Roman" w:hAnsi="Times New Roman"/>
          <w:bCs/>
          <w:sz w:val="24"/>
          <w:szCs w:val="24"/>
        </w:rPr>
        <w:t>Learning environment</w:t>
      </w:r>
    </w:p>
    <w:p w14:paraId="3D923EAA" w14:textId="12520DFB" w:rsidR="00E05197" w:rsidRPr="00F26479" w:rsidRDefault="00306E60" w:rsidP="00306E60">
      <w:pPr>
        <w:pStyle w:val="ListParagraph"/>
        <w:spacing w:line="360" w:lineRule="auto"/>
        <w:ind w:left="927" w:firstLine="774"/>
        <w:contextualSpacing/>
        <w:rPr>
          <w:rFonts w:ascii="Times New Roman" w:hAnsi="Times New Roman"/>
          <w:bCs/>
          <w:sz w:val="24"/>
          <w:szCs w:val="24"/>
        </w:rPr>
      </w:pPr>
      <w:r w:rsidRPr="00F26479">
        <w:rPr>
          <w:rFonts w:ascii="Times New Roman" w:hAnsi="Times New Roman"/>
          <w:bCs/>
          <w:sz w:val="24"/>
          <w:szCs w:val="24"/>
        </w:rPr>
        <w:t xml:space="preserve">The learning environment can influence students’ reflection. That is, a supportive learning environment will allow an effective student reflection process, whereas an unsupported learning environment will hinder or even frustrate student reflection. The quality of the learning environment that supports reflection, among others; sufficient time and space to reflect, competent reflection facilitators, a conducive curriculum and institutional environment, an emotionally supportive environment, and other supporting environmental agendas. </w:t>
      </w:r>
    </w:p>
    <w:p w14:paraId="2EA4F07B" w14:textId="31CD1D79" w:rsidR="00306E60" w:rsidRPr="00F26479" w:rsidRDefault="00CF1686" w:rsidP="00306E60">
      <w:pPr>
        <w:numPr>
          <w:ilvl w:val="0"/>
          <w:numId w:val="41"/>
        </w:numPr>
        <w:spacing w:line="360" w:lineRule="auto"/>
        <w:contextualSpacing/>
        <w:jc w:val="both"/>
        <w:rPr>
          <w:rFonts w:eastAsia="Calibri"/>
          <w:bCs/>
          <w:lang w:val="id-ID" w:eastAsia="en-US"/>
        </w:rPr>
      </w:pPr>
      <w:r w:rsidRPr="00F26479">
        <w:rPr>
          <w:rFonts w:eastAsia="Calibri"/>
          <w:bCs/>
          <w:lang w:val="id-ID" w:eastAsia="en-US"/>
        </w:rPr>
        <w:t xml:space="preserve">Reflection </w:t>
      </w:r>
      <w:r w:rsidR="00306E60" w:rsidRPr="00F26479">
        <w:rPr>
          <w:rFonts w:eastAsia="Calibri"/>
          <w:bCs/>
          <w:lang w:val="id-ID" w:eastAsia="en-US"/>
        </w:rPr>
        <w:t>Management</w:t>
      </w:r>
    </w:p>
    <w:p w14:paraId="3A76B408" w14:textId="336D1945" w:rsidR="00CF1686" w:rsidRPr="00F26479" w:rsidRDefault="00306E60" w:rsidP="00CF1686">
      <w:pPr>
        <w:spacing w:line="360" w:lineRule="auto"/>
        <w:ind w:left="927" w:firstLine="774"/>
        <w:contextualSpacing/>
        <w:jc w:val="both"/>
        <w:rPr>
          <w:bCs/>
        </w:rPr>
      </w:pPr>
      <w:r w:rsidRPr="00F26479">
        <w:rPr>
          <w:rFonts w:eastAsia="Calibri"/>
          <w:bCs/>
          <w:lang w:val="id-ID" w:eastAsia="en-US"/>
        </w:rPr>
        <w:t xml:space="preserve">Reflection management allows the value of reflection to be realized in learning or other aspects of development. The management elements that can support student reflection include; objectives and results of reflection, strategies in guiding reflection, strategies for using individual reflection or reflection in group work, understanding of the various conditions of understanding epistemology of reflection, assistance for students in learning to do reflection, and </w:t>
      </w:r>
      <w:r w:rsidR="00CF1686" w:rsidRPr="00F26479">
        <w:rPr>
          <w:rFonts w:eastAsia="Calibri"/>
          <w:bCs/>
          <w:lang w:val="id-ID" w:eastAsia="en-US"/>
        </w:rPr>
        <w:t xml:space="preserve">the </w:t>
      </w:r>
      <w:r w:rsidRPr="00F26479">
        <w:rPr>
          <w:rFonts w:eastAsia="Calibri"/>
          <w:bCs/>
          <w:lang w:val="id-ID" w:eastAsia="en-US"/>
        </w:rPr>
        <w:t>mechanisms to facilitate the transfer of reflection habits.</w:t>
      </w:r>
    </w:p>
    <w:p w14:paraId="3C98CC70" w14:textId="40575386" w:rsidR="00E05197" w:rsidRPr="00F26479" w:rsidRDefault="00CF1686" w:rsidP="00306E60">
      <w:pPr>
        <w:numPr>
          <w:ilvl w:val="0"/>
          <w:numId w:val="41"/>
        </w:numPr>
        <w:spacing w:line="360" w:lineRule="auto"/>
        <w:contextualSpacing/>
        <w:jc w:val="both"/>
        <w:rPr>
          <w:bCs/>
        </w:rPr>
      </w:pPr>
      <w:r w:rsidRPr="00F26479">
        <w:rPr>
          <w:bCs/>
          <w:lang w:val="id-ID"/>
        </w:rPr>
        <w:t xml:space="preserve">The quality of assignment given by teacher </w:t>
      </w:r>
    </w:p>
    <w:p w14:paraId="6F3AAD18" w14:textId="50E60E20" w:rsidR="00E05197" w:rsidRDefault="00CF1686" w:rsidP="00CF1686">
      <w:pPr>
        <w:spacing w:line="360" w:lineRule="auto"/>
        <w:ind w:left="720" w:firstLine="720"/>
        <w:contextualSpacing/>
        <w:jc w:val="both"/>
        <w:rPr>
          <w:bCs/>
        </w:rPr>
      </w:pPr>
      <w:r w:rsidRPr="00F26479">
        <w:rPr>
          <w:bCs/>
        </w:rPr>
        <w:t xml:space="preserve">The quality of </w:t>
      </w:r>
      <w:r w:rsidRPr="00F26479">
        <w:rPr>
          <w:bCs/>
          <w:lang w:val="id-ID"/>
        </w:rPr>
        <w:t>assignment</w:t>
      </w:r>
      <w:r w:rsidRPr="00F26479">
        <w:rPr>
          <w:bCs/>
        </w:rPr>
        <w:t xml:space="preserve"> given by the teacher can affect reflection.</w:t>
      </w:r>
      <w:r w:rsidRPr="00F26479">
        <w:rPr>
          <w:bCs/>
          <w:lang w:val="id-ID"/>
        </w:rPr>
        <w:t xml:space="preserve"> Assignment </w:t>
      </w:r>
      <w:r w:rsidRPr="00F26479">
        <w:rPr>
          <w:bCs/>
        </w:rPr>
        <w:t>that encourage reflection will exploit reflection at the beginning of the lesson, in the representation of learning or provide situations where learning can be improved by using reflective activities. The quality of tasks that support reflection is; use unstructured learning material, requires a solution that encourages reflection, is conditioned to support reflection, challenges students to integrate what has been learned with what was learned before, requires involvement in the thought process, and requires evaluation.</w:t>
      </w:r>
    </w:p>
    <w:p w14:paraId="24B8C249" w14:textId="77777777" w:rsidR="00B90158" w:rsidRPr="00F26479" w:rsidRDefault="00B90158" w:rsidP="00CF1686">
      <w:pPr>
        <w:spacing w:line="360" w:lineRule="auto"/>
        <w:ind w:left="720" w:firstLine="720"/>
        <w:contextualSpacing/>
        <w:jc w:val="both"/>
        <w:rPr>
          <w:bCs/>
        </w:rPr>
      </w:pPr>
    </w:p>
    <w:p w14:paraId="390F6E2D" w14:textId="3FAEF7DC" w:rsidR="00E05197" w:rsidRPr="00F26479" w:rsidRDefault="00CF1686" w:rsidP="005E31EF">
      <w:pPr>
        <w:numPr>
          <w:ilvl w:val="0"/>
          <w:numId w:val="25"/>
        </w:numPr>
        <w:autoSpaceDE w:val="0"/>
        <w:autoSpaceDN w:val="0"/>
        <w:adjustRightInd w:val="0"/>
        <w:spacing w:line="360" w:lineRule="auto"/>
        <w:contextualSpacing/>
        <w:jc w:val="both"/>
        <w:rPr>
          <w:bCs/>
          <w:i/>
          <w:lang w:eastAsia="id-ID"/>
        </w:rPr>
      </w:pPr>
      <w:r w:rsidRPr="00F26479">
        <w:rPr>
          <w:bCs/>
          <w:i/>
          <w:lang w:val="id-ID" w:eastAsia="id-ID"/>
        </w:rPr>
        <w:t xml:space="preserve">The Result of Experts Validity and Revision </w:t>
      </w:r>
    </w:p>
    <w:p w14:paraId="4B956D4D" w14:textId="40C45BDB" w:rsidR="00CF1686" w:rsidRPr="00F26479" w:rsidRDefault="00CF1686" w:rsidP="00CF1686">
      <w:pPr>
        <w:autoSpaceDE w:val="0"/>
        <w:autoSpaceDN w:val="0"/>
        <w:adjustRightInd w:val="0"/>
        <w:spacing w:line="360" w:lineRule="auto"/>
        <w:ind w:left="720" w:firstLine="414"/>
        <w:jc w:val="both"/>
        <w:rPr>
          <w:bCs/>
          <w:lang w:val="id-ID"/>
        </w:rPr>
      </w:pPr>
      <w:r w:rsidRPr="00F26479">
        <w:rPr>
          <w:bCs/>
        </w:rPr>
        <w:t xml:space="preserve">The results of expert assessments of the design of the Islamic education learning model that integrates nationalism concepts show that in general the design of the initial model developed was good. This is evident from the 12 indicators in 4 aspects of the assessment obtained a total value of 52 in the theoretical range of 12 - 60. The </w:t>
      </w:r>
      <w:r w:rsidRPr="00F26479">
        <w:rPr>
          <w:bCs/>
        </w:rPr>
        <w:lastRenderedPageBreak/>
        <w:t>experts also provided input to improve the developed model. Based on input from the experts, the next model design improvements are developed as follows:</w:t>
      </w:r>
      <w:r w:rsidRPr="00F26479">
        <w:rPr>
          <w:bCs/>
          <w:lang w:val="id-ID"/>
        </w:rPr>
        <w:t xml:space="preserve"> </w:t>
      </w:r>
    </w:p>
    <w:p w14:paraId="1362BF3E" w14:textId="2584E708" w:rsidR="005E0FAE" w:rsidRPr="00F26479" w:rsidRDefault="005E0FAE" w:rsidP="005E0FAE">
      <w:pPr>
        <w:autoSpaceDE w:val="0"/>
        <w:autoSpaceDN w:val="0"/>
        <w:adjustRightInd w:val="0"/>
        <w:spacing w:line="360" w:lineRule="auto"/>
        <w:ind w:left="720"/>
        <w:jc w:val="both"/>
        <w:rPr>
          <w:bCs/>
          <w:lang w:val="id-ID"/>
        </w:rPr>
      </w:pPr>
      <w:r w:rsidRPr="00F26479">
        <w:rPr>
          <w:bCs/>
          <w:lang w:val="id-ID"/>
        </w:rPr>
        <w:t xml:space="preserve">1. In the syntax, the final activity phase is improved by replacing formative assessment with authentic assessment using a rubric to measure students' learning outcomes in the form of behavior displayed after participating in learning using the Islamic education learning model that integrates with the nationalism concepts. </w:t>
      </w:r>
    </w:p>
    <w:p w14:paraId="0AEC0E31" w14:textId="77777777" w:rsidR="005E0FAE" w:rsidRPr="00F26479" w:rsidRDefault="005E0FAE" w:rsidP="005E0FAE">
      <w:pPr>
        <w:autoSpaceDE w:val="0"/>
        <w:autoSpaceDN w:val="0"/>
        <w:adjustRightInd w:val="0"/>
        <w:spacing w:line="360" w:lineRule="auto"/>
        <w:ind w:left="720"/>
        <w:jc w:val="both"/>
        <w:rPr>
          <w:bCs/>
          <w:lang w:val="id-ID"/>
        </w:rPr>
      </w:pPr>
      <w:r w:rsidRPr="00F26479">
        <w:rPr>
          <w:bCs/>
          <w:lang w:val="id-ID"/>
        </w:rPr>
        <w:t>2. Another improvement in the syntax is on student activities.  A passive listeining activities are replaced by listening and responding to what is conveyed by the teacher, while the activity of doing assessment is replaced by working on assignments to be assessed.</w:t>
      </w:r>
    </w:p>
    <w:p w14:paraId="3580A00C" w14:textId="7320B8F3" w:rsidR="005E0FAE" w:rsidRPr="00F26479" w:rsidRDefault="005E0FAE" w:rsidP="005E0FAE">
      <w:pPr>
        <w:autoSpaceDE w:val="0"/>
        <w:autoSpaceDN w:val="0"/>
        <w:adjustRightInd w:val="0"/>
        <w:spacing w:line="360" w:lineRule="auto"/>
        <w:ind w:left="720"/>
        <w:jc w:val="both"/>
        <w:rPr>
          <w:bCs/>
          <w:lang w:val="id-ID"/>
        </w:rPr>
      </w:pPr>
      <w:r w:rsidRPr="00F26479">
        <w:rPr>
          <w:bCs/>
          <w:lang w:val="id-ID"/>
        </w:rPr>
        <w:t>3. In the reaction principle section, students are not taught on how to think critically. However, they are stimulated to develop the ability to think critically to digest what is experienced and learned about the application of religious values in the life of the nation and state. In this case, the teacher not only acts as an agent of learning but also acts as a role model.</w:t>
      </w:r>
    </w:p>
    <w:p w14:paraId="3441A956" w14:textId="5F022A22" w:rsidR="005E0FAE" w:rsidRDefault="005E0FAE" w:rsidP="005E0FAE">
      <w:pPr>
        <w:autoSpaceDE w:val="0"/>
        <w:autoSpaceDN w:val="0"/>
        <w:adjustRightInd w:val="0"/>
        <w:spacing w:line="360" w:lineRule="auto"/>
        <w:ind w:left="720"/>
        <w:jc w:val="both"/>
        <w:rPr>
          <w:bCs/>
          <w:lang w:val="id-ID"/>
        </w:rPr>
      </w:pPr>
      <w:r w:rsidRPr="00F26479">
        <w:rPr>
          <w:bCs/>
          <w:lang w:val="id-ID"/>
        </w:rPr>
        <w:t>4. In the support system, affective assessment is replaced by authentic assessment and the role of the media is added as a non-instructional intervention.</w:t>
      </w:r>
    </w:p>
    <w:p w14:paraId="71173C5B" w14:textId="77777777" w:rsidR="00B90158" w:rsidRPr="00F26479" w:rsidRDefault="00B90158" w:rsidP="005E0FAE">
      <w:pPr>
        <w:autoSpaceDE w:val="0"/>
        <w:autoSpaceDN w:val="0"/>
        <w:adjustRightInd w:val="0"/>
        <w:spacing w:line="360" w:lineRule="auto"/>
        <w:ind w:left="720"/>
        <w:jc w:val="both"/>
        <w:rPr>
          <w:bCs/>
          <w:lang w:val="id-ID"/>
        </w:rPr>
      </w:pPr>
    </w:p>
    <w:p w14:paraId="63940350" w14:textId="58C024D3" w:rsidR="00E05197" w:rsidRPr="00F26479" w:rsidRDefault="005E0FAE" w:rsidP="00254AAB">
      <w:pPr>
        <w:autoSpaceDE w:val="0"/>
        <w:autoSpaceDN w:val="0"/>
        <w:adjustRightInd w:val="0"/>
        <w:spacing w:line="360" w:lineRule="auto"/>
        <w:contextualSpacing/>
        <w:jc w:val="both"/>
        <w:rPr>
          <w:b/>
        </w:rPr>
      </w:pPr>
      <w:r w:rsidRPr="00F26479">
        <w:rPr>
          <w:b/>
          <w:lang w:val="id-ID" w:eastAsia="id-ID"/>
        </w:rPr>
        <w:t xml:space="preserve">Conclusion </w:t>
      </w:r>
    </w:p>
    <w:p w14:paraId="524D699E" w14:textId="77777777" w:rsidR="00AF19FB" w:rsidRPr="00F26479" w:rsidRDefault="00AF19FB" w:rsidP="00AF19FB">
      <w:pPr>
        <w:autoSpaceDE w:val="0"/>
        <w:autoSpaceDN w:val="0"/>
        <w:adjustRightInd w:val="0"/>
        <w:spacing w:line="360" w:lineRule="auto"/>
        <w:ind w:firstLine="426"/>
        <w:jc w:val="both"/>
        <w:rPr>
          <w:bCs/>
        </w:rPr>
      </w:pPr>
      <w:r w:rsidRPr="00F26479">
        <w:rPr>
          <w:bCs/>
        </w:rPr>
        <w:t xml:space="preserve">Based on the results of the study, it can be concluded that: </w:t>
      </w:r>
    </w:p>
    <w:p w14:paraId="0818A33C" w14:textId="77777777" w:rsidR="00AF19FB" w:rsidRPr="00F26479" w:rsidRDefault="00AF19FB" w:rsidP="00AF19FB">
      <w:pPr>
        <w:pStyle w:val="ListParagraph"/>
        <w:numPr>
          <w:ilvl w:val="0"/>
          <w:numId w:val="42"/>
        </w:numPr>
        <w:autoSpaceDE w:val="0"/>
        <w:autoSpaceDN w:val="0"/>
        <w:adjustRightInd w:val="0"/>
        <w:spacing w:line="360" w:lineRule="auto"/>
        <w:rPr>
          <w:rFonts w:ascii="Times New Roman" w:hAnsi="Times New Roman"/>
          <w:bCs/>
          <w:sz w:val="24"/>
          <w:szCs w:val="24"/>
        </w:rPr>
      </w:pPr>
      <w:r w:rsidRPr="00F26479">
        <w:rPr>
          <w:rFonts w:ascii="Times New Roman" w:hAnsi="Times New Roman"/>
          <w:bCs/>
          <w:sz w:val="24"/>
          <w:szCs w:val="24"/>
        </w:rPr>
        <w:t xml:space="preserve">The design of Islamic Religious Education learning model that integrates with nationalism concept has produced which consists of 4 components, namely: the learning syntax, the social systems, the reaction principles, and the support systems. </w:t>
      </w:r>
    </w:p>
    <w:p w14:paraId="67596B4A" w14:textId="77777777" w:rsidR="000829E1" w:rsidRPr="00F26479" w:rsidRDefault="00AF19FB" w:rsidP="000829E1">
      <w:pPr>
        <w:pStyle w:val="ListParagraph"/>
        <w:numPr>
          <w:ilvl w:val="0"/>
          <w:numId w:val="42"/>
        </w:numPr>
        <w:autoSpaceDE w:val="0"/>
        <w:autoSpaceDN w:val="0"/>
        <w:adjustRightInd w:val="0"/>
        <w:spacing w:line="360" w:lineRule="auto"/>
        <w:rPr>
          <w:rFonts w:ascii="Times New Roman" w:hAnsi="Times New Roman"/>
          <w:bCs/>
          <w:sz w:val="24"/>
          <w:szCs w:val="24"/>
        </w:rPr>
      </w:pPr>
      <w:r w:rsidRPr="00F26479">
        <w:rPr>
          <w:rFonts w:ascii="Times New Roman" w:hAnsi="Times New Roman"/>
          <w:bCs/>
          <w:sz w:val="24"/>
          <w:szCs w:val="24"/>
        </w:rPr>
        <w:t>The learning syntax design of this learning model includes 4 (four) stages, namely: initial activity, discussion, reflection, and final activity. The initial activity stage is carried out the same as the learning process in general. The discussion phase includes group discussions and group presentations in class discussions to accommodate the students' exploration, elaboration and confirmation processes. The reflection phase consists of 5 (five) sub-stages, namely: analysis, meaning, consolidation, self-evaluation, and follow-up. The final activity phase is carried out by drawing conclusions and authentic assessments.</w:t>
      </w:r>
    </w:p>
    <w:p w14:paraId="4FB080E2" w14:textId="77777777" w:rsidR="000829E1" w:rsidRPr="00F26479" w:rsidRDefault="000829E1" w:rsidP="000829E1">
      <w:pPr>
        <w:pStyle w:val="ListParagraph"/>
        <w:numPr>
          <w:ilvl w:val="0"/>
          <w:numId w:val="42"/>
        </w:numPr>
        <w:autoSpaceDE w:val="0"/>
        <w:autoSpaceDN w:val="0"/>
        <w:adjustRightInd w:val="0"/>
        <w:spacing w:line="360" w:lineRule="auto"/>
        <w:rPr>
          <w:rFonts w:ascii="Times New Roman" w:hAnsi="Times New Roman"/>
          <w:bCs/>
          <w:sz w:val="24"/>
          <w:szCs w:val="24"/>
        </w:rPr>
      </w:pPr>
      <w:r w:rsidRPr="00F26479">
        <w:rPr>
          <w:rFonts w:ascii="Times New Roman" w:hAnsi="Times New Roman"/>
          <w:bCs/>
          <w:sz w:val="24"/>
          <w:szCs w:val="24"/>
        </w:rPr>
        <w:t xml:space="preserve">The design of the social system of this learning model includes: the teacher acts as a guide, facilitator, and role model, while students act as critical thinkers and builders </w:t>
      </w:r>
      <w:r w:rsidRPr="00F26479">
        <w:rPr>
          <w:rFonts w:ascii="Times New Roman" w:hAnsi="Times New Roman"/>
          <w:bCs/>
          <w:sz w:val="24"/>
          <w:szCs w:val="24"/>
        </w:rPr>
        <w:lastRenderedPageBreak/>
        <w:t>of knowledge/understanding. As a guide, the teacher stimulates and directs the process of critical thinking on students. As a facilitator, helping students in the process of forming or restructuring understanding. As a role model, the teacher becomes the right model for students in the application of religious values in the life of the nation and state.</w:t>
      </w:r>
    </w:p>
    <w:p w14:paraId="7D288A7B" w14:textId="77777777" w:rsidR="000829E1" w:rsidRPr="00F26479" w:rsidRDefault="000829E1" w:rsidP="000829E1">
      <w:pPr>
        <w:pStyle w:val="ListParagraph"/>
        <w:numPr>
          <w:ilvl w:val="0"/>
          <w:numId w:val="42"/>
        </w:numPr>
        <w:autoSpaceDE w:val="0"/>
        <w:autoSpaceDN w:val="0"/>
        <w:adjustRightInd w:val="0"/>
        <w:spacing w:line="360" w:lineRule="auto"/>
        <w:rPr>
          <w:rFonts w:ascii="Times New Roman" w:hAnsi="Times New Roman"/>
          <w:bCs/>
          <w:sz w:val="24"/>
          <w:szCs w:val="24"/>
        </w:rPr>
      </w:pPr>
      <w:r w:rsidRPr="00F26479">
        <w:rPr>
          <w:rFonts w:ascii="Times New Roman" w:hAnsi="Times New Roman"/>
          <w:bCs/>
          <w:sz w:val="24"/>
          <w:szCs w:val="24"/>
        </w:rPr>
        <w:t>The design of the principle of reaction in this learning model is that teachers need to stimulate students to develop critical thinking skills in order to digest what is experienced and learned about the application of religious values in the life of the nation and state. In this case, teachers are an absolute agent of learning as well as a role model. Teachers are also required to have adequate professional competence, especially in mastering the Islamic education material.</w:t>
      </w:r>
    </w:p>
    <w:p w14:paraId="1D7EB3C0" w14:textId="23735F61" w:rsidR="00E05197" w:rsidRDefault="000829E1" w:rsidP="000829E1">
      <w:pPr>
        <w:pStyle w:val="ListParagraph"/>
        <w:numPr>
          <w:ilvl w:val="0"/>
          <w:numId w:val="42"/>
        </w:numPr>
        <w:autoSpaceDE w:val="0"/>
        <w:autoSpaceDN w:val="0"/>
        <w:adjustRightInd w:val="0"/>
        <w:spacing w:line="360" w:lineRule="auto"/>
        <w:rPr>
          <w:rFonts w:ascii="Times New Roman" w:hAnsi="Times New Roman"/>
          <w:bCs/>
          <w:sz w:val="24"/>
          <w:szCs w:val="24"/>
        </w:rPr>
      </w:pPr>
      <w:r w:rsidRPr="00F26479">
        <w:rPr>
          <w:rFonts w:ascii="Times New Roman" w:hAnsi="Times New Roman"/>
          <w:bCs/>
          <w:sz w:val="24"/>
          <w:szCs w:val="24"/>
        </w:rPr>
        <w:t>The design of the support system in this learning model is that a) the formulation of the objectives covers the  five dimensions of religiosity, namely: faith, knowledge, worship, appreciation, and practice with emphasis on its application in the life of the nation and state, b) evaluation is carried out in two forms, namely the competency test and authentic assessment, as well as c) learning media strived to maximize its role as non-instructional intervention. In addition, conditions that can affect the occurrence of reflection in students must also be considered, namely: a) the learning environment, b) management of reflection and c) the quality of the assignments given by the teacher.</w:t>
      </w:r>
    </w:p>
    <w:p w14:paraId="1C1ECA82" w14:textId="77777777" w:rsidR="00B90158" w:rsidRPr="00F26479" w:rsidRDefault="00B90158" w:rsidP="00B90158">
      <w:pPr>
        <w:pStyle w:val="ListParagraph"/>
        <w:autoSpaceDE w:val="0"/>
        <w:autoSpaceDN w:val="0"/>
        <w:adjustRightInd w:val="0"/>
        <w:spacing w:line="360" w:lineRule="auto"/>
        <w:rPr>
          <w:rFonts w:ascii="Times New Roman" w:hAnsi="Times New Roman"/>
          <w:bCs/>
          <w:sz w:val="24"/>
          <w:szCs w:val="24"/>
        </w:rPr>
      </w:pPr>
    </w:p>
    <w:p w14:paraId="3C33828A" w14:textId="77777777" w:rsidR="00F26479" w:rsidRPr="00F26479" w:rsidRDefault="00F26479" w:rsidP="00F26479">
      <w:pPr>
        <w:autoSpaceDE w:val="0"/>
        <w:autoSpaceDN w:val="0"/>
        <w:adjustRightInd w:val="0"/>
        <w:spacing w:line="360" w:lineRule="auto"/>
        <w:contextualSpacing/>
        <w:jc w:val="both"/>
        <w:rPr>
          <w:b/>
        </w:rPr>
      </w:pPr>
      <w:r w:rsidRPr="00F26479">
        <w:rPr>
          <w:b/>
        </w:rPr>
        <w:t xml:space="preserve">Research Limitations </w:t>
      </w:r>
    </w:p>
    <w:p w14:paraId="1F23B28A" w14:textId="77777777" w:rsidR="00F26479" w:rsidRPr="00F26479" w:rsidRDefault="00F26479" w:rsidP="00647D8B">
      <w:pPr>
        <w:autoSpaceDE w:val="0"/>
        <w:autoSpaceDN w:val="0"/>
        <w:adjustRightInd w:val="0"/>
        <w:spacing w:line="360" w:lineRule="auto"/>
        <w:ind w:firstLine="426"/>
        <w:contextualSpacing/>
        <w:jc w:val="both"/>
        <w:rPr>
          <w:bCs/>
        </w:rPr>
      </w:pPr>
      <w:r w:rsidRPr="00F26479">
        <w:rPr>
          <w:bCs/>
        </w:rPr>
        <w:t>The results of this study are limited to producing an Islamic education learning model design that integrates the insight of nationalism that has been tested for validity through expert validation, so it has not yet reached the stage of evaluation and field tests. Therefore, its practical use has not been tested for its practicality or effectiveness. Another limitation of this research is that it has not been equipped with curriculum design for Islamic education subjects that integrate with nationalism concept so that it cannot be implemented in the real conditions of learning as a whole.</w:t>
      </w:r>
    </w:p>
    <w:p w14:paraId="77B3551F" w14:textId="77777777" w:rsidR="00CA0A30" w:rsidRDefault="00CA0A30" w:rsidP="00F26479">
      <w:pPr>
        <w:autoSpaceDE w:val="0"/>
        <w:autoSpaceDN w:val="0"/>
        <w:adjustRightInd w:val="0"/>
        <w:spacing w:line="360" w:lineRule="auto"/>
        <w:contextualSpacing/>
        <w:jc w:val="both"/>
        <w:rPr>
          <w:b/>
        </w:rPr>
      </w:pPr>
    </w:p>
    <w:p w14:paraId="378519C5" w14:textId="77777777" w:rsidR="00F26479" w:rsidRPr="00F26479" w:rsidRDefault="00F26479" w:rsidP="00F26479">
      <w:pPr>
        <w:autoSpaceDE w:val="0"/>
        <w:autoSpaceDN w:val="0"/>
        <w:adjustRightInd w:val="0"/>
        <w:spacing w:line="360" w:lineRule="auto"/>
        <w:contextualSpacing/>
        <w:jc w:val="both"/>
        <w:rPr>
          <w:b/>
        </w:rPr>
      </w:pPr>
      <w:bookmarkStart w:id="0" w:name="_GoBack"/>
      <w:bookmarkEnd w:id="0"/>
      <w:r w:rsidRPr="00F26479">
        <w:rPr>
          <w:b/>
        </w:rPr>
        <w:t>Recommendation</w:t>
      </w:r>
    </w:p>
    <w:p w14:paraId="55DABA05" w14:textId="083A78E8" w:rsidR="00E05197" w:rsidRPr="00F26479" w:rsidRDefault="00F26479" w:rsidP="00647D8B">
      <w:pPr>
        <w:autoSpaceDE w:val="0"/>
        <w:autoSpaceDN w:val="0"/>
        <w:adjustRightInd w:val="0"/>
        <w:spacing w:line="360" w:lineRule="auto"/>
        <w:ind w:firstLine="426"/>
        <w:contextualSpacing/>
        <w:jc w:val="both"/>
        <w:rPr>
          <w:bCs/>
        </w:rPr>
      </w:pPr>
      <w:r w:rsidRPr="00F26479">
        <w:rPr>
          <w:bCs/>
        </w:rPr>
        <w:t xml:space="preserve">In line with the conclusions and limitations of the study, it is recommended at the Faculty of </w:t>
      </w:r>
      <w:proofErr w:type="spellStart"/>
      <w:r w:rsidRPr="00F26479">
        <w:rPr>
          <w:bCs/>
        </w:rPr>
        <w:t>Tarbiyah</w:t>
      </w:r>
      <w:proofErr w:type="spellEnd"/>
      <w:r w:rsidRPr="00F26479">
        <w:rPr>
          <w:bCs/>
        </w:rPr>
        <w:t>, as the educational institute of educators (</w:t>
      </w:r>
      <w:proofErr w:type="spellStart"/>
      <w:r w:rsidRPr="00F26479">
        <w:rPr>
          <w:bCs/>
        </w:rPr>
        <w:t>Lembaga</w:t>
      </w:r>
      <w:proofErr w:type="spellEnd"/>
      <w:r w:rsidRPr="00F26479">
        <w:rPr>
          <w:bCs/>
        </w:rPr>
        <w:t xml:space="preserve"> </w:t>
      </w:r>
      <w:proofErr w:type="spellStart"/>
      <w:r w:rsidRPr="00F26479">
        <w:rPr>
          <w:bCs/>
        </w:rPr>
        <w:t>Pendidik</w:t>
      </w:r>
      <w:proofErr w:type="spellEnd"/>
      <w:r w:rsidRPr="00F26479">
        <w:rPr>
          <w:bCs/>
        </w:rPr>
        <w:t xml:space="preserve"> Tenaga </w:t>
      </w:r>
      <w:proofErr w:type="spellStart"/>
      <w:r w:rsidRPr="00F26479">
        <w:rPr>
          <w:bCs/>
        </w:rPr>
        <w:lastRenderedPageBreak/>
        <w:t>Pendidik</w:t>
      </w:r>
      <w:proofErr w:type="spellEnd"/>
      <w:r w:rsidRPr="00F26479">
        <w:rPr>
          <w:bCs/>
        </w:rPr>
        <w:t>) for Islamic education subjects, and also further researchers to conduct studies or discussions in developing and testing this learning model further. In addition, it is also recommended that other researchers conduct other development studies that can produce curriculum designs that are relevant to the design of the Islamic education learning model that integrated with the nationalism concept.</w:t>
      </w:r>
    </w:p>
    <w:p w14:paraId="7CBBB2A7" w14:textId="77777777" w:rsidR="00647D8B" w:rsidRDefault="00647D8B" w:rsidP="00F26479">
      <w:pPr>
        <w:autoSpaceDE w:val="0"/>
        <w:autoSpaceDN w:val="0"/>
        <w:adjustRightInd w:val="0"/>
        <w:spacing w:line="360" w:lineRule="auto"/>
        <w:contextualSpacing/>
        <w:jc w:val="center"/>
        <w:rPr>
          <w:b/>
          <w:caps/>
          <w:color w:val="000000" w:themeColor="text1"/>
          <w:lang w:val="id-ID" w:eastAsia="id-ID"/>
        </w:rPr>
      </w:pPr>
    </w:p>
    <w:p w14:paraId="431F3BD7" w14:textId="7587FB2C" w:rsidR="00E05197" w:rsidRPr="00F26479" w:rsidRDefault="00F26479" w:rsidP="00F26479">
      <w:pPr>
        <w:autoSpaceDE w:val="0"/>
        <w:autoSpaceDN w:val="0"/>
        <w:adjustRightInd w:val="0"/>
        <w:spacing w:line="360" w:lineRule="auto"/>
        <w:contextualSpacing/>
        <w:jc w:val="center"/>
        <w:rPr>
          <w:b/>
          <w:caps/>
          <w:color w:val="000000" w:themeColor="text1"/>
          <w:lang w:val="id-ID" w:eastAsia="id-ID"/>
        </w:rPr>
      </w:pPr>
      <w:r w:rsidRPr="00F26479">
        <w:rPr>
          <w:b/>
          <w:caps/>
          <w:color w:val="000000" w:themeColor="text1"/>
          <w:lang w:val="id-ID" w:eastAsia="id-ID"/>
        </w:rPr>
        <w:t>References</w:t>
      </w:r>
    </w:p>
    <w:p w14:paraId="2F94B350" w14:textId="780ADF81" w:rsidR="00761E2C" w:rsidRPr="00F26479" w:rsidRDefault="00761E2C" w:rsidP="004E3739">
      <w:pPr>
        <w:pStyle w:val="NormalWeb"/>
        <w:spacing w:before="120" w:beforeAutospacing="0" w:after="120" w:afterAutospacing="0"/>
        <w:ind w:left="567" w:hanging="567"/>
        <w:contextualSpacing/>
        <w:jc w:val="both"/>
        <w:rPr>
          <w:bCs/>
          <w:color w:val="000000" w:themeColor="text1"/>
          <w:lang w:val="en-US"/>
        </w:rPr>
      </w:pPr>
      <w:proofErr w:type="spellStart"/>
      <w:r w:rsidRPr="00F26479">
        <w:rPr>
          <w:bCs/>
          <w:color w:val="000000" w:themeColor="text1"/>
          <w:lang w:val="en-US"/>
        </w:rPr>
        <w:t>Asshiddiqie</w:t>
      </w:r>
      <w:proofErr w:type="spellEnd"/>
      <w:r w:rsidRPr="00F26479">
        <w:rPr>
          <w:bCs/>
          <w:color w:val="000000" w:themeColor="text1"/>
          <w:lang w:val="en-US"/>
        </w:rPr>
        <w:t xml:space="preserve">, </w:t>
      </w:r>
      <w:proofErr w:type="spellStart"/>
      <w:r w:rsidRPr="00F26479">
        <w:rPr>
          <w:bCs/>
          <w:color w:val="000000" w:themeColor="text1"/>
          <w:lang w:val="en-US"/>
        </w:rPr>
        <w:t>Jimly</w:t>
      </w:r>
      <w:proofErr w:type="spellEnd"/>
      <w:r w:rsidRPr="00F26479">
        <w:rPr>
          <w:bCs/>
          <w:color w:val="000000" w:themeColor="text1"/>
          <w:lang w:val="en-US"/>
        </w:rPr>
        <w:t>. “</w:t>
      </w:r>
      <w:proofErr w:type="spellStart"/>
      <w:r w:rsidRPr="00F26479">
        <w:rPr>
          <w:bCs/>
          <w:color w:val="000000" w:themeColor="text1"/>
          <w:lang w:val="en-US"/>
        </w:rPr>
        <w:t>Pendekatan</w:t>
      </w:r>
      <w:proofErr w:type="spellEnd"/>
      <w:r w:rsidRPr="00F26479">
        <w:rPr>
          <w:bCs/>
          <w:color w:val="000000" w:themeColor="text1"/>
          <w:lang w:val="en-US"/>
        </w:rPr>
        <w:t xml:space="preserve"> </w:t>
      </w:r>
      <w:proofErr w:type="spellStart"/>
      <w:r w:rsidRPr="00F26479">
        <w:rPr>
          <w:bCs/>
          <w:color w:val="000000" w:themeColor="text1"/>
          <w:lang w:val="en-US"/>
        </w:rPr>
        <w:t>Hukum</w:t>
      </w:r>
      <w:proofErr w:type="spellEnd"/>
      <w:r w:rsidRPr="00F26479">
        <w:rPr>
          <w:bCs/>
          <w:color w:val="000000" w:themeColor="text1"/>
          <w:lang w:val="en-US"/>
        </w:rPr>
        <w:t xml:space="preserve"> </w:t>
      </w:r>
      <w:proofErr w:type="spellStart"/>
      <w:r w:rsidRPr="00F26479">
        <w:rPr>
          <w:bCs/>
          <w:color w:val="000000" w:themeColor="text1"/>
          <w:lang w:val="en-US"/>
        </w:rPr>
        <w:t>dalam</w:t>
      </w:r>
      <w:proofErr w:type="spellEnd"/>
      <w:r w:rsidRPr="00F26479">
        <w:rPr>
          <w:bCs/>
          <w:color w:val="000000" w:themeColor="text1"/>
          <w:lang w:val="en-US"/>
        </w:rPr>
        <w:t xml:space="preserve"> </w:t>
      </w:r>
      <w:proofErr w:type="spellStart"/>
      <w:r w:rsidRPr="00F26479">
        <w:rPr>
          <w:bCs/>
          <w:color w:val="000000" w:themeColor="text1"/>
          <w:lang w:val="en-US"/>
        </w:rPr>
        <w:t>Penanggulangan</w:t>
      </w:r>
      <w:proofErr w:type="spellEnd"/>
      <w:r w:rsidRPr="00F26479">
        <w:rPr>
          <w:bCs/>
          <w:color w:val="000000" w:themeColor="text1"/>
          <w:lang w:val="en-US"/>
        </w:rPr>
        <w:t xml:space="preserve"> </w:t>
      </w:r>
      <w:proofErr w:type="spellStart"/>
      <w:r w:rsidRPr="00F26479">
        <w:rPr>
          <w:bCs/>
          <w:color w:val="000000" w:themeColor="text1"/>
          <w:lang w:val="en-US"/>
        </w:rPr>
        <w:t>Gerakan</w:t>
      </w:r>
      <w:proofErr w:type="spellEnd"/>
      <w:r w:rsidRPr="00F26479">
        <w:rPr>
          <w:bCs/>
          <w:color w:val="000000" w:themeColor="text1"/>
          <w:lang w:val="en-US"/>
        </w:rPr>
        <w:t xml:space="preserve"> </w:t>
      </w:r>
      <w:proofErr w:type="spellStart"/>
      <w:r w:rsidRPr="00F26479">
        <w:rPr>
          <w:bCs/>
          <w:color w:val="000000" w:themeColor="text1"/>
          <w:lang w:val="en-US"/>
        </w:rPr>
        <w:t>Ekstrim</w:t>
      </w:r>
      <w:proofErr w:type="spellEnd"/>
      <w:r w:rsidRPr="00F26479">
        <w:rPr>
          <w:bCs/>
          <w:color w:val="000000" w:themeColor="text1"/>
          <w:lang w:val="en-US"/>
        </w:rPr>
        <w:t xml:space="preserve"> </w:t>
      </w:r>
      <w:proofErr w:type="spellStart"/>
      <w:r w:rsidRPr="00F26479">
        <w:rPr>
          <w:bCs/>
          <w:color w:val="000000" w:themeColor="text1"/>
          <w:lang w:val="en-US"/>
        </w:rPr>
        <w:t>atas</w:t>
      </w:r>
      <w:proofErr w:type="spellEnd"/>
      <w:r w:rsidRPr="00F26479">
        <w:rPr>
          <w:bCs/>
          <w:color w:val="000000" w:themeColor="text1"/>
          <w:lang w:val="en-US"/>
        </w:rPr>
        <w:t xml:space="preserve"> Nama Agama </w:t>
      </w:r>
      <w:proofErr w:type="spellStart"/>
      <w:r w:rsidRPr="00F26479">
        <w:rPr>
          <w:bCs/>
          <w:color w:val="000000" w:themeColor="text1"/>
          <w:lang w:val="en-US"/>
        </w:rPr>
        <w:t>atau</w:t>
      </w:r>
      <w:proofErr w:type="spellEnd"/>
      <w:r w:rsidRPr="00F26479">
        <w:rPr>
          <w:bCs/>
          <w:color w:val="000000" w:themeColor="text1"/>
          <w:lang w:val="en-US"/>
        </w:rPr>
        <w:t xml:space="preserve"> </w:t>
      </w:r>
      <w:proofErr w:type="spellStart"/>
      <w:r w:rsidRPr="00F26479">
        <w:rPr>
          <w:bCs/>
          <w:color w:val="000000" w:themeColor="text1"/>
          <w:lang w:val="en-US"/>
        </w:rPr>
        <w:t>Kelompok</w:t>
      </w:r>
      <w:proofErr w:type="spellEnd"/>
      <w:r w:rsidRPr="00F26479">
        <w:rPr>
          <w:bCs/>
          <w:color w:val="000000" w:themeColor="text1"/>
          <w:lang w:val="en-US"/>
        </w:rPr>
        <w:t xml:space="preserve">”, </w:t>
      </w:r>
      <w:r w:rsidRPr="00F26479">
        <w:rPr>
          <w:rStyle w:val="HTMLCite"/>
          <w:rFonts w:eastAsia="Calibri"/>
          <w:bCs/>
          <w:color w:val="000000" w:themeColor="text1"/>
          <w:lang w:val="en-US"/>
        </w:rPr>
        <w:t>jimly.com/</w:t>
      </w:r>
      <w:proofErr w:type="spellStart"/>
      <w:r w:rsidRPr="00F26479">
        <w:rPr>
          <w:rStyle w:val="HTMLCite"/>
          <w:rFonts w:eastAsia="Calibri"/>
          <w:bCs/>
          <w:color w:val="000000" w:themeColor="text1"/>
          <w:lang w:val="en-US"/>
        </w:rPr>
        <w:t>makalah</w:t>
      </w:r>
      <w:proofErr w:type="spellEnd"/>
      <w:r w:rsidRPr="00F26479">
        <w:rPr>
          <w:rStyle w:val="HTMLCite"/>
          <w:rFonts w:eastAsia="Calibri"/>
          <w:bCs/>
          <w:color w:val="000000" w:themeColor="text1"/>
          <w:lang w:val="en-US"/>
        </w:rPr>
        <w:t>/.../PENANGGULANGAN_ RADIKALISME.pdf</w:t>
      </w:r>
      <w:r w:rsidRPr="00F26479">
        <w:rPr>
          <w:rStyle w:val="HTMLCite"/>
          <w:rFonts w:eastAsia="Calibri"/>
          <w:bCs/>
          <w:i w:val="0"/>
          <w:color w:val="000000" w:themeColor="text1"/>
          <w:lang w:val="en-US"/>
        </w:rPr>
        <w:t xml:space="preserve">, </w:t>
      </w:r>
      <w:r w:rsidR="00F26479" w:rsidRPr="00F26479">
        <w:rPr>
          <w:rStyle w:val="HTMLCite"/>
          <w:rFonts w:eastAsia="Calibri"/>
          <w:bCs/>
          <w:i w:val="0"/>
          <w:color w:val="000000" w:themeColor="text1"/>
        </w:rPr>
        <w:t>accessed on</w:t>
      </w:r>
      <w:r w:rsidRPr="00F26479">
        <w:rPr>
          <w:rStyle w:val="HTMLCite"/>
          <w:rFonts w:eastAsia="Calibri"/>
          <w:bCs/>
          <w:i w:val="0"/>
          <w:color w:val="000000" w:themeColor="text1"/>
          <w:lang w:val="en-US"/>
        </w:rPr>
        <w:t xml:space="preserve"> 2 Jun</w:t>
      </w:r>
      <w:r w:rsidR="00F26479" w:rsidRPr="00F26479">
        <w:rPr>
          <w:rStyle w:val="HTMLCite"/>
          <w:rFonts w:eastAsia="Calibri"/>
          <w:bCs/>
          <w:i w:val="0"/>
          <w:color w:val="000000" w:themeColor="text1"/>
        </w:rPr>
        <w:t>e</w:t>
      </w:r>
      <w:r w:rsidRPr="00F26479">
        <w:rPr>
          <w:rStyle w:val="HTMLCite"/>
          <w:rFonts w:eastAsia="Calibri"/>
          <w:bCs/>
          <w:i w:val="0"/>
          <w:color w:val="000000" w:themeColor="text1"/>
          <w:lang w:val="en-US"/>
        </w:rPr>
        <w:t xml:space="preserve"> 2012.</w:t>
      </w:r>
    </w:p>
    <w:p w14:paraId="5011EF2B" w14:textId="2F385E73" w:rsidR="00727489" w:rsidRPr="00F26479" w:rsidRDefault="00727489" w:rsidP="004E3739">
      <w:pPr>
        <w:pStyle w:val="ListParagraph"/>
        <w:spacing w:before="120" w:after="120"/>
        <w:ind w:left="567" w:hanging="567"/>
        <w:contextualSpacing/>
        <w:rPr>
          <w:rFonts w:ascii="Times New Roman" w:hAnsi="Times New Roman"/>
          <w:bCs/>
          <w:color w:val="000000" w:themeColor="text1"/>
          <w:sz w:val="24"/>
          <w:szCs w:val="24"/>
          <w:lang w:val="en-US"/>
        </w:rPr>
      </w:pPr>
      <w:r w:rsidRPr="00F26479">
        <w:rPr>
          <w:rFonts w:ascii="Times New Roman" w:hAnsi="Times New Roman"/>
          <w:bCs/>
          <w:color w:val="000000" w:themeColor="text1"/>
          <w:sz w:val="24"/>
          <w:szCs w:val="24"/>
          <w:lang w:val="en-US"/>
        </w:rPr>
        <w:t>BIN. (n.d.). “</w:t>
      </w:r>
      <w:proofErr w:type="spellStart"/>
      <w:r w:rsidRPr="00F26479">
        <w:rPr>
          <w:rStyle w:val="Emphasis"/>
          <w:rFonts w:ascii="Times New Roman" w:hAnsi="Times New Roman"/>
          <w:bCs/>
          <w:i w:val="0"/>
          <w:color w:val="000000" w:themeColor="text1"/>
          <w:sz w:val="24"/>
          <w:szCs w:val="24"/>
          <w:lang w:val="en-US"/>
        </w:rPr>
        <w:t>Gerakan</w:t>
      </w:r>
      <w:proofErr w:type="spellEnd"/>
      <w:r w:rsidRPr="00F26479">
        <w:rPr>
          <w:rStyle w:val="Emphasis"/>
          <w:rFonts w:ascii="Times New Roman" w:hAnsi="Times New Roman"/>
          <w:bCs/>
          <w:i w:val="0"/>
          <w:color w:val="000000" w:themeColor="text1"/>
          <w:sz w:val="24"/>
          <w:szCs w:val="24"/>
          <w:lang w:val="en-US"/>
        </w:rPr>
        <w:t xml:space="preserve"> Islam </w:t>
      </w:r>
      <w:proofErr w:type="spellStart"/>
      <w:r w:rsidRPr="00F26479">
        <w:rPr>
          <w:rStyle w:val="Emphasis"/>
          <w:rFonts w:ascii="Times New Roman" w:hAnsi="Times New Roman"/>
          <w:bCs/>
          <w:i w:val="0"/>
          <w:color w:val="000000" w:themeColor="text1"/>
          <w:sz w:val="24"/>
          <w:szCs w:val="24"/>
          <w:lang w:val="en-US"/>
        </w:rPr>
        <w:t>Transnasional</w:t>
      </w:r>
      <w:proofErr w:type="spellEnd"/>
      <w:r w:rsidRPr="00F26479">
        <w:rPr>
          <w:rStyle w:val="Emphasis"/>
          <w:rFonts w:ascii="Times New Roman" w:hAnsi="Times New Roman"/>
          <w:bCs/>
          <w:i w:val="0"/>
          <w:color w:val="000000" w:themeColor="text1"/>
          <w:sz w:val="24"/>
          <w:szCs w:val="24"/>
          <w:lang w:val="en-US"/>
        </w:rPr>
        <w:t xml:space="preserve"> </w:t>
      </w:r>
      <w:proofErr w:type="spellStart"/>
      <w:r w:rsidRPr="00F26479">
        <w:rPr>
          <w:rStyle w:val="Emphasis"/>
          <w:rFonts w:ascii="Times New Roman" w:hAnsi="Times New Roman"/>
          <w:bCs/>
          <w:i w:val="0"/>
          <w:color w:val="000000" w:themeColor="text1"/>
          <w:sz w:val="24"/>
          <w:szCs w:val="24"/>
          <w:lang w:val="en-US"/>
        </w:rPr>
        <w:t>dan</w:t>
      </w:r>
      <w:proofErr w:type="spellEnd"/>
      <w:r w:rsidRPr="00F26479">
        <w:rPr>
          <w:rStyle w:val="Emphasis"/>
          <w:rFonts w:ascii="Times New Roman" w:hAnsi="Times New Roman"/>
          <w:bCs/>
          <w:i w:val="0"/>
          <w:color w:val="000000" w:themeColor="text1"/>
          <w:sz w:val="24"/>
          <w:szCs w:val="24"/>
          <w:lang w:val="en-US"/>
        </w:rPr>
        <w:t xml:space="preserve"> </w:t>
      </w:r>
      <w:proofErr w:type="spellStart"/>
      <w:r w:rsidRPr="00F26479">
        <w:rPr>
          <w:rStyle w:val="Emphasis"/>
          <w:rFonts w:ascii="Times New Roman" w:hAnsi="Times New Roman"/>
          <w:bCs/>
          <w:i w:val="0"/>
          <w:color w:val="000000" w:themeColor="text1"/>
          <w:sz w:val="24"/>
          <w:szCs w:val="24"/>
          <w:lang w:val="en-US"/>
        </w:rPr>
        <w:t>Pengaruhnya</w:t>
      </w:r>
      <w:proofErr w:type="spellEnd"/>
      <w:r w:rsidRPr="00F26479">
        <w:rPr>
          <w:rStyle w:val="Emphasis"/>
          <w:rFonts w:ascii="Times New Roman" w:hAnsi="Times New Roman"/>
          <w:bCs/>
          <w:i w:val="0"/>
          <w:color w:val="000000" w:themeColor="text1"/>
          <w:sz w:val="24"/>
          <w:szCs w:val="24"/>
          <w:lang w:val="en-US"/>
        </w:rPr>
        <w:t xml:space="preserve"> di Indonesia”</w:t>
      </w:r>
      <w:r w:rsidRPr="00F26479">
        <w:rPr>
          <w:rFonts w:ascii="Times New Roman" w:hAnsi="Times New Roman"/>
          <w:bCs/>
          <w:color w:val="000000" w:themeColor="text1"/>
          <w:sz w:val="24"/>
          <w:szCs w:val="24"/>
          <w:lang w:val="en-US"/>
        </w:rPr>
        <w:t xml:space="preserve">. </w:t>
      </w:r>
      <w:hyperlink r:id="rId8" w:history="1">
        <w:r w:rsidRPr="00F26479">
          <w:rPr>
            <w:rStyle w:val="Hyperlink"/>
            <w:rFonts w:ascii="Times New Roman" w:hAnsi="Times New Roman"/>
            <w:bCs/>
            <w:i/>
            <w:color w:val="000000" w:themeColor="text1"/>
            <w:sz w:val="24"/>
            <w:szCs w:val="24"/>
            <w:u w:val="none"/>
            <w:lang w:val="en-US"/>
          </w:rPr>
          <w:t>www.unhas.ac.id</w:t>
        </w:r>
      </w:hyperlink>
      <w:r w:rsidRPr="00F26479">
        <w:rPr>
          <w:rFonts w:ascii="Times New Roman" w:hAnsi="Times New Roman"/>
          <w:bCs/>
          <w:color w:val="000000" w:themeColor="text1"/>
          <w:sz w:val="24"/>
          <w:szCs w:val="24"/>
          <w:lang w:val="en-US"/>
        </w:rPr>
        <w:t xml:space="preserve">, </w:t>
      </w:r>
      <w:r w:rsidR="00F26479" w:rsidRPr="00F26479">
        <w:rPr>
          <w:rStyle w:val="HTMLCite"/>
          <w:rFonts w:ascii="Times New Roman" w:hAnsi="Times New Roman"/>
          <w:bCs/>
          <w:i w:val="0"/>
          <w:color w:val="000000" w:themeColor="text1"/>
          <w:sz w:val="24"/>
          <w:szCs w:val="24"/>
        </w:rPr>
        <w:t>accessed on</w:t>
      </w:r>
      <w:r w:rsidRPr="00F26479">
        <w:rPr>
          <w:rFonts w:ascii="Times New Roman" w:hAnsi="Times New Roman"/>
          <w:bCs/>
          <w:color w:val="000000" w:themeColor="text1"/>
          <w:sz w:val="24"/>
          <w:szCs w:val="24"/>
          <w:lang w:val="en-US"/>
        </w:rPr>
        <w:t xml:space="preserve"> 20 November 2010</w:t>
      </w:r>
    </w:p>
    <w:p w14:paraId="51B311AE" w14:textId="24088C49" w:rsidR="00761E2C" w:rsidRPr="00F26479" w:rsidRDefault="00761E2C" w:rsidP="004E3739">
      <w:pPr>
        <w:pStyle w:val="ListParagraph"/>
        <w:spacing w:before="120" w:after="120"/>
        <w:ind w:left="567" w:hanging="567"/>
        <w:contextualSpacing/>
        <w:rPr>
          <w:rFonts w:ascii="Times New Roman" w:hAnsi="Times New Roman"/>
          <w:bCs/>
          <w:color w:val="000000" w:themeColor="text1"/>
          <w:sz w:val="24"/>
          <w:szCs w:val="24"/>
          <w:lang w:val="en-US"/>
        </w:rPr>
      </w:pPr>
      <w:r w:rsidRPr="00F26479">
        <w:rPr>
          <w:rFonts w:ascii="Times New Roman" w:hAnsi="Times New Roman"/>
          <w:bCs/>
          <w:color w:val="000000" w:themeColor="text1"/>
          <w:sz w:val="24"/>
          <w:szCs w:val="24"/>
          <w:lang w:val="en-US"/>
        </w:rPr>
        <w:t>Borg</w:t>
      </w:r>
      <w:r w:rsidR="00685ACA" w:rsidRPr="00F26479">
        <w:rPr>
          <w:rFonts w:ascii="Times New Roman" w:hAnsi="Times New Roman"/>
          <w:bCs/>
          <w:color w:val="000000" w:themeColor="text1"/>
          <w:sz w:val="24"/>
          <w:szCs w:val="24"/>
          <w:lang w:val="en-US"/>
        </w:rPr>
        <w:t xml:space="preserve">, W.R. &amp; Gall, M.D. 1983. </w:t>
      </w:r>
      <w:r w:rsidRPr="00F26479">
        <w:rPr>
          <w:rFonts w:ascii="Times New Roman" w:eastAsia="Times New Roman" w:hAnsi="Times New Roman"/>
          <w:bCs/>
          <w:i/>
          <w:color w:val="000000" w:themeColor="text1"/>
          <w:sz w:val="24"/>
          <w:szCs w:val="24"/>
          <w:lang w:val="en-US" w:eastAsia="id-ID"/>
        </w:rPr>
        <w:t>Education Research, An Introduction</w:t>
      </w:r>
      <w:r w:rsidR="00685ACA" w:rsidRPr="00F26479">
        <w:rPr>
          <w:rFonts w:ascii="Times New Roman" w:eastAsia="Times New Roman" w:hAnsi="Times New Roman"/>
          <w:bCs/>
          <w:color w:val="000000" w:themeColor="text1"/>
          <w:sz w:val="24"/>
          <w:szCs w:val="24"/>
          <w:lang w:val="en-US" w:eastAsia="id-ID"/>
        </w:rPr>
        <w:t xml:space="preserve">, </w:t>
      </w:r>
      <w:r w:rsidRPr="00F26479">
        <w:rPr>
          <w:rFonts w:ascii="Times New Roman" w:eastAsia="Times New Roman" w:hAnsi="Times New Roman"/>
          <w:bCs/>
          <w:color w:val="000000" w:themeColor="text1"/>
          <w:sz w:val="24"/>
          <w:szCs w:val="24"/>
          <w:lang w:val="en-US" w:eastAsia="id-ID"/>
        </w:rPr>
        <w:t>New Y</w:t>
      </w:r>
      <w:r w:rsidR="00685ACA" w:rsidRPr="00F26479">
        <w:rPr>
          <w:rFonts w:ascii="Times New Roman" w:eastAsia="Times New Roman" w:hAnsi="Times New Roman"/>
          <w:bCs/>
          <w:color w:val="000000" w:themeColor="text1"/>
          <w:sz w:val="24"/>
          <w:szCs w:val="24"/>
          <w:lang w:val="en-US" w:eastAsia="id-ID"/>
        </w:rPr>
        <w:t>ork &amp; London: Longman Inc.</w:t>
      </w:r>
    </w:p>
    <w:p w14:paraId="5DBA1374" w14:textId="3E95D10C" w:rsidR="00761E2C" w:rsidRPr="00F26479" w:rsidRDefault="00E930CE" w:rsidP="004E3739">
      <w:pPr>
        <w:pStyle w:val="NormalWeb"/>
        <w:spacing w:before="120" w:beforeAutospacing="0" w:after="120" w:afterAutospacing="0"/>
        <w:ind w:left="567" w:hanging="567"/>
        <w:contextualSpacing/>
        <w:jc w:val="both"/>
        <w:rPr>
          <w:bCs/>
          <w:color w:val="000000" w:themeColor="text1"/>
          <w:lang w:val="en-US"/>
        </w:rPr>
      </w:pPr>
      <w:proofErr w:type="spellStart"/>
      <w:r w:rsidRPr="00F26479">
        <w:rPr>
          <w:bCs/>
          <w:color w:val="000000" w:themeColor="text1"/>
          <w:lang w:val="en-US"/>
        </w:rPr>
        <w:t>Dja’far</w:t>
      </w:r>
      <w:proofErr w:type="spellEnd"/>
      <w:r w:rsidRPr="00F26479">
        <w:rPr>
          <w:bCs/>
          <w:color w:val="000000" w:themeColor="text1"/>
          <w:lang w:val="en-US"/>
        </w:rPr>
        <w:t xml:space="preserve">, </w:t>
      </w:r>
      <w:proofErr w:type="spellStart"/>
      <w:r w:rsidRPr="00F26479">
        <w:rPr>
          <w:bCs/>
          <w:color w:val="000000" w:themeColor="text1"/>
          <w:lang w:val="en-US"/>
        </w:rPr>
        <w:t>Alamsyah</w:t>
      </w:r>
      <w:proofErr w:type="spellEnd"/>
      <w:r w:rsidRPr="00F26479">
        <w:rPr>
          <w:bCs/>
          <w:color w:val="000000" w:themeColor="text1"/>
          <w:lang w:val="en-US"/>
        </w:rPr>
        <w:t xml:space="preserve"> M. 2009.</w:t>
      </w:r>
      <w:r w:rsidR="00761E2C" w:rsidRPr="00F26479">
        <w:rPr>
          <w:bCs/>
          <w:color w:val="000000" w:themeColor="text1"/>
          <w:lang w:val="en-US"/>
        </w:rPr>
        <w:t xml:space="preserve"> </w:t>
      </w:r>
      <w:proofErr w:type="spellStart"/>
      <w:r w:rsidR="00761E2C" w:rsidRPr="00F26479">
        <w:rPr>
          <w:rStyle w:val="Emphasis"/>
          <w:rFonts w:eastAsia="Calibri"/>
          <w:bCs/>
          <w:color w:val="000000" w:themeColor="text1"/>
          <w:lang w:val="en-US"/>
        </w:rPr>
        <w:t>Memahami</w:t>
      </w:r>
      <w:proofErr w:type="spellEnd"/>
      <w:r w:rsidR="00761E2C" w:rsidRPr="00F26479">
        <w:rPr>
          <w:rStyle w:val="Emphasis"/>
          <w:rFonts w:eastAsia="Calibri"/>
          <w:bCs/>
          <w:color w:val="000000" w:themeColor="text1"/>
          <w:lang w:val="en-US"/>
        </w:rPr>
        <w:t xml:space="preserve"> </w:t>
      </w:r>
      <w:proofErr w:type="spellStart"/>
      <w:r w:rsidR="00761E2C" w:rsidRPr="00F26479">
        <w:rPr>
          <w:rStyle w:val="Emphasis"/>
          <w:rFonts w:eastAsia="Calibri"/>
          <w:bCs/>
          <w:color w:val="000000" w:themeColor="text1"/>
          <w:lang w:val="en-US"/>
        </w:rPr>
        <w:t>Gerakan</w:t>
      </w:r>
      <w:proofErr w:type="spellEnd"/>
      <w:r w:rsidR="00761E2C" w:rsidRPr="00F26479">
        <w:rPr>
          <w:rStyle w:val="Emphasis"/>
          <w:rFonts w:eastAsia="Calibri"/>
          <w:bCs/>
          <w:color w:val="000000" w:themeColor="text1"/>
          <w:lang w:val="en-US"/>
        </w:rPr>
        <w:t xml:space="preserve"> Islam </w:t>
      </w:r>
      <w:proofErr w:type="spellStart"/>
      <w:r w:rsidR="00761E2C" w:rsidRPr="00F26479">
        <w:rPr>
          <w:rStyle w:val="Emphasis"/>
          <w:rFonts w:eastAsia="Calibri"/>
          <w:bCs/>
          <w:color w:val="000000" w:themeColor="text1"/>
          <w:lang w:val="en-US"/>
        </w:rPr>
        <w:t>Transnasional</w:t>
      </w:r>
      <w:proofErr w:type="spellEnd"/>
      <w:r w:rsidR="00761E2C" w:rsidRPr="00F26479">
        <w:rPr>
          <w:rStyle w:val="Emphasis"/>
          <w:rFonts w:eastAsia="Calibri"/>
          <w:bCs/>
          <w:color w:val="000000" w:themeColor="text1"/>
          <w:lang w:val="en-US"/>
        </w:rPr>
        <w:t xml:space="preserve">: </w:t>
      </w:r>
      <w:proofErr w:type="spellStart"/>
      <w:r w:rsidR="00761E2C" w:rsidRPr="00F26479">
        <w:rPr>
          <w:rStyle w:val="Emphasis"/>
          <w:rFonts w:eastAsia="Calibri"/>
          <w:bCs/>
          <w:color w:val="000000" w:themeColor="text1"/>
          <w:lang w:val="en-US"/>
        </w:rPr>
        <w:t>Sebuah</w:t>
      </w:r>
      <w:proofErr w:type="spellEnd"/>
      <w:r w:rsidR="00761E2C" w:rsidRPr="00F26479">
        <w:rPr>
          <w:rStyle w:val="Emphasis"/>
          <w:rFonts w:eastAsia="Calibri"/>
          <w:bCs/>
          <w:color w:val="000000" w:themeColor="text1"/>
          <w:lang w:val="en-US"/>
        </w:rPr>
        <w:t xml:space="preserve"> </w:t>
      </w:r>
      <w:proofErr w:type="spellStart"/>
      <w:r w:rsidR="00761E2C" w:rsidRPr="00F26479">
        <w:rPr>
          <w:rStyle w:val="Emphasis"/>
          <w:rFonts w:eastAsia="Calibri"/>
          <w:bCs/>
          <w:color w:val="000000" w:themeColor="text1"/>
          <w:lang w:val="en-US"/>
        </w:rPr>
        <w:t>Pengantar</w:t>
      </w:r>
      <w:proofErr w:type="spellEnd"/>
      <w:r w:rsidR="00761E2C" w:rsidRPr="00F26479">
        <w:rPr>
          <w:rStyle w:val="Emphasis"/>
          <w:rFonts w:eastAsia="Calibri"/>
          <w:bCs/>
          <w:color w:val="000000" w:themeColor="text1"/>
          <w:lang w:val="en-US"/>
        </w:rPr>
        <w:t>.</w:t>
      </w:r>
      <w:r w:rsidR="00761E2C" w:rsidRPr="00F26479">
        <w:rPr>
          <w:bCs/>
          <w:color w:val="000000" w:themeColor="text1"/>
          <w:lang w:val="en-US"/>
        </w:rPr>
        <w:t xml:space="preserve"> </w:t>
      </w:r>
      <w:r w:rsidR="00F26479" w:rsidRPr="00F26479">
        <w:rPr>
          <w:rStyle w:val="HTMLCite"/>
          <w:rFonts w:eastAsia="Calibri"/>
          <w:bCs/>
          <w:i w:val="0"/>
          <w:color w:val="000000" w:themeColor="text1"/>
        </w:rPr>
        <w:t>accessed on</w:t>
      </w:r>
      <w:r w:rsidR="00761E2C" w:rsidRPr="00F26479">
        <w:rPr>
          <w:bCs/>
          <w:color w:val="000000" w:themeColor="text1"/>
          <w:lang w:val="en-US"/>
        </w:rPr>
        <w:t xml:space="preserve"> 25 November 2010 </w:t>
      </w:r>
      <w:proofErr w:type="spellStart"/>
      <w:r w:rsidR="00761E2C" w:rsidRPr="00F26479">
        <w:rPr>
          <w:bCs/>
          <w:color w:val="000000" w:themeColor="text1"/>
          <w:lang w:val="en-US"/>
        </w:rPr>
        <w:t>dari</w:t>
      </w:r>
      <w:proofErr w:type="spellEnd"/>
      <w:r w:rsidR="00761E2C" w:rsidRPr="00F26479">
        <w:rPr>
          <w:bCs/>
          <w:color w:val="000000" w:themeColor="text1"/>
          <w:lang w:val="en-US"/>
        </w:rPr>
        <w:t xml:space="preserve"> </w:t>
      </w:r>
      <w:hyperlink r:id="rId9" w:history="1">
        <w:r w:rsidR="00761E2C" w:rsidRPr="00F26479">
          <w:rPr>
            <w:rStyle w:val="Hyperlink"/>
            <w:bCs/>
            <w:color w:val="000000" w:themeColor="text1"/>
            <w:u w:val="none"/>
            <w:lang w:val="en-US"/>
          </w:rPr>
          <w:t>http://pmii-ciputat.or.id</w:t>
        </w:r>
      </w:hyperlink>
      <w:r w:rsidR="00761E2C" w:rsidRPr="00F26479">
        <w:rPr>
          <w:bCs/>
          <w:color w:val="000000" w:themeColor="text1"/>
          <w:lang w:val="en-US"/>
        </w:rPr>
        <w:t>.</w:t>
      </w:r>
    </w:p>
    <w:p w14:paraId="468941C6" w14:textId="27CECA7A" w:rsidR="00761E2C" w:rsidRPr="00F26479" w:rsidRDefault="00E930CE" w:rsidP="004E3739">
      <w:pPr>
        <w:pStyle w:val="NormalWeb"/>
        <w:spacing w:before="120" w:beforeAutospacing="0" w:after="120" w:afterAutospacing="0"/>
        <w:ind w:left="567" w:hanging="567"/>
        <w:contextualSpacing/>
        <w:jc w:val="both"/>
        <w:rPr>
          <w:bCs/>
          <w:color w:val="000000" w:themeColor="text1"/>
          <w:lang w:val="en-US"/>
        </w:rPr>
      </w:pPr>
      <w:proofErr w:type="spellStart"/>
      <w:r w:rsidRPr="00F26479">
        <w:rPr>
          <w:bCs/>
          <w:color w:val="000000" w:themeColor="text1"/>
          <w:lang w:val="en-US"/>
        </w:rPr>
        <w:t>Hilmy</w:t>
      </w:r>
      <w:proofErr w:type="spellEnd"/>
      <w:r w:rsidRPr="00F26479">
        <w:rPr>
          <w:bCs/>
          <w:color w:val="000000" w:themeColor="text1"/>
          <w:lang w:val="en-US"/>
        </w:rPr>
        <w:t xml:space="preserve">, </w:t>
      </w:r>
      <w:proofErr w:type="spellStart"/>
      <w:r w:rsidRPr="00F26479">
        <w:rPr>
          <w:bCs/>
          <w:color w:val="000000" w:themeColor="text1"/>
          <w:lang w:val="en-US"/>
        </w:rPr>
        <w:t>Masdar</w:t>
      </w:r>
      <w:proofErr w:type="spellEnd"/>
      <w:r w:rsidRPr="00F26479">
        <w:rPr>
          <w:bCs/>
          <w:color w:val="000000" w:themeColor="text1"/>
          <w:lang w:val="en-US"/>
        </w:rPr>
        <w:t>. 2011</w:t>
      </w:r>
      <w:r w:rsidR="00761E2C" w:rsidRPr="00F26479">
        <w:rPr>
          <w:bCs/>
          <w:color w:val="000000" w:themeColor="text1"/>
          <w:lang w:val="en-US"/>
        </w:rPr>
        <w:t>. “</w:t>
      </w:r>
      <w:proofErr w:type="spellStart"/>
      <w:r w:rsidR="00761E2C" w:rsidRPr="00F26479">
        <w:rPr>
          <w:bCs/>
          <w:color w:val="000000" w:themeColor="text1"/>
          <w:lang w:val="en-US"/>
        </w:rPr>
        <w:t>Akar-akar</w:t>
      </w:r>
      <w:proofErr w:type="spellEnd"/>
      <w:r w:rsidR="00761E2C" w:rsidRPr="00F26479">
        <w:rPr>
          <w:bCs/>
          <w:color w:val="000000" w:themeColor="text1"/>
          <w:lang w:val="en-US"/>
        </w:rPr>
        <w:t xml:space="preserve"> </w:t>
      </w:r>
      <w:proofErr w:type="spellStart"/>
      <w:r w:rsidR="00761E2C" w:rsidRPr="00F26479">
        <w:rPr>
          <w:bCs/>
          <w:color w:val="000000" w:themeColor="text1"/>
          <w:lang w:val="en-US"/>
        </w:rPr>
        <w:t>Iransnasionalisme</w:t>
      </w:r>
      <w:proofErr w:type="spellEnd"/>
      <w:r w:rsidR="00761E2C" w:rsidRPr="00F26479">
        <w:rPr>
          <w:bCs/>
          <w:color w:val="000000" w:themeColor="text1"/>
          <w:lang w:val="en-US"/>
        </w:rPr>
        <w:t xml:space="preserve"> Islam </w:t>
      </w:r>
      <w:proofErr w:type="spellStart"/>
      <w:r w:rsidR="00761E2C" w:rsidRPr="00F26479">
        <w:rPr>
          <w:bCs/>
          <w:color w:val="000000" w:themeColor="text1"/>
          <w:lang w:val="en-US"/>
        </w:rPr>
        <w:t>Hizbut</w:t>
      </w:r>
      <w:proofErr w:type="spellEnd"/>
      <w:r w:rsidR="00761E2C" w:rsidRPr="00F26479">
        <w:rPr>
          <w:bCs/>
          <w:color w:val="000000" w:themeColor="text1"/>
          <w:lang w:val="en-US"/>
        </w:rPr>
        <w:t xml:space="preserve"> </w:t>
      </w:r>
      <w:proofErr w:type="spellStart"/>
      <w:r w:rsidR="00761E2C" w:rsidRPr="00F26479">
        <w:rPr>
          <w:bCs/>
          <w:color w:val="000000" w:themeColor="text1"/>
          <w:lang w:val="en-US"/>
        </w:rPr>
        <w:t>Tahrir</w:t>
      </w:r>
      <w:proofErr w:type="spellEnd"/>
      <w:r w:rsidR="00761E2C" w:rsidRPr="00F26479">
        <w:rPr>
          <w:bCs/>
          <w:color w:val="000000" w:themeColor="text1"/>
          <w:lang w:val="en-US"/>
        </w:rPr>
        <w:t xml:space="preserve"> Indonesia (HTI)”, </w:t>
      </w:r>
      <w:proofErr w:type="spellStart"/>
      <w:r w:rsidR="00761E2C" w:rsidRPr="00F26479">
        <w:rPr>
          <w:bCs/>
          <w:i/>
          <w:color w:val="000000" w:themeColor="text1"/>
          <w:lang w:val="en-US"/>
        </w:rPr>
        <w:t>Islamica</w:t>
      </w:r>
      <w:proofErr w:type="spellEnd"/>
      <w:r w:rsidR="00761E2C" w:rsidRPr="00F26479">
        <w:rPr>
          <w:bCs/>
          <w:color w:val="000000" w:themeColor="text1"/>
          <w:lang w:val="en-US"/>
        </w:rPr>
        <w:t xml:space="preserve"> </w:t>
      </w:r>
      <w:proofErr w:type="spellStart"/>
      <w:r w:rsidR="00761E2C" w:rsidRPr="00F26479">
        <w:rPr>
          <w:bCs/>
          <w:color w:val="000000" w:themeColor="text1"/>
          <w:lang w:val="en-US"/>
        </w:rPr>
        <w:t>Jurnal</w:t>
      </w:r>
      <w:proofErr w:type="spellEnd"/>
      <w:r w:rsidR="00761E2C" w:rsidRPr="00F26479">
        <w:rPr>
          <w:bCs/>
          <w:color w:val="000000" w:themeColor="text1"/>
          <w:lang w:val="en-US"/>
        </w:rPr>
        <w:t xml:space="preserve"> </w:t>
      </w:r>
      <w:proofErr w:type="spellStart"/>
      <w:r w:rsidR="00761E2C" w:rsidRPr="00F26479">
        <w:rPr>
          <w:bCs/>
          <w:color w:val="000000" w:themeColor="text1"/>
          <w:lang w:val="en-US"/>
        </w:rPr>
        <w:t>Studi</w:t>
      </w:r>
      <w:proofErr w:type="spellEnd"/>
      <w:r w:rsidR="00761E2C" w:rsidRPr="00F26479">
        <w:rPr>
          <w:bCs/>
          <w:color w:val="000000" w:themeColor="text1"/>
          <w:lang w:val="en-US"/>
        </w:rPr>
        <w:t xml:space="preserve"> </w:t>
      </w:r>
      <w:proofErr w:type="spellStart"/>
      <w:r w:rsidR="00761E2C" w:rsidRPr="00F26479">
        <w:rPr>
          <w:bCs/>
          <w:color w:val="000000" w:themeColor="text1"/>
          <w:lang w:val="en-US"/>
        </w:rPr>
        <w:t>Keislaman</w:t>
      </w:r>
      <w:proofErr w:type="spellEnd"/>
      <w:r w:rsidR="00761E2C" w:rsidRPr="00F26479">
        <w:rPr>
          <w:bCs/>
          <w:color w:val="000000" w:themeColor="text1"/>
          <w:lang w:val="en-US"/>
        </w:rPr>
        <w:t xml:space="preserve">, Volume 6, </w:t>
      </w:r>
      <w:proofErr w:type="spellStart"/>
      <w:r w:rsidR="00761E2C" w:rsidRPr="00F26479">
        <w:rPr>
          <w:bCs/>
          <w:color w:val="000000" w:themeColor="text1"/>
          <w:lang w:val="en-US"/>
        </w:rPr>
        <w:t>Nomor</w:t>
      </w:r>
      <w:proofErr w:type="spellEnd"/>
      <w:r w:rsidR="00761E2C" w:rsidRPr="00F26479">
        <w:rPr>
          <w:bCs/>
          <w:color w:val="000000" w:themeColor="text1"/>
          <w:lang w:val="en-US"/>
        </w:rPr>
        <w:t xml:space="preserve"> 1, September 2011.</w:t>
      </w:r>
    </w:p>
    <w:p w14:paraId="1AAD33B5" w14:textId="191A3335" w:rsidR="00761E2C" w:rsidRPr="00F26479" w:rsidRDefault="00E930CE" w:rsidP="004E3739">
      <w:pPr>
        <w:pStyle w:val="FootnoteText"/>
        <w:spacing w:before="120" w:after="120"/>
        <w:ind w:left="567" w:hanging="567"/>
        <w:contextualSpacing/>
        <w:rPr>
          <w:rFonts w:ascii="Times New Roman" w:hAnsi="Times New Roman"/>
          <w:bCs/>
          <w:color w:val="000000" w:themeColor="text1"/>
          <w:sz w:val="24"/>
          <w:szCs w:val="24"/>
          <w:lang w:val="en-US"/>
        </w:rPr>
      </w:pPr>
      <w:r w:rsidRPr="00F26479">
        <w:rPr>
          <w:rFonts w:ascii="Times New Roman" w:hAnsi="Times New Roman"/>
          <w:bCs/>
          <w:color w:val="000000" w:themeColor="text1"/>
          <w:sz w:val="24"/>
          <w:szCs w:val="24"/>
          <w:lang w:val="en-US"/>
        </w:rPr>
        <w:t>Iqbal, M. A</w:t>
      </w:r>
      <w:r w:rsidR="00761E2C" w:rsidRPr="00F26479">
        <w:rPr>
          <w:rFonts w:ascii="Times New Roman" w:hAnsi="Times New Roman"/>
          <w:bCs/>
          <w:color w:val="000000" w:themeColor="text1"/>
          <w:sz w:val="24"/>
          <w:szCs w:val="24"/>
          <w:lang w:val="en-US"/>
        </w:rPr>
        <w:t xml:space="preserve">. “Islam </w:t>
      </w:r>
      <w:proofErr w:type="spellStart"/>
      <w:r w:rsidR="00761E2C" w:rsidRPr="00F26479">
        <w:rPr>
          <w:rFonts w:ascii="Times New Roman" w:hAnsi="Times New Roman"/>
          <w:bCs/>
          <w:color w:val="000000" w:themeColor="text1"/>
          <w:sz w:val="24"/>
          <w:szCs w:val="24"/>
          <w:lang w:val="en-US"/>
        </w:rPr>
        <w:t>dan</w:t>
      </w:r>
      <w:proofErr w:type="spellEnd"/>
      <w:r w:rsidR="00761E2C" w:rsidRPr="00F26479">
        <w:rPr>
          <w:rFonts w:ascii="Times New Roman" w:hAnsi="Times New Roman"/>
          <w:bCs/>
          <w:color w:val="000000" w:themeColor="text1"/>
          <w:sz w:val="24"/>
          <w:szCs w:val="24"/>
          <w:lang w:val="en-US"/>
        </w:rPr>
        <w:t xml:space="preserve"> </w:t>
      </w:r>
      <w:proofErr w:type="spellStart"/>
      <w:r w:rsidR="00761E2C" w:rsidRPr="00F26479">
        <w:rPr>
          <w:rFonts w:ascii="Times New Roman" w:hAnsi="Times New Roman"/>
          <w:bCs/>
          <w:color w:val="000000" w:themeColor="text1"/>
          <w:sz w:val="24"/>
          <w:szCs w:val="24"/>
          <w:lang w:val="en-US"/>
        </w:rPr>
        <w:t>Nasionalisme</w:t>
      </w:r>
      <w:proofErr w:type="spellEnd"/>
      <w:r w:rsidR="00761E2C" w:rsidRPr="00F26479">
        <w:rPr>
          <w:rFonts w:ascii="Times New Roman" w:hAnsi="Times New Roman"/>
          <w:bCs/>
          <w:color w:val="000000" w:themeColor="text1"/>
          <w:sz w:val="24"/>
          <w:szCs w:val="24"/>
          <w:lang w:val="en-US"/>
        </w:rPr>
        <w:t xml:space="preserve"> </w:t>
      </w:r>
      <w:proofErr w:type="spellStart"/>
      <w:r w:rsidR="00761E2C" w:rsidRPr="00F26479">
        <w:rPr>
          <w:rFonts w:ascii="Times New Roman" w:hAnsi="Times New Roman"/>
          <w:bCs/>
          <w:color w:val="000000" w:themeColor="text1"/>
          <w:sz w:val="24"/>
          <w:szCs w:val="24"/>
          <w:lang w:val="en-US"/>
        </w:rPr>
        <w:t>Bersinergi</w:t>
      </w:r>
      <w:proofErr w:type="spellEnd"/>
      <w:r w:rsidR="00761E2C" w:rsidRPr="00F26479">
        <w:rPr>
          <w:rFonts w:ascii="Times New Roman" w:hAnsi="Times New Roman"/>
          <w:bCs/>
          <w:color w:val="000000" w:themeColor="text1"/>
          <w:sz w:val="24"/>
          <w:szCs w:val="24"/>
          <w:lang w:val="en-US"/>
        </w:rPr>
        <w:t xml:space="preserve">”, </w:t>
      </w:r>
      <w:hyperlink r:id="rId10" w:history="1">
        <w:r w:rsidR="00761E2C" w:rsidRPr="00F26479">
          <w:rPr>
            <w:rStyle w:val="Hyperlink"/>
            <w:rFonts w:ascii="Times New Roman" w:hAnsi="Times New Roman"/>
            <w:bCs/>
            <w:i/>
            <w:color w:val="000000" w:themeColor="text1"/>
            <w:sz w:val="24"/>
            <w:szCs w:val="24"/>
            <w:u w:val="none"/>
            <w:lang w:val="en-US"/>
          </w:rPr>
          <w:t>http://paradigmainstitute.com/detik/detik/berita-utama/islam-dan-nasionalisme-bersinergi.html</w:t>
        </w:r>
      </w:hyperlink>
      <w:r w:rsidR="00761E2C" w:rsidRPr="00F26479">
        <w:rPr>
          <w:rFonts w:ascii="Times New Roman" w:hAnsi="Times New Roman"/>
          <w:bCs/>
          <w:color w:val="000000" w:themeColor="text1"/>
          <w:sz w:val="24"/>
          <w:szCs w:val="24"/>
          <w:lang w:val="en-US"/>
        </w:rPr>
        <w:t xml:space="preserve">, </w:t>
      </w:r>
      <w:r w:rsidR="00F26479" w:rsidRPr="00F26479">
        <w:rPr>
          <w:rStyle w:val="HTMLCite"/>
          <w:rFonts w:ascii="Times New Roman" w:hAnsi="Times New Roman"/>
          <w:bCs/>
          <w:i w:val="0"/>
          <w:color w:val="000000" w:themeColor="text1"/>
          <w:sz w:val="24"/>
          <w:szCs w:val="24"/>
        </w:rPr>
        <w:t>accessed on</w:t>
      </w:r>
      <w:r w:rsidR="00F26479" w:rsidRPr="00F26479">
        <w:rPr>
          <w:rFonts w:ascii="Times New Roman" w:hAnsi="Times New Roman"/>
          <w:bCs/>
          <w:color w:val="000000" w:themeColor="text1"/>
          <w:sz w:val="24"/>
          <w:szCs w:val="24"/>
          <w:lang w:val="en-US"/>
        </w:rPr>
        <w:t xml:space="preserve"> </w:t>
      </w:r>
      <w:r w:rsidR="00761E2C" w:rsidRPr="00F26479">
        <w:rPr>
          <w:rFonts w:ascii="Times New Roman" w:hAnsi="Times New Roman"/>
          <w:bCs/>
          <w:color w:val="000000" w:themeColor="text1"/>
          <w:sz w:val="24"/>
          <w:szCs w:val="24"/>
          <w:lang w:val="en-US"/>
        </w:rPr>
        <w:t>20 Mei 2012.</w:t>
      </w:r>
    </w:p>
    <w:p w14:paraId="01A55404" w14:textId="29A0E02C" w:rsidR="00761E2C" w:rsidRPr="00F26479" w:rsidRDefault="006D3A0C" w:rsidP="004E3739">
      <w:pPr>
        <w:spacing w:before="120" w:after="120"/>
        <w:ind w:left="567" w:hanging="567"/>
        <w:contextualSpacing/>
        <w:jc w:val="both"/>
        <w:rPr>
          <w:rStyle w:val="l6"/>
          <w:bCs/>
          <w:color w:val="000000" w:themeColor="text1"/>
          <w:spacing w:val="13"/>
        </w:rPr>
      </w:pPr>
      <w:r w:rsidRPr="00F26479">
        <w:rPr>
          <w:bCs/>
          <w:color w:val="000000" w:themeColor="text1"/>
        </w:rPr>
        <w:t xml:space="preserve">Joyce, B. &amp; </w:t>
      </w:r>
      <w:r w:rsidR="00761E2C" w:rsidRPr="00F26479">
        <w:rPr>
          <w:bCs/>
          <w:color w:val="000000" w:themeColor="text1"/>
        </w:rPr>
        <w:t>Weil</w:t>
      </w:r>
      <w:r w:rsidRPr="00F26479">
        <w:rPr>
          <w:bCs/>
          <w:color w:val="000000" w:themeColor="text1"/>
        </w:rPr>
        <w:t>, M. 1992</w:t>
      </w:r>
      <w:r w:rsidR="00761E2C" w:rsidRPr="00F26479">
        <w:rPr>
          <w:bCs/>
          <w:color w:val="000000" w:themeColor="text1"/>
        </w:rPr>
        <w:t xml:space="preserve">. </w:t>
      </w:r>
      <w:r w:rsidR="00761E2C" w:rsidRPr="00F26479">
        <w:rPr>
          <w:bCs/>
          <w:i/>
          <w:color w:val="000000" w:themeColor="text1"/>
        </w:rPr>
        <w:t>Models of Teaching</w:t>
      </w:r>
      <w:r w:rsidR="00761E2C" w:rsidRPr="00F26479">
        <w:rPr>
          <w:bCs/>
          <w:color w:val="000000" w:themeColor="text1"/>
        </w:rPr>
        <w:t>. USA</w:t>
      </w:r>
      <w:r w:rsidR="00761E2C" w:rsidRPr="00F26479">
        <w:rPr>
          <w:rStyle w:val="l6"/>
          <w:bCs/>
          <w:color w:val="000000" w:themeColor="text1"/>
          <w:spacing w:val="13"/>
        </w:rPr>
        <w:t>: Allyn &amp; Bacon.</w:t>
      </w:r>
    </w:p>
    <w:p w14:paraId="3E94C5D7" w14:textId="578CE689" w:rsidR="00761E2C" w:rsidRPr="00F26479" w:rsidRDefault="00E930CE" w:rsidP="004E3739">
      <w:pPr>
        <w:spacing w:before="120" w:after="120"/>
        <w:ind w:left="567" w:hanging="567"/>
        <w:contextualSpacing/>
        <w:jc w:val="both"/>
        <w:rPr>
          <w:rFonts w:eastAsia="Times New Roman"/>
          <w:bCs/>
          <w:color w:val="000000" w:themeColor="text1"/>
          <w:lang w:eastAsia="id-ID"/>
        </w:rPr>
      </w:pPr>
      <w:proofErr w:type="spellStart"/>
      <w:r w:rsidRPr="00F26479">
        <w:rPr>
          <w:rFonts w:eastAsia="Times New Roman"/>
          <w:bCs/>
          <w:color w:val="000000" w:themeColor="text1"/>
          <w:lang w:eastAsia="id-ID"/>
        </w:rPr>
        <w:t>Kardi</w:t>
      </w:r>
      <w:proofErr w:type="spellEnd"/>
      <w:r w:rsidRPr="00F26479">
        <w:rPr>
          <w:rFonts w:eastAsia="Times New Roman"/>
          <w:bCs/>
          <w:color w:val="000000" w:themeColor="text1"/>
          <w:lang w:eastAsia="id-ID"/>
        </w:rPr>
        <w:t xml:space="preserve"> </w:t>
      </w:r>
      <w:proofErr w:type="spellStart"/>
      <w:r w:rsidRPr="00F26479">
        <w:rPr>
          <w:rFonts w:eastAsia="Times New Roman"/>
          <w:bCs/>
          <w:color w:val="000000" w:themeColor="text1"/>
          <w:lang w:eastAsia="id-ID"/>
        </w:rPr>
        <w:t>dan</w:t>
      </w:r>
      <w:proofErr w:type="spellEnd"/>
      <w:r w:rsidRPr="00F26479">
        <w:rPr>
          <w:rFonts w:eastAsia="Times New Roman"/>
          <w:bCs/>
          <w:color w:val="000000" w:themeColor="text1"/>
          <w:lang w:eastAsia="id-ID"/>
        </w:rPr>
        <w:t xml:space="preserve"> </w:t>
      </w:r>
      <w:proofErr w:type="spellStart"/>
      <w:r w:rsidRPr="00F26479">
        <w:rPr>
          <w:rFonts w:eastAsia="Times New Roman"/>
          <w:bCs/>
          <w:color w:val="000000" w:themeColor="text1"/>
          <w:lang w:eastAsia="id-ID"/>
        </w:rPr>
        <w:t>Nur</w:t>
      </w:r>
      <w:proofErr w:type="spellEnd"/>
      <w:r w:rsidRPr="00F26479">
        <w:rPr>
          <w:rFonts w:eastAsia="Times New Roman"/>
          <w:bCs/>
          <w:color w:val="000000" w:themeColor="text1"/>
          <w:lang w:eastAsia="id-ID"/>
        </w:rPr>
        <w:t xml:space="preserve">. </w:t>
      </w:r>
      <w:r w:rsidR="00761E2C" w:rsidRPr="00F26479">
        <w:rPr>
          <w:rFonts w:eastAsia="Times New Roman"/>
          <w:bCs/>
          <w:color w:val="000000" w:themeColor="text1"/>
          <w:lang w:eastAsia="id-ID"/>
        </w:rPr>
        <w:t xml:space="preserve">2003. </w:t>
      </w:r>
      <w:proofErr w:type="spellStart"/>
      <w:r w:rsidR="00761E2C" w:rsidRPr="00F26479">
        <w:rPr>
          <w:rFonts w:eastAsia="Times New Roman"/>
          <w:bCs/>
          <w:i/>
          <w:color w:val="000000" w:themeColor="text1"/>
          <w:lang w:eastAsia="id-ID"/>
        </w:rPr>
        <w:t>Pengantar</w:t>
      </w:r>
      <w:proofErr w:type="spellEnd"/>
      <w:r w:rsidR="00761E2C" w:rsidRPr="00F26479">
        <w:rPr>
          <w:rFonts w:eastAsia="Times New Roman"/>
          <w:bCs/>
          <w:i/>
          <w:color w:val="000000" w:themeColor="text1"/>
          <w:lang w:eastAsia="id-ID"/>
        </w:rPr>
        <w:t xml:space="preserve"> </w:t>
      </w:r>
      <w:proofErr w:type="spellStart"/>
      <w:r w:rsidR="00761E2C" w:rsidRPr="00F26479">
        <w:rPr>
          <w:rFonts w:eastAsia="Times New Roman"/>
          <w:bCs/>
          <w:i/>
          <w:color w:val="000000" w:themeColor="text1"/>
          <w:lang w:eastAsia="id-ID"/>
        </w:rPr>
        <w:t>pada</w:t>
      </w:r>
      <w:proofErr w:type="spellEnd"/>
      <w:r w:rsidR="00761E2C" w:rsidRPr="00F26479">
        <w:rPr>
          <w:rFonts w:eastAsia="Times New Roman"/>
          <w:bCs/>
          <w:i/>
          <w:color w:val="000000" w:themeColor="text1"/>
          <w:lang w:eastAsia="id-ID"/>
        </w:rPr>
        <w:t xml:space="preserve"> </w:t>
      </w:r>
      <w:proofErr w:type="spellStart"/>
      <w:r w:rsidR="00761E2C" w:rsidRPr="00F26479">
        <w:rPr>
          <w:rFonts w:eastAsia="Times New Roman"/>
          <w:bCs/>
          <w:i/>
          <w:color w:val="000000" w:themeColor="text1"/>
          <w:lang w:eastAsia="id-ID"/>
        </w:rPr>
        <w:t>Pembelajaran</w:t>
      </w:r>
      <w:proofErr w:type="spellEnd"/>
      <w:r w:rsidR="00761E2C" w:rsidRPr="00F26479">
        <w:rPr>
          <w:rFonts w:eastAsia="Times New Roman"/>
          <w:bCs/>
          <w:i/>
          <w:color w:val="000000" w:themeColor="text1"/>
          <w:lang w:eastAsia="id-ID"/>
        </w:rPr>
        <w:t xml:space="preserve"> </w:t>
      </w:r>
      <w:proofErr w:type="spellStart"/>
      <w:r w:rsidR="00761E2C" w:rsidRPr="00F26479">
        <w:rPr>
          <w:rFonts w:eastAsia="Times New Roman"/>
          <w:bCs/>
          <w:i/>
          <w:color w:val="000000" w:themeColor="text1"/>
          <w:lang w:eastAsia="id-ID"/>
        </w:rPr>
        <w:t>dan</w:t>
      </w:r>
      <w:proofErr w:type="spellEnd"/>
      <w:r w:rsidR="00761E2C" w:rsidRPr="00F26479">
        <w:rPr>
          <w:rFonts w:eastAsia="Times New Roman"/>
          <w:bCs/>
          <w:i/>
          <w:color w:val="000000" w:themeColor="text1"/>
          <w:lang w:eastAsia="id-ID"/>
        </w:rPr>
        <w:t xml:space="preserve"> </w:t>
      </w:r>
      <w:proofErr w:type="spellStart"/>
      <w:r w:rsidR="00761E2C" w:rsidRPr="00F26479">
        <w:rPr>
          <w:rFonts w:eastAsia="Times New Roman"/>
          <w:bCs/>
          <w:i/>
          <w:color w:val="000000" w:themeColor="text1"/>
          <w:lang w:eastAsia="id-ID"/>
        </w:rPr>
        <w:t>Pengelolaan</w:t>
      </w:r>
      <w:proofErr w:type="spellEnd"/>
      <w:r w:rsidR="00761E2C" w:rsidRPr="00F26479">
        <w:rPr>
          <w:rFonts w:eastAsia="Times New Roman"/>
          <w:bCs/>
          <w:i/>
          <w:color w:val="000000" w:themeColor="text1"/>
          <w:lang w:eastAsia="id-ID"/>
        </w:rPr>
        <w:t xml:space="preserve"> </w:t>
      </w:r>
      <w:proofErr w:type="spellStart"/>
      <w:r w:rsidR="00761E2C" w:rsidRPr="00F26479">
        <w:rPr>
          <w:rFonts w:eastAsia="Times New Roman"/>
          <w:bCs/>
          <w:i/>
          <w:color w:val="000000" w:themeColor="text1"/>
          <w:lang w:eastAsia="id-ID"/>
        </w:rPr>
        <w:t>Kelas</w:t>
      </w:r>
      <w:proofErr w:type="spellEnd"/>
      <w:r w:rsidR="00761E2C" w:rsidRPr="00F26479">
        <w:rPr>
          <w:rFonts w:eastAsia="Times New Roman"/>
          <w:bCs/>
          <w:color w:val="000000" w:themeColor="text1"/>
          <w:lang w:eastAsia="id-ID"/>
        </w:rPr>
        <w:t xml:space="preserve">, Surabaya: </w:t>
      </w:r>
      <w:proofErr w:type="spellStart"/>
      <w:r w:rsidR="00761E2C" w:rsidRPr="00F26479">
        <w:rPr>
          <w:rFonts w:eastAsia="Times New Roman"/>
          <w:bCs/>
          <w:color w:val="000000" w:themeColor="text1"/>
          <w:lang w:eastAsia="id-ID"/>
        </w:rPr>
        <w:t>Uni</w:t>
      </w:r>
      <w:proofErr w:type="spellEnd"/>
      <w:r w:rsidR="00761E2C" w:rsidRPr="00F26479">
        <w:rPr>
          <w:rFonts w:eastAsia="Times New Roman"/>
          <w:bCs/>
          <w:color w:val="000000" w:themeColor="text1"/>
          <w:lang w:eastAsia="id-ID"/>
        </w:rPr>
        <w:t xml:space="preserve"> Press </w:t>
      </w:r>
    </w:p>
    <w:p w14:paraId="6C769F46" w14:textId="61AE2C21" w:rsidR="00761E2C" w:rsidRPr="00F26479" w:rsidRDefault="00761E2C" w:rsidP="004E3739">
      <w:pPr>
        <w:pStyle w:val="ListParagraph"/>
        <w:spacing w:before="120" w:after="120"/>
        <w:ind w:left="567" w:hanging="567"/>
        <w:contextualSpacing/>
        <w:rPr>
          <w:rFonts w:ascii="Times New Roman" w:hAnsi="Times New Roman"/>
          <w:bCs/>
          <w:color w:val="000000" w:themeColor="text1"/>
          <w:sz w:val="24"/>
          <w:szCs w:val="24"/>
          <w:lang w:val="en-US"/>
        </w:rPr>
      </w:pPr>
      <w:r w:rsidRPr="00F26479">
        <w:rPr>
          <w:rFonts w:ascii="Times New Roman" w:hAnsi="Times New Roman"/>
          <w:bCs/>
          <w:color w:val="000000" w:themeColor="text1"/>
          <w:sz w:val="24"/>
          <w:szCs w:val="24"/>
          <w:lang w:val="en-US"/>
        </w:rPr>
        <w:t xml:space="preserve">Khodijah, N. </w:t>
      </w:r>
      <w:r w:rsidR="00E930CE" w:rsidRPr="00F26479">
        <w:rPr>
          <w:rFonts w:ascii="Times New Roman" w:hAnsi="Times New Roman"/>
          <w:bCs/>
          <w:color w:val="000000" w:themeColor="text1"/>
          <w:sz w:val="24"/>
          <w:szCs w:val="24"/>
          <w:lang w:val="en-US"/>
        </w:rPr>
        <w:t xml:space="preserve">2012. </w:t>
      </w:r>
      <w:proofErr w:type="spellStart"/>
      <w:r w:rsidRPr="00F26479">
        <w:rPr>
          <w:rFonts w:ascii="Times New Roman" w:hAnsi="Times New Roman"/>
          <w:bCs/>
          <w:i/>
          <w:color w:val="000000" w:themeColor="text1"/>
          <w:sz w:val="24"/>
          <w:szCs w:val="24"/>
          <w:lang w:val="en-US"/>
        </w:rPr>
        <w:t>Belajar</w:t>
      </w:r>
      <w:proofErr w:type="spellEnd"/>
      <w:r w:rsidRPr="00F26479">
        <w:rPr>
          <w:rFonts w:ascii="Times New Roman" w:hAnsi="Times New Roman"/>
          <w:bCs/>
          <w:i/>
          <w:color w:val="000000" w:themeColor="text1"/>
          <w:sz w:val="24"/>
          <w:szCs w:val="24"/>
          <w:lang w:val="en-US"/>
        </w:rPr>
        <w:t xml:space="preserve"> </w:t>
      </w:r>
      <w:proofErr w:type="spellStart"/>
      <w:r w:rsidRPr="00F26479">
        <w:rPr>
          <w:rFonts w:ascii="Times New Roman" w:hAnsi="Times New Roman"/>
          <w:bCs/>
          <w:i/>
          <w:color w:val="000000" w:themeColor="text1"/>
          <w:sz w:val="24"/>
          <w:szCs w:val="24"/>
          <w:lang w:val="en-US"/>
        </w:rPr>
        <w:t>Reflektif</w:t>
      </w:r>
      <w:proofErr w:type="spellEnd"/>
      <w:r w:rsidRPr="00F26479">
        <w:rPr>
          <w:rFonts w:ascii="Times New Roman" w:hAnsi="Times New Roman"/>
          <w:bCs/>
          <w:i/>
          <w:color w:val="000000" w:themeColor="text1"/>
          <w:sz w:val="24"/>
          <w:szCs w:val="24"/>
          <w:lang w:val="en-US"/>
        </w:rPr>
        <w:t xml:space="preserve"> (reflective Learning)</w:t>
      </w:r>
      <w:r w:rsidR="00E930CE" w:rsidRPr="00F26479">
        <w:rPr>
          <w:rFonts w:ascii="Times New Roman" w:hAnsi="Times New Roman"/>
          <w:bCs/>
          <w:color w:val="000000" w:themeColor="text1"/>
          <w:sz w:val="24"/>
          <w:szCs w:val="24"/>
          <w:lang w:val="en-US"/>
        </w:rPr>
        <w:t xml:space="preserve">, </w:t>
      </w:r>
      <w:r w:rsidRPr="00F26479">
        <w:rPr>
          <w:rFonts w:ascii="Times New Roman" w:hAnsi="Times New Roman"/>
          <w:bCs/>
          <w:color w:val="000000" w:themeColor="text1"/>
          <w:sz w:val="24"/>
          <w:szCs w:val="24"/>
          <w:lang w:val="en-US"/>
        </w:rPr>
        <w:t xml:space="preserve">Jakarta: </w:t>
      </w:r>
      <w:proofErr w:type="spellStart"/>
      <w:r w:rsidRPr="00F26479">
        <w:rPr>
          <w:rFonts w:ascii="Times New Roman" w:hAnsi="Times New Roman"/>
          <w:bCs/>
          <w:color w:val="000000" w:themeColor="text1"/>
          <w:sz w:val="24"/>
          <w:szCs w:val="24"/>
          <w:lang w:val="en-US"/>
        </w:rPr>
        <w:t>Ke</w:t>
      </w:r>
      <w:r w:rsidR="00E53236" w:rsidRPr="00F26479">
        <w:rPr>
          <w:rFonts w:ascii="Times New Roman" w:hAnsi="Times New Roman"/>
          <w:bCs/>
          <w:color w:val="000000" w:themeColor="text1"/>
          <w:sz w:val="24"/>
          <w:szCs w:val="24"/>
          <w:lang w:val="en-US"/>
        </w:rPr>
        <w:t>ncana</w:t>
      </w:r>
      <w:proofErr w:type="spellEnd"/>
      <w:r w:rsidR="00E53236" w:rsidRPr="00F26479">
        <w:rPr>
          <w:rFonts w:ascii="Times New Roman" w:hAnsi="Times New Roman"/>
          <w:bCs/>
          <w:color w:val="000000" w:themeColor="text1"/>
          <w:sz w:val="24"/>
          <w:szCs w:val="24"/>
          <w:lang w:val="en-US"/>
        </w:rPr>
        <w:t xml:space="preserve"> </w:t>
      </w:r>
      <w:proofErr w:type="spellStart"/>
      <w:r w:rsidR="00E53236" w:rsidRPr="00F26479">
        <w:rPr>
          <w:rFonts w:ascii="Times New Roman" w:hAnsi="Times New Roman"/>
          <w:bCs/>
          <w:color w:val="000000" w:themeColor="text1"/>
          <w:sz w:val="24"/>
          <w:szCs w:val="24"/>
          <w:lang w:val="en-US"/>
        </w:rPr>
        <w:t>Prenada</w:t>
      </w:r>
      <w:proofErr w:type="spellEnd"/>
      <w:r w:rsidR="00E53236" w:rsidRPr="00F26479">
        <w:rPr>
          <w:rFonts w:ascii="Times New Roman" w:hAnsi="Times New Roman"/>
          <w:bCs/>
          <w:color w:val="000000" w:themeColor="text1"/>
          <w:sz w:val="24"/>
          <w:szCs w:val="24"/>
          <w:lang w:val="en-US"/>
        </w:rPr>
        <w:t xml:space="preserve"> Media Group.</w:t>
      </w:r>
    </w:p>
    <w:p w14:paraId="1DC92164" w14:textId="632E3DAB" w:rsidR="00761E2C" w:rsidRPr="00F26479" w:rsidRDefault="00D669E7" w:rsidP="004E3739">
      <w:pPr>
        <w:pStyle w:val="FootnoteText"/>
        <w:spacing w:before="120" w:after="120"/>
        <w:ind w:left="567" w:hanging="567"/>
        <w:contextualSpacing/>
        <w:rPr>
          <w:rFonts w:ascii="Times New Roman" w:hAnsi="Times New Roman"/>
          <w:bCs/>
          <w:color w:val="000000" w:themeColor="text1"/>
          <w:sz w:val="24"/>
          <w:szCs w:val="24"/>
          <w:lang w:val="en-US"/>
        </w:rPr>
      </w:pPr>
      <w:r w:rsidRPr="00F26479">
        <w:rPr>
          <w:rFonts w:ascii="Times New Roman" w:hAnsi="Times New Roman"/>
          <w:bCs/>
          <w:color w:val="000000" w:themeColor="text1"/>
          <w:sz w:val="24"/>
          <w:szCs w:val="24"/>
          <w:lang w:val="en-US"/>
        </w:rPr>
        <w:t>Richey, R.C. dan Klein, J.</w:t>
      </w:r>
      <w:r w:rsidR="00761E2C" w:rsidRPr="00F26479">
        <w:rPr>
          <w:rFonts w:ascii="Times New Roman" w:hAnsi="Times New Roman"/>
          <w:bCs/>
          <w:color w:val="000000" w:themeColor="text1"/>
          <w:sz w:val="24"/>
          <w:szCs w:val="24"/>
          <w:lang w:val="en-US"/>
        </w:rPr>
        <w:t xml:space="preserve">D. </w:t>
      </w:r>
      <w:r w:rsidRPr="00F26479">
        <w:rPr>
          <w:rFonts w:ascii="Times New Roman" w:hAnsi="Times New Roman"/>
          <w:bCs/>
          <w:color w:val="000000" w:themeColor="text1"/>
          <w:sz w:val="24"/>
          <w:szCs w:val="24"/>
          <w:lang w:val="en-US"/>
        </w:rPr>
        <w:t xml:space="preserve">2007. </w:t>
      </w:r>
      <w:r w:rsidR="00761E2C" w:rsidRPr="00F26479">
        <w:rPr>
          <w:rFonts w:ascii="Times New Roman" w:hAnsi="Times New Roman"/>
          <w:bCs/>
          <w:i/>
          <w:color w:val="000000" w:themeColor="text1"/>
          <w:sz w:val="24"/>
          <w:szCs w:val="24"/>
          <w:lang w:val="en-US"/>
        </w:rPr>
        <w:t>Design and Development Research</w:t>
      </w:r>
      <w:r w:rsidRPr="00F26479">
        <w:rPr>
          <w:rFonts w:ascii="Times New Roman" w:hAnsi="Times New Roman"/>
          <w:bCs/>
          <w:color w:val="000000" w:themeColor="text1"/>
          <w:sz w:val="24"/>
          <w:szCs w:val="24"/>
          <w:lang w:val="en-US"/>
        </w:rPr>
        <w:t>. New Jersey:</w:t>
      </w:r>
      <w:r w:rsidR="00761E2C" w:rsidRPr="00F26479">
        <w:rPr>
          <w:rFonts w:ascii="Times New Roman" w:hAnsi="Times New Roman"/>
          <w:bCs/>
          <w:color w:val="000000" w:themeColor="text1"/>
          <w:sz w:val="24"/>
          <w:szCs w:val="24"/>
          <w:lang w:val="en-US"/>
        </w:rPr>
        <w:t xml:space="preserve"> Lawrence</w:t>
      </w:r>
      <w:r w:rsidRPr="00F26479">
        <w:rPr>
          <w:rFonts w:ascii="Times New Roman" w:hAnsi="Times New Roman"/>
          <w:bCs/>
          <w:color w:val="000000" w:themeColor="text1"/>
          <w:sz w:val="24"/>
          <w:szCs w:val="24"/>
          <w:lang w:val="en-US"/>
        </w:rPr>
        <w:t xml:space="preserve"> Erlbaum Associates publishers.</w:t>
      </w:r>
    </w:p>
    <w:p w14:paraId="4812AE9A" w14:textId="2A6E4A23" w:rsidR="00761E2C" w:rsidRPr="00F26479" w:rsidRDefault="00761E2C" w:rsidP="004E3739">
      <w:pPr>
        <w:pStyle w:val="FootnoteText"/>
        <w:spacing w:before="120" w:after="120"/>
        <w:ind w:left="567" w:hanging="567"/>
        <w:contextualSpacing/>
        <w:rPr>
          <w:rFonts w:ascii="Times New Roman" w:hAnsi="Times New Roman"/>
          <w:bCs/>
          <w:color w:val="000000" w:themeColor="text1"/>
          <w:sz w:val="24"/>
          <w:szCs w:val="24"/>
          <w:lang w:val="en-US"/>
        </w:rPr>
      </w:pPr>
      <w:proofErr w:type="spellStart"/>
      <w:r w:rsidRPr="00F26479">
        <w:rPr>
          <w:rStyle w:val="Strong"/>
          <w:rFonts w:ascii="Times New Roman" w:hAnsi="Times New Roman"/>
          <w:b w:val="0"/>
          <w:color w:val="000000" w:themeColor="text1"/>
          <w:sz w:val="24"/>
          <w:szCs w:val="24"/>
          <w:lang w:val="en-US"/>
        </w:rPr>
        <w:t>Sumantri</w:t>
      </w:r>
      <w:proofErr w:type="spellEnd"/>
      <w:r w:rsidRPr="00F26479">
        <w:rPr>
          <w:rStyle w:val="Strong"/>
          <w:rFonts w:ascii="Times New Roman" w:hAnsi="Times New Roman"/>
          <w:b w:val="0"/>
          <w:color w:val="000000" w:themeColor="text1"/>
          <w:sz w:val="24"/>
          <w:szCs w:val="24"/>
          <w:lang w:val="en-US"/>
        </w:rPr>
        <w:t>,</w:t>
      </w:r>
      <w:r w:rsidRPr="00F26479">
        <w:rPr>
          <w:rFonts w:ascii="Times New Roman" w:hAnsi="Times New Roman"/>
          <w:bCs/>
          <w:color w:val="000000" w:themeColor="text1"/>
          <w:sz w:val="24"/>
          <w:szCs w:val="24"/>
          <w:lang w:val="en-US"/>
        </w:rPr>
        <w:t xml:space="preserve"> </w:t>
      </w:r>
      <w:r w:rsidR="00F2619D" w:rsidRPr="00F26479">
        <w:rPr>
          <w:rStyle w:val="Strong"/>
          <w:rFonts w:ascii="Times New Roman" w:hAnsi="Times New Roman"/>
          <w:b w:val="0"/>
          <w:color w:val="000000" w:themeColor="text1"/>
          <w:sz w:val="24"/>
          <w:szCs w:val="24"/>
          <w:lang w:val="en-US"/>
        </w:rPr>
        <w:t>E</w:t>
      </w:r>
      <w:r w:rsidRPr="00F26479">
        <w:rPr>
          <w:rStyle w:val="Strong"/>
          <w:rFonts w:ascii="Times New Roman" w:hAnsi="Times New Roman"/>
          <w:b w:val="0"/>
          <w:color w:val="000000" w:themeColor="text1"/>
          <w:sz w:val="24"/>
          <w:szCs w:val="24"/>
          <w:lang w:val="en-US"/>
        </w:rPr>
        <w:t xml:space="preserve">. </w:t>
      </w:r>
      <w:r w:rsidRPr="00F26479">
        <w:rPr>
          <w:rFonts w:ascii="Times New Roman" w:hAnsi="Times New Roman"/>
          <w:bCs/>
          <w:color w:val="000000" w:themeColor="text1"/>
          <w:sz w:val="24"/>
          <w:szCs w:val="24"/>
          <w:lang w:val="en-US"/>
        </w:rPr>
        <w:t>“</w:t>
      </w:r>
      <w:proofErr w:type="spellStart"/>
      <w:r w:rsidRPr="00F26479">
        <w:rPr>
          <w:rFonts w:ascii="Times New Roman" w:hAnsi="Times New Roman"/>
          <w:bCs/>
          <w:color w:val="000000" w:themeColor="text1"/>
          <w:sz w:val="24"/>
          <w:szCs w:val="24"/>
          <w:lang w:val="en-US"/>
        </w:rPr>
        <w:t>Upaya</w:t>
      </w:r>
      <w:proofErr w:type="spellEnd"/>
      <w:r w:rsidRPr="00F26479">
        <w:rPr>
          <w:rFonts w:ascii="Times New Roman" w:hAnsi="Times New Roman"/>
          <w:bCs/>
          <w:color w:val="000000" w:themeColor="text1"/>
          <w:sz w:val="24"/>
          <w:szCs w:val="24"/>
          <w:lang w:val="en-US"/>
        </w:rPr>
        <w:t xml:space="preserve"> </w:t>
      </w:r>
      <w:proofErr w:type="spellStart"/>
      <w:r w:rsidRPr="00F26479">
        <w:rPr>
          <w:rFonts w:ascii="Times New Roman" w:hAnsi="Times New Roman"/>
          <w:bCs/>
          <w:color w:val="000000" w:themeColor="text1"/>
          <w:sz w:val="24"/>
          <w:szCs w:val="24"/>
          <w:lang w:val="en-US"/>
        </w:rPr>
        <w:t>Membangkitkan</w:t>
      </w:r>
      <w:proofErr w:type="spellEnd"/>
      <w:r w:rsidRPr="00F26479">
        <w:rPr>
          <w:rFonts w:ascii="Times New Roman" w:hAnsi="Times New Roman"/>
          <w:bCs/>
          <w:color w:val="000000" w:themeColor="text1"/>
          <w:sz w:val="24"/>
          <w:szCs w:val="24"/>
          <w:lang w:val="en-US"/>
        </w:rPr>
        <w:t xml:space="preserve"> </w:t>
      </w:r>
      <w:proofErr w:type="spellStart"/>
      <w:r w:rsidRPr="00F26479">
        <w:rPr>
          <w:rFonts w:ascii="Times New Roman" w:hAnsi="Times New Roman"/>
          <w:bCs/>
          <w:color w:val="000000" w:themeColor="text1"/>
          <w:sz w:val="24"/>
          <w:szCs w:val="24"/>
          <w:lang w:val="en-US"/>
        </w:rPr>
        <w:t>Nasionalisme</w:t>
      </w:r>
      <w:proofErr w:type="spellEnd"/>
      <w:r w:rsidRPr="00F26479">
        <w:rPr>
          <w:rFonts w:ascii="Times New Roman" w:hAnsi="Times New Roman"/>
          <w:bCs/>
          <w:color w:val="000000" w:themeColor="text1"/>
          <w:sz w:val="24"/>
          <w:szCs w:val="24"/>
          <w:lang w:val="en-US"/>
        </w:rPr>
        <w:t xml:space="preserve"> </w:t>
      </w:r>
      <w:proofErr w:type="spellStart"/>
      <w:r w:rsidRPr="00F26479">
        <w:rPr>
          <w:rFonts w:ascii="Times New Roman" w:hAnsi="Times New Roman"/>
          <w:bCs/>
          <w:color w:val="000000" w:themeColor="text1"/>
          <w:sz w:val="24"/>
          <w:szCs w:val="24"/>
          <w:lang w:val="en-US"/>
        </w:rPr>
        <w:t>Melalui</w:t>
      </w:r>
      <w:proofErr w:type="spellEnd"/>
      <w:r w:rsidRPr="00F26479">
        <w:rPr>
          <w:rFonts w:ascii="Times New Roman" w:hAnsi="Times New Roman"/>
          <w:bCs/>
          <w:color w:val="000000" w:themeColor="text1"/>
          <w:sz w:val="24"/>
          <w:szCs w:val="24"/>
          <w:lang w:val="en-US"/>
        </w:rPr>
        <w:t xml:space="preserve"> Pendidikan”, </w:t>
      </w:r>
      <w:hyperlink r:id="rId11" w:history="1">
        <w:r w:rsidRPr="00F26479">
          <w:rPr>
            <w:rStyle w:val="Hyperlink"/>
            <w:rFonts w:ascii="Times New Roman" w:hAnsi="Times New Roman"/>
            <w:bCs/>
            <w:i/>
            <w:color w:val="000000" w:themeColor="text1"/>
            <w:sz w:val="24"/>
            <w:szCs w:val="24"/>
            <w:u w:val="none"/>
            <w:lang w:val="en-US"/>
          </w:rPr>
          <w:t>http://www.setneg.go.id/index.php?Itemid=219&amp;id=2252&amp;option=com_content&amp;task=view</w:t>
        </w:r>
      </w:hyperlink>
      <w:r w:rsidRPr="00F26479">
        <w:rPr>
          <w:rFonts w:ascii="Times New Roman" w:hAnsi="Times New Roman"/>
          <w:bCs/>
          <w:color w:val="000000" w:themeColor="text1"/>
          <w:sz w:val="24"/>
          <w:szCs w:val="24"/>
          <w:lang w:val="en-US"/>
        </w:rPr>
        <w:t xml:space="preserve">, </w:t>
      </w:r>
      <w:r w:rsidR="00F26479" w:rsidRPr="00F26479">
        <w:rPr>
          <w:rStyle w:val="HTMLCite"/>
          <w:rFonts w:ascii="Times New Roman" w:hAnsi="Times New Roman"/>
          <w:bCs/>
          <w:i w:val="0"/>
          <w:color w:val="000000" w:themeColor="text1"/>
          <w:sz w:val="24"/>
          <w:szCs w:val="24"/>
        </w:rPr>
        <w:t>accessed on</w:t>
      </w:r>
      <w:r w:rsidR="00F26479" w:rsidRPr="00F26479">
        <w:rPr>
          <w:rFonts w:ascii="Times New Roman" w:hAnsi="Times New Roman"/>
          <w:bCs/>
          <w:color w:val="000000" w:themeColor="text1"/>
          <w:sz w:val="24"/>
          <w:szCs w:val="24"/>
          <w:lang w:val="en-US"/>
        </w:rPr>
        <w:t xml:space="preserve"> </w:t>
      </w:r>
      <w:r w:rsidRPr="00F26479">
        <w:rPr>
          <w:rFonts w:ascii="Times New Roman" w:hAnsi="Times New Roman"/>
          <w:bCs/>
          <w:color w:val="000000" w:themeColor="text1"/>
          <w:sz w:val="24"/>
          <w:szCs w:val="24"/>
          <w:lang w:val="en-US"/>
        </w:rPr>
        <w:t xml:space="preserve">2 </w:t>
      </w:r>
      <w:proofErr w:type="spellStart"/>
      <w:r w:rsidRPr="00F26479">
        <w:rPr>
          <w:rFonts w:ascii="Times New Roman" w:hAnsi="Times New Roman"/>
          <w:bCs/>
          <w:color w:val="000000" w:themeColor="text1"/>
          <w:sz w:val="24"/>
          <w:szCs w:val="24"/>
          <w:lang w:val="en-US"/>
        </w:rPr>
        <w:t>Juni</w:t>
      </w:r>
      <w:proofErr w:type="spellEnd"/>
      <w:r w:rsidRPr="00F26479">
        <w:rPr>
          <w:rFonts w:ascii="Times New Roman" w:hAnsi="Times New Roman"/>
          <w:bCs/>
          <w:color w:val="000000" w:themeColor="text1"/>
          <w:sz w:val="24"/>
          <w:szCs w:val="24"/>
          <w:lang w:val="en-US"/>
        </w:rPr>
        <w:t xml:space="preserve"> 2012.</w:t>
      </w:r>
    </w:p>
    <w:p w14:paraId="4969F195" w14:textId="77777777" w:rsidR="00E05197" w:rsidRPr="00F26479" w:rsidRDefault="00E05197" w:rsidP="00254AAB">
      <w:pPr>
        <w:spacing w:line="360" w:lineRule="auto"/>
        <w:contextualSpacing/>
        <w:jc w:val="both"/>
        <w:rPr>
          <w:bCs/>
        </w:rPr>
      </w:pPr>
    </w:p>
    <w:p w14:paraId="0065BC9F" w14:textId="7F1FFD6C" w:rsidR="00C23FD5" w:rsidRPr="00F26479" w:rsidRDefault="00C23FD5" w:rsidP="00254AAB">
      <w:pPr>
        <w:spacing w:line="360" w:lineRule="auto"/>
        <w:rPr>
          <w:bCs/>
        </w:rPr>
      </w:pPr>
    </w:p>
    <w:sectPr w:rsidR="00C23FD5" w:rsidRPr="00F26479" w:rsidSect="00D93FCB">
      <w:footerReference w:type="default" r:id="rId12"/>
      <w:pgSz w:w="11906" w:h="16838"/>
      <w:pgMar w:top="1701" w:right="1418" w:bottom="1418" w:left="1701" w:header="709" w:footer="41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FF0E1" w14:textId="77777777" w:rsidR="00CE1AB9" w:rsidRDefault="00CE1AB9" w:rsidP="00E05197">
      <w:r>
        <w:separator/>
      </w:r>
    </w:p>
  </w:endnote>
  <w:endnote w:type="continuationSeparator" w:id="0">
    <w:p w14:paraId="799C08DA" w14:textId="77777777" w:rsidR="00CE1AB9" w:rsidRDefault="00CE1AB9" w:rsidP="00E0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PMingLiU">
    <w:panose1 w:val="02020500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8147" w14:textId="77777777" w:rsidR="00D93FCB" w:rsidRDefault="00D93FCB">
    <w:pPr>
      <w:pStyle w:val="Footer"/>
      <w:jc w:val="center"/>
    </w:pPr>
    <w:r>
      <w:fldChar w:fldCharType="begin"/>
    </w:r>
    <w:r>
      <w:instrText xml:space="preserve"> PAGE   \* MERGEFORMAT </w:instrText>
    </w:r>
    <w:r>
      <w:fldChar w:fldCharType="separate"/>
    </w:r>
    <w:r w:rsidR="00C364EB">
      <w:rPr>
        <w:noProof/>
      </w:rPr>
      <w:t>13</w:t>
    </w:r>
    <w:r>
      <w:fldChar w:fldCharType="end"/>
    </w:r>
  </w:p>
  <w:p w14:paraId="2A56474D" w14:textId="77777777" w:rsidR="00D93FCB" w:rsidRDefault="00D93F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446D" w14:textId="77777777" w:rsidR="00CE1AB9" w:rsidRDefault="00CE1AB9" w:rsidP="00E05197">
      <w:r>
        <w:separator/>
      </w:r>
    </w:p>
  </w:footnote>
  <w:footnote w:type="continuationSeparator" w:id="0">
    <w:p w14:paraId="0498BA58" w14:textId="77777777" w:rsidR="00CE1AB9" w:rsidRDefault="00CE1AB9" w:rsidP="00E05197">
      <w:r>
        <w:continuationSeparator/>
      </w:r>
    </w:p>
  </w:footnote>
  <w:footnote w:id="1">
    <w:p w14:paraId="1C536193" w14:textId="02148287" w:rsidR="004236B9" w:rsidRPr="004236B9" w:rsidRDefault="004236B9">
      <w:pPr>
        <w:pStyle w:val="FootnoteText"/>
        <w:rPr>
          <w:rFonts w:ascii="Times New Roman" w:hAnsi="Times New Roman"/>
          <w:lang w:val="en-US"/>
        </w:rPr>
      </w:pPr>
      <w:r w:rsidRPr="004236B9">
        <w:rPr>
          <w:rStyle w:val="FootnoteReference"/>
          <w:rFonts w:ascii="Times New Roman" w:hAnsi="Times New Roman"/>
        </w:rPr>
        <w:footnoteRef/>
      </w:r>
      <w:r w:rsidRPr="004236B9">
        <w:rPr>
          <w:rFonts w:ascii="Times New Roman" w:hAnsi="Times New Roman"/>
        </w:rPr>
        <w:t xml:space="preserve"> </w:t>
      </w:r>
      <w:r w:rsidRPr="004236B9">
        <w:rPr>
          <w:rFonts w:ascii="Times New Roman" w:hAnsi="Times New Roman"/>
          <w:i/>
          <w:sz w:val="18"/>
          <w:szCs w:val="18"/>
        </w:rPr>
        <w:t xml:space="preserve">Dipresentasikan pada 19th </w:t>
      </w:r>
      <w:proofErr w:type="spellStart"/>
      <w:r w:rsidRPr="004236B9">
        <w:rPr>
          <w:rFonts w:ascii="Times New Roman" w:hAnsi="Times New Roman"/>
          <w:i/>
          <w:sz w:val="18"/>
          <w:szCs w:val="18"/>
        </w:rPr>
        <w:t>Annual</w:t>
      </w:r>
      <w:proofErr w:type="spellEnd"/>
      <w:r w:rsidRPr="004236B9">
        <w:rPr>
          <w:rFonts w:ascii="Times New Roman" w:hAnsi="Times New Roman"/>
          <w:i/>
          <w:sz w:val="18"/>
          <w:szCs w:val="18"/>
        </w:rPr>
        <w:t xml:space="preserve"> Internasional </w:t>
      </w:r>
      <w:proofErr w:type="spellStart"/>
      <w:r w:rsidRPr="004236B9">
        <w:rPr>
          <w:rFonts w:ascii="Times New Roman" w:hAnsi="Times New Roman"/>
          <w:i/>
          <w:sz w:val="18"/>
          <w:szCs w:val="18"/>
        </w:rPr>
        <w:t>Conference</w:t>
      </w:r>
      <w:proofErr w:type="spellEnd"/>
      <w:r w:rsidRPr="004236B9">
        <w:rPr>
          <w:rFonts w:ascii="Times New Roman" w:hAnsi="Times New Roman"/>
          <w:i/>
          <w:sz w:val="18"/>
          <w:szCs w:val="18"/>
        </w:rPr>
        <w:t xml:space="preserve"> </w:t>
      </w:r>
      <w:proofErr w:type="spellStart"/>
      <w:r w:rsidRPr="004236B9">
        <w:rPr>
          <w:rFonts w:ascii="Times New Roman" w:hAnsi="Times New Roman"/>
          <w:i/>
          <w:sz w:val="18"/>
          <w:szCs w:val="18"/>
        </w:rPr>
        <w:t>on</w:t>
      </w:r>
      <w:proofErr w:type="spellEnd"/>
      <w:r w:rsidRPr="004236B9">
        <w:rPr>
          <w:rFonts w:ascii="Times New Roman" w:hAnsi="Times New Roman"/>
          <w:i/>
          <w:sz w:val="18"/>
          <w:szCs w:val="18"/>
        </w:rPr>
        <w:t xml:space="preserve"> Islamic </w:t>
      </w:r>
      <w:proofErr w:type="spellStart"/>
      <w:r w:rsidRPr="004236B9">
        <w:rPr>
          <w:rFonts w:ascii="Times New Roman" w:hAnsi="Times New Roman"/>
          <w:i/>
          <w:sz w:val="18"/>
          <w:szCs w:val="18"/>
        </w:rPr>
        <w:t>Studies</w:t>
      </w:r>
      <w:proofErr w:type="spellEnd"/>
      <w:r w:rsidRPr="004236B9">
        <w:rPr>
          <w:rFonts w:ascii="Times New Roman" w:hAnsi="Times New Roman"/>
          <w:i/>
          <w:sz w:val="18"/>
          <w:szCs w:val="18"/>
        </w:rPr>
        <w:t xml:space="preserve"> (AICIS), yang diselenggarakan oleh Dirjen </w:t>
      </w:r>
      <w:proofErr w:type="spellStart"/>
      <w:r w:rsidRPr="004236B9">
        <w:rPr>
          <w:rFonts w:ascii="Times New Roman" w:hAnsi="Times New Roman"/>
          <w:i/>
          <w:sz w:val="18"/>
          <w:szCs w:val="18"/>
        </w:rPr>
        <w:t>Pendis</w:t>
      </w:r>
      <w:proofErr w:type="spellEnd"/>
      <w:r w:rsidRPr="004236B9">
        <w:rPr>
          <w:rFonts w:ascii="Times New Roman" w:hAnsi="Times New Roman"/>
          <w:i/>
          <w:sz w:val="18"/>
          <w:szCs w:val="18"/>
        </w:rPr>
        <w:t xml:space="preserve"> </w:t>
      </w:r>
      <w:proofErr w:type="spellStart"/>
      <w:r w:rsidRPr="004236B9">
        <w:rPr>
          <w:rFonts w:ascii="Times New Roman" w:hAnsi="Times New Roman"/>
          <w:i/>
          <w:sz w:val="18"/>
          <w:szCs w:val="18"/>
        </w:rPr>
        <w:t>Kemenag</w:t>
      </w:r>
      <w:proofErr w:type="spellEnd"/>
      <w:r w:rsidRPr="004236B9">
        <w:rPr>
          <w:rFonts w:ascii="Times New Roman" w:hAnsi="Times New Roman"/>
          <w:i/>
          <w:sz w:val="18"/>
          <w:szCs w:val="18"/>
        </w:rPr>
        <w:t xml:space="preserve"> RI pada tanggal 1-4 Oktober 2019 di Hotel </w:t>
      </w:r>
      <w:proofErr w:type="spellStart"/>
      <w:r w:rsidRPr="004236B9">
        <w:rPr>
          <w:rFonts w:ascii="Times New Roman" w:hAnsi="Times New Roman"/>
          <w:i/>
          <w:sz w:val="18"/>
          <w:szCs w:val="18"/>
        </w:rPr>
        <w:t>Mercure</w:t>
      </w:r>
      <w:proofErr w:type="spellEnd"/>
      <w:r w:rsidRPr="004236B9">
        <w:rPr>
          <w:rFonts w:ascii="Times New Roman" w:hAnsi="Times New Roman"/>
          <w:i/>
          <w:sz w:val="18"/>
          <w:szCs w:val="18"/>
        </w:rPr>
        <w:t xml:space="preserve"> Batavia, Jakarta.</w:t>
      </w:r>
    </w:p>
  </w:footnote>
  <w:footnote w:id="2">
    <w:p w14:paraId="350D1790" w14:textId="0DE2F17E" w:rsidR="00345155" w:rsidRPr="004236B9" w:rsidRDefault="00345155" w:rsidP="00400B39">
      <w:pPr>
        <w:pStyle w:val="NormalWeb"/>
        <w:spacing w:before="0" w:beforeAutospacing="0" w:after="0" w:afterAutospacing="0"/>
        <w:jc w:val="both"/>
        <w:rPr>
          <w:color w:val="000000" w:themeColor="text1"/>
          <w:sz w:val="20"/>
          <w:szCs w:val="20"/>
        </w:rPr>
      </w:pPr>
      <w:r w:rsidRPr="004236B9">
        <w:rPr>
          <w:rStyle w:val="FootnoteReference"/>
          <w:color w:val="000000" w:themeColor="text1"/>
          <w:sz w:val="20"/>
          <w:szCs w:val="20"/>
        </w:rPr>
        <w:footnoteRef/>
      </w:r>
      <w:r w:rsidRPr="004236B9">
        <w:rPr>
          <w:color w:val="000000" w:themeColor="text1"/>
          <w:sz w:val="20"/>
          <w:szCs w:val="20"/>
        </w:rPr>
        <w:t xml:space="preserve"> </w:t>
      </w:r>
      <w:r w:rsidRPr="004236B9">
        <w:rPr>
          <w:color w:val="000000" w:themeColor="text1"/>
          <w:sz w:val="20"/>
          <w:szCs w:val="20"/>
        </w:rPr>
        <w:t>BIN. (n.d.). “</w:t>
      </w:r>
      <w:r w:rsidRPr="004236B9">
        <w:rPr>
          <w:rStyle w:val="Emphasis"/>
          <w:i w:val="0"/>
          <w:color w:val="000000" w:themeColor="text1"/>
          <w:sz w:val="20"/>
          <w:szCs w:val="20"/>
        </w:rPr>
        <w:t>Gerakan Islam Transnasional dan Pengaruhnya di Indonesia”</w:t>
      </w:r>
      <w:r w:rsidRPr="004236B9">
        <w:rPr>
          <w:color w:val="000000" w:themeColor="text1"/>
          <w:sz w:val="20"/>
          <w:szCs w:val="20"/>
        </w:rPr>
        <w:t xml:space="preserve">. </w:t>
      </w:r>
      <w:hyperlink r:id="rId1" w:history="1">
        <w:r w:rsidRPr="004236B9">
          <w:rPr>
            <w:rStyle w:val="Hyperlink"/>
            <w:color w:val="000000" w:themeColor="text1"/>
            <w:sz w:val="20"/>
            <w:szCs w:val="20"/>
            <w:u w:val="none"/>
          </w:rPr>
          <w:t>www.unhas.ac.id</w:t>
        </w:r>
      </w:hyperlink>
      <w:r w:rsidRPr="004236B9">
        <w:rPr>
          <w:color w:val="000000" w:themeColor="text1"/>
          <w:sz w:val="20"/>
          <w:szCs w:val="20"/>
        </w:rPr>
        <w:t xml:space="preserve">, </w:t>
      </w:r>
      <w:r w:rsidR="008A43A6" w:rsidRPr="004236B9">
        <w:rPr>
          <w:color w:val="000000" w:themeColor="text1"/>
          <w:sz w:val="20"/>
          <w:szCs w:val="20"/>
        </w:rPr>
        <w:t xml:space="preserve">accessed on </w:t>
      </w:r>
      <w:r w:rsidRPr="004236B9">
        <w:rPr>
          <w:color w:val="000000" w:themeColor="text1"/>
          <w:sz w:val="20"/>
          <w:szCs w:val="20"/>
        </w:rPr>
        <w:t>20 November 2010.</w:t>
      </w:r>
    </w:p>
  </w:footnote>
  <w:footnote w:id="3">
    <w:p w14:paraId="6E4CA43B" w14:textId="0B2B7F1B" w:rsidR="00922B81" w:rsidRPr="004236B9" w:rsidRDefault="00922B81" w:rsidP="00922B81">
      <w:pPr>
        <w:pStyle w:val="FootnoteText"/>
        <w:rPr>
          <w:rFonts w:ascii="Times New Roman" w:hAnsi="Times New Roman"/>
          <w:color w:val="000000" w:themeColor="text1"/>
        </w:rPr>
      </w:pPr>
      <w:r w:rsidRPr="004236B9">
        <w:rPr>
          <w:rStyle w:val="FootnoteReference"/>
          <w:rFonts w:ascii="Times New Roman" w:hAnsi="Times New Roman"/>
          <w:color w:val="000000" w:themeColor="text1"/>
        </w:rPr>
        <w:footnoteRef/>
      </w:r>
      <w:r w:rsidRPr="004236B9">
        <w:rPr>
          <w:rFonts w:ascii="Times New Roman" w:hAnsi="Times New Roman"/>
          <w:color w:val="000000" w:themeColor="text1"/>
        </w:rPr>
        <w:t xml:space="preserve"> </w:t>
      </w:r>
      <w:r w:rsidRPr="004236B9">
        <w:rPr>
          <w:rFonts w:ascii="Times New Roman" w:hAnsi="Times New Roman"/>
          <w:color w:val="000000" w:themeColor="text1"/>
        </w:rPr>
        <w:t xml:space="preserve">Rita C. Richey </w:t>
      </w:r>
      <w:r w:rsidR="008A43A6" w:rsidRPr="004236B9">
        <w:rPr>
          <w:rFonts w:ascii="Times New Roman" w:hAnsi="Times New Roman"/>
          <w:color w:val="000000" w:themeColor="text1"/>
        </w:rPr>
        <w:t>and</w:t>
      </w:r>
      <w:r w:rsidRPr="004236B9">
        <w:rPr>
          <w:rFonts w:ascii="Times New Roman" w:hAnsi="Times New Roman"/>
          <w:color w:val="000000" w:themeColor="text1"/>
        </w:rPr>
        <w:t xml:space="preserve"> James D. Klein, </w:t>
      </w:r>
      <w:r w:rsidRPr="004236B9">
        <w:rPr>
          <w:rFonts w:ascii="Times New Roman" w:hAnsi="Times New Roman"/>
          <w:i/>
          <w:color w:val="000000" w:themeColor="text1"/>
        </w:rPr>
        <w:t>Design and Development Research</w:t>
      </w:r>
      <w:r w:rsidRPr="004236B9">
        <w:rPr>
          <w:rFonts w:ascii="Times New Roman" w:hAnsi="Times New Roman"/>
          <w:color w:val="000000" w:themeColor="text1"/>
        </w:rPr>
        <w:t>, (New Jersey: Lawrence Erlbaum Associates publishers, 2007).</w:t>
      </w:r>
    </w:p>
  </w:footnote>
  <w:footnote w:id="4">
    <w:p w14:paraId="0A6EEF12" w14:textId="2D1D435E" w:rsidR="00D93FCB" w:rsidRPr="004236B9" w:rsidRDefault="00D93FCB" w:rsidP="00400B39">
      <w:pPr>
        <w:pStyle w:val="FootnoteText"/>
        <w:rPr>
          <w:rFonts w:ascii="Times New Roman" w:hAnsi="Times New Roman"/>
          <w:color w:val="000000" w:themeColor="text1"/>
        </w:rPr>
      </w:pPr>
      <w:r w:rsidRPr="004236B9">
        <w:rPr>
          <w:rStyle w:val="FootnoteReference"/>
          <w:rFonts w:ascii="Times New Roman" w:hAnsi="Times New Roman"/>
          <w:color w:val="000000" w:themeColor="text1"/>
        </w:rPr>
        <w:footnoteRef/>
      </w:r>
      <w:r w:rsidRPr="004236B9">
        <w:rPr>
          <w:rFonts w:ascii="Times New Roman" w:hAnsi="Times New Roman"/>
          <w:color w:val="000000" w:themeColor="text1"/>
        </w:rPr>
        <w:t xml:space="preserve"> </w:t>
      </w:r>
      <w:r w:rsidRPr="004236B9">
        <w:rPr>
          <w:rFonts w:ascii="Times New Roman" w:hAnsi="Times New Roman"/>
          <w:color w:val="000000" w:themeColor="text1"/>
        </w:rPr>
        <w:t xml:space="preserve">Walter R. </w:t>
      </w:r>
      <w:r w:rsidRPr="004236B9">
        <w:rPr>
          <w:rFonts w:ascii="Times New Roman" w:eastAsia="Times New Roman" w:hAnsi="Times New Roman"/>
          <w:color w:val="000000" w:themeColor="text1"/>
          <w:lang w:eastAsia="id-ID"/>
        </w:rPr>
        <w:t xml:space="preserve">Borg </w:t>
      </w:r>
      <w:r w:rsidR="008A43A6" w:rsidRPr="004236B9">
        <w:rPr>
          <w:rFonts w:ascii="Times New Roman" w:eastAsia="Times New Roman" w:hAnsi="Times New Roman"/>
          <w:color w:val="000000" w:themeColor="text1"/>
          <w:lang w:eastAsia="id-ID"/>
        </w:rPr>
        <w:t>and</w:t>
      </w:r>
      <w:r w:rsidRPr="004236B9">
        <w:rPr>
          <w:rFonts w:ascii="Times New Roman" w:eastAsia="Times New Roman" w:hAnsi="Times New Roman"/>
          <w:color w:val="000000" w:themeColor="text1"/>
          <w:lang w:eastAsia="id-ID"/>
        </w:rPr>
        <w:t xml:space="preserve"> Meredith D. Gall. </w:t>
      </w:r>
      <w:r w:rsidRPr="004236B9">
        <w:rPr>
          <w:rFonts w:ascii="Times New Roman" w:eastAsia="Times New Roman" w:hAnsi="Times New Roman"/>
          <w:i/>
          <w:color w:val="000000" w:themeColor="text1"/>
          <w:lang w:eastAsia="id-ID"/>
        </w:rPr>
        <w:t>Education Research, An Introduction</w:t>
      </w:r>
      <w:r w:rsidRPr="004236B9">
        <w:rPr>
          <w:rFonts w:ascii="Times New Roman" w:eastAsia="Times New Roman" w:hAnsi="Times New Roman"/>
          <w:color w:val="000000" w:themeColor="text1"/>
          <w:lang w:eastAsia="id-ID"/>
        </w:rPr>
        <w:t xml:space="preserve">, (New York &amp; London: Longman Inc., 1983), </w:t>
      </w:r>
      <w:r w:rsidR="008A43A6" w:rsidRPr="004236B9">
        <w:rPr>
          <w:rFonts w:ascii="Times New Roman" w:eastAsia="Times New Roman" w:hAnsi="Times New Roman"/>
          <w:color w:val="000000" w:themeColor="text1"/>
          <w:lang w:eastAsia="id-ID"/>
        </w:rPr>
        <w:t>page</w:t>
      </w:r>
      <w:r w:rsidRPr="004236B9">
        <w:rPr>
          <w:rFonts w:ascii="Times New Roman" w:eastAsia="Times New Roman" w:hAnsi="Times New Roman"/>
          <w:color w:val="000000" w:themeColor="text1"/>
          <w:lang w:eastAsia="id-ID"/>
        </w:rPr>
        <w:t>. 775.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0C5"/>
    <w:multiLevelType w:val="hybridMultilevel"/>
    <w:tmpl w:val="F940C03A"/>
    <w:lvl w:ilvl="0" w:tplc="E68C3C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6B295E"/>
    <w:multiLevelType w:val="hybridMultilevel"/>
    <w:tmpl w:val="8528E646"/>
    <w:lvl w:ilvl="0" w:tplc="E68C3C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521DCF"/>
    <w:multiLevelType w:val="multilevel"/>
    <w:tmpl w:val="D73254A8"/>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upperLetter"/>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0F001DBF"/>
    <w:multiLevelType w:val="multilevel"/>
    <w:tmpl w:val="3BBE6A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09314FE"/>
    <w:multiLevelType w:val="multilevel"/>
    <w:tmpl w:val="342CDDC8"/>
    <w:lvl w:ilvl="0">
      <w:start w:val="2"/>
      <w:numFmt w:val="decimal"/>
      <w:lvlText w:val="%1."/>
      <w:lvlJc w:val="left"/>
      <w:pPr>
        <w:ind w:left="360" w:hanging="360"/>
      </w:pPr>
      <w:rPr>
        <w:rFonts w:cs="Times New Roman" w:hint="default"/>
        <w:b w:val="0"/>
      </w:rPr>
    </w:lvl>
    <w:lvl w:ilvl="1">
      <w:start w:val="1"/>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09C748B"/>
    <w:multiLevelType w:val="hybridMultilevel"/>
    <w:tmpl w:val="36E68C4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223034E"/>
    <w:multiLevelType w:val="hybridMultilevel"/>
    <w:tmpl w:val="9DE86AA2"/>
    <w:lvl w:ilvl="0" w:tplc="0421000F">
      <w:start w:val="1"/>
      <w:numFmt w:val="decimal"/>
      <w:lvlText w:val="%1."/>
      <w:lvlJc w:val="left"/>
      <w:pPr>
        <w:ind w:left="360" w:hanging="360"/>
      </w:pPr>
      <w:rPr>
        <w:rFonts w:hint="default"/>
      </w:rPr>
    </w:lvl>
    <w:lvl w:ilvl="1" w:tplc="BE9ACAA2">
      <w:numFmt w:val="bullet"/>
      <w:lvlText w:val="•"/>
      <w:lvlJc w:val="left"/>
      <w:pPr>
        <w:ind w:left="1605" w:hanging="885"/>
      </w:pPr>
      <w:rPr>
        <w:rFonts w:ascii="Times New Roman" w:eastAsia="Times New Roman"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D213C14"/>
    <w:multiLevelType w:val="multilevel"/>
    <w:tmpl w:val="0421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A5248E"/>
    <w:multiLevelType w:val="hybridMultilevel"/>
    <w:tmpl w:val="0B6A62FE"/>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238E3D95"/>
    <w:multiLevelType w:val="hybridMultilevel"/>
    <w:tmpl w:val="7736C49A"/>
    <w:lvl w:ilvl="0" w:tplc="21BEEDC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44B7AB9"/>
    <w:multiLevelType w:val="hybridMultilevel"/>
    <w:tmpl w:val="D228055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6A23B7E"/>
    <w:multiLevelType w:val="multilevel"/>
    <w:tmpl w:val="9820A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CC70B8"/>
    <w:multiLevelType w:val="hybridMultilevel"/>
    <w:tmpl w:val="BFC6A822"/>
    <w:lvl w:ilvl="0" w:tplc="764CB3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92A5A78"/>
    <w:multiLevelType w:val="hybridMultilevel"/>
    <w:tmpl w:val="E5F487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1BE1649"/>
    <w:multiLevelType w:val="hybridMultilevel"/>
    <w:tmpl w:val="5EC4E3D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76C68A2"/>
    <w:multiLevelType w:val="hybridMultilevel"/>
    <w:tmpl w:val="D1C4D976"/>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E6D2633"/>
    <w:multiLevelType w:val="hybridMultilevel"/>
    <w:tmpl w:val="6852A91A"/>
    <w:lvl w:ilvl="0" w:tplc="E68C3C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3303974"/>
    <w:multiLevelType w:val="hybridMultilevel"/>
    <w:tmpl w:val="E23A8E0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6073759"/>
    <w:multiLevelType w:val="hybridMultilevel"/>
    <w:tmpl w:val="269206CE"/>
    <w:lvl w:ilvl="0" w:tplc="D62027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8360F44"/>
    <w:multiLevelType w:val="hybridMultilevel"/>
    <w:tmpl w:val="9E8E41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9982355"/>
    <w:multiLevelType w:val="hybridMultilevel"/>
    <w:tmpl w:val="5A62EC50"/>
    <w:lvl w:ilvl="0" w:tplc="99468B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BB57FD"/>
    <w:multiLevelType w:val="hybridMultilevel"/>
    <w:tmpl w:val="97CE235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B4B32F1"/>
    <w:multiLevelType w:val="hybridMultilevel"/>
    <w:tmpl w:val="02605C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21B205D"/>
    <w:multiLevelType w:val="hybridMultilevel"/>
    <w:tmpl w:val="8488B9E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36B0698"/>
    <w:multiLevelType w:val="multilevel"/>
    <w:tmpl w:val="8D464B9A"/>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upperLetter"/>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54731234"/>
    <w:multiLevelType w:val="hybridMultilevel"/>
    <w:tmpl w:val="FE92EA20"/>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7F347E2"/>
    <w:multiLevelType w:val="hybridMultilevel"/>
    <w:tmpl w:val="0492CF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9D92DC3"/>
    <w:multiLevelType w:val="multilevel"/>
    <w:tmpl w:val="3BBE6A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BB62A00"/>
    <w:multiLevelType w:val="hybridMultilevel"/>
    <w:tmpl w:val="E112036E"/>
    <w:lvl w:ilvl="0" w:tplc="04210015">
      <w:start w:val="1"/>
      <w:numFmt w:val="upperLetter"/>
      <w:lvlText w:val="%1."/>
      <w:lvlJc w:val="left"/>
      <w:pPr>
        <w:ind w:left="360" w:hanging="360"/>
      </w:pPr>
      <w:rPr>
        <w:rFonts w:hint="default"/>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06A1AD2"/>
    <w:multiLevelType w:val="multilevel"/>
    <w:tmpl w:val="0421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9325D3"/>
    <w:multiLevelType w:val="multilevel"/>
    <w:tmpl w:val="8814CFA0"/>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1204284"/>
    <w:multiLevelType w:val="hybridMultilevel"/>
    <w:tmpl w:val="0ECC1F3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1815984"/>
    <w:multiLevelType w:val="hybridMultilevel"/>
    <w:tmpl w:val="E29876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B126D7"/>
    <w:multiLevelType w:val="hybridMultilevel"/>
    <w:tmpl w:val="92D47B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C054FC"/>
    <w:multiLevelType w:val="hybridMultilevel"/>
    <w:tmpl w:val="EE3889B6"/>
    <w:lvl w:ilvl="0" w:tplc="71C4E52C">
      <w:start w:val="1"/>
      <w:numFmt w:val="decimal"/>
      <w:lvlText w:val="%1."/>
      <w:lvlJc w:val="left"/>
      <w:pPr>
        <w:ind w:left="720" w:hanging="360"/>
      </w:pPr>
      <w:rPr>
        <w:rFonts w:ascii="Times New Roman" w:eastAsia="PMingLiU"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442A02"/>
    <w:multiLevelType w:val="hybridMultilevel"/>
    <w:tmpl w:val="89BA3016"/>
    <w:lvl w:ilvl="0" w:tplc="E68C3C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66F6A7F"/>
    <w:multiLevelType w:val="hybridMultilevel"/>
    <w:tmpl w:val="9E3C013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23778D8"/>
    <w:multiLevelType w:val="hybridMultilevel"/>
    <w:tmpl w:val="A55E9240"/>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nsid w:val="75785058"/>
    <w:multiLevelType w:val="hybridMultilevel"/>
    <w:tmpl w:val="072A301E"/>
    <w:lvl w:ilvl="0" w:tplc="71C4E52C">
      <w:start w:val="1"/>
      <w:numFmt w:val="decimal"/>
      <w:lvlText w:val="%1."/>
      <w:lvlJc w:val="left"/>
      <w:pPr>
        <w:ind w:left="720" w:hanging="360"/>
      </w:pPr>
      <w:rPr>
        <w:rFonts w:ascii="Times New Roman" w:eastAsia="PMingLiU"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8F432C"/>
    <w:multiLevelType w:val="hybridMultilevel"/>
    <w:tmpl w:val="D480D7B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7A212364"/>
    <w:multiLevelType w:val="multilevel"/>
    <w:tmpl w:val="F402B2B8"/>
    <w:lvl w:ilvl="0">
      <w:start w:val="8"/>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B4C78AE"/>
    <w:multiLevelType w:val="multilevel"/>
    <w:tmpl w:val="A54E17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26"/>
  </w:num>
  <w:num w:numId="3">
    <w:abstractNumId w:val="7"/>
  </w:num>
  <w:num w:numId="4">
    <w:abstractNumId w:val="3"/>
  </w:num>
  <w:num w:numId="5">
    <w:abstractNumId w:val="29"/>
  </w:num>
  <w:num w:numId="6">
    <w:abstractNumId w:val="41"/>
  </w:num>
  <w:num w:numId="7">
    <w:abstractNumId w:val="27"/>
  </w:num>
  <w:num w:numId="8">
    <w:abstractNumId w:val="4"/>
  </w:num>
  <w:num w:numId="9">
    <w:abstractNumId w:val="2"/>
  </w:num>
  <w:num w:numId="10">
    <w:abstractNumId w:val="24"/>
  </w:num>
  <w:num w:numId="11">
    <w:abstractNumId w:val="11"/>
  </w:num>
  <w:num w:numId="12">
    <w:abstractNumId w:val="30"/>
  </w:num>
  <w:num w:numId="13">
    <w:abstractNumId w:val="40"/>
  </w:num>
  <w:num w:numId="14">
    <w:abstractNumId w:val="19"/>
  </w:num>
  <w:num w:numId="15">
    <w:abstractNumId w:val="15"/>
  </w:num>
  <w:num w:numId="16">
    <w:abstractNumId w:val="8"/>
  </w:num>
  <w:num w:numId="17">
    <w:abstractNumId w:val="37"/>
  </w:num>
  <w:num w:numId="18">
    <w:abstractNumId w:val="1"/>
  </w:num>
  <w:num w:numId="19">
    <w:abstractNumId w:val="35"/>
  </w:num>
  <w:num w:numId="20">
    <w:abstractNumId w:val="0"/>
  </w:num>
  <w:num w:numId="21">
    <w:abstractNumId w:val="16"/>
  </w:num>
  <w:num w:numId="22">
    <w:abstractNumId w:val="17"/>
  </w:num>
  <w:num w:numId="23">
    <w:abstractNumId w:val="34"/>
  </w:num>
  <w:num w:numId="24">
    <w:abstractNumId w:val="9"/>
  </w:num>
  <w:num w:numId="25">
    <w:abstractNumId w:val="39"/>
  </w:num>
  <w:num w:numId="26">
    <w:abstractNumId w:val="33"/>
  </w:num>
  <w:num w:numId="27">
    <w:abstractNumId w:val="36"/>
  </w:num>
  <w:num w:numId="28">
    <w:abstractNumId w:val="13"/>
  </w:num>
  <w:num w:numId="29">
    <w:abstractNumId w:val="5"/>
  </w:num>
  <w:num w:numId="30">
    <w:abstractNumId w:val="31"/>
  </w:num>
  <w:num w:numId="31">
    <w:abstractNumId w:val="10"/>
  </w:num>
  <w:num w:numId="32">
    <w:abstractNumId w:val="12"/>
  </w:num>
  <w:num w:numId="33">
    <w:abstractNumId w:val="14"/>
  </w:num>
  <w:num w:numId="34">
    <w:abstractNumId w:val="32"/>
  </w:num>
  <w:num w:numId="35">
    <w:abstractNumId w:val="28"/>
  </w:num>
  <w:num w:numId="36">
    <w:abstractNumId w:val="23"/>
  </w:num>
  <w:num w:numId="37">
    <w:abstractNumId w:val="21"/>
  </w:num>
  <w:num w:numId="38">
    <w:abstractNumId w:val="22"/>
  </w:num>
  <w:num w:numId="39">
    <w:abstractNumId w:val="20"/>
  </w:num>
  <w:num w:numId="40">
    <w:abstractNumId w:val="25"/>
  </w:num>
  <w:num w:numId="41">
    <w:abstractNumId w:val="18"/>
  </w:num>
  <w:num w:numId="42">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97"/>
    <w:rsid w:val="00003881"/>
    <w:rsid w:val="00004BA7"/>
    <w:rsid w:val="000064D0"/>
    <w:rsid w:val="00011083"/>
    <w:rsid w:val="00012ABB"/>
    <w:rsid w:val="00025374"/>
    <w:rsid w:val="00033EED"/>
    <w:rsid w:val="000440B4"/>
    <w:rsid w:val="00071B94"/>
    <w:rsid w:val="00074F50"/>
    <w:rsid w:val="000812E6"/>
    <w:rsid w:val="000829E1"/>
    <w:rsid w:val="000862CC"/>
    <w:rsid w:val="00091AF7"/>
    <w:rsid w:val="000B1744"/>
    <w:rsid w:val="000C32B4"/>
    <w:rsid w:val="000C3C19"/>
    <w:rsid w:val="000E214C"/>
    <w:rsid w:val="000F3719"/>
    <w:rsid w:val="001035E3"/>
    <w:rsid w:val="00122894"/>
    <w:rsid w:val="00123E11"/>
    <w:rsid w:val="00130E25"/>
    <w:rsid w:val="00131FA5"/>
    <w:rsid w:val="001321B1"/>
    <w:rsid w:val="0015797E"/>
    <w:rsid w:val="00164B03"/>
    <w:rsid w:val="00164ED9"/>
    <w:rsid w:val="00174DDC"/>
    <w:rsid w:val="001760F8"/>
    <w:rsid w:val="0017678A"/>
    <w:rsid w:val="0018737D"/>
    <w:rsid w:val="001943D2"/>
    <w:rsid w:val="001A30F2"/>
    <w:rsid w:val="001B7CED"/>
    <w:rsid w:val="001D31BB"/>
    <w:rsid w:val="00204F4A"/>
    <w:rsid w:val="00213DA0"/>
    <w:rsid w:val="00223383"/>
    <w:rsid w:val="00226802"/>
    <w:rsid w:val="00227CEB"/>
    <w:rsid w:val="002350EC"/>
    <w:rsid w:val="002431DC"/>
    <w:rsid w:val="00254AAB"/>
    <w:rsid w:val="002609CD"/>
    <w:rsid w:val="002718CF"/>
    <w:rsid w:val="0028791D"/>
    <w:rsid w:val="00296A63"/>
    <w:rsid w:val="002A1D3C"/>
    <w:rsid w:val="002A48F6"/>
    <w:rsid w:val="002A53CF"/>
    <w:rsid w:val="002B7DFC"/>
    <w:rsid w:val="002F45B1"/>
    <w:rsid w:val="00306E60"/>
    <w:rsid w:val="0032644A"/>
    <w:rsid w:val="003272FF"/>
    <w:rsid w:val="003426E1"/>
    <w:rsid w:val="00345155"/>
    <w:rsid w:val="003554F0"/>
    <w:rsid w:val="00370DB6"/>
    <w:rsid w:val="00373632"/>
    <w:rsid w:val="00383F1E"/>
    <w:rsid w:val="003862EB"/>
    <w:rsid w:val="003D40B4"/>
    <w:rsid w:val="003D72EB"/>
    <w:rsid w:val="003E7AC6"/>
    <w:rsid w:val="00400A47"/>
    <w:rsid w:val="00400B39"/>
    <w:rsid w:val="004072F3"/>
    <w:rsid w:val="00410390"/>
    <w:rsid w:val="004236B9"/>
    <w:rsid w:val="00430452"/>
    <w:rsid w:val="00434E7C"/>
    <w:rsid w:val="004351BD"/>
    <w:rsid w:val="004362D2"/>
    <w:rsid w:val="00441B99"/>
    <w:rsid w:val="00443C6B"/>
    <w:rsid w:val="004475D3"/>
    <w:rsid w:val="00457141"/>
    <w:rsid w:val="00466F78"/>
    <w:rsid w:val="0047357C"/>
    <w:rsid w:val="00482D7C"/>
    <w:rsid w:val="00495CC5"/>
    <w:rsid w:val="004A1275"/>
    <w:rsid w:val="004A3DE2"/>
    <w:rsid w:val="004A3EBA"/>
    <w:rsid w:val="004C7609"/>
    <w:rsid w:val="004E3739"/>
    <w:rsid w:val="005137C1"/>
    <w:rsid w:val="00517DAF"/>
    <w:rsid w:val="005237CD"/>
    <w:rsid w:val="0056383B"/>
    <w:rsid w:val="00584D79"/>
    <w:rsid w:val="005C50D2"/>
    <w:rsid w:val="005E0FAE"/>
    <w:rsid w:val="005E12E2"/>
    <w:rsid w:val="005E31EF"/>
    <w:rsid w:val="00604DAB"/>
    <w:rsid w:val="00605AE2"/>
    <w:rsid w:val="0061216D"/>
    <w:rsid w:val="006339CC"/>
    <w:rsid w:val="00647D8B"/>
    <w:rsid w:val="00666555"/>
    <w:rsid w:val="00680192"/>
    <w:rsid w:val="0068258D"/>
    <w:rsid w:val="00683773"/>
    <w:rsid w:val="00685ACA"/>
    <w:rsid w:val="00692CDF"/>
    <w:rsid w:val="006A793B"/>
    <w:rsid w:val="006B3A86"/>
    <w:rsid w:val="006B6A25"/>
    <w:rsid w:val="006C35DD"/>
    <w:rsid w:val="006D3A0C"/>
    <w:rsid w:val="00707F9A"/>
    <w:rsid w:val="00713651"/>
    <w:rsid w:val="007144EC"/>
    <w:rsid w:val="00721E88"/>
    <w:rsid w:val="00727489"/>
    <w:rsid w:val="00761E2C"/>
    <w:rsid w:val="007819E6"/>
    <w:rsid w:val="007826A9"/>
    <w:rsid w:val="007842EE"/>
    <w:rsid w:val="007873F6"/>
    <w:rsid w:val="007900F3"/>
    <w:rsid w:val="007A3BD1"/>
    <w:rsid w:val="007B014E"/>
    <w:rsid w:val="007C12D0"/>
    <w:rsid w:val="007F29B6"/>
    <w:rsid w:val="00800B60"/>
    <w:rsid w:val="008020C6"/>
    <w:rsid w:val="00806FD1"/>
    <w:rsid w:val="00817F5B"/>
    <w:rsid w:val="008244A5"/>
    <w:rsid w:val="008500B1"/>
    <w:rsid w:val="00851543"/>
    <w:rsid w:val="0085297E"/>
    <w:rsid w:val="00856429"/>
    <w:rsid w:val="0086306F"/>
    <w:rsid w:val="00871531"/>
    <w:rsid w:val="00872C90"/>
    <w:rsid w:val="008817C4"/>
    <w:rsid w:val="008847D4"/>
    <w:rsid w:val="00895406"/>
    <w:rsid w:val="008A43A6"/>
    <w:rsid w:val="008A5CC1"/>
    <w:rsid w:val="008C40E2"/>
    <w:rsid w:val="008C4CEA"/>
    <w:rsid w:val="008F35A4"/>
    <w:rsid w:val="008F6766"/>
    <w:rsid w:val="00907B63"/>
    <w:rsid w:val="009110F7"/>
    <w:rsid w:val="0092118D"/>
    <w:rsid w:val="00922B81"/>
    <w:rsid w:val="00933AC1"/>
    <w:rsid w:val="009535A9"/>
    <w:rsid w:val="00956202"/>
    <w:rsid w:val="00962CD3"/>
    <w:rsid w:val="00976DAD"/>
    <w:rsid w:val="00984B12"/>
    <w:rsid w:val="00991E0A"/>
    <w:rsid w:val="009952C3"/>
    <w:rsid w:val="009A1925"/>
    <w:rsid w:val="009B3EBC"/>
    <w:rsid w:val="009C27A4"/>
    <w:rsid w:val="009C2F36"/>
    <w:rsid w:val="009E1E9A"/>
    <w:rsid w:val="00A22C80"/>
    <w:rsid w:val="00A23B13"/>
    <w:rsid w:val="00A31FB7"/>
    <w:rsid w:val="00A52921"/>
    <w:rsid w:val="00A630D8"/>
    <w:rsid w:val="00A769D7"/>
    <w:rsid w:val="00A9018D"/>
    <w:rsid w:val="00A96366"/>
    <w:rsid w:val="00AC0D89"/>
    <w:rsid w:val="00AC3EA7"/>
    <w:rsid w:val="00AD6D43"/>
    <w:rsid w:val="00AE75AF"/>
    <w:rsid w:val="00AF171E"/>
    <w:rsid w:val="00AF19FB"/>
    <w:rsid w:val="00B030EA"/>
    <w:rsid w:val="00B154D8"/>
    <w:rsid w:val="00B30C89"/>
    <w:rsid w:val="00B3516B"/>
    <w:rsid w:val="00B42F5F"/>
    <w:rsid w:val="00B46277"/>
    <w:rsid w:val="00B53D9C"/>
    <w:rsid w:val="00B546F6"/>
    <w:rsid w:val="00B5580F"/>
    <w:rsid w:val="00B90158"/>
    <w:rsid w:val="00BA588A"/>
    <w:rsid w:val="00BB2C68"/>
    <w:rsid w:val="00BB5D68"/>
    <w:rsid w:val="00BB6212"/>
    <w:rsid w:val="00BC40A4"/>
    <w:rsid w:val="00BD33DD"/>
    <w:rsid w:val="00BE2B1A"/>
    <w:rsid w:val="00BE53C4"/>
    <w:rsid w:val="00C234AC"/>
    <w:rsid w:val="00C23FD5"/>
    <w:rsid w:val="00C33B54"/>
    <w:rsid w:val="00C364EB"/>
    <w:rsid w:val="00C37684"/>
    <w:rsid w:val="00C42AC8"/>
    <w:rsid w:val="00C4625C"/>
    <w:rsid w:val="00C5183C"/>
    <w:rsid w:val="00C52202"/>
    <w:rsid w:val="00C559EA"/>
    <w:rsid w:val="00C64340"/>
    <w:rsid w:val="00C7066C"/>
    <w:rsid w:val="00C72C0D"/>
    <w:rsid w:val="00C735BB"/>
    <w:rsid w:val="00C76B69"/>
    <w:rsid w:val="00C817AE"/>
    <w:rsid w:val="00CA0A30"/>
    <w:rsid w:val="00CB6B7E"/>
    <w:rsid w:val="00CC6883"/>
    <w:rsid w:val="00CD0D44"/>
    <w:rsid w:val="00CD479A"/>
    <w:rsid w:val="00CE09A1"/>
    <w:rsid w:val="00CE1AB9"/>
    <w:rsid w:val="00CF1686"/>
    <w:rsid w:val="00CF6142"/>
    <w:rsid w:val="00D03037"/>
    <w:rsid w:val="00D12EC5"/>
    <w:rsid w:val="00D1758B"/>
    <w:rsid w:val="00D205C7"/>
    <w:rsid w:val="00D22A56"/>
    <w:rsid w:val="00D24B4C"/>
    <w:rsid w:val="00D25AA8"/>
    <w:rsid w:val="00D441FC"/>
    <w:rsid w:val="00D466B0"/>
    <w:rsid w:val="00D6297C"/>
    <w:rsid w:val="00D63CE4"/>
    <w:rsid w:val="00D669E7"/>
    <w:rsid w:val="00D67821"/>
    <w:rsid w:val="00D80077"/>
    <w:rsid w:val="00D86C2F"/>
    <w:rsid w:val="00D93FCB"/>
    <w:rsid w:val="00DA2D9E"/>
    <w:rsid w:val="00DA53F8"/>
    <w:rsid w:val="00DA5592"/>
    <w:rsid w:val="00DC02E8"/>
    <w:rsid w:val="00DE0D0F"/>
    <w:rsid w:val="00DE5D87"/>
    <w:rsid w:val="00DF3D8D"/>
    <w:rsid w:val="00E031C8"/>
    <w:rsid w:val="00E03711"/>
    <w:rsid w:val="00E05197"/>
    <w:rsid w:val="00E074C0"/>
    <w:rsid w:val="00E07F25"/>
    <w:rsid w:val="00E208EC"/>
    <w:rsid w:val="00E21947"/>
    <w:rsid w:val="00E324A6"/>
    <w:rsid w:val="00E53236"/>
    <w:rsid w:val="00E735A5"/>
    <w:rsid w:val="00E76F59"/>
    <w:rsid w:val="00E844A3"/>
    <w:rsid w:val="00E930CE"/>
    <w:rsid w:val="00EA2AF6"/>
    <w:rsid w:val="00EA4F53"/>
    <w:rsid w:val="00EB6138"/>
    <w:rsid w:val="00EC022C"/>
    <w:rsid w:val="00EC206B"/>
    <w:rsid w:val="00ED40D4"/>
    <w:rsid w:val="00ED46BA"/>
    <w:rsid w:val="00EE67F4"/>
    <w:rsid w:val="00EF39F2"/>
    <w:rsid w:val="00F26009"/>
    <w:rsid w:val="00F2619D"/>
    <w:rsid w:val="00F26479"/>
    <w:rsid w:val="00F30FFD"/>
    <w:rsid w:val="00F43F41"/>
    <w:rsid w:val="00F46A42"/>
    <w:rsid w:val="00F52019"/>
    <w:rsid w:val="00F540DE"/>
    <w:rsid w:val="00F65E25"/>
    <w:rsid w:val="00F705EA"/>
    <w:rsid w:val="00F7171E"/>
    <w:rsid w:val="00F94235"/>
    <w:rsid w:val="00F96B50"/>
    <w:rsid w:val="00F96F27"/>
    <w:rsid w:val="00FA3E87"/>
    <w:rsid w:val="00FA62DD"/>
    <w:rsid w:val="00FA6924"/>
    <w:rsid w:val="00FC45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F6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5197"/>
    <w:rPr>
      <w:rFonts w:ascii="Times New Roman" w:eastAsia="PMingLiU" w:hAnsi="Times New Roman" w:cs="Times New Roman"/>
      <w:lang w:eastAsia="zh-TW"/>
    </w:rPr>
  </w:style>
  <w:style w:type="paragraph" w:styleId="Heading1">
    <w:name w:val="heading 1"/>
    <w:basedOn w:val="Normal"/>
    <w:next w:val="Normal"/>
    <w:link w:val="Heading1Char"/>
    <w:uiPriority w:val="99"/>
    <w:qFormat/>
    <w:rsid w:val="00E05197"/>
    <w:pPr>
      <w:keepNext/>
      <w:spacing w:before="240" w:after="60"/>
      <w:jc w:val="both"/>
      <w:outlineLvl w:val="0"/>
    </w:pPr>
    <w:rPr>
      <w:rFonts w:ascii="Cambria" w:eastAsia="Times New Roman" w:hAnsi="Cambria"/>
      <w:b/>
      <w:bCs/>
      <w:kern w:val="32"/>
      <w:sz w:val="32"/>
      <w:szCs w:val="32"/>
      <w:lang w:val="id-ID" w:eastAsia="en-US"/>
    </w:rPr>
  </w:style>
  <w:style w:type="paragraph" w:styleId="Heading2">
    <w:name w:val="heading 2"/>
    <w:basedOn w:val="Normal"/>
    <w:link w:val="Heading2Char"/>
    <w:uiPriority w:val="9"/>
    <w:qFormat/>
    <w:rsid w:val="00E05197"/>
    <w:pPr>
      <w:spacing w:before="100" w:beforeAutospacing="1" w:after="100" w:afterAutospacing="1"/>
      <w:outlineLvl w:val="1"/>
    </w:pPr>
    <w:rPr>
      <w:rFonts w:eastAsia="Times New Roman"/>
      <w:b/>
      <w:bCs/>
      <w:sz w:val="36"/>
      <w:szCs w:val="36"/>
      <w:lang w:val="id-ID" w:eastAsia="id-ID"/>
    </w:rPr>
  </w:style>
  <w:style w:type="paragraph" w:styleId="Heading3">
    <w:name w:val="heading 3"/>
    <w:basedOn w:val="Normal"/>
    <w:next w:val="Normal"/>
    <w:link w:val="Heading3Char"/>
    <w:uiPriority w:val="99"/>
    <w:unhideWhenUsed/>
    <w:qFormat/>
    <w:rsid w:val="00E05197"/>
    <w:pPr>
      <w:keepNext/>
      <w:spacing w:before="240" w:after="60"/>
      <w:jc w:val="both"/>
      <w:outlineLvl w:val="2"/>
    </w:pPr>
    <w:rPr>
      <w:rFonts w:ascii="Cambria" w:eastAsia="Times New Roman" w:hAnsi="Cambria"/>
      <w:b/>
      <w:bCs/>
      <w:sz w:val="26"/>
      <w:szCs w:val="26"/>
      <w:lang w:val="id-ID" w:eastAsia="en-US"/>
    </w:rPr>
  </w:style>
  <w:style w:type="paragraph" w:styleId="Heading6">
    <w:name w:val="heading 6"/>
    <w:basedOn w:val="Normal"/>
    <w:next w:val="Normal"/>
    <w:link w:val="Heading6Char"/>
    <w:uiPriority w:val="99"/>
    <w:qFormat/>
    <w:rsid w:val="00E05197"/>
    <w:pPr>
      <w:spacing w:before="240" w:after="60"/>
      <w:outlineLvl w:val="5"/>
    </w:pPr>
    <w:rPr>
      <w:rFonts w:ascii="Calibri" w:eastAsia="Times New Roman"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5197"/>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E05197"/>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9"/>
    <w:rsid w:val="00E05197"/>
    <w:rPr>
      <w:rFonts w:ascii="Cambria" w:eastAsia="Times New Roman" w:hAnsi="Cambria" w:cs="Times New Roman"/>
      <w:b/>
      <w:bCs/>
      <w:sz w:val="26"/>
      <w:szCs w:val="26"/>
      <w:lang w:val="id-ID"/>
    </w:rPr>
  </w:style>
  <w:style w:type="character" w:customStyle="1" w:styleId="Heading6Char">
    <w:name w:val="Heading 6 Char"/>
    <w:basedOn w:val="DefaultParagraphFont"/>
    <w:link w:val="Heading6"/>
    <w:uiPriority w:val="99"/>
    <w:rsid w:val="00E05197"/>
    <w:rPr>
      <w:rFonts w:ascii="Calibri" w:eastAsia="Times New Roman" w:hAnsi="Calibri" w:cs="Calibri"/>
      <w:b/>
      <w:bCs/>
      <w:sz w:val="22"/>
      <w:szCs w:val="22"/>
    </w:rPr>
  </w:style>
  <w:style w:type="character" w:styleId="Hyperlink">
    <w:name w:val="Hyperlink"/>
    <w:basedOn w:val="DefaultParagraphFont"/>
    <w:uiPriority w:val="99"/>
    <w:unhideWhenUsed/>
    <w:rsid w:val="00E05197"/>
    <w:rPr>
      <w:color w:val="0000FF"/>
      <w:u w:val="single"/>
    </w:rPr>
  </w:style>
  <w:style w:type="character" w:styleId="Strong">
    <w:name w:val="Strong"/>
    <w:basedOn w:val="DefaultParagraphFont"/>
    <w:uiPriority w:val="22"/>
    <w:qFormat/>
    <w:rsid w:val="00E05197"/>
    <w:rPr>
      <w:b/>
      <w:bCs/>
    </w:rPr>
  </w:style>
  <w:style w:type="paragraph" w:styleId="FootnoteText">
    <w:name w:val="footnote text"/>
    <w:basedOn w:val="Normal"/>
    <w:link w:val="FootnoteTextChar"/>
    <w:uiPriority w:val="99"/>
    <w:unhideWhenUsed/>
    <w:rsid w:val="00E05197"/>
    <w:pPr>
      <w:jc w:val="both"/>
    </w:pPr>
    <w:rPr>
      <w:rFonts w:ascii="Calibri" w:eastAsia="Calibri" w:hAnsi="Calibri"/>
      <w:sz w:val="20"/>
      <w:szCs w:val="20"/>
      <w:lang w:val="id-ID" w:eastAsia="en-US"/>
    </w:rPr>
  </w:style>
  <w:style w:type="character" w:customStyle="1" w:styleId="FootnoteTextChar">
    <w:name w:val="Footnote Text Char"/>
    <w:basedOn w:val="DefaultParagraphFont"/>
    <w:link w:val="FootnoteText"/>
    <w:uiPriority w:val="99"/>
    <w:rsid w:val="00E05197"/>
    <w:rPr>
      <w:rFonts w:ascii="Calibri" w:eastAsia="Calibri" w:hAnsi="Calibri" w:cs="Times New Roman"/>
      <w:sz w:val="20"/>
      <w:szCs w:val="20"/>
      <w:lang w:val="id-ID"/>
    </w:rPr>
  </w:style>
  <w:style w:type="character" w:styleId="FootnoteReference">
    <w:name w:val="footnote reference"/>
    <w:basedOn w:val="DefaultParagraphFont"/>
    <w:uiPriority w:val="99"/>
    <w:unhideWhenUsed/>
    <w:rsid w:val="00E05197"/>
    <w:rPr>
      <w:vertAlign w:val="superscript"/>
    </w:rPr>
  </w:style>
  <w:style w:type="paragraph" w:styleId="ListParagraph">
    <w:name w:val="List Paragraph"/>
    <w:basedOn w:val="Normal"/>
    <w:uiPriority w:val="34"/>
    <w:qFormat/>
    <w:rsid w:val="00E05197"/>
    <w:pPr>
      <w:ind w:left="720"/>
      <w:jc w:val="both"/>
    </w:pPr>
    <w:rPr>
      <w:rFonts w:ascii="Calibri" w:eastAsia="Calibri" w:hAnsi="Calibri"/>
      <w:sz w:val="22"/>
      <w:szCs w:val="22"/>
      <w:lang w:val="id-ID" w:eastAsia="en-US"/>
    </w:rPr>
  </w:style>
  <w:style w:type="paragraph" w:customStyle="1" w:styleId="Default">
    <w:name w:val="Default"/>
    <w:rsid w:val="00E05197"/>
    <w:pPr>
      <w:autoSpaceDE w:val="0"/>
      <w:autoSpaceDN w:val="0"/>
      <w:adjustRightInd w:val="0"/>
    </w:pPr>
    <w:rPr>
      <w:rFonts w:ascii="Times New Roman" w:eastAsia="Calibri" w:hAnsi="Times New Roman" w:cs="Times New Roman"/>
      <w:color w:val="000000"/>
      <w:lang w:val="id-ID" w:eastAsia="id-ID"/>
    </w:rPr>
  </w:style>
  <w:style w:type="character" w:styleId="HTMLCite">
    <w:name w:val="HTML Cite"/>
    <w:basedOn w:val="DefaultParagraphFont"/>
    <w:uiPriority w:val="99"/>
    <w:semiHidden/>
    <w:unhideWhenUsed/>
    <w:rsid w:val="00E05197"/>
    <w:rPr>
      <w:i/>
      <w:iCs/>
    </w:rPr>
  </w:style>
  <w:style w:type="character" w:styleId="Emphasis">
    <w:name w:val="Emphasis"/>
    <w:basedOn w:val="DefaultParagraphFont"/>
    <w:uiPriority w:val="20"/>
    <w:qFormat/>
    <w:rsid w:val="00E05197"/>
    <w:rPr>
      <w:i/>
      <w:iCs/>
    </w:rPr>
  </w:style>
  <w:style w:type="paragraph" w:styleId="NormalWeb">
    <w:name w:val="Normal (Web)"/>
    <w:basedOn w:val="Normal"/>
    <w:uiPriority w:val="99"/>
    <w:unhideWhenUsed/>
    <w:rsid w:val="00E05197"/>
    <w:pPr>
      <w:spacing w:before="100" w:beforeAutospacing="1" w:after="100" w:afterAutospacing="1"/>
    </w:pPr>
    <w:rPr>
      <w:rFonts w:eastAsia="Times New Roman"/>
      <w:lang w:val="id-ID" w:eastAsia="id-ID"/>
    </w:rPr>
  </w:style>
  <w:style w:type="character" w:customStyle="1" w:styleId="a">
    <w:name w:val="a"/>
    <w:basedOn w:val="DefaultParagraphFont"/>
    <w:rsid w:val="00E05197"/>
  </w:style>
  <w:style w:type="character" w:customStyle="1" w:styleId="l7">
    <w:name w:val="l7"/>
    <w:basedOn w:val="DefaultParagraphFont"/>
    <w:rsid w:val="00E05197"/>
  </w:style>
  <w:style w:type="character" w:customStyle="1" w:styleId="l6">
    <w:name w:val="l6"/>
    <w:basedOn w:val="DefaultParagraphFont"/>
    <w:rsid w:val="00E05197"/>
  </w:style>
  <w:style w:type="character" w:customStyle="1" w:styleId="l8">
    <w:name w:val="l8"/>
    <w:basedOn w:val="DefaultParagraphFont"/>
    <w:rsid w:val="00E05197"/>
  </w:style>
  <w:style w:type="paragraph" w:styleId="NoSpacing">
    <w:name w:val="No Spacing"/>
    <w:uiPriority w:val="1"/>
    <w:qFormat/>
    <w:rsid w:val="00E05197"/>
    <w:pPr>
      <w:jc w:val="both"/>
    </w:pPr>
    <w:rPr>
      <w:rFonts w:ascii="Calibri" w:eastAsia="Calibri" w:hAnsi="Calibri" w:cs="Times New Roman"/>
      <w:sz w:val="22"/>
      <w:szCs w:val="22"/>
      <w:lang w:val="id-ID"/>
    </w:rPr>
  </w:style>
  <w:style w:type="paragraph" w:styleId="Footer">
    <w:name w:val="footer"/>
    <w:basedOn w:val="Normal"/>
    <w:link w:val="FooterChar"/>
    <w:uiPriority w:val="99"/>
    <w:unhideWhenUsed/>
    <w:rsid w:val="00E05197"/>
    <w:pPr>
      <w:tabs>
        <w:tab w:val="center" w:pos="4513"/>
        <w:tab w:val="right" w:pos="9026"/>
      </w:tabs>
      <w:jc w:val="both"/>
    </w:pPr>
    <w:rPr>
      <w:rFonts w:ascii="Calibri" w:eastAsia="Calibri" w:hAnsi="Calibri"/>
      <w:sz w:val="22"/>
      <w:szCs w:val="22"/>
      <w:lang w:val="id-ID" w:eastAsia="en-US"/>
    </w:rPr>
  </w:style>
  <w:style w:type="character" w:customStyle="1" w:styleId="FooterChar">
    <w:name w:val="Footer Char"/>
    <w:basedOn w:val="DefaultParagraphFont"/>
    <w:link w:val="Footer"/>
    <w:uiPriority w:val="99"/>
    <w:rsid w:val="00E05197"/>
    <w:rPr>
      <w:rFonts w:ascii="Calibri" w:eastAsia="Calibri" w:hAnsi="Calibri" w:cs="Times New Roman"/>
      <w:sz w:val="22"/>
      <w:szCs w:val="22"/>
      <w:lang w:val="id-ID"/>
    </w:rPr>
  </w:style>
  <w:style w:type="numbering" w:customStyle="1" w:styleId="Style1">
    <w:name w:val="Style1"/>
    <w:uiPriority w:val="99"/>
    <w:rsid w:val="00E05197"/>
    <w:pPr>
      <w:numPr>
        <w:numId w:val="3"/>
      </w:numPr>
    </w:pPr>
  </w:style>
  <w:style w:type="paragraph" w:styleId="Header">
    <w:name w:val="header"/>
    <w:basedOn w:val="Normal"/>
    <w:link w:val="HeaderChar"/>
    <w:uiPriority w:val="99"/>
    <w:rsid w:val="00E05197"/>
    <w:pPr>
      <w:tabs>
        <w:tab w:val="center" w:pos="4320"/>
        <w:tab w:val="right" w:pos="8640"/>
      </w:tabs>
    </w:pPr>
    <w:rPr>
      <w:rFonts w:ascii="Calibri" w:eastAsia="Times New Roman" w:hAnsi="Calibri" w:cs="Calibri"/>
      <w:lang w:eastAsia="en-US"/>
    </w:rPr>
  </w:style>
  <w:style w:type="character" w:customStyle="1" w:styleId="HeaderChar">
    <w:name w:val="Header Char"/>
    <w:basedOn w:val="DefaultParagraphFont"/>
    <w:link w:val="Header"/>
    <w:uiPriority w:val="99"/>
    <w:rsid w:val="00E05197"/>
    <w:rPr>
      <w:rFonts w:ascii="Calibri" w:eastAsia="Times New Roman" w:hAnsi="Calibri" w:cs="Calibri"/>
    </w:rPr>
  </w:style>
  <w:style w:type="paragraph" w:styleId="BodyTextIndent">
    <w:name w:val="Body Text Indent"/>
    <w:basedOn w:val="Normal"/>
    <w:link w:val="BodyTextIndentChar"/>
    <w:uiPriority w:val="99"/>
    <w:rsid w:val="00E05197"/>
    <w:pPr>
      <w:spacing w:before="40" w:after="40" w:line="360" w:lineRule="auto"/>
      <w:ind w:left="432" w:hanging="432"/>
      <w:jc w:val="both"/>
    </w:pPr>
    <w:rPr>
      <w:rFonts w:ascii="Calibri" w:eastAsia="Times New Roman" w:hAnsi="Calibri" w:cs="Calibri"/>
      <w:lang w:eastAsia="en-US"/>
    </w:rPr>
  </w:style>
  <w:style w:type="character" w:customStyle="1" w:styleId="BodyTextIndentChar">
    <w:name w:val="Body Text Indent Char"/>
    <w:basedOn w:val="DefaultParagraphFont"/>
    <w:link w:val="BodyTextIndent"/>
    <w:uiPriority w:val="99"/>
    <w:rsid w:val="00E05197"/>
    <w:rPr>
      <w:rFonts w:ascii="Calibri" w:eastAsia="Times New Roman" w:hAnsi="Calibri" w:cs="Calibri"/>
    </w:rPr>
  </w:style>
  <w:style w:type="paragraph" w:styleId="BodyTextIndent2">
    <w:name w:val="Body Text Indent 2"/>
    <w:basedOn w:val="Normal"/>
    <w:link w:val="BodyTextIndent2Char"/>
    <w:uiPriority w:val="99"/>
    <w:rsid w:val="00E05197"/>
    <w:pPr>
      <w:spacing w:after="120" w:line="480" w:lineRule="auto"/>
      <w:ind w:left="360"/>
    </w:pPr>
    <w:rPr>
      <w:rFonts w:ascii="Calibri" w:eastAsia="Times New Roman" w:hAnsi="Calibri" w:cs="Calibri"/>
      <w:lang w:eastAsia="en-US"/>
    </w:rPr>
  </w:style>
  <w:style w:type="character" w:customStyle="1" w:styleId="BodyTextIndent2Char">
    <w:name w:val="Body Text Indent 2 Char"/>
    <w:basedOn w:val="DefaultParagraphFont"/>
    <w:link w:val="BodyTextIndent2"/>
    <w:uiPriority w:val="99"/>
    <w:rsid w:val="00E05197"/>
    <w:rPr>
      <w:rFonts w:ascii="Calibri" w:eastAsia="Times New Roman" w:hAnsi="Calibri" w:cs="Calibri"/>
    </w:rPr>
  </w:style>
  <w:style w:type="paragraph" w:styleId="BodyTextIndent3">
    <w:name w:val="Body Text Indent 3"/>
    <w:basedOn w:val="Normal"/>
    <w:link w:val="BodyTextIndent3Char"/>
    <w:uiPriority w:val="99"/>
    <w:rsid w:val="00E05197"/>
    <w:pPr>
      <w:spacing w:after="120"/>
      <w:ind w:left="360"/>
    </w:pPr>
    <w:rPr>
      <w:rFonts w:ascii="Calibri" w:eastAsia="Times New Roman" w:hAnsi="Calibri" w:cs="Calibri"/>
      <w:sz w:val="16"/>
      <w:szCs w:val="16"/>
      <w:lang w:eastAsia="en-US"/>
    </w:rPr>
  </w:style>
  <w:style w:type="character" w:customStyle="1" w:styleId="BodyTextIndent3Char">
    <w:name w:val="Body Text Indent 3 Char"/>
    <w:basedOn w:val="DefaultParagraphFont"/>
    <w:link w:val="BodyTextIndent3"/>
    <w:uiPriority w:val="99"/>
    <w:rsid w:val="00E05197"/>
    <w:rPr>
      <w:rFonts w:ascii="Calibri" w:eastAsia="Times New Roman" w:hAnsi="Calibri" w:cs="Calibri"/>
      <w:sz w:val="16"/>
      <w:szCs w:val="16"/>
    </w:rPr>
  </w:style>
  <w:style w:type="paragraph" w:styleId="Title">
    <w:name w:val="Title"/>
    <w:basedOn w:val="Normal"/>
    <w:link w:val="TitleChar"/>
    <w:uiPriority w:val="99"/>
    <w:qFormat/>
    <w:rsid w:val="00E05197"/>
    <w:pPr>
      <w:jc w:val="center"/>
    </w:pPr>
    <w:rPr>
      <w:rFonts w:ascii="Calibri" w:eastAsia="Times New Roman" w:hAnsi="Calibri" w:cs="Calibri"/>
      <w:b/>
      <w:bCs/>
      <w:lang w:eastAsia="en-US"/>
    </w:rPr>
  </w:style>
  <w:style w:type="character" w:customStyle="1" w:styleId="TitleChar">
    <w:name w:val="Title Char"/>
    <w:basedOn w:val="DefaultParagraphFont"/>
    <w:link w:val="Title"/>
    <w:uiPriority w:val="99"/>
    <w:rsid w:val="00E05197"/>
    <w:rPr>
      <w:rFonts w:ascii="Calibri" w:eastAsia="Times New Roman" w:hAnsi="Calibri" w:cs="Calibri"/>
      <w:b/>
      <w:bCs/>
    </w:rPr>
  </w:style>
  <w:style w:type="character" w:styleId="PageNumber">
    <w:name w:val="page number"/>
    <w:basedOn w:val="DefaultParagraphFont"/>
    <w:uiPriority w:val="99"/>
    <w:rsid w:val="00E05197"/>
  </w:style>
  <w:style w:type="paragraph" w:customStyle="1" w:styleId="a4">
    <w:name w:val="a4"/>
    <w:basedOn w:val="Normal"/>
    <w:uiPriority w:val="99"/>
    <w:rsid w:val="00E05197"/>
    <w:pPr>
      <w:spacing w:before="100" w:beforeAutospacing="1" w:after="100" w:afterAutospacing="1"/>
    </w:pPr>
    <w:rPr>
      <w:rFonts w:ascii="Calibri" w:eastAsia="Times New Roman" w:hAnsi="Calibri" w:cs="Calibri"/>
      <w:lang w:eastAsia="en-US"/>
    </w:rPr>
  </w:style>
  <w:style w:type="table" w:styleId="TableGrid">
    <w:name w:val="Table Grid"/>
    <w:basedOn w:val="TableNormal"/>
    <w:uiPriority w:val="99"/>
    <w:rsid w:val="00E05197"/>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05197"/>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E05197"/>
    <w:rPr>
      <w:rFonts w:ascii="Tahoma" w:eastAsia="Times New Roman" w:hAnsi="Tahoma" w:cs="Tahoma"/>
      <w:sz w:val="16"/>
      <w:szCs w:val="16"/>
    </w:rPr>
  </w:style>
  <w:style w:type="paragraph" w:styleId="BodyText2">
    <w:name w:val="Body Text 2"/>
    <w:basedOn w:val="Normal"/>
    <w:link w:val="BodyText2Char"/>
    <w:uiPriority w:val="99"/>
    <w:rsid w:val="00E05197"/>
    <w:pPr>
      <w:spacing w:after="120" w:line="480" w:lineRule="auto"/>
    </w:pPr>
    <w:rPr>
      <w:rFonts w:ascii="Calibri" w:eastAsia="Times New Roman" w:hAnsi="Calibri" w:cs="Calibri"/>
      <w:lang w:eastAsia="en-US"/>
    </w:rPr>
  </w:style>
  <w:style w:type="character" w:customStyle="1" w:styleId="BodyText2Char">
    <w:name w:val="Body Text 2 Char"/>
    <w:basedOn w:val="DefaultParagraphFont"/>
    <w:link w:val="BodyText2"/>
    <w:uiPriority w:val="99"/>
    <w:rsid w:val="00E05197"/>
    <w:rPr>
      <w:rFonts w:ascii="Calibri" w:eastAsia="Times New Roman" w:hAnsi="Calibri" w:cs="Calibri"/>
    </w:rPr>
  </w:style>
  <w:style w:type="paragraph" w:styleId="BodyText">
    <w:name w:val="Body Text"/>
    <w:basedOn w:val="Normal"/>
    <w:link w:val="BodyTextChar"/>
    <w:uiPriority w:val="99"/>
    <w:rsid w:val="00E05197"/>
    <w:pPr>
      <w:spacing w:after="120"/>
    </w:pPr>
    <w:rPr>
      <w:rFonts w:ascii="Calibri" w:eastAsia="Times New Roman" w:hAnsi="Calibri" w:cs="Calibri"/>
      <w:lang w:eastAsia="en-US"/>
    </w:rPr>
  </w:style>
  <w:style w:type="character" w:customStyle="1" w:styleId="BodyTextChar">
    <w:name w:val="Body Text Char"/>
    <w:basedOn w:val="DefaultParagraphFont"/>
    <w:link w:val="BodyText"/>
    <w:uiPriority w:val="99"/>
    <w:rsid w:val="00E05197"/>
    <w:rPr>
      <w:rFonts w:ascii="Calibri" w:eastAsia="Times New Roman" w:hAnsi="Calibri" w:cs="Calibri"/>
    </w:rPr>
  </w:style>
  <w:style w:type="numbering" w:customStyle="1" w:styleId="Style2">
    <w:name w:val="Style2"/>
    <w:uiPriority w:val="99"/>
    <w:rsid w:val="00E05197"/>
    <w:pPr>
      <w:numPr>
        <w:numId w:val="5"/>
      </w:numPr>
    </w:pPr>
  </w:style>
  <w:style w:type="character" w:customStyle="1" w:styleId="l9">
    <w:name w:val="l9"/>
    <w:basedOn w:val="DefaultParagraphFont"/>
    <w:rsid w:val="00E05197"/>
  </w:style>
  <w:style w:type="character" w:customStyle="1" w:styleId="l10">
    <w:name w:val="l10"/>
    <w:basedOn w:val="DefaultParagraphFont"/>
    <w:rsid w:val="00E05197"/>
  </w:style>
  <w:style w:type="paragraph" w:customStyle="1" w:styleId="western">
    <w:name w:val="western"/>
    <w:basedOn w:val="Normal"/>
    <w:rsid w:val="00E05197"/>
    <w:pPr>
      <w:spacing w:before="100" w:beforeAutospacing="1" w:after="100" w:afterAutospacing="1"/>
    </w:pPr>
    <w:rPr>
      <w:rFonts w:eastAsia="Times New Roman"/>
      <w:lang w:val="id-ID" w:eastAsia="id-ID"/>
    </w:rPr>
  </w:style>
  <w:style w:type="character" w:customStyle="1" w:styleId="tlid-translation">
    <w:name w:val="tlid-translation"/>
    <w:basedOn w:val="DefaultParagraphFont"/>
    <w:rsid w:val="0049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tneg.go.id/index.php?Itemid=219&amp;id=2252&amp;option=com_content&amp;task=view"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has.ac.id/" TargetMode="External"/><Relationship Id="rId9" Type="http://schemas.openxmlformats.org/officeDocument/2006/relationships/hyperlink" Target="http://pmii-ciputat.or.id/" TargetMode="External"/><Relationship Id="rId10" Type="http://schemas.openxmlformats.org/officeDocument/2006/relationships/hyperlink" Target="http://paradigmainstitute.com/detik/detik/berita-utama/islam-dan-nasionalisme-bersinergi.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h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0E840A-8248-FF4A-99D8-9E90013B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4366</Words>
  <Characters>24888</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nyayu khodijah</dc:creator>
  <cp:keywords/>
  <dc:description/>
  <cp:lastModifiedBy>nyayu khodijah</cp:lastModifiedBy>
  <cp:revision>2</cp:revision>
  <dcterms:created xsi:type="dcterms:W3CDTF">2020-06-03T05:02:00Z</dcterms:created>
  <dcterms:modified xsi:type="dcterms:W3CDTF">2020-06-03T05:02:00Z</dcterms:modified>
</cp:coreProperties>
</file>